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9FEFC" w14:textId="77777777" w:rsidR="007007C6" w:rsidRDefault="007007C6" w:rsidP="007007C6">
      <w:pPr>
        <w:spacing w:after="200" w:line="276" w:lineRule="auto"/>
        <w:rPr>
          <w:rFonts w:ascii="Calibri" w:eastAsia="Calibri" w:hAnsi="Calibri" w:cs="Times New Roman"/>
          <w:lang w:val="sv-FI"/>
        </w:rPr>
      </w:pPr>
    </w:p>
    <w:p w14:paraId="3759FEFD" w14:textId="77777777" w:rsidR="00E8248A" w:rsidRPr="00C7422C" w:rsidRDefault="77B97CFA" w:rsidP="00E8248A">
      <w:pPr>
        <w:rPr>
          <w:lang w:val="sv-SE"/>
        </w:rPr>
      </w:pPr>
      <w:r w:rsidRPr="77B97CFA">
        <w:rPr>
          <w:lang w:val="sv-SE"/>
        </w:rPr>
        <w:t xml:space="preserve">                Utbildningsstyrelsen</w:t>
      </w:r>
    </w:p>
    <w:p w14:paraId="3759FEFE" w14:textId="77777777" w:rsidR="00E8248A" w:rsidRDefault="00E8248A" w:rsidP="00E8248A">
      <w:pPr>
        <w:pStyle w:val="Eivli"/>
        <w:rPr>
          <w:rFonts w:asciiTheme="majorHAnsi" w:eastAsiaTheme="majorEastAsia" w:hAnsiTheme="majorHAnsi" w:cstheme="majorBidi"/>
          <w:color w:val="4F81BD" w:themeColor="accent1"/>
          <w:sz w:val="32"/>
          <w:szCs w:val="32"/>
          <w:lang w:val="sv-SE"/>
        </w:rPr>
      </w:pPr>
      <w:r w:rsidRPr="00C7422C">
        <w:rPr>
          <w:rFonts w:asciiTheme="majorEastAsia" w:eastAsiaTheme="majorEastAsia" w:hAnsiTheme="majorEastAsia" w:cstheme="majorEastAsia"/>
          <w:color w:val="4F81BD" w:themeColor="accent1"/>
          <w:sz w:val="32"/>
          <w:szCs w:val="32"/>
          <w:lang w:val="sv-SE"/>
        </w:rPr>
        <w:t xml:space="preserve">        </w:t>
      </w:r>
      <w:r>
        <w:rPr>
          <w:rFonts w:eastAsiaTheme="majorEastAsia"/>
          <w:color w:val="4F81BD" w:themeColor="accent1"/>
          <w:sz w:val="32"/>
          <w:szCs w:val="32"/>
          <w:lang w:val="sv-SE"/>
        </w:rPr>
        <w:tab/>
      </w:r>
      <w:r w:rsidRPr="77B97CFA">
        <w:rPr>
          <w:rFonts w:asciiTheme="majorHAnsi" w:eastAsiaTheme="majorEastAsia" w:hAnsiTheme="majorHAnsi" w:cstheme="majorBidi"/>
          <w:color w:val="4F81BD" w:themeColor="accent1"/>
          <w:sz w:val="32"/>
          <w:szCs w:val="32"/>
          <w:lang w:val="sv-SE"/>
        </w:rPr>
        <w:t xml:space="preserve">Grunderna för läroplanen för </w:t>
      </w:r>
    </w:p>
    <w:p w14:paraId="3759FEFF" w14:textId="6F36A214" w:rsidR="00E8248A" w:rsidRPr="00C7422C" w:rsidRDefault="77B97CFA" w:rsidP="00E8248A">
      <w:pPr>
        <w:pStyle w:val="Eivli"/>
        <w:ind w:firstLine="1304"/>
        <w:rPr>
          <w:rFonts w:asciiTheme="majorHAnsi" w:eastAsiaTheme="majorEastAsia" w:hAnsiTheme="majorHAnsi" w:cstheme="majorBidi"/>
          <w:color w:val="4F81BD" w:themeColor="accent1"/>
          <w:sz w:val="32"/>
          <w:szCs w:val="32"/>
          <w:lang w:val="sv-SE"/>
        </w:rPr>
      </w:pPr>
      <w:r w:rsidRPr="77B97CFA">
        <w:rPr>
          <w:rFonts w:asciiTheme="majorHAnsi" w:eastAsiaTheme="majorEastAsia" w:hAnsiTheme="majorHAnsi" w:cstheme="majorBidi"/>
          <w:color w:val="4F81BD" w:themeColor="accent1"/>
          <w:sz w:val="32"/>
          <w:szCs w:val="32"/>
          <w:lang w:val="sv-SE"/>
        </w:rPr>
        <w:t>grundläggande utbildning 2014</w:t>
      </w:r>
    </w:p>
    <w:tbl>
      <w:tblPr>
        <w:tblStyle w:val="TaulukkoRuudukko"/>
        <w:tblpPr w:leftFromText="141" w:rightFromText="141" w:vertAnchor="text" w:horzAnchor="page" w:tblpX="1756" w:tblpY="1312"/>
        <w:tblW w:w="8930" w:type="dxa"/>
        <w:tblLook w:val="04A0" w:firstRow="1" w:lastRow="0" w:firstColumn="1" w:lastColumn="0" w:noHBand="0" w:noVBand="1"/>
      </w:tblPr>
      <w:tblGrid>
        <w:gridCol w:w="8930"/>
      </w:tblGrid>
      <w:tr w:rsidR="00E8248A" w:rsidRPr="000B359E" w14:paraId="3759FF0A" w14:textId="77777777" w:rsidTr="77B97CFA">
        <w:trPr>
          <w:trHeight w:val="10901"/>
        </w:trPr>
        <w:tc>
          <w:tcPr>
            <w:tcW w:w="8930" w:type="dxa"/>
            <w:tcBorders>
              <w:top w:val="single" w:sz="4" w:space="0" w:color="auto"/>
              <w:left w:val="single" w:sz="4" w:space="0" w:color="auto"/>
              <w:bottom w:val="single" w:sz="4" w:space="0" w:color="auto"/>
              <w:right w:val="single" w:sz="4" w:space="0" w:color="auto"/>
            </w:tcBorders>
            <w:shd w:val="clear" w:color="auto" w:fill="FFFFCC"/>
          </w:tcPr>
          <w:p w14:paraId="3759FF00" w14:textId="77777777" w:rsidR="00E8248A" w:rsidRPr="00C512A9" w:rsidRDefault="00E8248A" w:rsidP="00B14E63">
            <w:pPr>
              <w:jc w:val="center"/>
              <w:rPr>
                <w:rFonts w:cstheme="minorHAnsi"/>
                <w:sz w:val="48"/>
                <w:szCs w:val="48"/>
                <w:lang w:val="sv-SE"/>
              </w:rPr>
            </w:pPr>
            <w:r>
              <w:rPr>
                <w:noProof/>
                <w:lang w:eastAsia="fi-FI"/>
              </w:rPr>
              <w:drawing>
                <wp:anchor distT="0" distB="0" distL="114300" distR="114300" simplePos="0" relativeHeight="251658240" behindDoc="0" locked="0" layoutInCell="1" allowOverlap="1" wp14:anchorId="375A2E01" wp14:editId="375A2E02">
                  <wp:simplePos x="0" y="0"/>
                  <wp:positionH relativeFrom="margin">
                    <wp:posOffset>-22860</wp:posOffset>
                  </wp:positionH>
                  <wp:positionV relativeFrom="paragraph">
                    <wp:posOffset>41275</wp:posOffset>
                  </wp:positionV>
                  <wp:extent cx="5568790" cy="2143125"/>
                  <wp:effectExtent l="0" t="0" r="0" b="0"/>
                  <wp:wrapNone/>
                  <wp:docPr id="58" name="Kuva 58" descr="blogi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9" descr="blogiku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1100" cy="2144014"/>
                          </a:xfrm>
                          <a:prstGeom prst="rect">
                            <a:avLst/>
                          </a:prstGeom>
                          <a:noFill/>
                        </pic:spPr>
                      </pic:pic>
                    </a:graphicData>
                  </a:graphic>
                  <wp14:sizeRelH relativeFrom="margin">
                    <wp14:pctWidth>0</wp14:pctWidth>
                  </wp14:sizeRelH>
                  <wp14:sizeRelV relativeFrom="margin">
                    <wp14:pctHeight>0</wp14:pctHeight>
                  </wp14:sizeRelV>
                </wp:anchor>
              </w:drawing>
            </w:r>
          </w:p>
          <w:p w14:paraId="3759FF01" w14:textId="77777777" w:rsidR="00E8248A" w:rsidRPr="00C512A9" w:rsidRDefault="00E8248A" w:rsidP="00B14E63">
            <w:pPr>
              <w:jc w:val="center"/>
              <w:rPr>
                <w:rFonts w:asciiTheme="majorHAnsi" w:hAnsiTheme="majorHAnsi" w:cstheme="minorHAnsi"/>
                <w:sz w:val="48"/>
                <w:szCs w:val="48"/>
                <w:lang w:val="sv-SE"/>
              </w:rPr>
            </w:pPr>
          </w:p>
          <w:p w14:paraId="3759FF02" w14:textId="77777777" w:rsidR="00E8248A" w:rsidRPr="00C512A9" w:rsidRDefault="00E8248A" w:rsidP="00B14E63">
            <w:pPr>
              <w:jc w:val="center"/>
              <w:rPr>
                <w:rFonts w:asciiTheme="majorHAnsi" w:hAnsiTheme="majorHAnsi" w:cstheme="minorHAnsi"/>
                <w:sz w:val="48"/>
                <w:szCs w:val="48"/>
                <w:lang w:val="sv-SE"/>
              </w:rPr>
            </w:pPr>
          </w:p>
          <w:p w14:paraId="3759FF03" w14:textId="77777777" w:rsidR="00E8248A" w:rsidRPr="00C512A9" w:rsidRDefault="00E8248A" w:rsidP="00B14E63">
            <w:pPr>
              <w:jc w:val="center"/>
              <w:rPr>
                <w:rFonts w:asciiTheme="majorHAnsi" w:hAnsiTheme="majorHAnsi" w:cstheme="minorHAnsi"/>
                <w:b/>
                <w:sz w:val="48"/>
                <w:szCs w:val="48"/>
                <w:lang w:val="sv-SE"/>
              </w:rPr>
            </w:pPr>
          </w:p>
          <w:p w14:paraId="3759FF04" w14:textId="77777777" w:rsidR="00E8248A" w:rsidRPr="00416BC1" w:rsidRDefault="77B97CFA" w:rsidP="00B14E63">
            <w:pPr>
              <w:rPr>
                <w:rFonts w:asciiTheme="majorHAnsi" w:hAnsiTheme="majorHAnsi" w:cstheme="minorHAnsi"/>
                <w:b/>
                <w:sz w:val="48"/>
                <w:szCs w:val="48"/>
                <w:lang w:val="sv-SE"/>
              </w:rPr>
            </w:pPr>
            <w:r w:rsidRPr="77B97CFA">
              <w:rPr>
                <w:rFonts w:asciiTheme="majorHAnsi" w:eastAsiaTheme="majorEastAsia" w:hAnsiTheme="majorHAnsi" w:cstheme="majorBidi"/>
                <w:b/>
                <w:bCs/>
                <w:sz w:val="48"/>
                <w:szCs w:val="48"/>
                <w:lang w:val="sv-SE"/>
              </w:rPr>
              <w:t>Läroplanen för grundläggande undervisning i Åbo kapitel 13 årskurs 1</w:t>
            </w:r>
            <w:bookmarkStart w:id="0" w:name="_GoBack"/>
            <w:r w:rsidRPr="77B97CFA">
              <w:rPr>
                <w:rFonts w:asciiTheme="majorHAnsi" w:eastAsiaTheme="majorEastAsia" w:hAnsiTheme="majorHAnsi" w:cstheme="majorBidi"/>
                <w:b/>
                <w:bCs/>
                <w:sz w:val="48"/>
                <w:szCs w:val="48"/>
                <w:lang w:val="sv-SE"/>
              </w:rPr>
              <w:t>-</w:t>
            </w:r>
            <w:bookmarkEnd w:id="0"/>
            <w:r w:rsidRPr="77B97CFA">
              <w:rPr>
                <w:rFonts w:asciiTheme="majorHAnsi" w:eastAsiaTheme="majorEastAsia" w:hAnsiTheme="majorHAnsi" w:cstheme="majorBidi"/>
                <w:b/>
                <w:bCs/>
                <w:sz w:val="48"/>
                <w:szCs w:val="48"/>
                <w:lang w:val="sv-SE"/>
              </w:rPr>
              <w:t>2</w:t>
            </w:r>
          </w:p>
          <w:p w14:paraId="3759FF05" w14:textId="77777777" w:rsidR="006F1B59" w:rsidRPr="00BB2B7B" w:rsidRDefault="006F1B59" w:rsidP="00B14E63">
            <w:pPr>
              <w:jc w:val="center"/>
              <w:rPr>
                <w:rFonts w:asciiTheme="majorHAnsi" w:hAnsiTheme="majorHAnsi" w:cstheme="minorHAnsi"/>
                <w:b/>
                <w:sz w:val="48"/>
                <w:szCs w:val="48"/>
                <w:lang w:val="sv-SE"/>
              </w:rPr>
            </w:pPr>
          </w:p>
          <w:p w14:paraId="1DF4DBF1" w14:textId="70B8FF73" w:rsidR="000B359E" w:rsidRDefault="77B97CFA" w:rsidP="000B359E">
            <w:pPr>
              <w:jc w:val="center"/>
              <w:rPr>
                <w:rFonts w:asciiTheme="majorHAnsi" w:hAnsiTheme="majorHAnsi" w:cstheme="minorHAnsi"/>
                <w:b/>
                <w:sz w:val="48"/>
                <w:szCs w:val="48"/>
                <w:lang w:val="sv-SE"/>
              </w:rPr>
            </w:pPr>
            <w:r w:rsidRPr="77B97CFA">
              <w:rPr>
                <w:rFonts w:asciiTheme="majorHAnsi" w:eastAsiaTheme="majorEastAsia" w:hAnsiTheme="majorHAnsi" w:cstheme="majorBidi"/>
                <w:b/>
                <w:bCs/>
                <w:sz w:val="48"/>
                <w:szCs w:val="48"/>
                <w:lang w:val="sv-SE"/>
              </w:rPr>
              <w:t>Läroplanen för grundläggande</w:t>
            </w:r>
          </w:p>
          <w:p w14:paraId="6F3C8A7B" w14:textId="042CE311" w:rsidR="000B359E" w:rsidRDefault="77B97CFA" w:rsidP="000B359E">
            <w:pPr>
              <w:jc w:val="center"/>
              <w:rPr>
                <w:rFonts w:asciiTheme="majorHAnsi" w:hAnsiTheme="majorHAnsi" w:cstheme="minorHAnsi"/>
                <w:b/>
                <w:sz w:val="48"/>
                <w:szCs w:val="48"/>
                <w:lang w:val="sv-SE"/>
              </w:rPr>
            </w:pPr>
            <w:r w:rsidRPr="77B97CFA">
              <w:rPr>
                <w:rFonts w:asciiTheme="majorHAnsi" w:eastAsiaTheme="majorEastAsia" w:hAnsiTheme="majorHAnsi" w:cstheme="majorBidi"/>
                <w:b/>
                <w:bCs/>
                <w:sz w:val="48"/>
                <w:szCs w:val="48"/>
                <w:lang w:val="sv-SE"/>
              </w:rPr>
              <w:t>utbildning i Åbo</w:t>
            </w:r>
          </w:p>
          <w:p w14:paraId="1E74E4EC" w14:textId="490FBDD8" w:rsidR="000B359E" w:rsidRDefault="77B97CFA" w:rsidP="000B359E">
            <w:pPr>
              <w:jc w:val="center"/>
              <w:rPr>
                <w:rFonts w:asciiTheme="majorHAnsi" w:hAnsiTheme="majorHAnsi" w:cstheme="minorHAnsi"/>
                <w:b/>
                <w:sz w:val="48"/>
                <w:szCs w:val="48"/>
                <w:lang w:val="sv-SE"/>
              </w:rPr>
            </w:pPr>
            <w:r w:rsidRPr="77B97CFA">
              <w:rPr>
                <w:rFonts w:asciiTheme="majorHAnsi" w:eastAsiaTheme="majorEastAsia" w:hAnsiTheme="majorHAnsi" w:cstheme="majorBidi"/>
                <w:b/>
                <w:bCs/>
                <w:sz w:val="48"/>
                <w:szCs w:val="48"/>
                <w:lang w:val="sv-SE"/>
              </w:rPr>
              <w:t>kapitel 14</w:t>
            </w:r>
          </w:p>
          <w:p w14:paraId="3759FF06" w14:textId="6A4397C1" w:rsidR="006F1B59" w:rsidRPr="00416BC1" w:rsidRDefault="77B97CFA" w:rsidP="000B359E">
            <w:pPr>
              <w:jc w:val="center"/>
              <w:rPr>
                <w:rFonts w:asciiTheme="majorHAnsi" w:hAnsiTheme="majorHAnsi" w:cstheme="minorHAnsi"/>
                <w:b/>
                <w:sz w:val="48"/>
                <w:szCs w:val="48"/>
                <w:lang w:val="sv-SE"/>
              </w:rPr>
            </w:pPr>
            <w:r w:rsidRPr="77B97CFA">
              <w:rPr>
                <w:rFonts w:asciiTheme="majorHAnsi" w:eastAsiaTheme="majorEastAsia" w:hAnsiTheme="majorHAnsi" w:cstheme="majorBidi"/>
                <w:b/>
                <w:bCs/>
                <w:sz w:val="48"/>
                <w:szCs w:val="48"/>
                <w:lang w:val="sv-SE"/>
              </w:rPr>
              <w:t>årskurs 3</w:t>
            </w:r>
            <w:r w:rsidR="00F91B9F">
              <w:rPr>
                <w:rFonts w:asciiTheme="majorHAnsi" w:eastAsiaTheme="majorEastAsia" w:hAnsiTheme="majorHAnsi" w:cstheme="majorBidi"/>
                <w:b/>
                <w:bCs/>
                <w:sz w:val="48"/>
                <w:szCs w:val="48"/>
                <w:lang w:val="sv-SE"/>
              </w:rPr>
              <w:t>–</w:t>
            </w:r>
            <w:r w:rsidRPr="77B97CFA">
              <w:rPr>
                <w:rFonts w:asciiTheme="majorHAnsi" w:eastAsiaTheme="majorEastAsia" w:hAnsiTheme="majorHAnsi" w:cstheme="majorBidi"/>
                <w:b/>
                <w:bCs/>
                <w:sz w:val="48"/>
                <w:szCs w:val="48"/>
                <w:lang w:val="sv-SE"/>
              </w:rPr>
              <w:t>6</w:t>
            </w:r>
            <w:r w:rsidR="00F91B9F">
              <w:rPr>
                <w:rFonts w:asciiTheme="majorHAnsi" w:eastAsiaTheme="majorEastAsia" w:hAnsiTheme="majorHAnsi" w:cstheme="majorBidi"/>
                <w:b/>
                <w:bCs/>
                <w:sz w:val="48"/>
                <w:szCs w:val="48"/>
                <w:lang w:val="sv-SE"/>
              </w:rPr>
              <w:t xml:space="preserve"> </w:t>
            </w:r>
          </w:p>
          <w:p w14:paraId="3759FF07" w14:textId="77777777" w:rsidR="006F1B59" w:rsidRPr="006F1B59" w:rsidRDefault="006F1B59" w:rsidP="00B14E63">
            <w:pPr>
              <w:jc w:val="center"/>
              <w:rPr>
                <w:rFonts w:asciiTheme="majorHAnsi" w:hAnsiTheme="majorHAnsi" w:cstheme="minorHAnsi"/>
                <w:b/>
                <w:sz w:val="48"/>
                <w:szCs w:val="48"/>
                <w:lang w:val="sv-SE"/>
              </w:rPr>
            </w:pPr>
          </w:p>
          <w:p w14:paraId="3759FF08" w14:textId="77777777" w:rsidR="00E8248A" w:rsidRPr="000B359E" w:rsidRDefault="77B97CFA" w:rsidP="00B14E63">
            <w:pPr>
              <w:jc w:val="center"/>
              <w:rPr>
                <w:rFonts w:asciiTheme="majorHAnsi" w:hAnsiTheme="majorHAnsi" w:cstheme="minorHAnsi"/>
                <w:b/>
                <w:sz w:val="48"/>
                <w:szCs w:val="48"/>
              </w:rPr>
            </w:pPr>
            <w:r w:rsidRPr="77B97CFA">
              <w:rPr>
                <w:rFonts w:asciiTheme="majorHAnsi" w:eastAsiaTheme="majorEastAsia" w:hAnsiTheme="majorHAnsi" w:cstheme="majorBidi"/>
                <w:b/>
                <w:bCs/>
                <w:sz w:val="48"/>
                <w:szCs w:val="48"/>
              </w:rPr>
              <w:t>1.8.2016</w:t>
            </w:r>
          </w:p>
          <w:p w14:paraId="3759FF09" w14:textId="77777777" w:rsidR="00E8248A" w:rsidRPr="000B359E" w:rsidRDefault="00A73E34" w:rsidP="00B14E63">
            <w:pPr>
              <w:tabs>
                <w:tab w:val="left" w:pos="820"/>
              </w:tabs>
              <w:spacing w:before="15"/>
              <w:ind w:left="1134" w:right="50"/>
              <w:contextualSpacing/>
              <w:jc w:val="center"/>
              <w:rPr>
                <w:rFonts w:ascii="Garamond" w:hAnsi="Garamond"/>
                <w:sz w:val="24"/>
                <w:szCs w:val="24"/>
              </w:rPr>
            </w:pPr>
            <w:r w:rsidRPr="00A73E34">
              <w:rPr>
                <w:rFonts w:ascii="Garamond" w:hAnsi="Garamond"/>
                <w:noProof/>
                <w:sz w:val="24"/>
                <w:szCs w:val="24"/>
                <w:lang w:eastAsia="fi-FI"/>
              </w:rPr>
              <w:drawing>
                <wp:anchor distT="0" distB="0" distL="114300" distR="114300" simplePos="0" relativeHeight="251658241" behindDoc="0" locked="0" layoutInCell="1" allowOverlap="1" wp14:anchorId="375A2E03" wp14:editId="23986D8C">
                  <wp:simplePos x="0" y="0"/>
                  <wp:positionH relativeFrom="column">
                    <wp:posOffset>2109470</wp:posOffset>
                  </wp:positionH>
                  <wp:positionV relativeFrom="paragraph">
                    <wp:posOffset>594995</wp:posOffset>
                  </wp:positionV>
                  <wp:extent cx="1324800" cy="1879200"/>
                  <wp:effectExtent l="0" t="0" r="0" b="6985"/>
                  <wp:wrapSquare wrapText="bothSides"/>
                  <wp:docPr id="59" name="Kuva 59" descr="C:\Users\ctimmerb\AppData\Local\Microsoft\Windows\Temporary Internet Files\Content.IE5\OMYYZTJJ\A__bo_pysty_300ppi_cyan_20150313105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immerb\AppData\Local\Microsoft\Windows\Temporary Internet Files\Content.IE5\OMYYZTJJ\A__bo_pysty_300ppi_cyan_2015031310564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4800" cy="187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759FF0B" w14:textId="125979DE" w:rsidR="00E8248A" w:rsidRPr="00C7422C" w:rsidRDefault="00E8248A" w:rsidP="00E8248A">
      <w:pPr>
        <w:pStyle w:val="Eivli"/>
        <w:rPr>
          <w:rFonts w:asciiTheme="majorHAnsi" w:eastAsiaTheme="majorEastAsia" w:hAnsiTheme="majorHAnsi" w:cstheme="majorBidi"/>
          <w:color w:val="4F81BD" w:themeColor="accent1"/>
          <w:sz w:val="32"/>
          <w:szCs w:val="32"/>
        </w:rPr>
      </w:pPr>
      <w:r w:rsidRPr="77B97CFA">
        <w:rPr>
          <w:rFonts w:asciiTheme="majorHAnsi" w:eastAsiaTheme="majorEastAsia" w:hAnsiTheme="majorHAnsi" w:cstheme="majorBidi"/>
          <w:color w:val="4F81BD" w:themeColor="accent1"/>
          <w:sz w:val="32"/>
          <w:szCs w:val="32"/>
          <w:lang w:val="sv-FI"/>
        </w:rPr>
        <w:t xml:space="preserve">       </w:t>
      </w:r>
      <w:r w:rsidRPr="000B359E">
        <w:rPr>
          <w:rFonts w:asciiTheme="majorHAnsi" w:eastAsiaTheme="majorEastAsia" w:hAnsiTheme="majorHAnsi" w:cstheme="majorBidi"/>
          <w:color w:val="4F81BD" w:themeColor="accent1"/>
          <w:sz w:val="32"/>
          <w:szCs w:val="32"/>
          <w:lang w:val="sv-FI"/>
        </w:rPr>
        <w:tab/>
      </w:r>
      <w:r w:rsidRPr="77B97CFA">
        <w:rPr>
          <w:rFonts w:asciiTheme="majorHAnsi" w:eastAsiaTheme="majorEastAsia" w:hAnsiTheme="majorHAnsi" w:cstheme="majorBidi"/>
          <w:color w:val="4F81BD" w:themeColor="accent1"/>
          <w:sz w:val="32"/>
          <w:szCs w:val="32"/>
        </w:rPr>
        <w:t>kapitel 14 årskurs 3</w:t>
      </w:r>
      <w:r w:rsidR="00DB1E7C">
        <w:rPr>
          <w:rFonts w:asciiTheme="majorHAnsi" w:eastAsiaTheme="majorEastAsia" w:hAnsiTheme="majorHAnsi" w:cstheme="majorBidi"/>
          <w:color w:val="4F81BD" w:themeColor="accent1"/>
          <w:sz w:val="32"/>
          <w:szCs w:val="32"/>
        </w:rPr>
        <w:t>–</w:t>
      </w:r>
      <w:r w:rsidRPr="77B97CFA">
        <w:rPr>
          <w:rFonts w:asciiTheme="majorHAnsi" w:eastAsiaTheme="majorEastAsia" w:hAnsiTheme="majorHAnsi" w:cstheme="majorBidi"/>
          <w:color w:val="4F81BD" w:themeColor="accent1"/>
          <w:sz w:val="32"/>
          <w:szCs w:val="32"/>
        </w:rPr>
        <w:t>6</w:t>
      </w:r>
    </w:p>
    <w:p w14:paraId="3759FF0C" w14:textId="77777777" w:rsidR="00E8248A" w:rsidRDefault="00E8248A" w:rsidP="00E8248A">
      <w:pPr>
        <w:contextualSpacing/>
        <w:jc w:val="both"/>
      </w:pPr>
    </w:p>
    <w:p w14:paraId="3759FF0D" w14:textId="77777777" w:rsidR="00E8248A" w:rsidRDefault="00E8248A" w:rsidP="00E8248A">
      <w:pPr>
        <w:contextualSpacing/>
        <w:jc w:val="both"/>
      </w:pPr>
    </w:p>
    <w:p w14:paraId="3759FF0E" w14:textId="77777777" w:rsidR="00E8248A" w:rsidRDefault="00E8248A" w:rsidP="00E8248A">
      <w:pPr>
        <w:contextualSpacing/>
        <w:jc w:val="both"/>
      </w:pPr>
    </w:p>
    <w:p w14:paraId="3759FF0F" w14:textId="77777777" w:rsidR="00E8248A" w:rsidRDefault="00E8248A" w:rsidP="00E8248A">
      <w:pPr>
        <w:contextualSpacing/>
        <w:jc w:val="both"/>
      </w:pPr>
    </w:p>
    <w:p w14:paraId="3759FF10" w14:textId="77777777" w:rsidR="00E8248A" w:rsidRDefault="00E8248A" w:rsidP="00E8248A">
      <w:pPr>
        <w:contextualSpacing/>
        <w:jc w:val="both"/>
      </w:pPr>
    </w:p>
    <w:p w14:paraId="3759FF11" w14:textId="77777777" w:rsidR="00E8248A" w:rsidRDefault="00E8248A" w:rsidP="00E8248A">
      <w:pPr>
        <w:contextualSpacing/>
        <w:jc w:val="both"/>
      </w:pPr>
    </w:p>
    <w:p w14:paraId="3759FF12" w14:textId="77777777" w:rsidR="00E8248A" w:rsidRDefault="00E8248A" w:rsidP="00E8248A">
      <w:pPr>
        <w:contextualSpacing/>
        <w:jc w:val="both"/>
      </w:pPr>
    </w:p>
    <w:p w14:paraId="3759FF13" w14:textId="77777777" w:rsidR="00E8248A" w:rsidRDefault="00E8248A" w:rsidP="00E8248A">
      <w:pPr>
        <w:contextualSpacing/>
        <w:jc w:val="both"/>
      </w:pPr>
    </w:p>
    <w:p w14:paraId="3759FF14" w14:textId="77777777" w:rsidR="00E8248A" w:rsidRDefault="00E8248A" w:rsidP="00E8248A">
      <w:pPr>
        <w:contextualSpacing/>
        <w:jc w:val="both"/>
      </w:pPr>
    </w:p>
    <w:p w14:paraId="3759FF15" w14:textId="77777777" w:rsidR="00E8248A" w:rsidRDefault="00E8248A" w:rsidP="00E8248A">
      <w:pPr>
        <w:contextualSpacing/>
        <w:jc w:val="both"/>
      </w:pPr>
    </w:p>
    <w:p w14:paraId="3759FF16" w14:textId="77777777" w:rsidR="00E8248A" w:rsidRDefault="00E8248A" w:rsidP="00E8248A">
      <w:pPr>
        <w:contextualSpacing/>
        <w:jc w:val="both"/>
      </w:pPr>
    </w:p>
    <w:p w14:paraId="3759FF17" w14:textId="77777777" w:rsidR="00E8248A" w:rsidRDefault="00E8248A" w:rsidP="00E8248A">
      <w:pPr>
        <w:contextualSpacing/>
        <w:jc w:val="both"/>
      </w:pPr>
    </w:p>
    <w:p w14:paraId="3759FF18" w14:textId="77777777" w:rsidR="00E8248A" w:rsidRDefault="00E8248A" w:rsidP="00E8248A">
      <w:pPr>
        <w:contextualSpacing/>
        <w:jc w:val="both"/>
      </w:pPr>
    </w:p>
    <w:p w14:paraId="3759FF19" w14:textId="77777777" w:rsidR="00E8248A" w:rsidRDefault="00E8248A" w:rsidP="00E8248A">
      <w:pPr>
        <w:contextualSpacing/>
        <w:jc w:val="both"/>
      </w:pPr>
    </w:p>
    <w:p w14:paraId="3759FF1A" w14:textId="77777777" w:rsidR="00E8248A" w:rsidRDefault="00E8248A" w:rsidP="00E8248A">
      <w:pPr>
        <w:contextualSpacing/>
        <w:jc w:val="both"/>
      </w:pPr>
    </w:p>
    <w:p w14:paraId="3759FF1B" w14:textId="77777777" w:rsidR="00E8248A" w:rsidRDefault="00E8248A" w:rsidP="00E8248A">
      <w:pPr>
        <w:contextualSpacing/>
        <w:jc w:val="both"/>
      </w:pPr>
    </w:p>
    <w:p w14:paraId="3759FF1C" w14:textId="77777777" w:rsidR="00E8248A" w:rsidRDefault="00E8248A" w:rsidP="00E8248A">
      <w:pPr>
        <w:contextualSpacing/>
        <w:jc w:val="both"/>
      </w:pPr>
    </w:p>
    <w:p w14:paraId="3759FF1D" w14:textId="77777777" w:rsidR="00E8248A" w:rsidRDefault="00E8248A" w:rsidP="00E8248A">
      <w:pPr>
        <w:contextualSpacing/>
        <w:jc w:val="both"/>
      </w:pPr>
    </w:p>
    <w:p w14:paraId="3759FF1E" w14:textId="77777777" w:rsidR="00E8248A" w:rsidRDefault="00E8248A" w:rsidP="00E8248A">
      <w:pPr>
        <w:contextualSpacing/>
        <w:jc w:val="both"/>
      </w:pPr>
    </w:p>
    <w:p w14:paraId="3759FF1F" w14:textId="77777777" w:rsidR="00E8248A" w:rsidRDefault="00E8248A" w:rsidP="00E8248A">
      <w:pPr>
        <w:contextualSpacing/>
        <w:jc w:val="both"/>
      </w:pPr>
    </w:p>
    <w:p w14:paraId="3759FF20" w14:textId="77777777" w:rsidR="00E8248A" w:rsidRDefault="00E8248A" w:rsidP="00E8248A">
      <w:pPr>
        <w:contextualSpacing/>
        <w:jc w:val="both"/>
      </w:pPr>
    </w:p>
    <w:p w14:paraId="3759FF21" w14:textId="77777777" w:rsidR="00E8248A" w:rsidRDefault="00E8248A" w:rsidP="00E8248A">
      <w:pPr>
        <w:contextualSpacing/>
        <w:jc w:val="both"/>
      </w:pPr>
    </w:p>
    <w:p w14:paraId="3759FF22" w14:textId="77777777" w:rsidR="00E8248A" w:rsidRDefault="00E8248A" w:rsidP="00E8248A">
      <w:pPr>
        <w:contextualSpacing/>
        <w:jc w:val="both"/>
      </w:pPr>
    </w:p>
    <w:p w14:paraId="3759FF23" w14:textId="77777777" w:rsidR="00E8248A" w:rsidRDefault="00E8248A" w:rsidP="00E8248A">
      <w:pPr>
        <w:contextualSpacing/>
        <w:jc w:val="both"/>
      </w:pPr>
    </w:p>
    <w:p w14:paraId="3759FF24" w14:textId="77777777" w:rsidR="00E8248A" w:rsidRDefault="00E8248A" w:rsidP="00E8248A">
      <w:pPr>
        <w:contextualSpacing/>
        <w:jc w:val="both"/>
      </w:pPr>
    </w:p>
    <w:p w14:paraId="3759FF25" w14:textId="77777777" w:rsidR="00E8248A" w:rsidRDefault="00E8248A" w:rsidP="00E8248A">
      <w:pPr>
        <w:contextualSpacing/>
        <w:jc w:val="both"/>
      </w:pPr>
    </w:p>
    <w:p w14:paraId="3759FF26" w14:textId="77777777" w:rsidR="00E8248A" w:rsidRDefault="00E8248A" w:rsidP="00E8248A">
      <w:pPr>
        <w:contextualSpacing/>
        <w:jc w:val="both"/>
      </w:pPr>
    </w:p>
    <w:p w14:paraId="3759FF27" w14:textId="77777777" w:rsidR="00E8248A" w:rsidRDefault="00E8248A" w:rsidP="00E8248A">
      <w:pPr>
        <w:contextualSpacing/>
        <w:jc w:val="both"/>
      </w:pPr>
    </w:p>
    <w:p w14:paraId="3759FF28" w14:textId="77777777" w:rsidR="00E8248A" w:rsidRDefault="00E8248A" w:rsidP="00E8248A">
      <w:pPr>
        <w:contextualSpacing/>
        <w:jc w:val="both"/>
      </w:pPr>
    </w:p>
    <w:p w14:paraId="3759FF29" w14:textId="77777777" w:rsidR="00E8248A" w:rsidRDefault="00E8248A" w:rsidP="00E8248A">
      <w:pPr>
        <w:contextualSpacing/>
        <w:jc w:val="both"/>
      </w:pPr>
    </w:p>
    <w:p w14:paraId="3759FF2A" w14:textId="77777777" w:rsidR="00E8248A" w:rsidRDefault="00E8248A" w:rsidP="00E8248A">
      <w:pPr>
        <w:contextualSpacing/>
        <w:jc w:val="both"/>
      </w:pPr>
    </w:p>
    <w:p w14:paraId="3759FF2B" w14:textId="77777777" w:rsidR="00E8248A" w:rsidRDefault="00E8248A" w:rsidP="00E8248A">
      <w:pPr>
        <w:contextualSpacing/>
        <w:jc w:val="both"/>
      </w:pPr>
    </w:p>
    <w:p w14:paraId="3759FF2C" w14:textId="77777777" w:rsidR="00E8248A" w:rsidRDefault="00E8248A" w:rsidP="00E8248A">
      <w:pPr>
        <w:contextualSpacing/>
        <w:jc w:val="both"/>
      </w:pPr>
    </w:p>
    <w:p w14:paraId="3759FF2D" w14:textId="77777777" w:rsidR="00E8248A" w:rsidRDefault="00E8248A" w:rsidP="00E8248A">
      <w:pPr>
        <w:contextualSpacing/>
        <w:jc w:val="both"/>
      </w:pPr>
    </w:p>
    <w:p w14:paraId="3759FF2E" w14:textId="77777777" w:rsidR="00E8248A" w:rsidRDefault="00E8248A" w:rsidP="00E8248A">
      <w:pPr>
        <w:contextualSpacing/>
        <w:jc w:val="both"/>
      </w:pPr>
    </w:p>
    <w:p w14:paraId="3759FF2F" w14:textId="77777777" w:rsidR="00E8248A" w:rsidRDefault="00E8248A" w:rsidP="00E8248A">
      <w:pPr>
        <w:contextualSpacing/>
        <w:jc w:val="both"/>
      </w:pPr>
    </w:p>
    <w:p w14:paraId="3759FF30" w14:textId="77777777" w:rsidR="00E8248A" w:rsidRDefault="00E8248A" w:rsidP="00E8248A">
      <w:pPr>
        <w:contextualSpacing/>
        <w:jc w:val="both"/>
      </w:pPr>
    </w:p>
    <w:p w14:paraId="3759FF31" w14:textId="77777777" w:rsidR="00E8248A" w:rsidRPr="00513036" w:rsidRDefault="00E8248A" w:rsidP="00E8248A">
      <w:pPr>
        <w:contextualSpacing/>
        <w:jc w:val="both"/>
      </w:pPr>
    </w:p>
    <w:p w14:paraId="3759FF32" w14:textId="77777777" w:rsidR="00E8248A" w:rsidRPr="00513036" w:rsidRDefault="00E8248A" w:rsidP="00E8248A">
      <w:pPr>
        <w:contextualSpacing/>
        <w:jc w:val="both"/>
      </w:pPr>
    </w:p>
    <w:p w14:paraId="3759FF33" w14:textId="77777777" w:rsidR="00E8248A" w:rsidRDefault="00E8248A" w:rsidP="007007C6">
      <w:pPr>
        <w:spacing w:after="200" w:line="276" w:lineRule="auto"/>
        <w:rPr>
          <w:rFonts w:ascii="Calibri" w:eastAsia="Calibri" w:hAnsi="Calibri" w:cs="Times New Roman"/>
          <w:lang w:val="sv-FI"/>
        </w:rPr>
      </w:pPr>
    </w:p>
    <w:p w14:paraId="3759FF34" w14:textId="77777777" w:rsidR="00E8248A" w:rsidRDefault="00E8248A" w:rsidP="007007C6">
      <w:pPr>
        <w:spacing w:after="200" w:line="276" w:lineRule="auto"/>
        <w:rPr>
          <w:rFonts w:ascii="Calibri" w:eastAsia="Calibri" w:hAnsi="Calibri" w:cs="Times New Roman"/>
          <w:lang w:val="sv-FI"/>
        </w:rPr>
      </w:pPr>
    </w:p>
    <w:p w14:paraId="3759FF35" w14:textId="77777777" w:rsidR="00E8248A" w:rsidRDefault="00E8248A" w:rsidP="007007C6">
      <w:pPr>
        <w:spacing w:after="200" w:line="276" w:lineRule="auto"/>
        <w:rPr>
          <w:rFonts w:ascii="Calibri" w:eastAsia="Calibri" w:hAnsi="Calibri" w:cs="Times New Roman"/>
          <w:lang w:val="sv-FI"/>
        </w:rPr>
      </w:pPr>
    </w:p>
    <w:p w14:paraId="3759FF36" w14:textId="77777777" w:rsidR="00E8248A" w:rsidRDefault="00E8248A" w:rsidP="007007C6">
      <w:pPr>
        <w:spacing w:after="200" w:line="276" w:lineRule="auto"/>
        <w:rPr>
          <w:rFonts w:ascii="Calibri" w:eastAsia="Calibri" w:hAnsi="Calibri" w:cs="Times New Roman"/>
          <w:lang w:val="sv-FI"/>
        </w:rPr>
      </w:pPr>
    </w:p>
    <w:p w14:paraId="43AFC011" w14:textId="02B267BD" w:rsidR="00F735F1" w:rsidRDefault="00F735F1" w:rsidP="00F735F1">
      <w:pPr>
        <w:tabs>
          <w:tab w:val="left" w:pos="2535"/>
        </w:tabs>
        <w:spacing w:after="200" w:line="276" w:lineRule="auto"/>
        <w:rPr>
          <w:rFonts w:ascii="Calibri" w:eastAsia="Calibri" w:hAnsi="Calibri" w:cs="Times New Roman"/>
          <w:lang w:val="sv-FI"/>
        </w:rPr>
        <w:sectPr w:rsidR="00F735F1" w:rsidSect="00E24450">
          <w:headerReference w:type="even" r:id="rId10"/>
          <w:footerReference w:type="default" r:id="rId11"/>
          <w:pgSz w:w="11906" w:h="16838" w:code="9"/>
          <w:pgMar w:top="567" w:right="567" w:bottom="567" w:left="1134" w:header="567" w:footer="567" w:gutter="0"/>
          <w:pgNumType w:start="0"/>
          <w:cols w:space="708"/>
          <w:titlePg/>
          <w:docGrid w:linePitch="360"/>
        </w:sectPr>
      </w:pPr>
    </w:p>
    <w:p w14:paraId="3759FF39" w14:textId="11425F88" w:rsidR="00E8248A" w:rsidRDefault="00E8248A" w:rsidP="00F735F1">
      <w:pPr>
        <w:tabs>
          <w:tab w:val="left" w:pos="2535"/>
        </w:tabs>
        <w:spacing w:after="200" w:line="276" w:lineRule="auto"/>
        <w:rPr>
          <w:rFonts w:ascii="Calibri" w:eastAsia="Calibri" w:hAnsi="Calibri" w:cs="Times New Roman"/>
          <w:lang w:val="sv-FI"/>
        </w:rPr>
      </w:pPr>
    </w:p>
    <w:sdt>
      <w:sdtPr>
        <w:rPr>
          <w:rFonts w:ascii="Arial" w:eastAsiaTheme="minorHAnsi" w:hAnsi="Arial" w:cstheme="minorHAnsi"/>
          <w:bCs w:val="0"/>
          <w:color w:val="auto"/>
          <w:sz w:val="22"/>
          <w:szCs w:val="22"/>
          <w:lang w:val="fi-FI" w:eastAsia="en-US"/>
        </w:rPr>
        <w:id w:val="-1505124769"/>
        <w:docPartObj>
          <w:docPartGallery w:val="Table of Contents"/>
          <w:docPartUnique/>
        </w:docPartObj>
      </w:sdtPr>
      <w:sdtEndPr/>
      <w:sdtContent>
        <w:p w14:paraId="3759FF3A" w14:textId="7D749EA0" w:rsidR="00E8248A" w:rsidRDefault="00E8248A">
          <w:pPr>
            <w:pStyle w:val="Sisllysluettelonotsikko"/>
          </w:pPr>
          <w:r>
            <w:rPr>
              <w:lang w:val="fi-FI"/>
            </w:rPr>
            <w:t>Innehållsförteckning</w:t>
          </w:r>
        </w:p>
        <w:p w14:paraId="40F41206" w14:textId="77777777" w:rsidR="000076EC" w:rsidRPr="000076EC" w:rsidRDefault="00E8248A">
          <w:pPr>
            <w:pStyle w:val="Sisluet1"/>
            <w:rPr>
              <w:rFonts w:asciiTheme="minorHAnsi" w:eastAsiaTheme="minorEastAsia" w:hAnsiTheme="minorHAnsi" w:cstheme="minorBidi"/>
              <w:b w:val="0"/>
              <w:lang w:val="fi-FI" w:eastAsia="fi-FI"/>
            </w:rPr>
          </w:pPr>
          <w:r w:rsidRPr="000076EC">
            <w:rPr>
              <w:b w:val="0"/>
            </w:rPr>
            <w:fldChar w:fldCharType="begin"/>
          </w:r>
          <w:r w:rsidRPr="000076EC">
            <w:rPr>
              <w:b w:val="0"/>
            </w:rPr>
            <w:instrText xml:space="preserve"> TOC \o "1-3" \h \z \u </w:instrText>
          </w:r>
          <w:r w:rsidRPr="000076EC">
            <w:rPr>
              <w:b w:val="0"/>
            </w:rPr>
            <w:fldChar w:fldCharType="separate"/>
          </w:r>
          <w:hyperlink w:anchor="_Toc457390832" w:history="1">
            <w:r w:rsidR="000076EC" w:rsidRPr="000076EC">
              <w:rPr>
                <w:rStyle w:val="Hyperlinkki"/>
                <w:rFonts w:eastAsia="Calibri,"/>
                <w:b w:val="0"/>
                <w:bCs/>
              </w:rPr>
              <w:t>KAPITEL 14 ÅRSKURS 3–6</w:t>
            </w:r>
            <w:r w:rsidR="000076EC" w:rsidRPr="000076EC">
              <w:rPr>
                <w:b w:val="0"/>
                <w:webHidden/>
              </w:rPr>
              <w:tab/>
            </w:r>
            <w:r w:rsidR="000076EC" w:rsidRPr="000076EC">
              <w:rPr>
                <w:b w:val="0"/>
                <w:webHidden/>
              </w:rPr>
              <w:fldChar w:fldCharType="begin"/>
            </w:r>
            <w:r w:rsidR="000076EC" w:rsidRPr="000076EC">
              <w:rPr>
                <w:b w:val="0"/>
                <w:webHidden/>
              </w:rPr>
              <w:instrText xml:space="preserve"> PAGEREF _Toc457390832 \h </w:instrText>
            </w:r>
            <w:r w:rsidR="000076EC" w:rsidRPr="000076EC">
              <w:rPr>
                <w:b w:val="0"/>
                <w:webHidden/>
              </w:rPr>
            </w:r>
            <w:r w:rsidR="000076EC" w:rsidRPr="000076EC">
              <w:rPr>
                <w:b w:val="0"/>
                <w:webHidden/>
              </w:rPr>
              <w:fldChar w:fldCharType="separate"/>
            </w:r>
            <w:r w:rsidR="000076EC" w:rsidRPr="000076EC">
              <w:rPr>
                <w:b w:val="0"/>
                <w:webHidden/>
              </w:rPr>
              <w:t>2</w:t>
            </w:r>
            <w:r w:rsidR="000076EC" w:rsidRPr="000076EC">
              <w:rPr>
                <w:b w:val="0"/>
                <w:webHidden/>
              </w:rPr>
              <w:fldChar w:fldCharType="end"/>
            </w:r>
          </w:hyperlink>
        </w:p>
        <w:p w14:paraId="6E64564E" w14:textId="77777777" w:rsidR="000076EC" w:rsidRPr="000076EC" w:rsidRDefault="00057218">
          <w:pPr>
            <w:pStyle w:val="Sisluet2"/>
            <w:rPr>
              <w:rFonts w:eastAsiaTheme="minorEastAsia" w:cstheme="minorBidi"/>
              <w:b w:val="0"/>
              <w:bCs w:val="0"/>
              <w:lang w:val="fi-FI" w:eastAsia="fi-FI"/>
            </w:rPr>
          </w:pPr>
          <w:hyperlink w:anchor="_Toc457390833" w:history="1">
            <w:r w:rsidR="000076EC" w:rsidRPr="000076EC">
              <w:rPr>
                <w:rStyle w:val="Hyperlinkki"/>
                <w:b w:val="0"/>
              </w:rPr>
              <w:t>14.1 Övergången mellan årskurs 2 och 3 och uppdraget i årskurs 3–6</w:t>
            </w:r>
            <w:r w:rsidR="000076EC" w:rsidRPr="000076EC">
              <w:rPr>
                <w:b w:val="0"/>
                <w:webHidden/>
              </w:rPr>
              <w:tab/>
            </w:r>
            <w:r w:rsidR="000076EC" w:rsidRPr="000076EC">
              <w:rPr>
                <w:b w:val="0"/>
                <w:webHidden/>
              </w:rPr>
              <w:fldChar w:fldCharType="begin"/>
            </w:r>
            <w:r w:rsidR="000076EC" w:rsidRPr="000076EC">
              <w:rPr>
                <w:b w:val="0"/>
                <w:webHidden/>
              </w:rPr>
              <w:instrText xml:space="preserve"> PAGEREF _Toc457390833 \h </w:instrText>
            </w:r>
            <w:r w:rsidR="000076EC" w:rsidRPr="000076EC">
              <w:rPr>
                <w:b w:val="0"/>
                <w:webHidden/>
              </w:rPr>
            </w:r>
            <w:r w:rsidR="000076EC" w:rsidRPr="000076EC">
              <w:rPr>
                <w:b w:val="0"/>
                <w:webHidden/>
              </w:rPr>
              <w:fldChar w:fldCharType="separate"/>
            </w:r>
            <w:r w:rsidR="000076EC" w:rsidRPr="000076EC">
              <w:rPr>
                <w:b w:val="0"/>
                <w:webHidden/>
              </w:rPr>
              <w:t>2</w:t>
            </w:r>
            <w:r w:rsidR="000076EC" w:rsidRPr="000076EC">
              <w:rPr>
                <w:b w:val="0"/>
                <w:webHidden/>
              </w:rPr>
              <w:fldChar w:fldCharType="end"/>
            </w:r>
          </w:hyperlink>
        </w:p>
        <w:p w14:paraId="1A4FDE48" w14:textId="77777777" w:rsidR="000076EC" w:rsidRPr="000076EC" w:rsidRDefault="00057218">
          <w:pPr>
            <w:pStyle w:val="Sisluet2"/>
            <w:rPr>
              <w:rFonts w:eastAsiaTheme="minorEastAsia" w:cstheme="minorBidi"/>
              <w:b w:val="0"/>
              <w:bCs w:val="0"/>
              <w:lang w:val="fi-FI" w:eastAsia="fi-FI"/>
            </w:rPr>
          </w:pPr>
          <w:hyperlink w:anchor="_Toc457390834" w:history="1">
            <w:r w:rsidR="000076EC" w:rsidRPr="000076EC">
              <w:rPr>
                <w:rStyle w:val="Hyperlinkki"/>
                <w:rFonts w:eastAsiaTheme="majorBidi"/>
                <w:b w:val="0"/>
              </w:rPr>
              <w:t>14.2 Mångsidig kompetens i årskurs 3–6</w:t>
            </w:r>
            <w:r w:rsidR="000076EC" w:rsidRPr="000076EC">
              <w:rPr>
                <w:b w:val="0"/>
                <w:webHidden/>
              </w:rPr>
              <w:tab/>
            </w:r>
            <w:r w:rsidR="000076EC" w:rsidRPr="000076EC">
              <w:rPr>
                <w:b w:val="0"/>
                <w:webHidden/>
              </w:rPr>
              <w:fldChar w:fldCharType="begin"/>
            </w:r>
            <w:r w:rsidR="000076EC" w:rsidRPr="000076EC">
              <w:rPr>
                <w:b w:val="0"/>
                <w:webHidden/>
              </w:rPr>
              <w:instrText xml:space="preserve"> PAGEREF _Toc457390834 \h </w:instrText>
            </w:r>
            <w:r w:rsidR="000076EC" w:rsidRPr="000076EC">
              <w:rPr>
                <w:b w:val="0"/>
                <w:webHidden/>
              </w:rPr>
            </w:r>
            <w:r w:rsidR="000076EC" w:rsidRPr="000076EC">
              <w:rPr>
                <w:b w:val="0"/>
                <w:webHidden/>
              </w:rPr>
              <w:fldChar w:fldCharType="separate"/>
            </w:r>
            <w:r w:rsidR="000076EC" w:rsidRPr="000076EC">
              <w:rPr>
                <w:b w:val="0"/>
                <w:webHidden/>
              </w:rPr>
              <w:t>3</w:t>
            </w:r>
            <w:r w:rsidR="000076EC" w:rsidRPr="000076EC">
              <w:rPr>
                <w:b w:val="0"/>
                <w:webHidden/>
              </w:rPr>
              <w:fldChar w:fldCharType="end"/>
            </w:r>
          </w:hyperlink>
        </w:p>
        <w:p w14:paraId="050F3206" w14:textId="77777777" w:rsidR="000076EC" w:rsidRPr="000076EC" w:rsidRDefault="00057218">
          <w:pPr>
            <w:pStyle w:val="Sisluet2"/>
            <w:rPr>
              <w:rFonts w:eastAsiaTheme="minorEastAsia" w:cstheme="minorBidi"/>
              <w:b w:val="0"/>
              <w:bCs w:val="0"/>
              <w:lang w:val="fi-FI" w:eastAsia="fi-FI"/>
            </w:rPr>
          </w:pPr>
          <w:hyperlink w:anchor="_Toc457390835" w:history="1">
            <w:r w:rsidR="000076EC" w:rsidRPr="000076EC">
              <w:rPr>
                <w:rStyle w:val="Hyperlinkki"/>
                <w:b w:val="0"/>
              </w:rPr>
              <w:t>14.3 Frågor som avgörs på lokal nivå</w:t>
            </w:r>
            <w:r w:rsidR="000076EC" w:rsidRPr="000076EC">
              <w:rPr>
                <w:b w:val="0"/>
                <w:webHidden/>
              </w:rPr>
              <w:tab/>
            </w:r>
            <w:r w:rsidR="000076EC" w:rsidRPr="000076EC">
              <w:rPr>
                <w:b w:val="0"/>
                <w:webHidden/>
              </w:rPr>
              <w:fldChar w:fldCharType="begin"/>
            </w:r>
            <w:r w:rsidR="000076EC" w:rsidRPr="000076EC">
              <w:rPr>
                <w:b w:val="0"/>
                <w:webHidden/>
              </w:rPr>
              <w:instrText xml:space="preserve"> PAGEREF _Toc457390835 \h </w:instrText>
            </w:r>
            <w:r w:rsidR="000076EC" w:rsidRPr="000076EC">
              <w:rPr>
                <w:b w:val="0"/>
                <w:webHidden/>
              </w:rPr>
            </w:r>
            <w:r w:rsidR="000076EC" w:rsidRPr="000076EC">
              <w:rPr>
                <w:b w:val="0"/>
                <w:webHidden/>
              </w:rPr>
              <w:fldChar w:fldCharType="separate"/>
            </w:r>
            <w:r w:rsidR="000076EC" w:rsidRPr="000076EC">
              <w:rPr>
                <w:b w:val="0"/>
                <w:webHidden/>
              </w:rPr>
              <w:t>6</w:t>
            </w:r>
            <w:r w:rsidR="000076EC" w:rsidRPr="000076EC">
              <w:rPr>
                <w:b w:val="0"/>
                <w:webHidden/>
              </w:rPr>
              <w:fldChar w:fldCharType="end"/>
            </w:r>
          </w:hyperlink>
        </w:p>
        <w:p w14:paraId="32FEB6B2" w14:textId="27C09560" w:rsidR="000076EC" w:rsidRPr="000076EC" w:rsidRDefault="00057218">
          <w:pPr>
            <w:pStyle w:val="Sisluet2"/>
            <w:rPr>
              <w:rFonts w:eastAsiaTheme="minorEastAsia" w:cstheme="minorBidi"/>
              <w:b w:val="0"/>
              <w:bCs w:val="0"/>
              <w:lang w:val="fi-FI" w:eastAsia="fi-FI"/>
            </w:rPr>
          </w:pPr>
          <w:hyperlink w:anchor="_Toc457390836" w:history="1">
            <w:r w:rsidR="00A61EA2">
              <w:rPr>
                <w:rStyle w:val="Hyperlinkki"/>
                <w:b w:val="0"/>
              </w:rPr>
              <w:t>14.4 Läroämnen i årskurs 3</w:t>
            </w:r>
            <w:r w:rsidR="00A61EA2" w:rsidRPr="00A61EA2">
              <w:rPr>
                <w:rStyle w:val="Hyperlinkki"/>
                <w:b w:val="0"/>
              </w:rPr>
              <w:t>–</w:t>
            </w:r>
            <w:r w:rsidR="000076EC" w:rsidRPr="000076EC">
              <w:rPr>
                <w:rStyle w:val="Hyperlinkki"/>
                <w:b w:val="0"/>
              </w:rPr>
              <w:t>6</w:t>
            </w:r>
            <w:r w:rsidR="00A61EA2">
              <w:rPr>
                <w:rStyle w:val="Hyperlinkki"/>
                <w:b w:val="0"/>
              </w:rPr>
              <w:t xml:space="preserve"> </w:t>
            </w:r>
            <w:r w:rsidR="000076EC" w:rsidRPr="000076EC">
              <w:rPr>
                <w:b w:val="0"/>
                <w:webHidden/>
              </w:rPr>
              <w:tab/>
            </w:r>
            <w:r w:rsidR="000076EC" w:rsidRPr="000076EC">
              <w:rPr>
                <w:b w:val="0"/>
                <w:webHidden/>
              </w:rPr>
              <w:fldChar w:fldCharType="begin"/>
            </w:r>
            <w:r w:rsidR="000076EC" w:rsidRPr="000076EC">
              <w:rPr>
                <w:b w:val="0"/>
                <w:webHidden/>
              </w:rPr>
              <w:instrText xml:space="preserve"> PAGEREF _Toc457390836 \h </w:instrText>
            </w:r>
            <w:r w:rsidR="000076EC" w:rsidRPr="000076EC">
              <w:rPr>
                <w:b w:val="0"/>
                <w:webHidden/>
              </w:rPr>
            </w:r>
            <w:r w:rsidR="000076EC" w:rsidRPr="000076EC">
              <w:rPr>
                <w:b w:val="0"/>
                <w:webHidden/>
              </w:rPr>
              <w:fldChar w:fldCharType="separate"/>
            </w:r>
            <w:r w:rsidR="000076EC" w:rsidRPr="000076EC">
              <w:rPr>
                <w:b w:val="0"/>
                <w:webHidden/>
              </w:rPr>
              <w:t>6</w:t>
            </w:r>
            <w:r w:rsidR="000076EC" w:rsidRPr="000076EC">
              <w:rPr>
                <w:b w:val="0"/>
                <w:webHidden/>
              </w:rPr>
              <w:fldChar w:fldCharType="end"/>
            </w:r>
          </w:hyperlink>
        </w:p>
        <w:p w14:paraId="70B38C13"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37" w:history="1">
            <w:r w:rsidR="000076EC" w:rsidRPr="000076EC">
              <w:rPr>
                <w:rStyle w:val="Hyperlinkki"/>
                <w:rFonts w:eastAsia="Calibri,,Times New Roman"/>
                <w:noProof/>
              </w:rPr>
              <w:t>14.4.1 MODERSMÅL OCH LITTERATUR</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_Toc457390837 \h </w:instrText>
            </w:r>
            <w:r w:rsidR="000076EC" w:rsidRPr="000076EC">
              <w:rPr>
                <w:noProof/>
                <w:webHidden/>
              </w:rPr>
            </w:r>
            <w:r w:rsidR="000076EC" w:rsidRPr="000076EC">
              <w:rPr>
                <w:noProof/>
                <w:webHidden/>
              </w:rPr>
              <w:fldChar w:fldCharType="separate"/>
            </w:r>
            <w:r w:rsidR="000076EC" w:rsidRPr="000076EC">
              <w:rPr>
                <w:noProof/>
                <w:webHidden/>
              </w:rPr>
              <w:t>8</w:t>
            </w:r>
            <w:r w:rsidR="000076EC" w:rsidRPr="000076EC">
              <w:rPr>
                <w:noProof/>
                <w:webHidden/>
              </w:rPr>
              <w:fldChar w:fldCharType="end"/>
            </w:r>
          </w:hyperlink>
        </w:p>
        <w:p w14:paraId="3311A4B2"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38" w:history="1">
            <w:r w:rsidR="000076EC" w:rsidRPr="000076EC">
              <w:rPr>
                <w:rStyle w:val="Hyperlinkki"/>
                <w:rFonts w:eastAsia="Calibri,,Times New Roman"/>
                <w:noProof/>
              </w:rPr>
              <w:t>14.4.2 DET ANDRA INHEMSKA SPRÅKET</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_Toc457390838 \h </w:instrText>
            </w:r>
            <w:r w:rsidR="000076EC" w:rsidRPr="000076EC">
              <w:rPr>
                <w:noProof/>
                <w:webHidden/>
              </w:rPr>
            </w:r>
            <w:r w:rsidR="000076EC" w:rsidRPr="000076EC">
              <w:rPr>
                <w:noProof/>
                <w:webHidden/>
              </w:rPr>
              <w:fldChar w:fldCharType="separate"/>
            </w:r>
            <w:r w:rsidR="000076EC" w:rsidRPr="000076EC">
              <w:rPr>
                <w:noProof/>
                <w:webHidden/>
              </w:rPr>
              <w:t>51</w:t>
            </w:r>
            <w:r w:rsidR="000076EC" w:rsidRPr="000076EC">
              <w:rPr>
                <w:noProof/>
                <w:webHidden/>
              </w:rPr>
              <w:fldChar w:fldCharType="end"/>
            </w:r>
          </w:hyperlink>
        </w:p>
        <w:p w14:paraId="46E81ACD"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39" w:history="1">
            <w:r w:rsidR="000076EC" w:rsidRPr="000076EC">
              <w:rPr>
                <w:rStyle w:val="Hyperlinkki"/>
                <w:rFonts w:eastAsia="Calibri,,Times New Roman"/>
                <w:noProof/>
              </w:rPr>
              <w:t>14.4.3 FRÄMMANDE SPRÅK</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_Toc457390839 \h </w:instrText>
            </w:r>
            <w:r w:rsidR="000076EC" w:rsidRPr="000076EC">
              <w:rPr>
                <w:noProof/>
                <w:webHidden/>
              </w:rPr>
            </w:r>
            <w:r w:rsidR="000076EC" w:rsidRPr="000076EC">
              <w:rPr>
                <w:noProof/>
                <w:webHidden/>
              </w:rPr>
              <w:fldChar w:fldCharType="separate"/>
            </w:r>
            <w:r w:rsidR="000076EC" w:rsidRPr="000076EC">
              <w:rPr>
                <w:noProof/>
                <w:webHidden/>
              </w:rPr>
              <w:t>81</w:t>
            </w:r>
            <w:r w:rsidR="000076EC" w:rsidRPr="000076EC">
              <w:rPr>
                <w:noProof/>
                <w:webHidden/>
              </w:rPr>
              <w:fldChar w:fldCharType="end"/>
            </w:r>
          </w:hyperlink>
        </w:p>
        <w:p w14:paraId="51591804"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40" w:history="1">
            <w:r w:rsidR="000076EC" w:rsidRPr="000076EC">
              <w:rPr>
                <w:rStyle w:val="Hyperlinkki"/>
                <w:rFonts w:eastAsia="Calibri,,Times New Roman"/>
                <w:noProof/>
              </w:rPr>
              <w:t>14.4.4 MATEMATIK</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_Toc457390840 \h </w:instrText>
            </w:r>
            <w:r w:rsidR="000076EC" w:rsidRPr="000076EC">
              <w:rPr>
                <w:noProof/>
                <w:webHidden/>
              </w:rPr>
            </w:r>
            <w:r w:rsidR="000076EC" w:rsidRPr="000076EC">
              <w:rPr>
                <w:noProof/>
                <w:webHidden/>
              </w:rPr>
              <w:fldChar w:fldCharType="separate"/>
            </w:r>
            <w:r w:rsidR="000076EC" w:rsidRPr="000076EC">
              <w:rPr>
                <w:noProof/>
                <w:webHidden/>
              </w:rPr>
              <w:t>108</w:t>
            </w:r>
            <w:r w:rsidR="000076EC" w:rsidRPr="000076EC">
              <w:rPr>
                <w:noProof/>
                <w:webHidden/>
              </w:rPr>
              <w:fldChar w:fldCharType="end"/>
            </w:r>
          </w:hyperlink>
        </w:p>
        <w:p w14:paraId="61FB40B8"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41" w:history="1">
            <w:r w:rsidR="000076EC" w:rsidRPr="000076EC">
              <w:rPr>
                <w:rStyle w:val="Hyperlinkki"/>
                <w:rFonts w:eastAsia="Calibri,,Times New Roman"/>
                <w:noProof/>
              </w:rPr>
              <w:t>14.4.5 OMGIVNINGSLÄRA</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_Toc457390841 \h </w:instrText>
            </w:r>
            <w:r w:rsidR="000076EC" w:rsidRPr="000076EC">
              <w:rPr>
                <w:noProof/>
                <w:webHidden/>
              </w:rPr>
            </w:r>
            <w:r w:rsidR="000076EC" w:rsidRPr="000076EC">
              <w:rPr>
                <w:noProof/>
                <w:webHidden/>
              </w:rPr>
              <w:fldChar w:fldCharType="separate"/>
            </w:r>
            <w:r w:rsidR="000076EC" w:rsidRPr="000076EC">
              <w:rPr>
                <w:noProof/>
                <w:webHidden/>
              </w:rPr>
              <w:t>126</w:t>
            </w:r>
            <w:r w:rsidR="000076EC" w:rsidRPr="000076EC">
              <w:rPr>
                <w:noProof/>
                <w:webHidden/>
              </w:rPr>
              <w:fldChar w:fldCharType="end"/>
            </w:r>
          </w:hyperlink>
        </w:p>
        <w:p w14:paraId="7EEEC8ED"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42" w:history="1">
            <w:r w:rsidR="000076EC" w:rsidRPr="000076EC">
              <w:rPr>
                <w:rStyle w:val="Hyperlinkki"/>
                <w:rFonts w:eastAsia="Calibri,,Times New Roman"/>
                <w:noProof/>
              </w:rPr>
              <w:t>14.4.6 RELIGION</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_Toc457390842 \h </w:instrText>
            </w:r>
            <w:r w:rsidR="000076EC" w:rsidRPr="000076EC">
              <w:rPr>
                <w:noProof/>
                <w:webHidden/>
              </w:rPr>
            </w:r>
            <w:r w:rsidR="000076EC" w:rsidRPr="000076EC">
              <w:rPr>
                <w:noProof/>
                <w:webHidden/>
              </w:rPr>
              <w:fldChar w:fldCharType="separate"/>
            </w:r>
            <w:r w:rsidR="000076EC" w:rsidRPr="000076EC">
              <w:rPr>
                <w:noProof/>
                <w:webHidden/>
              </w:rPr>
              <w:t>153</w:t>
            </w:r>
            <w:r w:rsidR="000076EC" w:rsidRPr="000076EC">
              <w:rPr>
                <w:noProof/>
                <w:webHidden/>
              </w:rPr>
              <w:fldChar w:fldCharType="end"/>
            </w:r>
          </w:hyperlink>
        </w:p>
        <w:p w14:paraId="299F367E"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43" w:history="1">
            <w:r w:rsidR="000076EC" w:rsidRPr="000076EC">
              <w:rPr>
                <w:rStyle w:val="Hyperlinkki"/>
                <w:rFonts w:eastAsia="Calibri,,Times New Roman"/>
                <w:noProof/>
              </w:rPr>
              <w:t>14.4.7 LIVSÅSKÅDNINGSKUNSKAP</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_Toc457390843 \h </w:instrText>
            </w:r>
            <w:r w:rsidR="000076EC" w:rsidRPr="000076EC">
              <w:rPr>
                <w:noProof/>
                <w:webHidden/>
              </w:rPr>
            </w:r>
            <w:r w:rsidR="000076EC" w:rsidRPr="000076EC">
              <w:rPr>
                <w:noProof/>
                <w:webHidden/>
              </w:rPr>
              <w:fldChar w:fldCharType="separate"/>
            </w:r>
            <w:r w:rsidR="000076EC" w:rsidRPr="000076EC">
              <w:rPr>
                <w:noProof/>
                <w:webHidden/>
              </w:rPr>
              <w:t>182</w:t>
            </w:r>
            <w:r w:rsidR="000076EC" w:rsidRPr="000076EC">
              <w:rPr>
                <w:noProof/>
                <w:webHidden/>
              </w:rPr>
              <w:fldChar w:fldCharType="end"/>
            </w:r>
          </w:hyperlink>
        </w:p>
        <w:p w14:paraId="5BFA4621"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44" w:history="1">
            <w:r w:rsidR="000076EC" w:rsidRPr="000076EC">
              <w:rPr>
                <w:rStyle w:val="Hyperlinkki"/>
                <w:rFonts w:eastAsia="Calibri,,Times New Roman"/>
                <w:noProof/>
              </w:rPr>
              <w:t>14.4.8 HISTORIA</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_Toc457390844 \h </w:instrText>
            </w:r>
            <w:r w:rsidR="000076EC" w:rsidRPr="000076EC">
              <w:rPr>
                <w:noProof/>
                <w:webHidden/>
              </w:rPr>
            </w:r>
            <w:r w:rsidR="000076EC" w:rsidRPr="000076EC">
              <w:rPr>
                <w:noProof/>
                <w:webHidden/>
              </w:rPr>
              <w:fldChar w:fldCharType="separate"/>
            </w:r>
            <w:r w:rsidR="000076EC" w:rsidRPr="000076EC">
              <w:rPr>
                <w:noProof/>
                <w:webHidden/>
              </w:rPr>
              <w:t>190</w:t>
            </w:r>
            <w:r w:rsidR="000076EC" w:rsidRPr="000076EC">
              <w:rPr>
                <w:noProof/>
                <w:webHidden/>
              </w:rPr>
              <w:fldChar w:fldCharType="end"/>
            </w:r>
          </w:hyperlink>
        </w:p>
        <w:p w14:paraId="2B614F55"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45" w:history="1">
            <w:r w:rsidR="000076EC" w:rsidRPr="000076EC">
              <w:rPr>
                <w:rStyle w:val="Hyperlinkki"/>
                <w:rFonts w:eastAsia="Calibri,,Times New Roman"/>
                <w:noProof/>
              </w:rPr>
              <w:t>14.4.9 SAMHÄLLSLÄRA</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_Toc457390845 \h </w:instrText>
            </w:r>
            <w:r w:rsidR="000076EC" w:rsidRPr="000076EC">
              <w:rPr>
                <w:noProof/>
                <w:webHidden/>
              </w:rPr>
            </w:r>
            <w:r w:rsidR="000076EC" w:rsidRPr="000076EC">
              <w:rPr>
                <w:noProof/>
                <w:webHidden/>
              </w:rPr>
              <w:fldChar w:fldCharType="separate"/>
            </w:r>
            <w:r w:rsidR="000076EC" w:rsidRPr="000076EC">
              <w:rPr>
                <w:noProof/>
                <w:webHidden/>
              </w:rPr>
              <w:t>199</w:t>
            </w:r>
            <w:r w:rsidR="000076EC" w:rsidRPr="000076EC">
              <w:rPr>
                <w:noProof/>
                <w:webHidden/>
              </w:rPr>
              <w:fldChar w:fldCharType="end"/>
            </w:r>
          </w:hyperlink>
        </w:p>
        <w:p w14:paraId="4F2D4692"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46" w:history="1">
            <w:r w:rsidR="000076EC" w:rsidRPr="000076EC">
              <w:rPr>
                <w:rStyle w:val="Hyperlinkki"/>
                <w:rFonts w:eastAsia="Calibri,,Times New Roman"/>
                <w:noProof/>
              </w:rPr>
              <w:t>14.4.10 MUSIK</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_Toc457390846 \h </w:instrText>
            </w:r>
            <w:r w:rsidR="000076EC" w:rsidRPr="000076EC">
              <w:rPr>
                <w:noProof/>
                <w:webHidden/>
              </w:rPr>
            </w:r>
            <w:r w:rsidR="000076EC" w:rsidRPr="000076EC">
              <w:rPr>
                <w:noProof/>
                <w:webHidden/>
              </w:rPr>
              <w:fldChar w:fldCharType="separate"/>
            </w:r>
            <w:r w:rsidR="000076EC" w:rsidRPr="000076EC">
              <w:rPr>
                <w:noProof/>
                <w:webHidden/>
              </w:rPr>
              <w:t>207</w:t>
            </w:r>
            <w:r w:rsidR="000076EC" w:rsidRPr="000076EC">
              <w:rPr>
                <w:noProof/>
                <w:webHidden/>
              </w:rPr>
              <w:fldChar w:fldCharType="end"/>
            </w:r>
          </w:hyperlink>
        </w:p>
        <w:p w14:paraId="16F92EF3"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47" w:history="1">
            <w:r w:rsidR="000076EC" w:rsidRPr="000076EC">
              <w:rPr>
                <w:rStyle w:val="Hyperlinkki"/>
                <w:rFonts w:eastAsia="Calibri,,Times New Roman"/>
                <w:noProof/>
                <w:lang w:eastAsia="sv-SE"/>
              </w:rPr>
              <w:t>14.4.11 BILDKONST</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_Toc457390847 \h </w:instrText>
            </w:r>
            <w:r w:rsidR="000076EC" w:rsidRPr="000076EC">
              <w:rPr>
                <w:noProof/>
                <w:webHidden/>
              </w:rPr>
            </w:r>
            <w:r w:rsidR="000076EC" w:rsidRPr="000076EC">
              <w:rPr>
                <w:noProof/>
                <w:webHidden/>
              </w:rPr>
              <w:fldChar w:fldCharType="separate"/>
            </w:r>
            <w:r w:rsidR="000076EC" w:rsidRPr="000076EC">
              <w:rPr>
                <w:noProof/>
                <w:webHidden/>
              </w:rPr>
              <w:t>217</w:t>
            </w:r>
            <w:r w:rsidR="000076EC" w:rsidRPr="000076EC">
              <w:rPr>
                <w:noProof/>
                <w:webHidden/>
              </w:rPr>
              <w:fldChar w:fldCharType="end"/>
            </w:r>
          </w:hyperlink>
        </w:p>
        <w:p w14:paraId="708AE6EF"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48" w:history="1">
            <w:r w:rsidR="000076EC" w:rsidRPr="000076EC">
              <w:rPr>
                <w:rStyle w:val="Hyperlinkki"/>
                <w:rFonts w:eastAsia="Calibri,,Times New Roman"/>
                <w:noProof/>
                <w:lang w:eastAsia="sv-SE"/>
              </w:rPr>
              <w:t>14.4.12 SLÖJD</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_Toc457390848 \h </w:instrText>
            </w:r>
            <w:r w:rsidR="000076EC" w:rsidRPr="000076EC">
              <w:rPr>
                <w:noProof/>
                <w:webHidden/>
              </w:rPr>
            </w:r>
            <w:r w:rsidR="000076EC" w:rsidRPr="000076EC">
              <w:rPr>
                <w:noProof/>
                <w:webHidden/>
              </w:rPr>
              <w:fldChar w:fldCharType="separate"/>
            </w:r>
            <w:r w:rsidR="000076EC" w:rsidRPr="000076EC">
              <w:rPr>
                <w:noProof/>
                <w:webHidden/>
              </w:rPr>
              <w:t>226</w:t>
            </w:r>
            <w:r w:rsidR="000076EC" w:rsidRPr="000076EC">
              <w:rPr>
                <w:noProof/>
                <w:webHidden/>
              </w:rPr>
              <w:fldChar w:fldCharType="end"/>
            </w:r>
          </w:hyperlink>
        </w:p>
        <w:p w14:paraId="1BCA43AE"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49" w:history="1">
            <w:r w:rsidR="000076EC" w:rsidRPr="000076EC">
              <w:rPr>
                <w:rStyle w:val="Hyperlinkki"/>
                <w:rFonts w:eastAsia="Calibri,,Times New Roman"/>
                <w:noProof/>
                <w:lang w:eastAsia="sv-SE"/>
              </w:rPr>
              <w:t>14.4.13 GYMNASTIK</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_Toc457390849 \h </w:instrText>
            </w:r>
            <w:r w:rsidR="000076EC" w:rsidRPr="000076EC">
              <w:rPr>
                <w:noProof/>
                <w:webHidden/>
              </w:rPr>
            </w:r>
            <w:r w:rsidR="000076EC" w:rsidRPr="000076EC">
              <w:rPr>
                <w:noProof/>
                <w:webHidden/>
              </w:rPr>
              <w:fldChar w:fldCharType="separate"/>
            </w:r>
            <w:r w:rsidR="000076EC" w:rsidRPr="000076EC">
              <w:rPr>
                <w:noProof/>
                <w:webHidden/>
              </w:rPr>
              <w:t>241</w:t>
            </w:r>
            <w:r w:rsidR="000076EC" w:rsidRPr="000076EC">
              <w:rPr>
                <w:noProof/>
                <w:webHidden/>
              </w:rPr>
              <w:fldChar w:fldCharType="end"/>
            </w:r>
          </w:hyperlink>
        </w:p>
        <w:p w14:paraId="39933092" w14:textId="77777777" w:rsidR="000076EC" w:rsidRPr="000076EC" w:rsidRDefault="00057218">
          <w:pPr>
            <w:pStyle w:val="Sisluet3"/>
            <w:tabs>
              <w:tab w:val="right" w:leader="dot" w:pos="10195"/>
            </w:tabs>
            <w:rPr>
              <w:rFonts w:asciiTheme="minorHAnsi" w:eastAsiaTheme="minorEastAsia" w:hAnsiTheme="minorHAnsi" w:cstheme="minorBidi"/>
              <w:noProof/>
              <w:lang w:val="fi-FI" w:eastAsia="fi-FI"/>
            </w:rPr>
          </w:pPr>
          <w:hyperlink w:anchor="_Toc457390850" w:history="1">
            <w:r w:rsidR="000076EC" w:rsidRPr="000076EC">
              <w:rPr>
                <w:rStyle w:val="Hyperlinkki"/>
                <w:rFonts w:eastAsia="Calibri,,Times New Roman"/>
                <w:noProof/>
              </w:rPr>
              <w:t>14.4.14 ELEVHANDLEDNING</w:t>
            </w:r>
            <w:r w:rsidR="000076EC" w:rsidRPr="000076EC">
              <w:rPr>
                <w:noProof/>
                <w:webHidden/>
              </w:rPr>
              <w:tab/>
            </w:r>
            <w:r w:rsidR="000076EC" w:rsidRPr="000076EC">
              <w:rPr>
                <w:noProof/>
                <w:webHidden/>
              </w:rPr>
              <w:fldChar w:fldCharType="begin"/>
            </w:r>
            <w:r w:rsidR="000076EC" w:rsidRPr="000076EC">
              <w:rPr>
                <w:noProof/>
                <w:webHidden/>
              </w:rPr>
              <w:instrText xml:space="preserve"> PAGEREF _Toc457390850 \h </w:instrText>
            </w:r>
            <w:r w:rsidR="000076EC" w:rsidRPr="000076EC">
              <w:rPr>
                <w:noProof/>
                <w:webHidden/>
              </w:rPr>
            </w:r>
            <w:r w:rsidR="000076EC" w:rsidRPr="000076EC">
              <w:rPr>
                <w:noProof/>
                <w:webHidden/>
              </w:rPr>
              <w:fldChar w:fldCharType="separate"/>
            </w:r>
            <w:r w:rsidR="000076EC" w:rsidRPr="000076EC">
              <w:rPr>
                <w:noProof/>
                <w:webHidden/>
              </w:rPr>
              <w:t>252</w:t>
            </w:r>
            <w:r w:rsidR="000076EC" w:rsidRPr="000076EC">
              <w:rPr>
                <w:noProof/>
                <w:webHidden/>
              </w:rPr>
              <w:fldChar w:fldCharType="end"/>
            </w:r>
          </w:hyperlink>
        </w:p>
        <w:p w14:paraId="52D70636" w14:textId="32995940" w:rsidR="00F735F1" w:rsidRPr="000076EC" w:rsidRDefault="00E8248A" w:rsidP="00F735F1">
          <w:pPr>
            <w:sectPr w:rsidR="00F735F1" w:rsidRPr="000076EC" w:rsidSect="00E24450">
              <w:pgSz w:w="11906" w:h="16838" w:code="9"/>
              <w:pgMar w:top="567" w:right="567" w:bottom="567" w:left="1134" w:header="567" w:footer="567" w:gutter="0"/>
              <w:pgNumType w:start="0"/>
              <w:cols w:space="708"/>
              <w:titlePg/>
              <w:docGrid w:linePitch="360"/>
            </w:sectPr>
          </w:pPr>
          <w:r w:rsidRPr="000076EC">
            <w:rPr>
              <w:bCs/>
            </w:rPr>
            <w:fldChar w:fldCharType="end"/>
          </w:r>
        </w:p>
      </w:sdtContent>
    </w:sdt>
    <w:p w14:paraId="3759FF5B" w14:textId="77777777" w:rsidR="00E8248A" w:rsidRDefault="00E8248A" w:rsidP="007007C6">
      <w:pPr>
        <w:spacing w:after="200" w:line="276" w:lineRule="auto"/>
        <w:rPr>
          <w:rFonts w:ascii="Calibri" w:eastAsia="Calibri" w:hAnsi="Calibri" w:cs="Times New Roman"/>
          <w:lang w:val="sv-FI"/>
        </w:rPr>
      </w:pPr>
    </w:p>
    <w:p w14:paraId="3759FF5C" w14:textId="77777777" w:rsidR="007007C6" w:rsidRPr="005A5D95" w:rsidRDefault="007007C6" w:rsidP="007007C6">
      <w:pPr>
        <w:keepNext/>
        <w:keepLines/>
        <w:spacing w:before="240" w:after="60" w:line="276" w:lineRule="auto"/>
        <w:outlineLvl w:val="0"/>
        <w:rPr>
          <w:rFonts w:asciiTheme="minorHAnsi" w:eastAsiaTheme="majorEastAsia" w:hAnsiTheme="minorHAnsi"/>
          <w:b/>
          <w:bCs/>
          <w:color w:val="4F81BD" w:themeColor="accent1"/>
          <w:sz w:val="28"/>
          <w:szCs w:val="28"/>
          <w:lang w:val="sv-FI"/>
        </w:rPr>
      </w:pPr>
      <w:bookmarkStart w:id="1" w:name="_Toc404857812"/>
      <w:bookmarkStart w:id="2" w:name="_Toc411500909"/>
      <w:bookmarkStart w:id="3" w:name="_Toc457390832"/>
      <w:r w:rsidRPr="005A5D95">
        <w:rPr>
          <w:rFonts w:asciiTheme="minorHAnsi" w:eastAsia="Calibri," w:hAnsiTheme="minorHAnsi"/>
          <w:b/>
          <w:bCs/>
          <w:color w:val="4F81BD" w:themeColor="accent1"/>
          <w:sz w:val="28"/>
          <w:szCs w:val="28"/>
          <w:lang w:val="sv-FI"/>
        </w:rPr>
        <w:t>KAPITEL 14 ÅRSKURS 3–6</w:t>
      </w:r>
      <w:bookmarkEnd w:id="1"/>
      <w:bookmarkEnd w:id="2"/>
      <w:bookmarkEnd w:id="3"/>
    </w:p>
    <w:p w14:paraId="3759FF5D" w14:textId="77777777" w:rsidR="007007C6" w:rsidRPr="005A5D95" w:rsidRDefault="007007C6" w:rsidP="007007C6">
      <w:pPr>
        <w:keepNext/>
        <w:keepLines/>
        <w:spacing w:after="200" w:line="276" w:lineRule="auto"/>
        <w:outlineLvl w:val="1"/>
        <w:rPr>
          <w:rFonts w:asciiTheme="minorHAnsi" w:eastAsia="Times New Roman" w:hAnsiTheme="minorHAnsi"/>
          <w:b/>
          <w:bCs/>
          <w:color w:val="4F81BD" w:themeColor="accent1"/>
          <w:sz w:val="24"/>
          <w:szCs w:val="26"/>
          <w:lang w:val="sv-FI"/>
        </w:rPr>
      </w:pPr>
      <w:bookmarkStart w:id="4" w:name="_Toc404857813"/>
      <w:bookmarkStart w:id="5" w:name="_Toc411500910"/>
      <w:bookmarkStart w:id="6" w:name="_Toc457390833"/>
      <w:r w:rsidRPr="005A5D95">
        <w:rPr>
          <w:rFonts w:asciiTheme="minorHAnsi" w:eastAsia="Calibri,,Times New Roman" w:hAnsiTheme="minorHAnsi"/>
          <w:b/>
          <w:bCs/>
          <w:color w:val="4F81BD" w:themeColor="accent1"/>
          <w:sz w:val="24"/>
          <w:szCs w:val="24"/>
          <w:lang w:val="sv-FI"/>
        </w:rPr>
        <w:t>14.1 Övergången mellan årskurs 2 och 3 och uppdraget i årskurs 3–6</w:t>
      </w:r>
      <w:bookmarkEnd w:id="4"/>
      <w:bookmarkEnd w:id="5"/>
      <w:bookmarkEnd w:id="6"/>
    </w:p>
    <w:p w14:paraId="3759FF5E" w14:textId="77777777" w:rsidR="007007C6" w:rsidRPr="001A4695" w:rsidRDefault="007007C6" w:rsidP="007007C6">
      <w:pPr>
        <w:spacing w:after="200" w:line="276" w:lineRule="auto"/>
        <w:jc w:val="both"/>
        <w:rPr>
          <w:rFonts w:asciiTheme="minorHAnsi" w:eastAsia="Calibri" w:hAnsiTheme="minorHAnsi"/>
          <w:lang w:val="sv-SE" w:eastAsia="sv-SE" w:bidi="sv-SE"/>
        </w:rPr>
      </w:pPr>
      <w:r w:rsidRPr="001A4695">
        <w:rPr>
          <w:rFonts w:asciiTheme="minorHAnsi" w:hAnsiTheme="minorHAnsi"/>
          <w:lang w:val="sv-SE"/>
        </w:rPr>
        <w:br/>
      </w:r>
      <w:r w:rsidR="77B97CFA" w:rsidRPr="001A4695">
        <w:rPr>
          <w:rFonts w:asciiTheme="minorHAnsi" w:eastAsia="Calibri,Arial,Times New Roman" w:hAnsiTheme="minorHAnsi"/>
          <w:lang w:val="sv-FI" w:eastAsia="fi-FI"/>
        </w:rPr>
        <w:t>Utöver de gemensamma uppdragen har varje årskurshelhet i den grundläggande utbildningen sitt särskilda uppdrag. Uppdraget förutsätter att elevernas ålder och utvecklingsnivå beaktas och att undervisningen planeras så att övergångarna löper smidigt och tryggt.</w:t>
      </w:r>
    </w:p>
    <w:p w14:paraId="3759FF5F" w14:textId="77777777" w:rsidR="007007C6" w:rsidRPr="001A4695" w:rsidRDefault="77B97CFA" w:rsidP="007007C6">
      <w:pPr>
        <w:spacing w:after="200" w:line="276" w:lineRule="auto"/>
        <w:jc w:val="both"/>
        <w:rPr>
          <w:rFonts w:asciiTheme="minorHAnsi" w:eastAsia="Calibri" w:hAnsiTheme="minorHAnsi"/>
          <w:i/>
          <w:lang w:val="sv-FI"/>
        </w:rPr>
      </w:pPr>
      <w:r w:rsidRPr="001A4695">
        <w:rPr>
          <w:rFonts w:asciiTheme="minorHAnsi" w:eastAsia="Calibri,Times New Roman" w:hAnsiTheme="minorHAnsi"/>
          <w:i/>
          <w:iCs/>
          <w:lang w:val="sv-FI"/>
        </w:rPr>
        <w:t>Övergången mellan årskurs 2 och 3</w:t>
      </w:r>
    </w:p>
    <w:p w14:paraId="3759FF60"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Vid övergången är det viktigt att försäkra sig om att eleven behärskar de grundfärdigheter som förutsätts i studierna och att stärka varje elevs självförtroende som skolelev. I synnerhet ska elevernas läs- och skrivfärdigheter, matematiska färdigheter och studiefärdigheter stödjas. Det blir allt viktigare att utveckla förmågan att arbeta självständigt och i grupp och att ta ansvar för sitt lärande. Skolan ska tillsammans med hemmen stödja eleverna att lyckas i skolarbetet. Eleverna och vårdnadshavarna ska informeras om skolans språkprogram och om hur studierna ordnas, om de nya läroämnen som inleds i årskurs 3 och eventuella valfria eller frivilliga studier. Tillsammans ska man fundera över de krav som studierna ställer och över hur det känns att eventuellt ansluta sig till en ny grupp.</w:t>
      </w:r>
    </w:p>
    <w:p w14:paraId="3759FF61"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Ett beslut om särskilt stöd ska i enlighet med vad som förutsätts i lagen granskas före årskurs tre.</w:t>
      </w:r>
    </w:p>
    <w:p w14:paraId="3759FF62" w14:textId="77777777" w:rsidR="007007C6" w:rsidRPr="001A4695" w:rsidRDefault="77B97CFA" w:rsidP="007007C6">
      <w:pPr>
        <w:spacing w:after="200" w:line="276" w:lineRule="auto"/>
        <w:jc w:val="both"/>
        <w:rPr>
          <w:rFonts w:asciiTheme="minorHAnsi" w:eastAsia="Calibri" w:hAnsiTheme="minorHAnsi"/>
          <w:i/>
          <w:lang w:val="sv-FI"/>
        </w:rPr>
      </w:pPr>
      <w:r w:rsidRPr="001A4695">
        <w:rPr>
          <w:rFonts w:asciiTheme="minorHAnsi" w:eastAsia="Calibri,Times New Roman" w:hAnsiTheme="minorHAnsi"/>
          <w:i/>
          <w:iCs/>
          <w:lang w:val="sv-FI"/>
        </w:rPr>
        <w:t>Årskurs 3–6: Att utvecklas som elev</w:t>
      </w:r>
    </w:p>
    <w:p w14:paraId="3759FF63"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Det särskilda uppdraget i årskurs 3–6 är att utveckla färdigheten att lära sig och att identifiera och utveckla sin studieteknik och sina studiefärdigheter. Eleverna ska uppmuntras att acceptera sig själva, att uppfatta sina gränser och rättigheter och vid behov försvara dem samt att värna om sin egen trygghet och säkerhet.  De ska handledas att förstå sina skyldigheter och sitt ansvar. De ska också uppmuntras att på ett konstruktivt sätt uttrycka sina åsikter och att utveckla sina kommunikativa färdigheter. Mobbning och diskriminerande beteende ska inte tillåtas. Elevernas intresse för frågor om etik och moral ska utnyttjas genom att skapa tillfällen att diskutera och reflektera och öva sig att delta och ta ansvar. Eleverna ska uppmuntras att göra val utifrån sina förutsättningar och undvika könsbundna val. Särskild uppmärksamhet ska fästas vid elevernas behov av handledning och stöd.</w:t>
      </w:r>
    </w:p>
    <w:p w14:paraId="3759FF64"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 xml:space="preserve">I årskurserna 3–6 ska undervisningen stärka och komplettera de grundläggande färdigheter som eleverna tillägnat sig i de lägre årskurserna och ge dem nya kunskaper. Antalet läroämnen ökar och man strävar efter att hitta naturliga situationer för helhetsskapande undervisning. De mångvetenskapliga lärområdena stärker samarbetet mellan läroämnena och erbjuder eleverna möjligheter till för åldern viktiga upplevelser. Med hjälp av mångvetenskapliga lärområden kan sättet att arbeta bli alltmer funktionellt och förutsättningarna för praktiskt och undersökande lärande i olika lärmiljöer ökar. Elevernas delaktighet i planeringen ökar. De mångvetenskapliga lärområdena ger eleverna möjlighet att arbeta tillsammans, att uttrycka sig och att delta i för gruppen meningsfull verksamhet. </w:t>
      </w:r>
    </w:p>
    <w:p w14:paraId="3759FF65" w14:textId="77777777" w:rsidR="007007C6" w:rsidRPr="001A4695" w:rsidRDefault="77B97CFA" w:rsidP="007007C6">
      <w:pPr>
        <w:spacing w:after="200" w:line="276" w:lineRule="auto"/>
        <w:jc w:val="both"/>
        <w:rPr>
          <w:rFonts w:asciiTheme="minorHAnsi" w:eastAsia="Calibri" w:hAnsiTheme="minorHAnsi"/>
          <w:i/>
          <w:lang w:val="sv-FI"/>
        </w:rPr>
      </w:pPr>
      <w:r w:rsidRPr="001A4695">
        <w:rPr>
          <w:rFonts w:asciiTheme="minorHAnsi" w:eastAsia="Calibri,Times New Roman" w:hAnsiTheme="minorHAnsi"/>
          <w:i/>
          <w:iCs/>
          <w:lang w:val="sv-FI"/>
        </w:rPr>
        <w:t>Övergången mellan årskurs 6 och 7</w:t>
      </w:r>
    </w:p>
    <w:p w14:paraId="3759FF66"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 xml:space="preserve">Övergången från årskurs sex till årskurs sju förutsätter systematiskt samarbete mellan skolans eller skolornas personal, att nödvändig information om undervisningen överförs samt att man känner till lärmiljöer, verksamhetssätt och styrdokument. Kommunikation mellan hem och skola betonas vid övergången. Övergången innebär ofta att eleverna måste anpassa sig till en ny grupp, nya lärare och en ny miljö. Det är skolans uppgift att se till att arbetssätten och bedömningsmetoderna även i dessa årskurser är anpassade till elevernas ålder och förutsättningar.  Det är viktigt att både hemma och i skolan se till att eleverna också känner sig trygga och samtidigt uppmuntra dem att möta nya utmaningar. Många val gällande framtiden blir aktuella för eleverna. Det är viktigt att lyssna till och respektera eleverna och låta dem vara med och påverka beslut som gäller dem själva. </w:t>
      </w:r>
    </w:p>
    <w:p w14:paraId="3759FF67" w14:textId="77777777" w:rsidR="007007C6" w:rsidRPr="001A4695" w:rsidRDefault="77B97CFA" w:rsidP="007007C6">
      <w:pPr>
        <w:spacing w:after="200" w:line="276" w:lineRule="auto"/>
        <w:rPr>
          <w:rFonts w:asciiTheme="minorHAnsi" w:eastAsia="Calibri" w:hAnsiTheme="minorHAnsi"/>
          <w:lang w:val="sv-FI" w:eastAsia="sv-FI"/>
        </w:rPr>
      </w:pPr>
      <w:r w:rsidRPr="001A4695">
        <w:rPr>
          <w:rFonts w:asciiTheme="minorHAnsi" w:eastAsia="Calibri,Times New Roman" w:hAnsiTheme="minorHAnsi"/>
          <w:lang w:val="sv-FI" w:eastAsia="sv-FI"/>
        </w:rPr>
        <w:lastRenderedPageBreak/>
        <w:t xml:space="preserve">Ett beslut om särskilt stöd ska i enlighet med vad som förutsätts i lagen granskas före eleven börjar i årskurs sju. </w:t>
      </w:r>
      <w:r w:rsidR="007007C6" w:rsidRPr="001A4695">
        <w:rPr>
          <w:rFonts w:asciiTheme="minorHAnsi" w:hAnsiTheme="minorHAnsi"/>
          <w:lang w:val="sv-SE"/>
        </w:rPr>
        <w:br/>
      </w:r>
    </w:p>
    <w:p w14:paraId="3759FF68" w14:textId="77777777" w:rsidR="007007C6" w:rsidRPr="00BB2561" w:rsidRDefault="007007C6" w:rsidP="007007C6">
      <w:pPr>
        <w:keepNext/>
        <w:keepLines/>
        <w:spacing w:after="200" w:line="276" w:lineRule="auto"/>
        <w:outlineLvl w:val="1"/>
        <w:rPr>
          <w:rFonts w:asciiTheme="minorHAnsi" w:eastAsiaTheme="majorEastAsia" w:hAnsiTheme="minorHAnsi"/>
          <w:b/>
          <w:color w:val="4F81BD" w:themeColor="accent1"/>
          <w:sz w:val="24"/>
          <w:szCs w:val="26"/>
          <w:lang w:val="sv-FI"/>
        </w:rPr>
      </w:pPr>
      <w:bookmarkStart w:id="7" w:name="_Toc404857814"/>
      <w:bookmarkStart w:id="8" w:name="_Toc411500911"/>
      <w:bookmarkStart w:id="9" w:name="_Toc457390834"/>
      <w:r w:rsidRPr="00BB2561">
        <w:rPr>
          <w:rFonts w:asciiTheme="minorHAnsi" w:eastAsiaTheme="majorBidi" w:hAnsiTheme="minorHAnsi"/>
          <w:b/>
          <w:color w:val="4F81BD" w:themeColor="accent1"/>
          <w:sz w:val="24"/>
          <w:szCs w:val="24"/>
          <w:lang w:val="sv-FI"/>
        </w:rPr>
        <w:t>14.2 Mångsidig kompetens i årskurs 3–6</w:t>
      </w:r>
      <w:bookmarkEnd w:id="7"/>
      <w:bookmarkEnd w:id="8"/>
      <w:bookmarkEnd w:id="9"/>
    </w:p>
    <w:p w14:paraId="3759FF69" w14:textId="7BF5F9A1" w:rsidR="007007C6" w:rsidRPr="001A4695" w:rsidRDefault="007007C6" w:rsidP="007007C6">
      <w:pPr>
        <w:spacing w:after="200" w:line="276" w:lineRule="auto"/>
        <w:jc w:val="both"/>
        <w:rPr>
          <w:rFonts w:asciiTheme="minorHAnsi" w:eastAsia="Calibri" w:hAnsiTheme="minorHAnsi"/>
          <w:lang w:val="sv-FI"/>
        </w:rPr>
      </w:pPr>
      <w:r w:rsidRPr="001A4695">
        <w:rPr>
          <w:rFonts w:asciiTheme="minorHAnsi" w:hAnsiTheme="minorHAnsi"/>
          <w:lang w:val="sv-SE"/>
        </w:rPr>
        <w:br/>
      </w:r>
      <w:r w:rsidR="77B97CFA" w:rsidRPr="001A4695">
        <w:rPr>
          <w:rFonts w:asciiTheme="minorHAnsi" w:eastAsia="Calibri,Times New Roman" w:hAnsiTheme="minorHAnsi"/>
          <w:lang w:val="sv-FI"/>
        </w:rPr>
        <w:t>De allmänna målen för mångsidig kompetens fastställs i kapitel 3. I det följande beskrivs de aspekter gällande må</w:t>
      </w:r>
      <w:r w:rsidR="00C07E82">
        <w:rPr>
          <w:rFonts w:asciiTheme="minorHAnsi" w:eastAsia="Calibri,Times New Roman" w:hAnsiTheme="minorHAnsi"/>
          <w:lang w:val="sv-FI"/>
        </w:rPr>
        <w:t>len som betonas i årskurserna 3–</w:t>
      </w:r>
      <w:r w:rsidR="77B97CFA" w:rsidRPr="001A4695">
        <w:rPr>
          <w:rFonts w:asciiTheme="minorHAnsi" w:eastAsia="Calibri,Times New Roman" w:hAnsiTheme="minorHAnsi"/>
          <w:lang w:val="sv-FI"/>
        </w:rPr>
        <w:t>6.</w:t>
      </w:r>
    </w:p>
    <w:p w14:paraId="3759FF6A" w14:textId="77777777" w:rsidR="007007C6" w:rsidRPr="001A4695" w:rsidRDefault="77B97CFA" w:rsidP="007007C6">
      <w:pPr>
        <w:spacing w:after="200" w:line="276" w:lineRule="auto"/>
        <w:jc w:val="both"/>
        <w:rPr>
          <w:rFonts w:asciiTheme="minorHAnsi" w:eastAsia="Calibri" w:hAnsiTheme="minorHAnsi"/>
          <w:strike/>
          <w:lang w:val="sv-FI"/>
        </w:rPr>
      </w:pPr>
      <w:r w:rsidRPr="001A4695">
        <w:rPr>
          <w:rFonts w:asciiTheme="minorHAnsi" w:eastAsia="Calibri,Times New Roman" w:hAnsiTheme="minorHAnsi"/>
          <w:lang w:val="sv-FI"/>
        </w:rPr>
        <w:t xml:space="preserve">Utvecklingen av mångsidig kompetens ska systematiskt fortsätta. Målet är att eleven genom att utveckla olika kompetenser ska förbättra förutsättningarna för att lära känna och uppskatta sig själv och forma sin identitet. Den egna identiteten utvecklas i samspel med andra människor och omgivningen. Att ha vänner och känna sig accepterad är mycket viktigt. I den här åldern är eleverna särskilt mottagliga för att tillägna sig en hållbar livsstil och reflektera över betydelsen av hållbar utveckling. </w:t>
      </w:r>
    </w:p>
    <w:p w14:paraId="3759FF6B" w14:textId="77777777" w:rsidR="007007C6" w:rsidRPr="001A4695" w:rsidRDefault="77B97CFA" w:rsidP="007007C6">
      <w:pPr>
        <w:spacing w:after="200" w:line="276" w:lineRule="auto"/>
        <w:jc w:val="both"/>
        <w:rPr>
          <w:rFonts w:asciiTheme="minorHAnsi" w:eastAsia="Calibri" w:hAnsiTheme="minorHAnsi"/>
          <w:i/>
          <w:lang w:val="sv-FI"/>
        </w:rPr>
      </w:pPr>
      <w:r w:rsidRPr="001A4695">
        <w:rPr>
          <w:rFonts w:asciiTheme="minorHAnsi" w:eastAsia="Calibri,Times New Roman" w:hAnsiTheme="minorHAnsi"/>
          <w:i/>
          <w:iCs/>
          <w:lang w:val="sv-FI"/>
        </w:rPr>
        <w:t>Förmåga att tänka och lära sig (K1)</w:t>
      </w:r>
    </w:p>
    <w:p w14:paraId="3759FF6C"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 xml:space="preserve">Undervisningen ska stärka förmågan att ställa frågor och söka svar självständigt och tillsammans med andra genom att iaktta och använda olika informationskällor och hjälpmedel. Samtidigt stärks elevernas förmåga att se saker ur olika perspektiv, komma på nya idéer och småningom lära sig granska information kritiskt. Eleverna ska handledas att lägga märke till växelverkan och samband mellan olika fenomen. De ska sporras att lyssna på andras åsikter och samtidigt reflektera över sin egen kunskap. Man gör eleverna uppmärksamma på att de kan tillägna sig kunskap på många olika sätt till exempel genom att dra medvetna slutsatser eller intuitivt utgående från egna erfarenheter. Kollaborativt lärande, med andra ord arbete parvis och i grupp, och kommunikation som stödjer lärande, ska mångsidigt användas och förmågan att arbeta tillsammans med andra ska stödjas. Tankeförmågan ska tränas med hjälp av problemlösnings- och slutledningsuppgifter och med arbetssätt som utnyttjar och främjar elevernas nyfikenhet, fantasi, uppfinningsrikedom och aktivitet. Eleverna ska sporras att använda sin fantasi till kreativa lösningar och till att tänka utanför befintliga gränser. </w:t>
      </w:r>
    </w:p>
    <w:p w14:paraId="3759FF6D"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Färdigheten att lära sig ska stärkas i alla undervisningssituationer. Eleverna ska lära sig uppfatta på vilka sätt de naturligast lär sig och att fästa uppmärksamhet vid sina studiesätt. Eleverna ska fortsättningsvis öva sig att planera och ställa upp mål för arbetet och att utvärdera arbetet och framstegen. De ska handledas att förstå hur studieframgången påverkas när man regelbundet gör sina hemuppgifter samt att identifiera sina styrkor och utvecklingsbehov. Eleverna ska få hjälp med att uppfatta mål och val som anknyter till deras studier och uppmuntras att tala om dem med sina vårdnadshavare.</w:t>
      </w:r>
    </w:p>
    <w:p w14:paraId="3759FF6E" w14:textId="77777777" w:rsidR="007007C6" w:rsidRPr="001A4695" w:rsidRDefault="77B97CFA" w:rsidP="007007C6">
      <w:pPr>
        <w:spacing w:after="200" w:line="276" w:lineRule="auto"/>
        <w:jc w:val="both"/>
        <w:rPr>
          <w:rFonts w:asciiTheme="minorHAnsi" w:eastAsia="Calibri" w:hAnsiTheme="minorHAnsi"/>
          <w:i/>
          <w:lang w:val="sv-FI"/>
        </w:rPr>
      </w:pPr>
      <w:r w:rsidRPr="001A4695">
        <w:rPr>
          <w:rFonts w:asciiTheme="minorHAnsi" w:eastAsia="Calibri,Times New Roman" w:hAnsiTheme="minorHAnsi"/>
          <w:i/>
          <w:iCs/>
          <w:lang w:val="sv-FI"/>
        </w:rPr>
        <w:t>Kulturell och kommunikativ kompetens (K2)</w:t>
      </w:r>
    </w:p>
    <w:p w14:paraId="3759FF6F"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Eleverna ska handledas att lära känna och värdesätta sina sociala, kulturella, religiösa, konfessionella och språkliga rötter samt att fundera/reflektera över sin bakgrund och roll i generationskedjan. I skolarbetet bekantar man sig med skol- och hembygdskulturen förr och i dag och med kulturmiljöns förändring och mångfald. Eleverna ska handledas att identifiera och värdesätta kulturarvet och att vara med och skapa ny kultur. De ska ges möjligheter att uppleva och tolka konst och kultur. Att analysera mediekulturen samt iaktta och reflektera över mediernas påverkan är viktigt i de här årskurserna. I skolarbetet ska eleverna få kunskap om vad konventionerna om mänskliga rättigheter betyder i samhället och i världen och i synnerhet fördjupa sig i Konventionen om barnets rättigheter. Eleverna ska handledas att högakta och försvara de mänskliga rättigheterna.</w:t>
      </w:r>
    </w:p>
    <w:p w14:paraId="3759FF70" w14:textId="77777777" w:rsidR="007007C6" w:rsidRPr="001A4695" w:rsidRDefault="77B97CFA" w:rsidP="007007C6">
      <w:pPr>
        <w:spacing w:after="200" w:line="276" w:lineRule="auto"/>
        <w:jc w:val="both"/>
        <w:rPr>
          <w:rFonts w:asciiTheme="minorHAnsi" w:eastAsia="Calibri,Times New Roman" w:hAnsiTheme="minorHAnsi"/>
          <w:lang w:val="sv-FI"/>
        </w:rPr>
      </w:pPr>
      <w:r w:rsidRPr="001A4695">
        <w:rPr>
          <w:rFonts w:asciiTheme="minorHAnsi" w:eastAsia="Calibri,Times New Roman" w:hAnsiTheme="minorHAnsi"/>
          <w:lang w:val="sv-FI"/>
        </w:rPr>
        <w:t xml:space="preserve">Eleverna ska uppmuntras att uttrycka sig på olika sätt och att njuta av glädjen att skapa och uttrycka sig. De ska ges möjligheter till internationellt samarbete och att jämföra olika traditioner och kulturer. Undervisningen ska stödja eleverna att växa till skickliga språkbrukare som använder både sitt modersmål och andra språk på ett mångsidigt sätt. Eleverna ska uppmuntras att uttrycka sig på ett mångsidigt sätt även med ringa språkkunskaper. Kommunikation, samarbete och gott uppförande tränas mångsidigt och eleverna ska lära sig att sätta sig in i andras situation </w:t>
      </w:r>
      <w:r w:rsidRPr="001A4695">
        <w:rPr>
          <w:rFonts w:asciiTheme="minorHAnsi" w:eastAsia="Calibri,Times New Roman" w:hAnsiTheme="minorHAnsi"/>
          <w:lang w:val="sv-FI"/>
        </w:rPr>
        <w:lastRenderedPageBreak/>
        <w:t xml:space="preserve">och granska frågor ur olika perspektiv. Skolarbetet ska ge eleverna tillfälle att träna sina sociala och praktiska färdigheter, sin uppfinningsrikedom och sin planerings- och uttrycksförmåga. Eleverna ska uppmuntras att uppskatta och kontrollera sin kropp och att använda den för att uttrycka känslor, åsikter, tankar och idéer. </w:t>
      </w:r>
    </w:p>
    <w:p w14:paraId="5FAA3FA4" w14:textId="77777777" w:rsidR="00F70C81" w:rsidRPr="001A4695" w:rsidRDefault="00F70C81" w:rsidP="007007C6">
      <w:pPr>
        <w:spacing w:after="200" w:line="276" w:lineRule="auto"/>
        <w:jc w:val="both"/>
        <w:rPr>
          <w:rFonts w:asciiTheme="minorHAnsi" w:eastAsia="Calibri" w:hAnsiTheme="minorHAnsi"/>
          <w:lang w:val="sv-FI"/>
        </w:rPr>
      </w:pPr>
    </w:p>
    <w:p w14:paraId="3759FF71" w14:textId="77777777" w:rsidR="007007C6" w:rsidRPr="001A4695" w:rsidRDefault="77B97CFA" w:rsidP="007007C6">
      <w:pPr>
        <w:spacing w:after="200" w:line="276" w:lineRule="auto"/>
        <w:jc w:val="both"/>
        <w:rPr>
          <w:rFonts w:asciiTheme="minorHAnsi" w:eastAsia="Calibri" w:hAnsiTheme="minorHAnsi"/>
          <w:i/>
          <w:lang w:val="sv-FI"/>
        </w:rPr>
      </w:pPr>
      <w:r w:rsidRPr="001A4695">
        <w:rPr>
          <w:rFonts w:asciiTheme="minorHAnsi" w:eastAsia="Calibri,Times New Roman" w:hAnsiTheme="minorHAnsi"/>
          <w:i/>
          <w:iCs/>
          <w:lang w:val="sv-FI"/>
        </w:rPr>
        <w:t>Vardagskompetens (K3)</w:t>
      </w:r>
    </w:p>
    <w:p w14:paraId="3759FF72"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Eleverna ska ges tillfälle att träna tidshantering, gott uppförande och handlingssätt som påverkar det egna och det gemensamma välbefinnandet och egen och andras trygghet och säkerhet. Eleverna ska lära sig ta ansvar både för att lärmiljön är snygg och trivsam och för att atmosfären i gruppen är god samt vara med och utarbeta gemensamma regler och utveckla arbetssätten i skolan. Genom att arbeta tillsammans kan eleverna utveckla sina emotionella och sociala färdigheter. I samband med spel, lekar och gemensamma uppgifter ska eleverna lära sig förstå betydelsen av regler, avtal och förtroende och få öva sig att fatta beslut. Eleverna ska stödjas att röra sig självständigt i en allt större omgivning och i kollektivtrafik. Det är särskilt viktigt att koncentrera sig på cykelvett och hur man värnar om sin egen och andras säkerhet i trafiken. Eleverna handleds att använda ändamålsenlig säkerhets- och skyddsutrustning och lära känna de centrala säkerhetssymbolerna. Tillsammans ska man diskutera betydelsen av att skydda sitt privatliv och sin personliga integritet och lära sig hur man gör detta i praktiken. I skolan övar man sig i att agera i olika riskfyllda situationer.</w:t>
      </w:r>
    </w:p>
    <w:p w14:paraId="3759FF73"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 xml:space="preserve">I undervisningen granskas teknikens mångfald och betydelse. Eleverna söker information om den tekniska utvecklingen och hur den påverkat olika livsområden och miljöer. Eleverna ska handledas att använda teknik på ett ansvarsfullt och säkert sätt och undersöka etiska frågor som anknyter till användningen av teknik. Eleverna ska också få kunskap om hållbar konsumtion och reflekterar över vad måttfullhet, sparsamhet, ekonomisk planering och att dela med sig innebär i praktiken och få öva dessa principer i skolarbetet. De ska få handledning i att fungera som konsumenter och i att förhålla sig kritiskt till reklam och medier. Eleverna ska handledas att reflektera över sina val ur ett hållbarhetsperspektiv. </w:t>
      </w:r>
    </w:p>
    <w:p w14:paraId="3759FF74" w14:textId="77777777" w:rsidR="007007C6" w:rsidRPr="001A4695" w:rsidRDefault="77B97CFA" w:rsidP="007007C6">
      <w:pPr>
        <w:spacing w:after="200" w:line="276" w:lineRule="auto"/>
        <w:jc w:val="both"/>
        <w:rPr>
          <w:rFonts w:asciiTheme="minorHAnsi" w:eastAsia="Calibri" w:hAnsiTheme="minorHAnsi"/>
          <w:i/>
          <w:lang w:val="sv-FI"/>
        </w:rPr>
      </w:pPr>
      <w:r w:rsidRPr="001A4695">
        <w:rPr>
          <w:rFonts w:asciiTheme="minorHAnsi" w:eastAsia="Calibri,Times New Roman" w:hAnsiTheme="minorHAnsi"/>
          <w:i/>
          <w:iCs/>
          <w:lang w:val="sv-FI"/>
        </w:rPr>
        <w:t>Multilitteracitet (K4)</w:t>
      </w:r>
    </w:p>
    <w:p w14:paraId="3759FF75"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 xml:space="preserve">Eleverna ska lära sig tolka, producera och kritiskt granska allt mer varierande texter i olika sammanhang och miljöer. Med texter avses här olika slag av information som kommer till uttryck genom verbala, visuella, auditiva, numeriska eller kinestetiska symbolsystem eller genom kombinationer av dessa. Basfärdigheterna och -teknikerna ska fördjupas såväl när det gäller att förstå och tolka som att producera dessa olika slag av texter. Eleverna ska lära sig skilja mellan fiktion och fakta, likaså mellan åsikt och fakta. Eleverna ska göras uppmärksamma på att texter har olika syften som i sin tur bestämmer vilka medel som används i texterna. Texter som innehåller siffror kan till exempel förmedla information, locka till köp eller påverka attityder. </w:t>
      </w:r>
    </w:p>
    <w:p w14:paraId="3759FF76"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Bild- och mediekunskapen utvecklas genom att undersöka olika slag av information och texter ur upphovsmannens och betraktarens perspektiv och utifrån sammanhanget och situationen. Eleverna ska uppmuntras att använda olika typer av källor, till exempel muntliga, audiovisuella, tryckta och elektroniska källor, söktjänster och bibliotekstjänster och samtidigt bedöma om informationen de hittat lämpar sig för ändamålet. Eleverna ska få handledning i att arbeta självständigt med olika medier för att lära sig uppfatta vilka betydelser och vilken verklighet medierna förmedlar. Förmågan att läsa kritiskt ska utvecklas i kulturella sammanhang som är relevanta för eleverna. Att berätta, avbilda, jämföra, referera och att använda audiovisuella hjälpmedel är lämpliga sätt att presentera information. Att aktivt läsa och producera olika slags texter både i skolan och på fritiden och att njuta av texterna, såväl i egenskap av den som tolkar som den som producerar texten, är viktigt för att utveckla multilitteracitet.</w:t>
      </w:r>
    </w:p>
    <w:p w14:paraId="3759FF77" w14:textId="77777777" w:rsidR="007007C6" w:rsidRPr="001A4695" w:rsidRDefault="77B97CFA" w:rsidP="007007C6">
      <w:pPr>
        <w:spacing w:after="200" w:line="276" w:lineRule="auto"/>
        <w:jc w:val="both"/>
        <w:rPr>
          <w:rFonts w:asciiTheme="minorHAnsi" w:eastAsia="Calibri" w:hAnsiTheme="minorHAnsi"/>
          <w:i/>
          <w:lang w:val="sv-FI"/>
        </w:rPr>
      </w:pPr>
      <w:r w:rsidRPr="001A4695">
        <w:rPr>
          <w:rFonts w:asciiTheme="minorHAnsi" w:eastAsia="Calibri,Times New Roman" w:hAnsiTheme="minorHAnsi"/>
          <w:i/>
          <w:iCs/>
          <w:lang w:val="sv-FI"/>
        </w:rPr>
        <w:t>Digital kompetens (K5)</w:t>
      </w:r>
    </w:p>
    <w:p w14:paraId="3759FF78" w14:textId="77777777" w:rsidR="007007C6" w:rsidRPr="001A4695" w:rsidRDefault="77B97CFA" w:rsidP="007007C6">
      <w:pPr>
        <w:spacing w:line="276" w:lineRule="auto"/>
        <w:jc w:val="both"/>
        <w:rPr>
          <w:rFonts w:asciiTheme="minorHAnsi" w:eastAsia="Times New Roman" w:hAnsiTheme="minorHAnsi"/>
          <w:lang w:val="sv-FI"/>
        </w:rPr>
      </w:pPr>
      <w:r w:rsidRPr="001A4695">
        <w:rPr>
          <w:rFonts w:asciiTheme="minorHAnsi" w:eastAsia="Calibri,Times New Roman" w:hAnsiTheme="minorHAnsi"/>
          <w:color w:val="000000" w:themeColor="text1"/>
          <w:lang w:val="sv-FI"/>
        </w:rPr>
        <w:t xml:space="preserve">Digitala verktyg ska mångsidigt användas i olika läroämnen och i det övriga skolarbetet och det kollaborativa lärandet ska stärkas. Samtidigt ska eleverna ges möjligheter att söka, pröva och använda sådana arbetssätt och -redskap </w:t>
      </w:r>
      <w:r w:rsidRPr="001A4695">
        <w:rPr>
          <w:rFonts w:asciiTheme="minorHAnsi" w:eastAsia="Calibri,Times New Roman" w:hAnsiTheme="minorHAnsi"/>
          <w:color w:val="000000" w:themeColor="text1"/>
          <w:lang w:val="sv-FI"/>
        </w:rPr>
        <w:lastRenderedPageBreak/>
        <w:t>som bäst lämpar sig för deras lärande och arbete. Man ska tillsammans fundera över hur tekniken påverkar den egna vardagen och ta reda på hur tekniken kan användas på ett hållbart sätt.</w:t>
      </w:r>
    </w:p>
    <w:p w14:paraId="3759FF79" w14:textId="77777777" w:rsidR="007007C6" w:rsidRPr="001A4695" w:rsidRDefault="007007C6" w:rsidP="007007C6">
      <w:pPr>
        <w:spacing w:line="276" w:lineRule="auto"/>
        <w:jc w:val="both"/>
        <w:rPr>
          <w:rFonts w:asciiTheme="minorHAnsi" w:eastAsia="Times New Roman" w:hAnsiTheme="minorHAnsi"/>
          <w:lang w:val="sv-FI"/>
        </w:rPr>
      </w:pPr>
    </w:p>
    <w:p w14:paraId="3759FF7A" w14:textId="77777777" w:rsidR="007007C6" w:rsidRPr="001A4695" w:rsidRDefault="77B97CFA" w:rsidP="007007C6">
      <w:pPr>
        <w:spacing w:line="276" w:lineRule="auto"/>
        <w:jc w:val="both"/>
        <w:rPr>
          <w:rFonts w:asciiTheme="minorHAnsi" w:eastAsia="Times New Roman" w:hAnsiTheme="minorHAnsi"/>
          <w:lang w:val="sv-FI"/>
        </w:rPr>
      </w:pPr>
      <w:r w:rsidRPr="001A4695">
        <w:rPr>
          <w:rFonts w:asciiTheme="minorHAnsi" w:eastAsia="Calibri,Times New Roman" w:hAnsiTheme="minorHAnsi"/>
          <w:i/>
          <w:iCs/>
          <w:color w:val="000000" w:themeColor="text1"/>
          <w:lang w:val="sv-FI"/>
        </w:rPr>
        <w:t>Praktiska färdigheter och egen produktion</w:t>
      </w:r>
      <w:r w:rsidRPr="001A4695">
        <w:rPr>
          <w:rFonts w:asciiTheme="minorHAnsi" w:eastAsia="Calibri,Times New Roman" w:hAnsiTheme="minorHAnsi"/>
          <w:color w:val="000000" w:themeColor="text1"/>
          <w:lang w:val="sv-FI"/>
        </w:rPr>
        <w:t>: Eleverna ska lära sig att använda olika apparater, program och tjänster och att förstå enligt vilken logik de används och fungerar.</w:t>
      </w:r>
      <w:r w:rsidRPr="001A4695">
        <w:rPr>
          <w:rFonts w:asciiTheme="minorHAnsi" w:eastAsia="Calibri,Times New Roman" w:hAnsiTheme="minorHAnsi"/>
          <w:i/>
          <w:iCs/>
          <w:color w:val="000000" w:themeColor="text1"/>
          <w:lang w:val="sv-FI"/>
        </w:rPr>
        <w:t xml:space="preserve"> </w:t>
      </w:r>
      <w:r w:rsidRPr="001A4695">
        <w:rPr>
          <w:rFonts w:asciiTheme="minorHAnsi" w:eastAsia="Calibri,Times New Roman" w:hAnsiTheme="minorHAnsi"/>
          <w:color w:val="000000" w:themeColor="text1"/>
          <w:lang w:val="sv-FI"/>
        </w:rPr>
        <w:t xml:space="preserve">De ska öva sig att producera flytande text och att behandla den med olika verktyg samt att skapa bild, ljud, videor och animationer. Eleverna ska uppmuntras att med hjälp av digitala verktyg förverkliga sina idéer självständigt och tillsammans med andra. I undervisningen ska eleverna få bekanta sig med programmering för att lära sig att tekniska funktioner beror på mänskliga lösningar. </w:t>
      </w:r>
      <w:r w:rsidRPr="001A4695">
        <w:rPr>
          <w:rFonts w:asciiTheme="minorHAnsi" w:eastAsia="Calibri,Times New Roman" w:hAnsiTheme="minorHAnsi"/>
          <w:i/>
          <w:iCs/>
          <w:color w:val="000000" w:themeColor="text1"/>
          <w:lang w:val="sv-FI"/>
        </w:rPr>
        <w:t xml:space="preserve">Ansvarsfulla och trygga arbetssätt: </w:t>
      </w:r>
      <w:r w:rsidRPr="001A4695">
        <w:rPr>
          <w:rFonts w:asciiTheme="minorHAnsi" w:eastAsia="Calibri,Times New Roman" w:hAnsiTheme="minorHAnsi"/>
          <w:color w:val="000000" w:themeColor="text1"/>
          <w:lang w:val="sv-FI"/>
        </w:rPr>
        <w:t xml:space="preserve">Eleverna ska lära sig ansvarsfull och trygg användning av digitala verktyg, nätetikett och de grundläggande principerna om upphovsrätt. De ska öva användningen av olika meddelandesystem och de sociala medietjänster som används i undervisningen. Eleverna ska få information och erfarenhet av hur bra arbetsställningar och lämpligt långa arbetspass påverkar hälsan. </w:t>
      </w:r>
      <w:r w:rsidRPr="001A4695">
        <w:rPr>
          <w:rFonts w:asciiTheme="minorHAnsi" w:eastAsia="Calibri,Times New Roman" w:hAnsiTheme="minorHAnsi"/>
          <w:i/>
          <w:iCs/>
          <w:color w:val="000000" w:themeColor="text1"/>
          <w:lang w:val="sv-FI"/>
        </w:rPr>
        <w:t>Informationshantering samt undersökande och kreativa arbetssätt</w:t>
      </w:r>
      <w:r w:rsidRPr="001A4695">
        <w:rPr>
          <w:rFonts w:asciiTheme="minorHAnsi" w:eastAsia="Calibri,Times New Roman" w:hAnsiTheme="minorHAnsi"/>
          <w:color w:val="000000" w:themeColor="text1"/>
          <w:lang w:val="sv-FI"/>
        </w:rPr>
        <w:t xml:space="preserve">: Eleverna ska öva sig att söka information i olika källor med hjälp av söktjänster. De ska lära sig att använda källorna för att producera egen kunskap och öva sig att bedöma information kritiskt. Eleverna ska uppmuntras att hitta lämpliga sätt att uttrycka sig på och att använda digitala verktyg för att dokumentera och utvärdera arbetet och sina alster. </w:t>
      </w:r>
      <w:r w:rsidRPr="001A4695">
        <w:rPr>
          <w:rFonts w:asciiTheme="minorHAnsi" w:eastAsia="Calibri,Times New Roman" w:hAnsiTheme="minorHAnsi"/>
          <w:i/>
          <w:iCs/>
          <w:color w:val="000000" w:themeColor="text1"/>
          <w:lang w:val="sv-FI"/>
        </w:rPr>
        <w:t>Kommunikation och nätverksbildning:</w:t>
      </w:r>
      <w:r w:rsidRPr="001A4695">
        <w:rPr>
          <w:rFonts w:asciiTheme="minorHAnsi" w:eastAsia="Calibri,Times New Roman" w:hAnsiTheme="minorHAnsi"/>
          <w:color w:val="000000" w:themeColor="text1"/>
          <w:lang w:val="sv-FI"/>
        </w:rPr>
        <w:t xml:space="preserve"> Eleverna ska lära sig att ta sin roll och redskapets karaktär i beaktande och att ta ansvar för sin kommunikation. De ska handledas att granska och bedöma hur man kan använda digitala verktyg för att påverka. Eleverna ska få erfarenheter av att använda </w:t>
      </w:r>
      <w:r w:rsidRPr="001A4695">
        <w:rPr>
          <w:rFonts w:asciiTheme="minorHAnsi" w:eastAsia="Calibri,Times New Roman" w:hAnsiTheme="minorHAnsi"/>
          <w:lang w:val="sv-FI"/>
        </w:rPr>
        <w:t xml:space="preserve">digitala verktyg för att </w:t>
      </w:r>
      <w:r w:rsidRPr="001A4695">
        <w:rPr>
          <w:rFonts w:asciiTheme="minorHAnsi" w:eastAsia="Calibri,Times New Roman" w:hAnsiTheme="minorHAnsi"/>
          <w:color w:val="000000" w:themeColor="text1"/>
          <w:lang w:val="sv-FI"/>
        </w:rPr>
        <w:t>kommunicera med aktörer utanför skolan, även internationellt.</w:t>
      </w:r>
    </w:p>
    <w:p w14:paraId="3759FF7B" w14:textId="77777777" w:rsidR="007007C6" w:rsidRPr="001A4695" w:rsidRDefault="007007C6" w:rsidP="007007C6">
      <w:pPr>
        <w:spacing w:line="276" w:lineRule="auto"/>
        <w:jc w:val="both"/>
        <w:rPr>
          <w:rFonts w:asciiTheme="minorHAnsi" w:eastAsia="Calibri" w:hAnsiTheme="minorHAnsi"/>
          <w:lang w:val="sv-FI"/>
        </w:rPr>
      </w:pPr>
    </w:p>
    <w:p w14:paraId="3759FF7C" w14:textId="77777777" w:rsidR="007007C6" w:rsidRPr="001A4695" w:rsidRDefault="77B97CFA" w:rsidP="007007C6">
      <w:pPr>
        <w:spacing w:after="200" w:line="276" w:lineRule="auto"/>
        <w:jc w:val="both"/>
        <w:rPr>
          <w:rFonts w:asciiTheme="minorHAnsi" w:eastAsia="Calibri" w:hAnsiTheme="minorHAnsi"/>
          <w:i/>
          <w:lang w:val="sv-FI"/>
        </w:rPr>
      </w:pPr>
      <w:r w:rsidRPr="001A4695">
        <w:rPr>
          <w:rFonts w:asciiTheme="minorHAnsi" w:eastAsia="Calibri,Times New Roman" w:hAnsiTheme="minorHAnsi"/>
          <w:i/>
          <w:iCs/>
          <w:lang w:val="sv-FI"/>
        </w:rPr>
        <w:t>Arbetslivskompetens och entreprenörskap (K6)</w:t>
      </w:r>
    </w:p>
    <w:p w14:paraId="3759FF7D"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Eleverna ska lära sig att arbeta metodiskt och långsiktigt och att i allt högre grad ta ansvar för sitt arbete. De ska uppmuntras att identifiera sina styrkor och att intressera sig för olika saker. Eleverna ska uppmuntras att vara uthålliga och slutföra sitt arbete samt att värdesätta resultatet av arbetet. I skolarbetet ska eleverna öva sig i att arbeta med mindre projektarbeten, att fungera i grupp och att samarbeta med aktörer utanför skolan. Gemensamt arbete ger eleverna möjlighet att lära sig ömsesidighet, att förhandla och att anstränga sig för att nå ett gemensamt mål. Eleverna ska uppmuntras att i skolarbetet utnyttja färdigheter de lärt sig på fritiden och lära dem vidare till andra elever.</w:t>
      </w:r>
    </w:p>
    <w:p w14:paraId="3759FF7E"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 xml:space="preserve">Skolarbetet ska ge eleverna möjligheter att få erfarenhet av arbete, olika yrken och av att göra något till förmån för andra. Det kan till exempel vara intern arbetspraktik i skolan, samarbetsprojekt med närbelägna företag och organisationer, fadderverksamhet, kamratmedling eller vänelevsverksamhet. Eleverna ska sporras att ta initiativ och vara företagsamma och att inse betydelsen av arbete och företagsamhet i livet och i samhället. </w:t>
      </w:r>
    </w:p>
    <w:p w14:paraId="3759FF7F" w14:textId="77777777" w:rsidR="007007C6" w:rsidRPr="001A4695" w:rsidRDefault="77B97CFA" w:rsidP="007007C6">
      <w:pPr>
        <w:spacing w:after="200" w:line="276" w:lineRule="auto"/>
        <w:jc w:val="both"/>
        <w:rPr>
          <w:rFonts w:asciiTheme="minorHAnsi" w:eastAsia="Calibri" w:hAnsiTheme="minorHAnsi"/>
          <w:i/>
          <w:lang w:val="sv-FI"/>
        </w:rPr>
      </w:pPr>
      <w:r w:rsidRPr="001A4695">
        <w:rPr>
          <w:rFonts w:asciiTheme="minorHAnsi" w:eastAsia="Calibri,Times New Roman" w:hAnsiTheme="minorHAnsi"/>
          <w:i/>
          <w:iCs/>
          <w:lang w:val="sv-FI"/>
        </w:rPr>
        <w:t>Förmåga att delta, påverka och bidra till en hållbar framtid (K7)</w:t>
      </w:r>
    </w:p>
    <w:p w14:paraId="3759FF80"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Undervisningen ska främja elevernas intresse för skolgemenskapen och samhällsfrågor. Man ska tillsammans med eleverna undersöka frågor och situationer som anknyter till hållbar utveckling, fred, jämlikhet, demokrati och mänskliga rättigheter, i synnerhet barnets rättigheter. Man funderar och tränar olika sätt att själv bidra till en positiv förändring. Eleverna ska handledas att se mediernas påverkan i samhället och få öva sig att använda olika medier för att påverka.</w:t>
      </w:r>
    </w:p>
    <w:p w14:paraId="3759FF81" w14:textId="77777777" w:rsidR="007007C6" w:rsidRPr="001A4695" w:rsidRDefault="77B97CFA" w:rsidP="007007C6">
      <w:pPr>
        <w:spacing w:after="200" w:line="276" w:lineRule="auto"/>
        <w:jc w:val="both"/>
        <w:rPr>
          <w:rFonts w:asciiTheme="minorHAnsi" w:eastAsia="Calibri" w:hAnsiTheme="minorHAnsi"/>
          <w:lang w:val="sv-FI"/>
        </w:rPr>
      </w:pPr>
      <w:r w:rsidRPr="001A4695">
        <w:rPr>
          <w:rFonts w:asciiTheme="minorHAnsi" w:eastAsia="Calibri,Times New Roman" w:hAnsiTheme="minorHAnsi"/>
          <w:lang w:val="sv-FI"/>
        </w:rPr>
        <w:t>Eleverna ska ges möjligheter att samarbeta, hantera konflikter och söka lösningar och att fatta beslut som gäller såväl den egna klassen och olika undervisningssituationer som hela skolans verksamhet. Att få positiv erfarenhet av att delta och påverka ökar känslan av samhörighet i skolan. Att uppleva jämlikhet, delaktighet och samhörighet skapar i sin tur förtroende. Eleverna ska uppmuntras att delta i elevkårsverksamhet, klubbverksamhet och exempelvis miljöverksamhet eller övriga aktiviteter som erbjuds i skolan och närmiljön, där de kan lära sig att påverka och småningom lära sig att ta ansvar. De ska vägledas att förstå vilken betydelse de egna valen och handlingarna samt den egna livsstilen har för en själv, men också för den närmaste omgivningen, samhället och naturen.</w:t>
      </w:r>
    </w:p>
    <w:p w14:paraId="3759FF8B" w14:textId="7C729495" w:rsidR="007007C6" w:rsidRPr="00BB2561" w:rsidRDefault="007007C6" w:rsidP="00502485">
      <w:pPr>
        <w:keepNext/>
        <w:keepLines/>
        <w:spacing w:after="200" w:line="276" w:lineRule="auto"/>
        <w:outlineLvl w:val="1"/>
        <w:rPr>
          <w:rFonts w:asciiTheme="minorHAnsi" w:eastAsia="Times New Roman" w:hAnsiTheme="minorHAnsi"/>
          <w:b/>
          <w:bCs/>
          <w:color w:val="4F81BD" w:themeColor="accent1"/>
          <w:sz w:val="24"/>
          <w:szCs w:val="26"/>
          <w:lang w:val="sv-FI"/>
        </w:rPr>
      </w:pPr>
      <w:bookmarkStart w:id="10" w:name="_Toc404857815"/>
      <w:bookmarkStart w:id="11" w:name="_Toc411500912"/>
      <w:bookmarkStart w:id="12" w:name="_Toc457390835"/>
      <w:r w:rsidRPr="00BB2561">
        <w:rPr>
          <w:rFonts w:asciiTheme="minorHAnsi" w:eastAsia="Calibri,,Times New Roman" w:hAnsiTheme="minorHAnsi"/>
          <w:b/>
          <w:bCs/>
          <w:color w:val="4F81BD" w:themeColor="accent1"/>
          <w:sz w:val="24"/>
          <w:szCs w:val="24"/>
          <w:lang w:val="sv-FI"/>
        </w:rPr>
        <w:lastRenderedPageBreak/>
        <w:t>14.3 Frågor som avgörs på lokal nivå</w:t>
      </w:r>
      <w:bookmarkStart w:id="13" w:name="_Toc404857816"/>
      <w:bookmarkEnd w:id="10"/>
      <w:bookmarkEnd w:id="11"/>
      <w:bookmarkEnd w:id="12"/>
    </w:p>
    <w:p w14:paraId="3759FF8C" w14:textId="77777777" w:rsidR="007007C6" w:rsidRPr="007007C6" w:rsidRDefault="007007C6" w:rsidP="007007C6">
      <w:pPr>
        <w:spacing w:line="276" w:lineRule="auto"/>
        <w:jc w:val="both"/>
        <w:rPr>
          <w:rFonts w:ascii="Calibri" w:eastAsia="Calibri" w:hAnsi="Calibri"/>
          <w:lang w:val="sv-FI" w:eastAsia="sv-FI"/>
        </w:rPr>
      </w:pPr>
    </w:p>
    <w:tbl>
      <w:tblPr>
        <w:tblStyle w:val="TaulukkoRuudukko"/>
        <w:tblW w:w="0" w:type="auto"/>
        <w:tblLook w:val="04A0" w:firstRow="1" w:lastRow="0" w:firstColumn="1" w:lastColumn="0" w:noHBand="0" w:noVBand="1"/>
      </w:tblPr>
      <w:tblGrid>
        <w:gridCol w:w="10195"/>
      </w:tblGrid>
      <w:tr w:rsidR="007007C6" w:rsidRPr="00927819" w14:paraId="3759FF97" w14:textId="77777777" w:rsidTr="77B97CFA">
        <w:tc>
          <w:tcPr>
            <w:tcW w:w="10345" w:type="dxa"/>
            <w:shd w:val="clear" w:color="auto" w:fill="FFFFCC"/>
          </w:tcPr>
          <w:p w14:paraId="3759FF8D" w14:textId="77777777" w:rsidR="007007C6" w:rsidRPr="007007C6" w:rsidRDefault="007007C6" w:rsidP="007007C6">
            <w:pPr>
              <w:spacing w:after="200" w:line="276" w:lineRule="auto"/>
              <w:rPr>
                <w:lang w:eastAsia="sv-FI"/>
              </w:rPr>
            </w:pPr>
          </w:p>
          <w:p w14:paraId="3759FF8E" w14:textId="49358ADB" w:rsidR="007007C6" w:rsidRPr="007007C6" w:rsidRDefault="00D50144" w:rsidP="007007C6">
            <w:pPr>
              <w:spacing w:after="200" w:line="276" w:lineRule="auto"/>
              <w:rPr>
                <w:lang w:eastAsia="sv-FI"/>
              </w:rPr>
            </w:pPr>
            <w:r>
              <w:rPr>
                <w:noProof/>
                <w:lang w:eastAsia="fi-FI"/>
              </w:rPr>
              <w:drawing>
                <wp:inline distT="0" distB="0" distL="0" distR="0" wp14:anchorId="47A3C0ED" wp14:editId="15A81DFB">
                  <wp:extent cx="511200" cy="720000"/>
                  <wp:effectExtent l="0" t="0" r="3175" b="4445"/>
                  <wp:docPr id="20518004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4B2446C8" w14:textId="575CEBBA" w:rsidR="00462DFF" w:rsidRPr="00CC0A3A" w:rsidRDefault="77B97CFA" w:rsidP="00462DFF">
            <w:pPr>
              <w:rPr>
                <w:rFonts w:cstheme="minorHAnsi"/>
                <w:highlight w:val="yellow"/>
                <w:lang w:val="sv-SE"/>
              </w:rPr>
            </w:pPr>
            <w:r w:rsidRPr="77B97CFA">
              <w:rPr>
                <w:rFonts w:asciiTheme="minorHAnsi" w:eastAsiaTheme="minorEastAsia" w:hAnsiTheme="minorHAnsi" w:cstheme="minorBidi"/>
                <w:lang w:val="sv-SE"/>
              </w:rPr>
              <w:t>Stöd, arbetssätt, nödvändigt samarbete, arbetsfördelning och ansvar samt handledning då eleverna övergår från förskoleundervisning till grundläggande utbildning samt från årskurs 2 till årskurs 3, beskrivs i Åbo stads läroplan i kapitlen 5.2 och 7.1.1.</w:t>
            </w:r>
          </w:p>
          <w:p w14:paraId="69DCF233" w14:textId="77777777" w:rsidR="00462DFF" w:rsidRDefault="00462DFF" w:rsidP="00462DFF">
            <w:pPr>
              <w:rPr>
                <w:rFonts w:asciiTheme="minorHAnsi" w:hAnsiTheme="minorHAnsi" w:cstheme="minorHAnsi"/>
                <w:lang w:val="sv-SE"/>
              </w:rPr>
            </w:pPr>
          </w:p>
          <w:p w14:paraId="4B754C78" w14:textId="77777777" w:rsidR="00462DFF" w:rsidRDefault="00462DFF" w:rsidP="00462DFF">
            <w:pPr>
              <w:rPr>
                <w:rFonts w:asciiTheme="minorHAnsi" w:hAnsiTheme="minorHAnsi" w:cstheme="minorHAnsi"/>
                <w:lang w:val="sv-SE"/>
              </w:rPr>
            </w:pPr>
          </w:p>
          <w:p w14:paraId="0BAE004D" w14:textId="24D4FD54" w:rsidR="00462DFF" w:rsidRPr="00462DFF" w:rsidRDefault="77B97CFA" w:rsidP="00462DFF">
            <w:pPr>
              <w:rPr>
                <w:rFonts w:asciiTheme="minorHAnsi" w:hAnsiTheme="minorHAnsi" w:cstheme="minorHAnsi"/>
                <w:lang w:val="sv-SE"/>
              </w:rPr>
            </w:pPr>
            <w:r w:rsidRPr="77B97CFA">
              <w:rPr>
                <w:rFonts w:asciiTheme="minorHAnsi" w:eastAsiaTheme="minorEastAsia" w:hAnsiTheme="minorHAnsi" w:cstheme="minorBidi"/>
                <w:lang w:val="sv-SE"/>
              </w:rPr>
              <w:t>Särdrag och uppgifter för årskurshelheten 3</w:t>
            </w:r>
            <w:r w:rsidR="005B4EC4">
              <w:rPr>
                <w:rFonts w:asciiTheme="minorHAnsi" w:eastAsia="Calibri,Times New Roman" w:hAnsiTheme="minorHAnsi"/>
              </w:rPr>
              <w:t>–</w:t>
            </w:r>
            <w:r w:rsidRPr="77B97CFA">
              <w:rPr>
                <w:rFonts w:asciiTheme="minorHAnsi" w:eastAsiaTheme="minorEastAsia" w:hAnsiTheme="minorHAnsi" w:cstheme="minorBidi"/>
                <w:lang w:val="sv-SE"/>
              </w:rPr>
              <w:t>6 samt målen för mångsidig kompetens beskrivs i grunderna. De lokala betoningarna ingår i årskursvisa mål och innehåll. Därtill har lokala betoningar beskrivits i Åbo stads läroplan för grundläggande utbildning i kapitlen 3.3 och 4.2.</w:t>
            </w:r>
          </w:p>
          <w:p w14:paraId="3759FF92" w14:textId="77777777" w:rsidR="007007C6" w:rsidRPr="00462DFF" w:rsidRDefault="007007C6" w:rsidP="007007C6">
            <w:pPr>
              <w:spacing w:after="200" w:line="276" w:lineRule="auto"/>
              <w:rPr>
                <w:rFonts w:ascii="Calibri" w:hAnsi="Calibri"/>
                <w:lang w:val="sv-SE" w:eastAsia="sv-FI"/>
              </w:rPr>
            </w:pPr>
          </w:p>
          <w:p w14:paraId="22DFB7EB" w14:textId="10F1BC72" w:rsidR="00462DFF" w:rsidRPr="00996942" w:rsidRDefault="77B97CFA" w:rsidP="00462DFF">
            <w:pPr>
              <w:rPr>
                <w:lang w:val="sv-SE"/>
              </w:rPr>
            </w:pPr>
            <w:r w:rsidRPr="77B97CFA">
              <w:rPr>
                <w:rFonts w:asciiTheme="minorHAnsi" w:eastAsiaTheme="minorEastAsia" w:hAnsiTheme="minorHAnsi" w:cstheme="minorBidi"/>
                <w:lang w:val="sv-SE"/>
              </w:rPr>
              <w:t>Bedömningen i övergångsskeden beskrivs i kapitel 6.4.4.</w:t>
            </w:r>
          </w:p>
          <w:p w14:paraId="3759FF94" w14:textId="24D70EAC" w:rsidR="007007C6" w:rsidRPr="00462DFF" w:rsidRDefault="007007C6" w:rsidP="007007C6">
            <w:pPr>
              <w:spacing w:after="200" w:line="276" w:lineRule="auto"/>
              <w:rPr>
                <w:rFonts w:ascii="Calibri" w:hAnsi="Calibri"/>
                <w:lang w:val="sv-SE" w:eastAsia="sv-FI"/>
              </w:rPr>
            </w:pPr>
          </w:p>
          <w:p w14:paraId="16322BE5" w14:textId="77777777" w:rsidR="007007C6" w:rsidRDefault="77B97CFA" w:rsidP="00472E66">
            <w:pPr>
              <w:rPr>
                <w:rFonts w:cstheme="minorHAnsi"/>
                <w:lang w:val="sv-SE"/>
              </w:rPr>
            </w:pPr>
            <w:r w:rsidRPr="77B97CFA">
              <w:rPr>
                <w:rFonts w:asciiTheme="minorHAnsi" w:eastAsiaTheme="minorEastAsia" w:hAnsiTheme="minorHAnsi" w:cstheme="minorBidi"/>
                <w:lang w:val="sv-SE"/>
              </w:rPr>
              <w:t>Mål (M) och centrala innehåll (I) för de enskilda ämnena samt mål för</w:t>
            </w:r>
            <w:r w:rsidRPr="77B97CFA">
              <w:rPr>
                <w:rFonts w:asciiTheme="minorHAnsi" w:eastAsiaTheme="minorEastAsia" w:hAnsiTheme="minorHAnsi" w:cstheme="minorBidi"/>
                <w:i/>
                <w:iCs/>
                <w:lang w:val="sv-SE"/>
              </w:rPr>
              <w:t xml:space="preserve"> </w:t>
            </w:r>
            <w:r w:rsidRPr="77B97CFA">
              <w:rPr>
                <w:rFonts w:asciiTheme="minorHAnsi" w:eastAsiaTheme="minorEastAsia" w:hAnsiTheme="minorHAnsi" w:cstheme="minorBidi"/>
                <w:lang w:val="sv-SE"/>
              </w:rPr>
              <w:t xml:space="preserve">mångsidig kompetens (M) på årskurserna 1 och 2 beskrivs i tabellerna som normtext. </w:t>
            </w:r>
            <w:r w:rsidRPr="77B97CFA">
              <w:rPr>
                <w:rFonts w:asciiTheme="minorHAnsi" w:eastAsiaTheme="minorEastAsia" w:hAnsiTheme="minorHAnsi" w:cstheme="minorBidi"/>
                <w:i/>
                <w:iCs/>
                <w:lang w:val="sv-SE"/>
              </w:rPr>
              <w:t>Exempel som är kursiverade är förtydligande exempel som inte är normtext.</w:t>
            </w:r>
          </w:p>
          <w:p w14:paraId="3759FF96" w14:textId="1DCAAC36" w:rsidR="00472E66" w:rsidRPr="00472E66" w:rsidRDefault="00472E66" w:rsidP="00472E66">
            <w:pPr>
              <w:rPr>
                <w:rFonts w:cstheme="minorHAnsi"/>
                <w:lang w:val="sv-SE"/>
              </w:rPr>
            </w:pPr>
          </w:p>
        </w:tc>
      </w:tr>
    </w:tbl>
    <w:p w14:paraId="3759FF98" w14:textId="77777777" w:rsidR="007007C6" w:rsidRPr="00462DFF" w:rsidRDefault="007007C6" w:rsidP="007007C6">
      <w:pPr>
        <w:spacing w:after="200" w:line="276" w:lineRule="auto"/>
        <w:rPr>
          <w:rFonts w:ascii="Calibri" w:eastAsia="Calibri" w:hAnsi="Calibri" w:cs="Times New Roman"/>
          <w:lang w:val="sv-SE"/>
        </w:rPr>
      </w:pPr>
    </w:p>
    <w:p w14:paraId="3759FF99" w14:textId="0C8E1BAC" w:rsidR="007007C6" w:rsidRPr="005A5D95" w:rsidRDefault="007007C6" w:rsidP="007007C6">
      <w:pPr>
        <w:keepNext/>
        <w:keepLines/>
        <w:spacing w:after="200" w:line="276" w:lineRule="auto"/>
        <w:outlineLvl w:val="1"/>
        <w:rPr>
          <w:rFonts w:asciiTheme="minorHAnsi" w:eastAsia="Times New Roman" w:hAnsiTheme="minorHAnsi"/>
          <w:b/>
          <w:bCs/>
          <w:sz w:val="24"/>
          <w:szCs w:val="26"/>
          <w:lang w:val="sv-FI"/>
        </w:rPr>
      </w:pPr>
      <w:r w:rsidRPr="005A5D95">
        <w:rPr>
          <w:rFonts w:asciiTheme="minorHAnsi" w:eastAsia="Times New Roman" w:hAnsiTheme="minorHAnsi"/>
          <w:b/>
          <w:bCs/>
          <w:sz w:val="24"/>
          <w:szCs w:val="26"/>
          <w:lang w:val="sv-SE"/>
        </w:rPr>
        <w:br/>
      </w:r>
      <w:bookmarkStart w:id="14" w:name="_Toc411500913"/>
      <w:bookmarkStart w:id="15" w:name="_Toc457390836"/>
      <w:r w:rsidRPr="00BB2561">
        <w:rPr>
          <w:rFonts w:asciiTheme="minorHAnsi" w:eastAsia="Calibri,,Times New Roman" w:hAnsiTheme="minorHAnsi"/>
          <w:b/>
          <w:bCs/>
          <w:color w:val="4F81BD" w:themeColor="accent1"/>
          <w:sz w:val="24"/>
          <w:szCs w:val="24"/>
          <w:lang w:val="sv-FI"/>
        </w:rPr>
        <w:t>14.4 Läroämnen i årskurs 3</w:t>
      </w:r>
      <w:r w:rsidR="005B4EC4">
        <w:rPr>
          <w:rFonts w:asciiTheme="minorHAnsi" w:eastAsia="Calibri,,Times New Roman" w:hAnsiTheme="minorHAnsi"/>
          <w:b/>
          <w:bCs/>
          <w:color w:val="4F81BD" w:themeColor="accent1"/>
          <w:sz w:val="24"/>
          <w:szCs w:val="24"/>
          <w:lang w:val="sv-FI"/>
        </w:rPr>
        <w:t>–</w:t>
      </w:r>
      <w:r w:rsidRPr="00BB2561">
        <w:rPr>
          <w:rFonts w:asciiTheme="minorHAnsi" w:eastAsia="Calibri,,Times New Roman" w:hAnsiTheme="minorHAnsi"/>
          <w:b/>
          <w:bCs/>
          <w:color w:val="4F81BD" w:themeColor="accent1"/>
          <w:sz w:val="24"/>
          <w:szCs w:val="24"/>
          <w:lang w:val="sv-FI"/>
        </w:rPr>
        <w:t>6</w:t>
      </w:r>
      <w:bookmarkEnd w:id="13"/>
      <w:bookmarkEnd w:id="14"/>
      <w:bookmarkEnd w:id="15"/>
      <w:r w:rsidR="005B4EC4">
        <w:rPr>
          <w:rFonts w:asciiTheme="minorHAnsi" w:eastAsia="Calibri,,Times New Roman" w:hAnsiTheme="minorHAnsi"/>
          <w:b/>
          <w:bCs/>
          <w:color w:val="4F81BD" w:themeColor="accent1"/>
          <w:sz w:val="24"/>
          <w:szCs w:val="24"/>
          <w:lang w:val="sv-FI"/>
        </w:rPr>
        <w:t xml:space="preserve"> </w:t>
      </w:r>
    </w:p>
    <w:p w14:paraId="3759FF9A" w14:textId="77777777" w:rsidR="007007C6" w:rsidRPr="005A5D95" w:rsidRDefault="007007C6" w:rsidP="007007C6">
      <w:pPr>
        <w:spacing w:after="200" w:line="276" w:lineRule="auto"/>
        <w:jc w:val="both"/>
        <w:rPr>
          <w:rFonts w:asciiTheme="minorHAnsi" w:eastAsia="Calibri" w:hAnsiTheme="minorHAnsi"/>
          <w:lang w:val="sv-FI"/>
        </w:rPr>
      </w:pPr>
      <w:r w:rsidRPr="005A5D95">
        <w:rPr>
          <w:rFonts w:asciiTheme="minorHAnsi" w:hAnsiTheme="minorHAnsi"/>
          <w:lang w:val="sv-SE"/>
        </w:rPr>
        <w:br/>
      </w:r>
      <w:r w:rsidR="77B97CFA" w:rsidRPr="005A5D95">
        <w:rPr>
          <w:rFonts w:asciiTheme="minorHAnsi" w:eastAsia="Calibri,Times New Roman" w:hAnsiTheme="minorHAnsi"/>
          <w:lang w:val="sv-FI"/>
        </w:rPr>
        <w:t>I dessa grunder för läroplanen föreskrivs för varje läroämne dess uppdrag och mål samt centralt innehåll som anknyter till målen. Dessutom föreskrivs särskilda aspekter gällande mål för lärmiljöer, arbetssätt, handledning, differentiering och stöd samt bedömningen av lärandet i ifrågavarande läroämne.</w:t>
      </w:r>
    </w:p>
    <w:p w14:paraId="3759FF9B" w14:textId="77777777" w:rsidR="007007C6" w:rsidRPr="005A5D95" w:rsidRDefault="77B97CFA" w:rsidP="007007C6">
      <w:pPr>
        <w:spacing w:line="276" w:lineRule="auto"/>
        <w:contextualSpacing/>
        <w:jc w:val="both"/>
        <w:rPr>
          <w:rFonts w:asciiTheme="minorHAnsi" w:eastAsia="Calibri" w:hAnsiTheme="minorHAnsi"/>
          <w:lang w:val="sv-FI"/>
        </w:rPr>
      </w:pPr>
      <w:r w:rsidRPr="005A5D95">
        <w:rPr>
          <w:rFonts w:asciiTheme="minorHAnsi" w:eastAsia="Calibri,Times New Roman" w:hAnsiTheme="minorHAnsi"/>
          <w:lang w:val="sv-FI"/>
        </w:rPr>
        <w:t>I läroämnesdelarna används förkortningar. Målen är förkortade M1, M2 osv. Innehåll som hör samman med målen är numrerade I1, I2 osv. och i läroämnenas måltabeller finns hänvisningar till dem. De olika kompetensområdena inom mångsidig kompetens är numrerade K1, K2 osv. och i läroämnenas måltabeller finns hänvisningar till dem.</w:t>
      </w:r>
    </w:p>
    <w:p w14:paraId="3759FF9C" w14:textId="77777777" w:rsidR="007007C6" w:rsidRPr="005A5D95" w:rsidRDefault="007007C6" w:rsidP="007007C6">
      <w:pPr>
        <w:spacing w:line="276" w:lineRule="auto"/>
        <w:ind w:left="1304"/>
        <w:contextualSpacing/>
        <w:jc w:val="both"/>
        <w:rPr>
          <w:rFonts w:asciiTheme="minorHAnsi" w:eastAsia="Calibri" w:hAnsiTheme="minorHAnsi"/>
          <w:lang w:val="sv-FI"/>
        </w:rPr>
      </w:pPr>
    </w:p>
    <w:p w14:paraId="3759FF9D" w14:textId="77777777" w:rsidR="007007C6" w:rsidRPr="005A5D95" w:rsidRDefault="77B97CFA" w:rsidP="007007C6">
      <w:pPr>
        <w:spacing w:line="276" w:lineRule="auto"/>
        <w:ind w:left="1304"/>
        <w:contextualSpacing/>
        <w:jc w:val="both"/>
        <w:rPr>
          <w:rFonts w:asciiTheme="minorHAnsi" w:eastAsia="Calibri" w:hAnsiTheme="minorHAnsi"/>
          <w:lang w:val="sv-FI"/>
        </w:rPr>
      </w:pPr>
      <w:r w:rsidRPr="005A5D95">
        <w:rPr>
          <w:rFonts w:asciiTheme="minorHAnsi" w:eastAsia="Calibri,Times New Roman" w:hAnsiTheme="minorHAnsi"/>
          <w:lang w:val="sv-FI"/>
        </w:rPr>
        <w:t>K1 Förmåga att tänka och lära sig</w:t>
      </w:r>
    </w:p>
    <w:p w14:paraId="3759FF9E" w14:textId="77777777" w:rsidR="007007C6" w:rsidRPr="005A5D95" w:rsidRDefault="77B97CFA" w:rsidP="007007C6">
      <w:pPr>
        <w:spacing w:line="276" w:lineRule="auto"/>
        <w:ind w:left="1304"/>
        <w:contextualSpacing/>
        <w:jc w:val="both"/>
        <w:rPr>
          <w:rFonts w:asciiTheme="minorHAnsi" w:eastAsia="Calibri" w:hAnsiTheme="minorHAnsi"/>
          <w:lang w:val="sv-FI"/>
        </w:rPr>
      </w:pPr>
      <w:r w:rsidRPr="005A5D95">
        <w:rPr>
          <w:rFonts w:asciiTheme="minorHAnsi" w:eastAsia="Calibri,Times New Roman" w:hAnsiTheme="minorHAnsi"/>
          <w:lang w:val="sv-FI"/>
        </w:rPr>
        <w:t>K2 Kulturell och kommunikativ kompetens</w:t>
      </w:r>
    </w:p>
    <w:p w14:paraId="3759FF9F" w14:textId="77777777" w:rsidR="007007C6" w:rsidRPr="005A5D95" w:rsidRDefault="77B97CFA" w:rsidP="007007C6">
      <w:pPr>
        <w:spacing w:line="276" w:lineRule="auto"/>
        <w:ind w:left="1304"/>
        <w:contextualSpacing/>
        <w:jc w:val="both"/>
        <w:rPr>
          <w:rFonts w:asciiTheme="minorHAnsi" w:eastAsia="Calibri" w:hAnsiTheme="minorHAnsi"/>
          <w:lang w:val="sv-FI"/>
        </w:rPr>
      </w:pPr>
      <w:r w:rsidRPr="005A5D95">
        <w:rPr>
          <w:rFonts w:asciiTheme="minorHAnsi" w:eastAsia="Calibri,Times New Roman" w:hAnsiTheme="minorHAnsi"/>
          <w:lang w:val="sv-FI"/>
        </w:rPr>
        <w:t>K3 Vardagskompetens</w:t>
      </w:r>
    </w:p>
    <w:p w14:paraId="3759FFA0" w14:textId="77777777" w:rsidR="007007C6" w:rsidRPr="005A5D95" w:rsidRDefault="77B97CFA" w:rsidP="007007C6">
      <w:pPr>
        <w:spacing w:line="276" w:lineRule="auto"/>
        <w:ind w:left="1304"/>
        <w:contextualSpacing/>
        <w:jc w:val="both"/>
        <w:rPr>
          <w:rFonts w:asciiTheme="minorHAnsi" w:eastAsia="Calibri" w:hAnsiTheme="minorHAnsi"/>
          <w:lang w:val="sv-FI"/>
        </w:rPr>
      </w:pPr>
      <w:r w:rsidRPr="005A5D95">
        <w:rPr>
          <w:rFonts w:asciiTheme="minorHAnsi" w:eastAsia="Calibri,Times New Roman" w:hAnsiTheme="minorHAnsi"/>
          <w:lang w:val="sv-FI"/>
        </w:rPr>
        <w:t>K4 Multilitteracitet</w:t>
      </w:r>
    </w:p>
    <w:p w14:paraId="3759FFA1" w14:textId="77777777" w:rsidR="007007C6" w:rsidRPr="005A5D95" w:rsidRDefault="77B97CFA" w:rsidP="007007C6">
      <w:pPr>
        <w:spacing w:line="276" w:lineRule="auto"/>
        <w:ind w:left="1304"/>
        <w:contextualSpacing/>
        <w:jc w:val="both"/>
        <w:rPr>
          <w:rFonts w:asciiTheme="minorHAnsi" w:eastAsia="Calibri" w:hAnsiTheme="minorHAnsi"/>
          <w:lang w:val="sv-FI"/>
        </w:rPr>
      </w:pPr>
      <w:r w:rsidRPr="005A5D95">
        <w:rPr>
          <w:rFonts w:asciiTheme="minorHAnsi" w:eastAsia="Calibri,Times New Roman" w:hAnsiTheme="minorHAnsi"/>
          <w:lang w:val="sv-FI"/>
        </w:rPr>
        <w:t>K5 Digital kompetens</w:t>
      </w:r>
    </w:p>
    <w:p w14:paraId="3759FFA2" w14:textId="77777777" w:rsidR="007007C6" w:rsidRPr="005A5D95" w:rsidRDefault="77B97CFA" w:rsidP="007007C6">
      <w:pPr>
        <w:spacing w:line="276" w:lineRule="auto"/>
        <w:ind w:left="1304"/>
        <w:contextualSpacing/>
        <w:jc w:val="both"/>
        <w:rPr>
          <w:rFonts w:asciiTheme="minorHAnsi" w:eastAsia="Calibri" w:hAnsiTheme="minorHAnsi"/>
          <w:lang w:val="sv-FI"/>
        </w:rPr>
      </w:pPr>
      <w:r w:rsidRPr="005A5D95">
        <w:rPr>
          <w:rFonts w:asciiTheme="minorHAnsi" w:eastAsia="Calibri,Times New Roman" w:hAnsiTheme="minorHAnsi"/>
          <w:lang w:val="sv-FI"/>
        </w:rPr>
        <w:t xml:space="preserve">K6 Arbetslivskompetens och entreprenörskap </w:t>
      </w:r>
    </w:p>
    <w:p w14:paraId="3759FFA3" w14:textId="77777777" w:rsidR="007007C6" w:rsidRPr="005A5D95" w:rsidRDefault="77B97CFA" w:rsidP="007007C6">
      <w:pPr>
        <w:spacing w:after="200" w:line="276" w:lineRule="auto"/>
        <w:ind w:left="1304"/>
        <w:jc w:val="both"/>
        <w:rPr>
          <w:rFonts w:asciiTheme="minorHAnsi" w:eastAsia="Calibri" w:hAnsiTheme="minorHAnsi"/>
          <w:lang w:val="sv-FI"/>
        </w:rPr>
      </w:pPr>
      <w:r w:rsidRPr="005A5D95">
        <w:rPr>
          <w:rFonts w:asciiTheme="minorHAnsi" w:eastAsia="Calibri,Times New Roman" w:hAnsiTheme="minorHAnsi"/>
          <w:lang w:val="sv-FI"/>
        </w:rPr>
        <w:t>K7 Förmåga att delta, påverka och bidra till en hållbar framtid</w:t>
      </w:r>
    </w:p>
    <w:p w14:paraId="3759FFA4" w14:textId="77777777" w:rsidR="007007C6" w:rsidRPr="005A5D95" w:rsidRDefault="007007C6" w:rsidP="007007C6">
      <w:pPr>
        <w:spacing w:after="200" w:line="276" w:lineRule="auto"/>
        <w:rPr>
          <w:rFonts w:asciiTheme="minorHAnsi" w:eastAsia="Calibri" w:hAnsiTheme="minorHAnsi"/>
          <w:lang w:val="sv-FI"/>
        </w:rPr>
      </w:pPr>
    </w:p>
    <w:p w14:paraId="3759FFA5" w14:textId="77777777" w:rsidR="007007C6" w:rsidRPr="00BB2561" w:rsidRDefault="007007C6" w:rsidP="007007C6">
      <w:pPr>
        <w:spacing w:after="200" w:line="276" w:lineRule="auto"/>
        <w:rPr>
          <w:rFonts w:asciiTheme="minorHAnsi" w:eastAsia="Calibri" w:hAnsiTheme="minorHAnsi"/>
          <w:b/>
          <w:i/>
          <w:color w:val="4F81BD" w:themeColor="accent1"/>
          <w:lang w:val="sv-FI"/>
        </w:rPr>
      </w:pPr>
      <w:bookmarkStart w:id="16" w:name="_Toc404857817"/>
      <w:r w:rsidRPr="00BB2561">
        <w:rPr>
          <w:rFonts w:asciiTheme="minorHAnsi" w:eastAsia="Cambria,Times New Roman,Calibri" w:hAnsiTheme="minorHAnsi"/>
          <w:b/>
          <w:bCs/>
          <w:i/>
          <w:iCs/>
          <w:color w:val="4F81BD" w:themeColor="accent1"/>
          <w:lang w:val="sv-FI"/>
        </w:rPr>
        <w:t xml:space="preserve">DE OLIKA LÄROKURSERNA I MODERSMÅL OCH LITTERATUR OCH STUDIER I DET ANDRA </w:t>
      </w:r>
      <w:r w:rsidRPr="00BB2561">
        <w:rPr>
          <w:rFonts w:asciiTheme="minorHAnsi" w:eastAsia="Calibri" w:hAnsiTheme="minorHAnsi"/>
          <w:b/>
          <w:i/>
          <w:color w:val="4F81BD" w:themeColor="accent1"/>
          <w:lang w:val="sv-FI"/>
        </w:rPr>
        <w:br/>
      </w:r>
      <w:r w:rsidRPr="00BB2561">
        <w:rPr>
          <w:rFonts w:asciiTheme="minorHAnsi" w:eastAsia="Cambria,Times New Roman,Calibri" w:hAnsiTheme="minorHAnsi"/>
          <w:b/>
          <w:bCs/>
          <w:i/>
          <w:iCs/>
          <w:color w:val="4F81BD" w:themeColor="accent1"/>
          <w:lang w:val="sv-FI"/>
        </w:rPr>
        <w:t>INHEMSKA SPRÅKET</w:t>
      </w:r>
      <w:bookmarkEnd w:id="16"/>
    </w:p>
    <w:p w14:paraId="3759FFA6" w14:textId="77777777" w:rsidR="007007C6" w:rsidRPr="005A5D95" w:rsidRDefault="77B97CFA" w:rsidP="007007C6">
      <w:pPr>
        <w:spacing w:after="200" w:line="276" w:lineRule="auto"/>
        <w:jc w:val="both"/>
        <w:rPr>
          <w:rFonts w:asciiTheme="minorHAnsi" w:eastAsia="Calibri" w:hAnsiTheme="minorHAnsi"/>
          <w:lang w:val="sv-FI"/>
        </w:rPr>
      </w:pPr>
      <w:r w:rsidRPr="005A5D95">
        <w:rPr>
          <w:rFonts w:asciiTheme="minorHAnsi" w:eastAsia="Calibri,Times New Roman" w:hAnsiTheme="minorHAnsi"/>
          <w:lang w:val="sv-FI"/>
        </w:rPr>
        <w:lastRenderedPageBreak/>
        <w:t>Inom läroämnet modersmål och litteratur ingår i dessa läroplansgrunder följande tolv lärokurser: svenska och litteratur, finska och litteratur, samiska och litteratur, romani och litteratur, teckenspråk och litteratur, modersmål för elever med annat modersmål, svenska och finska som andraspråk och litteratur, svenska och finska för samisktalande samt svenska och finska för teckenspråkiga. Som modersmål för elever med annat modersmål är det möjligt att undervisa något annat språk än de som ovan nämnts i enlighet med timantalet i modersmål och litteratur eller i enlighet med 8 § i statsrådets förordning 422/2012, ifall utbildningsanordnaren erbjuder det och vårdnadshavaren har valt detta språk som elevens modersmål. Dessutom kan man med separat finansiering erbjuda undervisning i elevens eget modersmål. Inom det andra inhemska språket ingår A- och B-lärokurser och de modersmålsinriktade lärokurser som är avsedda för tvåspråkiga elever.</w:t>
      </w:r>
    </w:p>
    <w:p w14:paraId="3759FFA7" w14:textId="77777777" w:rsidR="007007C6" w:rsidRPr="005A5D95" w:rsidRDefault="77B97CFA" w:rsidP="007007C6">
      <w:pPr>
        <w:spacing w:after="200" w:line="276" w:lineRule="auto"/>
        <w:jc w:val="both"/>
        <w:rPr>
          <w:rFonts w:asciiTheme="minorHAnsi" w:eastAsia="Calibri" w:hAnsiTheme="minorHAnsi"/>
          <w:lang w:val="sv-FI"/>
        </w:rPr>
      </w:pPr>
      <w:r w:rsidRPr="005A5D95">
        <w:rPr>
          <w:rFonts w:asciiTheme="minorHAnsi" w:eastAsia="Calibri,Times New Roman" w:hAnsiTheme="minorHAnsi"/>
          <w:lang w:val="sv-FI"/>
        </w:rPr>
        <w:t>Inom läroämnet modersmål och litteratur och det andra inhemska språket ska eleverna läsa de olika lärokurserna i enlighet med vad som anges i tabellen nedan, och enligt vad utbildningsanordnaren erbjuder och vårdnadshavaren väljer. Med elevens modersmål avses i detta fall skolans undervisningsspråk (svenska, finska eller samiska) eller något annat språk som vårdnadshavaren uppgett.</w:t>
      </w:r>
    </w:p>
    <w:p w14:paraId="3759FFA8" w14:textId="77777777" w:rsidR="007007C6" w:rsidRPr="005A5D95" w:rsidRDefault="007007C6" w:rsidP="007007C6">
      <w:pPr>
        <w:spacing w:after="200" w:line="276" w:lineRule="auto"/>
        <w:jc w:val="both"/>
        <w:rPr>
          <w:rFonts w:asciiTheme="minorHAnsi" w:eastAsia="Calibri" w:hAnsiTheme="minorHAnsi"/>
          <w:lang w:val="sv-FI"/>
        </w:rPr>
      </w:pPr>
    </w:p>
    <w:p w14:paraId="3759FFA9" w14:textId="77777777" w:rsidR="007007C6" w:rsidRPr="007007C6" w:rsidRDefault="007007C6" w:rsidP="007007C6">
      <w:pPr>
        <w:spacing w:after="200" w:line="276" w:lineRule="auto"/>
        <w:jc w:val="both"/>
        <w:rPr>
          <w:rFonts w:ascii="Calibri" w:eastAsia="Calibri" w:hAnsi="Calibri" w:cs="Times New Roman"/>
          <w:lang w:val="sv-FI"/>
        </w:rPr>
      </w:pPr>
    </w:p>
    <w:p w14:paraId="3759FFAA" w14:textId="77777777" w:rsidR="007007C6" w:rsidRPr="007007C6" w:rsidRDefault="007007C6" w:rsidP="007007C6">
      <w:pPr>
        <w:spacing w:after="200" w:line="276" w:lineRule="auto"/>
        <w:jc w:val="both"/>
        <w:rPr>
          <w:rFonts w:ascii="Calibri" w:eastAsia="Calibri" w:hAnsi="Calibri" w:cs="Times New Roman"/>
          <w:lang w:val="sv-FI"/>
        </w:rPr>
      </w:pPr>
    </w:p>
    <w:p w14:paraId="3759FFAB" w14:textId="77777777" w:rsidR="007007C6" w:rsidRPr="007007C6" w:rsidRDefault="007007C6" w:rsidP="007007C6">
      <w:pPr>
        <w:spacing w:after="200" w:line="276" w:lineRule="auto"/>
        <w:jc w:val="both"/>
        <w:rPr>
          <w:rFonts w:ascii="Calibri" w:eastAsia="Calibri" w:hAnsi="Calibri" w:cs="Times New Roman"/>
          <w:lang w:val="sv-FI"/>
        </w:rPr>
      </w:pPr>
    </w:p>
    <w:tbl>
      <w:tblPr>
        <w:tblStyle w:val="TaulukkoRuudukko2"/>
        <w:tblW w:w="0" w:type="auto"/>
        <w:tblInd w:w="108" w:type="dxa"/>
        <w:tblLook w:val="04A0" w:firstRow="1" w:lastRow="0" w:firstColumn="1" w:lastColumn="0" w:noHBand="0" w:noVBand="1"/>
      </w:tblPr>
      <w:tblGrid>
        <w:gridCol w:w="2127"/>
        <w:gridCol w:w="2976"/>
        <w:gridCol w:w="2268"/>
        <w:gridCol w:w="2268"/>
      </w:tblGrid>
      <w:tr w:rsidR="007007C6" w:rsidRPr="007007C6" w14:paraId="3759FFAF" w14:textId="77777777" w:rsidTr="77B97CFA">
        <w:tc>
          <w:tcPr>
            <w:tcW w:w="2127" w:type="dxa"/>
          </w:tcPr>
          <w:p w14:paraId="3759FFAC" w14:textId="77777777" w:rsidR="007007C6" w:rsidRPr="007007C6" w:rsidRDefault="77B97CFA" w:rsidP="007007C6">
            <w:pPr>
              <w:spacing w:line="276" w:lineRule="auto"/>
              <w:rPr>
                <w:rFonts w:ascii="Calibri" w:hAnsi="Calibri"/>
                <w:b/>
                <w:lang w:eastAsia="sv-FI"/>
              </w:rPr>
            </w:pPr>
            <w:r w:rsidRPr="77B97CFA">
              <w:rPr>
                <w:rFonts w:ascii="Calibri" w:hAnsi="Calibri" w:cs="Calibri"/>
                <w:b/>
                <w:bCs/>
                <w:lang w:eastAsia="sv-FI"/>
              </w:rPr>
              <w:t>elevens modersmål</w:t>
            </w:r>
          </w:p>
        </w:tc>
        <w:tc>
          <w:tcPr>
            <w:tcW w:w="2976" w:type="dxa"/>
          </w:tcPr>
          <w:p w14:paraId="3759FFAD" w14:textId="77777777" w:rsidR="007007C6" w:rsidRPr="007007C6" w:rsidRDefault="77B97CFA" w:rsidP="007007C6">
            <w:pPr>
              <w:spacing w:line="276" w:lineRule="auto"/>
              <w:rPr>
                <w:rFonts w:ascii="Calibri" w:hAnsi="Calibri"/>
                <w:b/>
                <w:lang w:eastAsia="sv-FI"/>
              </w:rPr>
            </w:pPr>
            <w:r w:rsidRPr="77B97CFA">
              <w:rPr>
                <w:rFonts w:ascii="Calibri" w:hAnsi="Calibri" w:cs="Calibri"/>
                <w:b/>
                <w:bCs/>
                <w:lang w:eastAsia="sv-FI"/>
              </w:rPr>
              <w:t xml:space="preserve">lärokurs i läroämnet </w:t>
            </w:r>
            <w:r w:rsidR="007007C6">
              <w:br/>
            </w:r>
            <w:r w:rsidRPr="77B97CFA">
              <w:rPr>
                <w:rFonts w:ascii="Calibri" w:hAnsi="Calibri" w:cs="Calibri"/>
                <w:b/>
                <w:bCs/>
                <w:lang w:eastAsia="sv-FI"/>
              </w:rPr>
              <w:t xml:space="preserve">modersmål och litteratur </w:t>
            </w:r>
          </w:p>
        </w:tc>
        <w:tc>
          <w:tcPr>
            <w:tcW w:w="4536" w:type="dxa"/>
            <w:gridSpan w:val="2"/>
          </w:tcPr>
          <w:p w14:paraId="3759FFAE" w14:textId="77777777" w:rsidR="007007C6" w:rsidRPr="007007C6" w:rsidRDefault="77B97CFA" w:rsidP="007007C6">
            <w:pPr>
              <w:spacing w:line="276" w:lineRule="auto"/>
              <w:rPr>
                <w:rFonts w:ascii="Calibri" w:hAnsi="Calibri"/>
                <w:b/>
                <w:lang w:eastAsia="sv-FI"/>
              </w:rPr>
            </w:pPr>
            <w:r w:rsidRPr="77B97CFA">
              <w:rPr>
                <w:rFonts w:ascii="Calibri" w:hAnsi="Calibri" w:cs="Calibri"/>
                <w:b/>
                <w:bCs/>
                <w:lang w:eastAsia="sv-FI"/>
              </w:rPr>
              <w:t>det andra inhemska språket</w:t>
            </w:r>
          </w:p>
        </w:tc>
      </w:tr>
      <w:tr w:rsidR="007007C6" w:rsidRPr="007007C6" w14:paraId="3759FFB4" w14:textId="77777777" w:rsidTr="77B97CFA">
        <w:tc>
          <w:tcPr>
            <w:tcW w:w="2127" w:type="dxa"/>
          </w:tcPr>
          <w:p w14:paraId="3759FFB0" w14:textId="77777777" w:rsidR="007007C6" w:rsidRPr="007007C6" w:rsidRDefault="007007C6" w:rsidP="007007C6">
            <w:pPr>
              <w:spacing w:line="276" w:lineRule="auto"/>
              <w:rPr>
                <w:rFonts w:ascii="Calibri" w:hAnsi="Calibri"/>
                <w:lang w:eastAsia="sv-FI"/>
              </w:rPr>
            </w:pPr>
          </w:p>
        </w:tc>
        <w:tc>
          <w:tcPr>
            <w:tcW w:w="2976" w:type="dxa"/>
          </w:tcPr>
          <w:p w14:paraId="3759FFB1" w14:textId="77777777" w:rsidR="007007C6" w:rsidRPr="007007C6" w:rsidRDefault="77B97CFA" w:rsidP="007007C6">
            <w:pPr>
              <w:spacing w:line="276" w:lineRule="auto"/>
              <w:rPr>
                <w:rFonts w:ascii="Calibri" w:hAnsi="Calibri"/>
                <w:i/>
                <w:lang w:eastAsia="sv-FI"/>
              </w:rPr>
            </w:pPr>
            <w:r w:rsidRPr="77B97CFA">
              <w:rPr>
                <w:rFonts w:ascii="Calibri" w:hAnsi="Calibri" w:cs="Calibri"/>
                <w:i/>
                <w:iCs/>
                <w:lang w:eastAsia="sv-FI"/>
              </w:rPr>
              <w:t>gemensam</w:t>
            </w:r>
          </w:p>
        </w:tc>
        <w:tc>
          <w:tcPr>
            <w:tcW w:w="2268" w:type="dxa"/>
          </w:tcPr>
          <w:p w14:paraId="3759FFB2" w14:textId="77777777" w:rsidR="007007C6" w:rsidRPr="007007C6" w:rsidRDefault="77B97CFA" w:rsidP="007007C6">
            <w:pPr>
              <w:spacing w:line="276" w:lineRule="auto"/>
              <w:rPr>
                <w:rFonts w:ascii="Calibri" w:hAnsi="Calibri"/>
                <w:i/>
                <w:lang w:eastAsia="sv-FI"/>
              </w:rPr>
            </w:pPr>
            <w:r w:rsidRPr="77B97CFA">
              <w:rPr>
                <w:rFonts w:ascii="Calibri" w:hAnsi="Calibri" w:cs="Calibri"/>
                <w:i/>
                <w:iCs/>
                <w:lang w:eastAsia="sv-FI"/>
              </w:rPr>
              <w:t>gemensam</w:t>
            </w:r>
          </w:p>
        </w:tc>
        <w:tc>
          <w:tcPr>
            <w:tcW w:w="2268" w:type="dxa"/>
          </w:tcPr>
          <w:p w14:paraId="3759FFB3" w14:textId="77777777" w:rsidR="007007C6" w:rsidRPr="007007C6" w:rsidRDefault="77B97CFA" w:rsidP="007007C6">
            <w:pPr>
              <w:spacing w:line="276" w:lineRule="auto"/>
              <w:rPr>
                <w:rFonts w:ascii="Calibri" w:hAnsi="Calibri"/>
                <w:i/>
                <w:lang w:eastAsia="sv-FI"/>
              </w:rPr>
            </w:pPr>
            <w:r w:rsidRPr="77B97CFA">
              <w:rPr>
                <w:rFonts w:ascii="Calibri" w:hAnsi="Calibri" w:cs="Calibri"/>
                <w:i/>
                <w:iCs/>
                <w:lang w:eastAsia="sv-FI"/>
              </w:rPr>
              <w:t>valfri</w:t>
            </w:r>
          </w:p>
        </w:tc>
      </w:tr>
      <w:tr w:rsidR="007007C6" w:rsidRPr="007007C6" w14:paraId="3759FFB9" w14:textId="77777777" w:rsidTr="77B97CFA">
        <w:trPr>
          <w:trHeight w:val="447"/>
        </w:trPr>
        <w:tc>
          <w:tcPr>
            <w:tcW w:w="2127" w:type="dxa"/>
          </w:tcPr>
          <w:p w14:paraId="3759FFB5"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svenska</w:t>
            </w:r>
          </w:p>
        </w:tc>
        <w:tc>
          <w:tcPr>
            <w:tcW w:w="2976" w:type="dxa"/>
          </w:tcPr>
          <w:p w14:paraId="3759FFB6"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svenska och litteratur</w:t>
            </w:r>
          </w:p>
        </w:tc>
        <w:tc>
          <w:tcPr>
            <w:tcW w:w="2268" w:type="dxa"/>
          </w:tcPr>
          <w:p w14:paraId="3759FFB7"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finska</w:t>
            </w:r>
          </w:p>
        </w:tc>
        <w:tc>
          <w:tcPr>
            <w:tcW w:w="2268" w:type="dxa"/>
          </w:tcPr>
          <w:p w14:paraId="3759FFB8" w14:textId="77777777" w:rsidR="007007C6" w:rsidRPr="007007C6" w:rsidRDefault="77B97CFA" w:rsidP="007007C6">
            <w:pPr>
              <w:spacing w:line="276" w:lineRule="auto"/>
              <w:jc w:val="both"/>
              <w:rPr>
                <w:rFonts w:ascii="Calibri" w:hAnsi="Calibri"/>
                <w:lang w:eastAsia="sv-FI"/>
              </w:rPr>
            </w:pPr>
            <w:r w:rsidRPr="77B97CFA">
              <w:rPr>
                <w:rFonts w:ascii="Calibri" w:hAnsi="Calibri" w:cs="Calibri"/>
                <w:lang w:eastAsia="sv-FI"/>
              </w:rPr>
              <w:t>-</w:t>
            </w:r>
          </w:p>
        </w:tc>
      </w:tr>
      <w:tr w:rsidR="007007C6" w:rsidRPr="007007C6" w14:paraId="3759FFBE" w14:textId="77777777" w:rsidTr="77B97CFA">
        <w:trPr>
          <w:trHeight w:val="425"/>
        </w:trPr>
        <w:tc>
          <w:tcPr>
            <w:tcW w:w="2127" w:type="dxa"/>
          </w:tcPr>
          <w:p w14:paraId="3759FFBA"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finska</w:t>
            </w:r>
          </w:p>
        </w:tc>
        <w:tc>
          <w:tcPr>
            <w:tcW w:w="2976" w:type="dxa"/>
          </w:tcPr>
          <w:p w14:paraId="3759FFBB"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finska och litteratur</w:t>
            </w:r>
          </w:p>
        </w:tc>
        <w:tc>
          <w:tcPr>
            <w:tcW w:w="2268" w:type="dxa"/>
          </w:tcPr>
          <w:p w14:paraId="3759FFBC"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svenska</w:t>
            </w:r>
          </w:p>
        </w:tc>
        <w:tc>
          <w:tcPr>
            <w:tcW w:w="2268" w:type="dxa"/>
          </w:tcPr>
          <w:p w14:paraId="3759FFBD"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w:t>
            </w:r>
          </w:p>
        </w:tc>
      </w:tr>
      <w:tr w:rsidR="007007C6" w:rsidRPr="007007C6" w14:paraId="3759FFC4" w14:textId="77777777" w:rsidTr="77B97CFA">
        <w:trPr>
          <w:trHeight w:val="404"/>
        </w:trPr>
        <w:tc>
          <w:tcPr>
            <w:tcW w:w="2127" w:type="dxa"/>
          </w:tcPr>
          <w:p w14:paraId="3759FFBF"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samiska</w:t>
            </w:r>
          </w:p>
        </w:tc>
        <w:tc>
          <w:tcPr>
            <w:tcW w:w="2976" w:type="dxa"/>
          </w:tcPr>
          <w:p w14:paraId="3759FFC0"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samiska och litteratur samt svenska eller finska för samisktalande</w:t>
            </w:r>
          </w:p>
        </w:tc>
        <w:tc>
          <w:tcPr>
            <w:tcW w:w="2268" w:type="dxa"/>
          </w:tcPr>
          <w:p w14:paraId="3759FFC1" w14:textId="77777777" w:rsidR="007007C6" w:rsidRPr="007007C6" w:rsidRDefault="77B97CFA" w:rsidP="007007C6">
            <w:pPr>
              <w:jc w:val="both"/>
              <w:rPr>
                <w:rFonts w:ascii="Calibri" w:hAnsi="Calibri"/>
                <w:lang w:eastAsia="sv-FI"/>
              </w:rPr>
            </w:pPr>
            <w:r w:rsidRPr="77B97CFA">
              <w:rPr>
                <w:rFonts w:ascii="Calibri" w:hAnsi="Calibri" w:cs="Calibri"/>
                <w:lang w:eastAsia="sv-FI"/>
              </w:rPr>
              <w:t>-</w:t>
            </w:r>
          </w:p>
          <w:p w14:paraId="3759FFC2" w14:textId="77777777" w:rsidR="007007C6" w:rsidRPr="007007C6" w:rsidRDefault="007007C6" w:rsidP="007007C6">
            <w:pPr>
              <w:spacing w:line="276" w:lineRule="auto"/>
              <w:rPr>
                <w:rFonts w:ascii="Calibri" w:hAnsi="Calibri"/>
                <w:lang w:eastAsia="sv-FI"/>
              </w:rPr>
            </w:pPr>
          </w:p>
        </w:tc>
        <w:tc>
          <w:tcPr>
            <w:tcW w:w="2268" w:type="dxa"/>
          </w:tcPr>
          <w:p w14:paraId="3759FFC3"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finska eller svenska</w:t>
            </w:r>
          </w:p>
        </w:tc>
      </w:tr>
      <w:tr w:rsidR="007007C6" w:rsidRPr="007007C6" w14:paraId="3759FFCB" w14:textId="77777777" w:rsidTr="77B97CFA">
        <w:trPr>
          <w:trHeight w:val="409"/>
        </w:trPr>
        <w:tc>
          <w:tcPr>
            <w:tcW w:w="2127" w:type="dxa"/>
          </w:tcPr>
          <w:p w14:paraId="3759FFC5"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samiska</w:t>
            </w:r>
          </w:p>
        </w:tc>
        <w:tc>
          <w:tcPr>
            <w:tcW w:w="2976" w:type="dxa"/>
          </w:tcPr>
          <w:p w14:paraId="3759FFC6"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svenska eller finska och litteratur samt samiska och litteratur</w:t>
            </w:r>
          </w:p>
        </w:tc>
        <w:tc>
          <w:tcPr>
            <w:tcW w:w="2268" w:type="dxa"/>
          </w:tcPr>
          <w:p w14:paraId="3759FFC7"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finska eller svenska</w:t>
            </w:r>
          </w:p>
        </w:tc>
        <w:tc>
          <w:tcPr>
            <w:tcW w:w="2268" w:type="dxa"/>
          </w:tcPr>
          <w:p w14:paraId="3759FFC8" w14:textId="77777777" w:rsidR="007007C6" w:rsidRPr="007007C6" w:rsidRDefault="007007C6" w:rsidP="007007C6">
            <w:pPr>
              <w:spacing w:line="276" w:lineRule="auto"/>
              <w:rPr>
                <w:rFonts w:ascii="Calibri" w:hAnsi="Calibri"/>
                <w:lang w:eastAsia="sv-FI"/>
              </w:rPr>
            </w:pPr>
          </w:p>
          <w:p w14:paraId="3759FFC9" w14:textId="77777777" w:rsidR="007007C6" w:rsidRPr="007007C6" w:rsidRDefault="77B97CFA" w:rsidP="007007C6">
            <w:pPr>
              <w:rPr>
                <w:rFonts w:ascii="Calibri" w:hAnsi="Calibri"/>
                <w:lang w:eastAsia="sv-FI"/>
              </w:rPr>
            </w:pPr>
            <w:r w:rsidRPr="77B97CFA">
              <w:rPr>
                <w:rFonts w:ascii="Calibri" w:hAnsi="Calibri" w:cs="Calibri"/>
                <w:lang w:eastAsia="sv-FI"/>
              </w:rPr>
              <w:t>-</w:t>
            </w:r>
          </w:p>
          <w:p w14:paraId="3759FFCA" w14:textId="77777777" w:rsidR="007007C6" w:rsidRPr="007007C6" w:rsidRDefault="007007C6" w:rsidP="007007C6">
            <w:pPr>
              <w:spacing w:line="276" w:lineRule="auto"/>
              <w:jc w:val="center"/>
              <w:rPr>
                <w:rFonts w:ascii="Calibri" w:hAnsi="Calibri"/>
                <w:lang w:eastAsia="sv-FI"/>
              </w:rPr>
            </w:pPr>
          </w:p>
        </w:tc>
      </w:tr>
      <w:tr w:rsidR="007007C6" w:rsidRPr="007007C6" w14:paraId="3759FFD2" w14:textId="77777777" w:rsidTr="77B97CFA">
        <w:trPr>
          <w:trHeight w:val="415"/>
        </w:trPr>
        <w:tc>
          <w:tcPr>
            <w:tcW w:w="2127" w:type="dxa"/>
          </w:tcPr>
          <w:p w14:paraId="3759FFCC"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romani</w:t>
            </w:r>
          </w:p>
        </w:tc>
        <w:tc>
          <w:tcPr>
            <w:tcW w:w="2976" w:type="dxa"/>
          </w:tcPr>
          <w:p w14:paraId="3759FFCD"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svenska eller finska och litteratur samt romani och litteratur</w:t>
            </w:r>
          </w:p>
        </w:tc>
        <w:tc>
          <w:tcPr>
            <w:tcW w:w="2268" w:type="dxa"/>
          </w:tcPr>
          <w:p w14:paraId="3759FFCE"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finska eller svenska</w:t>
            </w:r>
          </w:p>
        </w:tc>
        <w:tc>
          <w:tcPr>
            <w:tcW w:w="2268" w:type="dxa"/>
          </w:tcPr>
          <w:p w14:paraId="3759FFCF" w14:textId="77777777" w:rsidR="007007C6" w:rsidRPr="007007C6" w:rsidRDefault="007007C6" w:rsidP="007007C6">
            <w:pPr>
              <w:spacing w:line="276" w:lineRule="auto"/>
              <w:rPr>
                <w:rFonts w:ascii="Calibri" w:hAnsi="Calibri"/>
                <w:lang w:eastAsia="sv-FI"/>
              </w:rPr>
            </w:pPr>
          </w:p>
          <w:p w14:paraId="3759FFD0"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w:t>
            </w:r>
          </w:p>
          <w:p w14:paraId="3759FFD1" w14:textId="77777777" w:rsidR="007007C6" w:rsidRPr="007007C6" w:rsidRDefault="007007C6" w:rsidP="007007C6">
            <w:pPr>
              <w:spacing w:line="276" w:lineRule="auto"/>
              <w:jc w:val="center"/>
              <w:rPr>
                <w:rFonts w:ascii="Calibri" w:hAnsi="Calibri"/>
                <w:lang w:eastAsia="sv-FI"/>
              </w:rPr>
            </w:pPr>
          </w:p>
        </w:tc>
      </w:tr>
      <w:tr w:rsidR="007007C6" w:rsidRPr="007007C6" w14:paraId="3759FFD9" w14:textId="77777777" w:rsidTr="77B97CFA">
        <w:trPr>
          <w:trHeight w:val="422"/>
        </w:trPr>
        <w:tc>
          <w:tcPr>
            <w:tcW w:w="2127" w:type="dxa"/>
          </w:tcPr>
          <w:p w14:paraId="3759FFD3"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teckenspråk</w:t>
            </w:r>
          </w:p>
        </w:tc>
        <w:tc>
          <w:tcPr>
            <w:tcW w:w="2976" w:type="dxa"/>
          </w:tcPr>
          <w:p w14:paraId="3759FFD4"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teckenspråk och litteratur samt svenska eller finska för teckenspråkiga</w:t>
            </w:r>
          </w:p>
        </w:tc>
        <w:tc>
          <w:tcPr>
            <w:tcW w:w="2268" w:type="dxa"/>
          </w:tcPr>
          <w:p w14:paraId="3759FFD5" w14:textId="77777777" w:rsidR="007007C6" w:rsidRPr="007007C6" w:rsidRDefault="007007C6" w:rsidP="007007C6">
            <w:pPr>
              <w:spacing w:line="276" w:lineRule="auto"/>
              <w:rPr>
                <w:rFonts w:ascii="Calibri" w:hAnsi="Calibri"/>
                <w:lang w:eastAsia="sv-FI"/>
              </w:rPr>
            </w:pPr>
            <w:r w:rsidRPr="007007C6">
              <w:rPr>
                <w:rFonts w:ascii="Calibri" w:hAnsi="Calibri"/>
                <w:lang w:eastAsia="sv-FI"/>
              </w:rPr>
              <w:t xml:space="preserve">             </w:t>
            </w:r>
          </w:p>
          <w:p w14:paraId="3759FFD6"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w:t>
            </w:r>
          </w:p>
          <w:p w14:paraId="3759FFD7" w14:textId="77777777" w:rsidR="007007C6" w:rsidRPr="007007C6" w:rsidRDefault="007007C6" w:rsidP="007007C6">
            <w:pPr>
              <w:spacing w:line="276" w:lineRule="auto"/>
              <w:jc w:val="center"/>
              <w:rPr>
                <w:rFonts w:ascii="Calibri" w:hAnsi="Calibri"/>
                <w:lang w:eastAsia="sv-FI"/>
              </w:rPr>
            </w:pPr>
          </w:p>
        </w:tc>
        <w:tc>
          <w:tcPr>
            <w:tcW w:w="2268" w:type="dxa"/>
          </w:tcPr>
          <w:p w14:paraId="3759FFD8"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finska eller svenska</w:t>
            </w:r>
          </w:p>
        </w:tc>
      </w:tr>
      <w:tr w:rsidR="007007C6" w:rsidRPr="007007C6" w14:paraId="3759FFE1" w14:textId="77777777" w:rsidTr="77B97CFA">
        <w:trPr>
          <w:trHeight w:val="422"/>
        </w:trPr>
        <w:tc>
          <w:tcPr>
            <w:tcW w:w="2127" w:type="dxa"/>
          </w:tcPr>
          <w:p w14:paraId="3759FFDA"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annat modersmål</w:t>
            </w:r>
          </w:p>
        </w:tc>
        <w:tc>
          <w:tcPr>
            <w:tcW w:w="2976" w:type="dxa"/>
          </w:tcPr>
          <w:p w14:paraId="3759FFDB"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 xml:space="preserve">annat modersmål med hela timantalet för modersmål och litteratur eller i enlighet med 8 § i statsrådets förordning 422/2012 samt svenska eller finska som andraspråk </w:t>
            </w:r>
          </w:p>
        </w:tc>
        <w:tc>
          <w:tcPr>
            <w:tcW w:w="2268" w:type="dxa"/>
          </w:tcPr>
          <w:p w14:paraId="3759FFDC" w14:textId="77777777" w:rsidR="007007C6" w:rsidRPr="007007C6" w:rsidRDefault="007007C6" w:rsidP="007007C6">
            <w:pPr>
              <w:spacing w:line="276" w:lineRule="auto"/>
              <w:rPr>
                <w:rFonts w:ascii="Calibri" w:hAnsi="Calibri"/>
                <w:lang w:eastAsia="sv-FI"/>
              </w:rPr>
            </w:pPr>
          </w:p>
          <w:p w14:paraId="3759FFDD"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 xml:space="preserve">- </w:t>
            </w:r>
          </w:p>
          <w:p w14:paraId="3759FFDE" w14:textId="77777777" w:rsidR="007007C6" w:rsidRPr="007007C6" w:rsidRDefault="007007C6" w:rsidP="007007C6">
            <w:pPr>
              <w:spacing w:line="276" w:lineRule="auto"/>
              <w:jc w:val="center"/>
              <w:rPr>
                <w:rFonts w:ascii="Calibri" w:hAnsi="Calibri"/>
                <w:lang w:eastAsia="sv-FI"/>
              </w:rPr>
            </w:pPr>
          </w:p>
          <w:p w14:paraId="3759FFDF" w14:textId="77777777" w:rsidR="007007C6" w:rsidRPr="007007C6" w:rsidRDefault="007007C6" w:rsidP="007007C6">
            <w:pPr>
              <w:spacing w:line="276" w:lineRule="auto"/>
              <w:jc w:val="center"/>
              <w:rPr>
                <w:rFonts w:ascii="Calibri" w:hAnsi="Calibri"/>
                <w:lang w:eastAsia="sv-FI"/>
              </w:rPr>
            </w:pPr>
          </w:p>
        </w:tc>
        <w:tc>
          <w:tcPr>
            <w:tcW w:w="2268" w:type="dxa"/>
          </w:tcPr>
          <w:p w14:paraId="3759FFE0" w14:textId="77777777" w:rsidR="007007C6" w:rsidRPr="007007C6" w:rsidRDefault="77B97CFA" w:rsidP="007007C6">
            <w:pPr>
              <w:spacing w:line="276" w:lineRule="auto"/>
              <w:rPr>
                <w:rFonts w:ascii="Calibri" w:hAnsi="Calibri"/>
                <w:lang w:eastAsia="sv-FI"/>
              </w:rPr>
            </w:pPr>
            <w:r w:rsidRPr="77B97CFA">
              <w:rPr>
                <w:rFonts w:ascii="Calibri" w:hAnsi="Calibri" w:cs="Calibri"/>
                <w:lang w:eastAsia="sv-FI"/>
              </w:rPr>
              <w:t>finska eller svenska</w:t>
            </w:r>
          </w:p>
        </w:tc>
      </w:tr>
    </w:tbl>
    <w:p w14:paraId="49CDAF9C" w14:textId="6A5570AF" w:rsidR="00356C1C" w:rsidRPr="009D70EF" w:rsidRDefault="00356C1C" w:rsidP="00356C1C">
      <w:pPr>
        <w:keepNext/>
        <w:keepLines/>
        <w:spacing w:after="200" w:line="276" w:lineRule="auto"/>
        <w:outlineLvl w:val="2"/>
        <w:rPr>
          <w:rFonts w:asciiTheme="minorHAnsi" w:eastAsia="Times New Roman" w:hAnsiTheme="minorHAnsi"/>
          <w:b/>
          <w:bCs/>
          <w:i/>
          <w:sz w:val="24"/>
          <w:lang w:val="sv-FI"/>
        </w:rPr>
      </w:pPr>
      <w:bookmarkStart w:id="17" w:name="_Toc404084211"/>
      <w:bookmarkEnd w:id="17"/>
    </w:p>
    <w:p w14:paraId="72D6C3D8" w14:textId="1F7BAEF1" w:rsidR="00356C1C" w:rsidRPr="009D70EF" w:rsidRDefault="00356C1C" w:rsidP="00356C1C">
      <w:pPr>
        <w:keepNext/>
        <w:keepLines/>
        <w:spacing w:after="200" w:line="276" w:lineRule="auto"/>
        <w:outlineLvl w:val="2"/>
        <w:rPr>
          <w:rFonts w:asciiTheme="minorHAnsi" w:eastAsia="Times New Roman" w:hAnsiTheme="minorHAnsi"/>
          <w:b/>
          <w:bCs/>
          <w:i/>
          <w:color w:val="4F81BD" w:themeColor="accent1"/>
          <w:lang w:val="sv-FI"/>
        </w:rPr>
      </w:pPr>
      <w:bookmarkStart w:id="18" w:name="_Toc457390837"/>
      <w:r w:rsidRPr="009D70EF">
        <w:rPr>
          <w:rFonts w:asciiTheme="minorHAnsi" w:eastAsia="Calibri,,Times New Roman" w:hAnsiTheme="minorHAnsi"/>
          <w:b/>
          <w:i/>
          <w:color w:val="4F81BD" w:themeColor="accent1"/>
          <w:lang w:val="sv-FI"/>
        </w:rPr>
        <w:t>14.4.1 MODERSMÅL OCH LITTERATUR</w:t>
      </w:r>
      <w:bookmarkEnd w:id="18"/>
      <w:r w:rsidRPr="009D70EF">
        <w:rPr>
          <w:rFonts w:asciiTheme="minorHAnsi" w:eastAsia="Calibri,,Times New Roman" w:hAnsiTheme="minorHAnsi"/>
          <w:b/>
          <w:i/>
          <w:color w:val="4F81BD" w:themeColor="accent1"/>
          <w:lang w:val="sv-FI"/>
        </w:rPr>
        <w:t xml:space="preserve"> </w:t>
      </w:r>
    </w:p>
    <w:p w14:paraId="3759FFE4" w14:textId="6A5570AF" w:rsidR="007007C6" w:rsidRPr="00BB2561" w:rsidRDefault="007007C6" w:rsidP="00356C1C">
      <w:pPr>
        <w:pStyle w:val="Sisluet1"/>
        <w:rPr>
          <w:rFonts w:asciiTheme="minorHAnsi" w:hAnsiTheme="minorHAnsi"/>
          <w:b w:val="0"/>
          <w:lang w:val="sv-SE" w:eastAsia="sv-SE" w:bidi="sv-SE"/>
        </w:rPr>
      </w:pPr>
      <w:r w:rsidRPr="00BB2561">
        <w:rPr>
          <w:rFonts w:asciiTheme="minorHAnsi" w:hAnsiTheme="minorHAnsi"/>
        </w:rPr>
        <w:br/>
      </w:r>
      <w:r w:rsidR="77B97CFA" w:rsidRPr="00BB2561">
        <w:rPr>
          <w:rFonts w:asciiTheme="minorHAnsi" w:eastAsia="Calibri,Times New Roman" w:hAnsiTheme="minorHAnsi"/>
          <w:b w:val="0"/>
          <w:bCs/>
        </w:rPr>
        <w:t>SPRÅKPEDAGOGIK OCH SPRÅKUTVECKLING</w:t>
      </w:r>
    </w:p>
    <w:p w14:paraId="3759FFE5" w14:textId="77777777" w:rsidR="007007C6" w:rsidRPr="00BB2561" w:rsidRDefault="77B97CFA" w:rsidP="007007C6">
      <w:pPr>
        <w:spacing w:after="200" w:line="276" w:lineRule="auto"/>
        <w:jc w:val="both"/>
        <w:rPr>
          <w:rFonts w:asciiTheme="minorHAnsi" w:eastAsia="Calibri" w:hAnsiTheme="minorHAnsi"/>
          <w:lang w:val="sv-FI"/>
        </w:rPr>
      </w:pPr>
      <w:r w:rsidRPr="00BB2561">
        <w:rPr>
          <w:rFonts w:asciiTheme="minorHAnsi" w:eastAsia="Calibri,Times New Roman" w:hAnsiTheme="minorHAnsi"/>
          <w:lang w:val="sv-FI"/>
        </w:rPr>
        <w:t xml:space="preserve">Den språkliga utvecklingen startar vid födseln och fortsätter livet ut. Individen tillägnar sig sin kompetens i flera språk i hemmet, i skolan och under fritiden. Den språkliga kompetensen består av kompetens i modersmålen, i andra språk och i olika dialektala varianter, på olika nivåer. Utgångspunkten för skolans språkundervisning är att språket används i olika situationer och sammanhang. Språkundervisningen ska stärka elevernas språkliga medvetenhet och stödja språkbruk på olika språk parallellt. Den ska även bidra till att eleverna utvecklar kompetens i multilitteracitet. Eleverna ska lära sig att analysera texter och kommunikationsformer på olika språk och använda språkvetenskapliga begrepp vid tolkning av texter och använda sig av olika sätt att lära sig språk. De ska också uppmuntras att lära sig språk på flera olika sätt och att använda sin kompetens i olika språk som stöd för allt lärande i alla läroämnen. Eleverna ska få handledning i att läsa texter på lämplig nivå på olika språk och att i sina studier söka information och kunskap på olika språk. </w:t>
      </w:r>
    </w:p>
    <w:p w14:paraId="3759FFE6" w14:textId="77777777" w:rsidR="007007C6" w:rsidRPr="00BB2561" w:rsidRDefault="77B97CFA" w:rsidP="007007C6">
      <w:pPr>
        <w:spacing w:after="200" w:line="276" w:lineRule="auto"/>
        <w:jc w:val="both"/>
        <w:rPr>
          <w:rFonts w:asciiTheme="minorHAnsi" w:eastAsia="Calibri" w:hAnsiTheme="minorHAnsi"/>
          <w:lang w:val="sv-FI"/>
        </w:rPr>
      </w:pPr>
      <w:r w:rsidRPr="00BB2561">
        <w:rPr>
          <w:rFonts w:asciiTheme="minorHAnsi" w:eastAsia="Calibri,Times New Roman" w:hAnsiTheme="minorHAnsi"/>
          <w:lang w:val="sv-FI"/>
        </w:rPr>
        <w:t>Eleverna ska vägledas att se och förstå sin egen och andras mångfasetterade språkliga och kulturella identitet. Även betydelsen av minoritetsspråken och de utrotningshotade språken ska behandlas i undervisningen och den ska stödja elevens flerspråkighet genom att inkludera elevens alla språk, även de som används på fritiden. Undervisningen ska stärka elevens tro på den egna förmågan att lära sig språk och uppmuntra till att modigt använda nya språk, även på grundläggande nivå. Utgångspunkten för all språkpedagogisk verksamhet är att flera olika läroämnen samarbetar.</w:t>
      </w:r>
    </w:p>
    <w:p w14:paraId="3759FFE7" w14:textId="77777777" w:rsidR="007007C6" w:rsidRPr="00BB2561" w:rsidRDefault="77B97CFA" w:rsidP="007007C6">
      <w:pPr>
        <w:autoSpaceDE w:val="0"/>
        <w:autoSpaceDN w:val="0"/>
        <w:adjustRightInd w:val="0"/>
        <w:spacing w:line="276" w:lineRule="auto"/>
        <w:rPr>
          <w:rFonts w:asciiTheme="minorHAnsi" w:eastAsia="Calibri" w:hAnsiTheme="minorHAnsi"/>
          <w:b/>
          <w:color w:val="000000"/>
          <w:lang w:val="sv-FI"/>
        </w:rPr>
      </w:pPr>
      <w:r w:rsidRPr="00BB2561">
        <w:rPr>
          <w:rFonts w:asciiTheme="minorHAnsi" w:eastAsia="Calibri" w:hAnsiTheme="minorHAnsi"/>
          <w:b/>
          <w:bCs/>
          <w:color w:val="000000" w:themeColor="text1"/>
          <w:lang w:val="sv-FI"/>
        </w:rPr>
        <w:t xml:space="preserve">Läroämnets uppdrag </w:t>
      </w:r>
    </w:p>
    <w:p w14:paraId="3759FFE8" w14:textId="77777777" w:rsidR="007007C6" w:rsidRPr="00BB2561" w:rsidRDefault="007007C6" w:rsidP="007007C6">
      <w:pPr>
        <w:autoSpaceDE w:val="0"/>
        <w:autoSpaceDN w:val="0"/>
        <w:adjustRightInd w:val="0"/>
        <w:spacing w:line="276" w:lineRule="auto"/>
        <w:rPr>
          <w:rFonts w:asciiTheme="minorHAnsi" w:eastAsia="Calibri" w:hAnsiTheme="minorHAnsi"/>
          <w:b/>
          <w:color w:val="000000"/>
          <w:lang w:val="sv-FI"/>
        </w:rPr>
      </w:pPr>
    </w:p>
    <w:p w14:paraId="3759FFE9" w14:textId="77777777" w:rsidR="007007C6" w:rsidRPr="00BB2561" w:rsidRDefault="77B97CFA" w:rsidP="007007C6">
      <w:pPr>
        <w:autoSpaceDE w:val="0"/>
        <w:autoSpaceDN w:val="0"/>
        <w:adjustRightInd w:val="0"/>
        <w:spacing w:line="276" w:lineRule="auto"/>
        <w:jc w:val="both"/>
        <w:rPr>
          <w:rFonts w:asciiTheme="minorHAnsi" w:eastAsia="Calibri" w:hAnsiTheme="minorHAnsi"/>
          <w:color w:val="000000"/>
          <w:lang w:val="sv-FI"/>
        </w:rPr>
      </w:pPr>
      <w:r w:rsidRPr="00BB2561">
        <w:rPr>
          <w:rFonts w:asciiTheme="minorHAnsi" w:eastAsia="Calibri" w:hAnsiTheme="minorHAnsi"/>
          <w:color w:val="000000" w:themeColor="text1"/>
          <w:lang w:val="sv-FI"/>
        </w:rPr>
        <w:t>Mål, handledning, differentiering och stöd samt bedömning av lärande som hör samman med läroämnets uppdrag, lärmiljöer och arbetssätt gäller alla lärokurser i läroämnet modersmål och litteratur.</w:t>
      </w:r>
    </w:p>
    <w:p w14:paraId="3759FFEA" w14:textId="77777777" w:rsidR="007007C6" w:rsidRPr="00BB2561" w:rsidRDefault="007007C6" w:rsidP="007007C6">
      <w:pPr>
        <w:autoSpaceDE w:val="0"/>
        <w:autoSpaceDN w:val="0"/>
        <w:adjustRightInd w:val="0"/>
        <w:spacing w:line="276" w:lineRule="auto"/>
        <w:rPr>
          <w:rFonts w:asciiTheme="minorHAnsi" w:eastAsia="Calibri" w:hAnsiTheme="minorHAnsi"/>
          <w:b/>
          <w:color w:val="000000"/>
          <w:lang w:val="sv-FI"/>
        </w:rPr>
      </w:pPr>
    </w:p>
    <w:p w14:paraId="3759FFEB" w14:textId="77777777" w:rsidR="007007C6" w:rsidRPr="00BB2561" w:rsidRDefault="77B97CFA" w:rsidP="007007C6">
      <w:pPr>
        <w:spacing w:after="200" w:line="276" w:lineRule="auto"/>
        <w:jc w:val="both"/>
        <w:rPr>
          <w:rFonts w:asciiTheme="minorHAnsi" w:eastAsia="Calibri" w:hAnsiTheme="minorHAnsi"/>
          <w:lang w:val="sv-FI"/>
        </w:rPr>
      </w:pPr>
      <w:r w:rsidRPr="00BB2561">
        <w:rPr>
          <w:rFonts w:asciiTheme="minorHAnsi" w:eastAsia="Calibri,Times New Roman" w:hAnsiTheme="minorHAnsi"/>
          <w:lang w:val="sv-FI"/>
        </w:rPr>
        <w:t xml:space="preserve">Läroämnet modersmål och litteratur har som uppdrag att utveckla elevernas språk-, text- och kommunikationsfärdigheter, att stimulera eleverna att bli intresserade av språk, litteratur och övrig kultur och bli medvetna om sig själva som kommunikatörer och språkanvändare. Eleverna ska ges möjlighet att </w:t>
      </w:r>
      <w:r w:rsidRPr="00BB2561">
        <w:rPr>
          <w:rFonts w:asciiTheme="minorHAnsi" w:eastAsia="Calibri,Times New Roman" w:hAnsiTheme="minorHAnsi"/>
          <w:color w:val="000000" w:themeColor="text1"/>
          <w:lang w:val="sv-FI"/>
        </w:rPr>
        <w:t xml:space="preserve">utveckla sin kreativitet och vidga sitt vardagsspråk och sin textkompetens så att de med hjälp av </w:t>
      </w:r>
      <w:r w:rsidRPr="00BB2561">
        <w:rPr>
          <w:rFonts w:asciiTheme="minorHAnsi" w:eastAsia="Calibri,Times New Roman" w:hAnsiTheme="minorHAnsi"/>
          <w:lang w:val="sv-FI"/>
        </w:rPr>
        <w:t xml:space="preserve">lämpliga begrepp kan ge uttryck för iakttagelser och fenomen och verbalisera sina egna tankar. </w:t>
      </w:r>
    </w:p>
    <w:p w14:paraId="3759FFEC" w14:textId="77777777" w:rsidR="007007C6" w:rsidRPr="00BB2561" w:rsidRDefault="77B97CFA" w:rsidP="007007C6">
      <w:pPr>
        <w:spacing w:after="200" w:line="276" w:lineRule="auto"/>
        <w:jc w:val="both"/>
        <w:rPr>
          <w:rFonts w:asciiTheme="minorHAnsi" w:eastAsia="Calibri" w:hAnsiTheme="minorHAnsi"/>
          <w:lang w:val="sv-FI"/>
        </w:rPr>
      </w:pPr>
      <w:r w:rsidRPr="00BB2561">
        <w:rPr>
          <w:rFonts w:asciiTheme="minorHAnsi" w:eastAsia="Calibri,Times New Roman" w:hAnsiTheme="minorHAnsi"/>
          <w:lang w:val="sv-FI"/>
        </w:rPr>
        <w:t>Läroämnet modersmål och litteratur ansvarar, i samarbete med de övriga läroämnena och med hemmen, för elevernas språkliga utveckling. Undervisningen ska hjälpa eleverna att skapa sin språkliga och kulturella identitet i ett mångkulturellt och medialiserat samhälle.  Modersmål och litteratur är ett mångvetenskapligt kunskaps-, färdighets- och kulturämne. Undervisningen ska baseras på en vidgad textsyn. Centrala färdigheter som ska betonas är färdighet i att tolka och producera mångformiga texter och i att söka och dela information. Kreativiteten stärks och fantasin får möjlighet att utvecklas på ett mångsidigt sätt genom att eleverna bekantar sig med litteratur som är lämplig för deras ålder och språkfärdighet. Litteraturen vidgar även elevernas uppfattning om sig själva som språkanvändare, skapar band till den egna kulturen och vidgar förståelsen för andra kulturer.</w:t>
      </w:r>
    </w:p>
    <w:p w14:paraId="3759FFED" w14:textId="77777777" w:rsidR="007007C6" w:rsidRPr="00BB2561" w:rsidRDefault="77B97CFA" w:rsidP="007007C6">
      <w:pPr>
        <w:spacing w:after="200" w:line="276" w:lineRule="auto"/>
        <w:jc w:val="both"/>
        <w:rPr>
          <w:rFonts w:asciiTheme="minorHAnsi" w:eastAsia="Calibri" w:hAnsiTheme="minorHAnsi"/>
          <w:lang w:val="sv-FI"/>
        </w:rPr>
      </w:pPr>
      <w:r w:rsidRPr="00BB2561">
        <w:rPr>
          <w:rFonts w:asciiTheme="minorHAnsi" w:eastAsia="Calibri,Times New Roman" w:hAnsiTheme="minorHAnsi"/>
          <w:lang w:val="sv-FI"/>
        </w:rPr>
        <w:t xml:space="preserve">Eleverna ska uppmuntras till att kommunicera och uttrycka sig i olika slag av kommunikationsmiljöer. Genom att eleverna blir handledda i att inse hur deras egen språkanvändning påverkar andra människor bidrar modersmålsämnet även till elevernas etiska utveckling. Läs- och skrivstrategier är centrala metakognitiva färdigheter som ska betonas inom modersmålsundervisningen. Syftet med undervisningen om språket är att stödja och utveckla språklig medvetenhet och analytisk språkfärdighet. Undervisningen ska basera sig på en social och funktionell syn på språket: de språkliga strukturerna ska studeras i språkliga sammanhang och inom textgenrer som är lämpliga för </w:t>
      </w:r>
      <w:r w:rsidRPr="00BB2561">
        <w:rPr>
          <w:rFonts w:asciiTheme="minorHAnsi" w:eastAsia="Calibri,Times New Roman" w:hAnsiTheme="minorHAnsi"/>
          <w:lang w:val="sv-FI"/>
        </w:rPr>
        <w:lastRenderedPageBreak/>
        <w:t>den aktuella åldersgruppen. Undervisningen ska avancera trappstegsvis i enlighet med elevernas utvecklingsstadium.</w:t>
      </w:r>
    </w:p>
    <w:p w14:paraId="3759FFEE" w14:textId="77777777" w:rsidR="007007C6" w:rsidRPr="00BB2561" w:rsidRDefault="77B97CFA" w:rsidP="007007C6">
      <w:pPr>
        <w:spacing w:after="200" w:line="276" w:lineRule="auto"/>
        <w:jc w:val="both"/>
        <w:rPr>
          <w:rFonts w:asciiTheme="minorHAnsi" w:eastAsia="Calibri" w:hAnsiTheme="minorHAnsi"/>
          <w:lang w:val="sv-FI"/>
        </w:rPr>
      </w:pPr>
      <w:r w:rsidRPr="00BB2561">
        <w:rPr>
          <w:rFonts w:asciiTheme="minorHAnsi" w:eastAsia="Calibri,Times New Roman" w:hAnsiTheme="minorHAnsi"/>
          <w:lang w:val="sv-FI"/>
        </w:rPr>
        <w:t>Inom undervisningen ska eleverna lära känna flera kulturområden, av vilka ordkonsten, mediekulturen, drama och teater samt muntlig kommunikationskultur är de mest centrala. Undervisningen i ordkonst innebär att man skriver, läser och tolkar skönlitterära texter. Syftet med litteraturundervisningen är att väcka läslust, stödja eleverna i att få och dela med sig av läsupplevelser, fördjupa kulturkännedomen, stödja den etiska utvecklingen och att berika elevernas språk och fantasi. Drama i undervisningen stärker läroämnets funktionella, erfarenhetsbaserade och estetiska karaktär. Genom arbete med mediekunskap ökar elevernas medvetenhet om och vana att använda olika medieinnehåll och de lär sig förstå och tolka mediernas roll som ett kulturellt fenomen. Arbetet med muntlig kommunikation stärker elevernas kommunikativa kompetens.</w:t>
      </w:r>
    </w:p>
    <w:p w14:paraId="3759FFEF" w14:textId="77777777" w:rsidR="007007C6" w:rsidRPr="00BB2561" w:rsidRDefault="77B97CFA" w:rsidP="007007C6">
      <w:pPr>
        <w:spacing w:after="200" w:line="276" w:lineRule="auto"/>
        <w:jc w:val="both"/>
        <w:rPr>
          <w:rFonts w:asciiTheme="minorHAnsi" w:eastAsia="Calibri" w:hAnsiTheme="minorHAnsi"/>
          <w:lang w:val="sv-FI"/>
        </w:rPr>
      </w:pPr>
      <w:r w:rsidRPr="00BB2561">
        <w:rPr>
          <w:rFonts w:asciiTheme="minorHAnsi" w:eastAsia="Calibri,Times New Roman" w:hAnsiTheme="minorHAnsi"/>
          <w:lang w:val="sv-FI"/>
        </w:rPr>
        <w:t>Att innehållet i modersmåls- och litteraturundervisningen görs meningsfullt är en viktig motivationsfaktor för eleverna. Motivationen och intresset stärks genom att man i undervisningen utgår från barnens och de ungas språkvärld och erfarenheter och vidgar dessa samt låter eleverna göra egna val och vara aktiva aktörer. Det är också viktigt att man inom undervisningen beaktar elevernas egna textvärldar och erfarenheter och breddar dessa. Då skolan formar sina lärmiljöer och väljer undervisningsmetoder inom läroämnet modersmål och litteratur ska elevernas olikheter, olika förutsättningar och jämställdheten mellan könen beaktas. Både de som är specialbegåvade på området och de som har inlärningssvårigheter ska få stöd. De olika lärokurserna i läroämnet ska samarbeta med varandra.</w:t>
      </w:r>
    </w:p>
    <w:p w14:paraId="3759FFF0" w14:textId="77777777" w:rsidR="007007C6" w:rsidRPr="00C317D3" w:rsidRDefault="77B97CFA" w:rsidP="007007C6">
      <w:pPr>
        <w:spacing w:after="200" w:line="276" w:lineRule="auto"/>
        <w:jc w:val="both"/>
        <w:rPr>
          <w:rFonts w:asciiTheme="minorHAnsi" w:eastAsia="Calibri" w:hAnsiTheme="minorHAnsi"/>
          <w:lang w:val="sv-FI" w:eastAsia="sv-FI" w:bidi="sv-FI"/>
        </w:rPr>
      </w:pPr>
      <w:r w:rsidRPr="00BB2561">
        <w:rPr>
          <w:rFonts w:asciiTheme="minorHAnsi" w:eastAsia="Calibri,Times New Roman" w:hAnsiTheme="minorHAnsi"/>
          <w:b/>
          <w:bCs/>
          <w:lang w:val="sv-FI" w:eastAsia="sv-FI" w:bidi="sv-FI"/>
        </w:rPr>
        <w:t xml:space="preserve">I årskurserna 3–6 </w:t>
      </w:r>
      <w:r w:rsidRPr="00BB2561">
        <w:rPr>
          <w:rFonts w:asciiTheme="minorHAnsi" w:eastAsia="Calibri,Times New Roman" w:hAnsiTheme="minorHAnsi"/>
          <w:lang w:val="sv-FI" w:eastAsia="sv-FI" w:bidi="sv-FI"/>
        </w:rPr>
        <w:t xml:space="preserve">har undervisningen som särskilt uppdrag att utveckla elevernas uttrycks- och kommunikationsförmåga, läs- och skrivfärdigheter samt läs- och skrivstrategier och att vidga elevernas textvärld. Eleven ska handledas att på ett ändamålsenligt, tryggt och ansvarsfullt sätt ta del av allt mer mångsidiga kommunikationssituationer, även multimediala, samt att tolka, producera och analysera allt mer multimodala texter som en del av förmågan att lära sig. Samtidigt som eleven utvecklar sina språkliga färdigheter och reflekterar över betydelser i texter utökas kunskapen om språk, litteratur, medier och övrig kultur. Målet för undervisningen är att väcka elevens intresse och ge redskap för att göra språkliga iakttagelser, utveckla ett läsintresse och för att uttrycka sig på olika sätt. </w:t>
      </w:r>
      <w:r w:rsidRPr="00C317D3">
        <w:rPr>
          <w:rFonts w:asciiTheme="minorHAnsi" w:eastAsia="Calibri,Times New Roman" w:hAnsiTheme="minorHAnsi"/>
          <w:lang w:val="sv-FI" w:eastAsia="sv-FI" w:bidi="sv-FI"/>
        </w:rPr>
        <w:t xml:space="preserve">Undervisningen ska även erbjuda läs- och språkupplevelser. </w:t>
      </w:r>
    </w:p>
    <w:p w14:paraId="3759FFF1" w14:textId="77777777" w:rsidR="007007C6" w:rsidRPr="00C317D3" w:rsidRDefault="77B97CFA" w:rsidP="007007C6">
      <w:pPr>
        <w:autoSpaceDE w:val="0"/>
        <w:autoSpaceDN w:val="0"/>
        <w:adjustRightInd w:val="0"/>
        <w:spacing w:line="276" w:lineRule="auto"/>
        <w:contextualSpacing/>
        <w:jc w:val="both"/>
        <w:rPr>
          <w:rFonts w:asciiTheme="minorHAnsi" w:eastAsia="Calibri" w:hAnsiTheme="minorHAnsi"/>
          <w:b/>
          <w:color w:val="000000"/>
          <w:lang w:val="sv-FI"/>
        </w:rPr>
      </w:pPr>
      <w:r w:rsidRPr="00C317D3">
        <w:rPr>
          <w:rFonts w:asciiTheme="minorHAnsi" w:eastAsia="Calibri" w:hAnsiTheme="minorHAnsi"/>
          <w:b/>
          <w:bCs/>
          <w:color w:val="000000" w:themeColor="text1"/>
          <w:lang w:val="sv-FI"/>
        </w:rPr>
        <w:t xml:space="preserve">Mål för lärmiljöer och arbetssätt i läroämnet modersmål och litteratur i årskurs 3–6 </w:t>
      </w:r>
    </w:p>
    <w:p w14:paraId="3759FFF2" w14:textId="77777777" w:rsidR="007007C6" w:rsidRPr="00C317D3" w:rsidRDefault="007007C6" w:rsidP="007007C6">
      <w:pPr>
        <w:autoSpaceDE w:val="0"/>
        <w:autoSpaceDN w:val="0"/>
        <w:adjustRightInd w:val="0"/>
        <w:spacing w:line="276" w:lineRule="auto"/>
        <w:jc w:val="both"/>
        <w:rPr>
          <w:rFonts w:asciiTheme="minorHAnsi" w:eastAsia="Calibri" w:hAnsiTheme="minorHAnsi"/>
          <w:b/>
          <w:lang w:val="sv-FI"/>
        </w:rPr>
      </w:pPr>
    </w:p>
    <w:p w14:paraId="3759FFF3" w14:textId="77777777" w:rsidR="007007C6" w:rsidRPr="00C317D3" w:rsidRDefault="77B97CFA" w:rsidP="007007C6">
      <w:pPr>
        <w:spacing w:after="200" w:line="276" w:lineRule="auto"/>
        <w:jc w:val="both"/>
        <w:rPr>
          <w:rFonts w:asciiTheme="minorHAnsi" w:eastAsia="Calibri" w:hAnsiTheme="minorHAnsi"/>
          <w:lang w:val="sv-FI"/>
        </w:rPr>
      </w:pPr>
      <w:r w:rsidRPr="00C317D3">
        <w:rPr>
          <w:rFonts w:asciiTheme="minorHAnsi" w:eastAsia="Calibri,Times New Roman" w:hAnsiTheme="minorHAnsi"/>
          <w:lang w:val="sv-FI"/>
        </w:rPr>
        <w:t xml:space="preserve">Målet är en språkligt stimulerande och social lärmiljö, där elevernas åsikter värdesätts och där det finns möjlighet att undersöka och producera texter individuellt och gemensamt, också med hjälp av kommunikationsteknik. Varierande texter och böcker som eleverna själva valt och som intresserar dem ska användas i undervisningen. Elevernas läsupplevelser ska breddas. Lärmiljön i modersmål ska även innefatta kultur- och medieutbudet utanför skolan. Arbetssätten ska väljas så att eleverna har möjlighet att arbeta tillsammans och dela med sig av erfarenheter och så att de olika innehållsområdena integreras naturligt med varandra. Undervisningen ska integreras med hjälp av process- och projektarbete. De kommunikativa färdigheterna och färdigheterna i drama fördjupas både med hjälp av övningar i kommunikation och drama och genom att framträda för andra. Drama och litteraturundervisning ska integreras i undervisningen i andra läroämnen. </w:t>
      </w:r>
    </w:p>
    <w:p w14:paraId="3759FFF4" w14:textId="77777777" w:rsidR="007007C6" w:rsidRPr="00C317D3" w:rsidRDefault="77B97CFA" w:rsidP="007007C6">
      <w:pPr>
        <w:autoSpaceDE w:val="0"/>
        <w:autoSpaceDN w:val="0"/>
        <w:adjustRightInd w:val="0"/>
        <w:spacing w:line="276" w:lineRule="auto"/>
        <w:contextualSpacing/>
        <w:jc w:val="both"/>
        <w:rPr>
          <w:rFonts w:asciiTheme="minorHAnsi" w:eastAsia="Calibri" w:hAnsiTheme="minorHAnsi"/>
          <w:b/>
          <w:color w:val="000000"/>
          <w:lang w:val="sv-FI"/>
        </w:rPr>
      </w:pPr>
      <w:r w:rsidRPr="00C317D3">
        <w:rPr>
          <w:rFonts w:asciiTheme="minorHAnsi" w:eastAsia="Calibri" w:hAnsiTheme="minorHAnsi"/>
          <w:b/>
          <w:bCs/>
          <w:color w:val="000000" w:themeColor="text1"/>
          <w:lang w:val="sv-FI"/>
        </w:rPr>
        <w:t xml:space="preserve">Handledning, differentiering och stöd i läroämnet modersmål och litteratur i årskurs 3–6 </w:t>
      </w:r>
    </w:p>
    <w:p w14:paraId="3759FFF5" w14:textId="77777777" w:rsidR="007007C6" w:rsidRPr="00C317D3" w:rsidRDefault="007007C6" w:rsidP="007007C6">
      <w:pPr>
        <w:autoSpaceDE w:val="0"/>
        <w:autoSpaceDN w:val="0"/>
        <w:adjustRightInd w:val="0"/>
        <w:spacing w:line="276" w:lineRule="auto"/>
        <w:jc w:val="both"/>
        <w:rPr>
          <w:rFonts w:asciiTheme="minorHAnsi" w:eastAsia="Calibri" w:hAnsiTheme="minorHAnsi"/>
          <w:lang w:val="sv-FI"/>
        </w:rPr>
      </w:pPr>
    </w:p>
    <w:p w14:paraId="3759FFF6" w14:textId="77777777" w:rsidR="007007C6" w:rsidRPr="00C317D3" w:rsidRDefault="77B97CFA" w:rsidP="007007C6">
      <w:pPr>
        <w:spacing w:after="200" w:line="276" w:lineRule="auto"/>
        <w:jc w:val="both"/>
        <w:rPr>
          <w:rFonts w:asciiTheme="minorHAnsi" w:eastAsia="Calibri" w:hAnsiTheme="minorHAnsi"/>
          <w:lang w:val="sv-FI"/>
        </w:rPr>
      </w:pPr>
      <w:r w:rsidRPr="00C317D3">
        <w:rPr>
          <w:rFonts w:asciiTheme="minorHAnsi" w:eastAsia="Calibri,Times New Roman" w:hAnsiTheme="minorHAnsi"/>
          <w:lang w:val="sv-FI"/>
        </w:rPr>
        <w:t xml:space="preserve">Målet är att stödja elevens språkliga utveckling, utveckla flytande läs- och skrivfärdigheter samt fördjupa läsfärdigheten och läsförståelsen. Eleven ska stödjas att utvidga sitt ordförråd, tillägna sig begrepp, klä sina tankar i ord och utveckla sina kommunikativa färdigheter. Varje elev ska uppmuntras att läsa litteratur och andra texter i enlighet med sin färdighetsnivå och handledas att tillämpa läsförståelsestrategier, utveckla lämpliga studiestrategier och identifiera sina styrkor. Eleven ska ges både modeller och gemensamt och individuellt stöd för att utveckla rättstavningsförmågan samt förmågan att producera och bygga upp texter. Också språkligt begåvade elever ska utmanas </w:t>
      </w:r>
      <w:r w:rsidRPr="00C317D3">
        <w:rPr>
          <w:rFonts w:asciiTheme="minorHAnsi" w:eastAsia="Calibri,Times New Roman" w:hAnsiTheme="minorHAnsi"/>
          <w:lang w:val="sv-FI"/>
        </w:rPr>
        <w:lastRenderedPageBreak/>
        <w:t>att läsa och att ställa upp mål och hitta arbetssätt som lämpar sig för dem. Texterna och arbetssätten väljs med syfte att uppnå jämlikhet bland eleverna och jämställdhet mellan könen.</w:t>
      </w:r>
    </w:p>
    <w:p w14:paraId="3759FFF7" w14:textId="4BCF1C73" w:rsidR="007007C6" w:rsidRPr="00C317D3" w:rsidRDefault="77B97CFA" w:rsidP="007007C6">
      <w:pPr>
        <w:spacing w:after="200" w:line="276" w:lineRule="auto"/>
        <w:jc w:val="both"/>
        <w:rPr>
          <w:rFonts w:asciiTheme="minorHAnsi" w:eastAsia="Calibri" w:hAnsiTheme="minorHAnsi"/>
          <w:b/>
          <w:lang w:val="sv-FI"/>
        </w:rPr>
      </w:pPr>
      <w:r w:rsidRPr="00C317D3">
        <w:rPr>
          <w:rFonts w:asciiTheme="minorHAnsi" w:eastAsia="Calibri,Times New Roman" w:hAnsiTheme="minorHAnsi"/>
          <w:b/>
          <w:bCs/>
          <w:lang w:val="sv-FI"/>
        </w:rPr>
        <w:t>Bedömning av elevens lärande i läroämnet modersmål och litteratur i årskurs 3</w:t>
      </w:r>
      <w:r w:rsidR="00EC14A9">
        <w:rPr>
          <w:rFonts w:asciiTheme="minorHAnsi" w:eastAsia="Calibri,Times New Roman" w:hAnsiTheme="minorHAnsi"/>
          <w:b/>
          <w:bCs/>
          <w:lang w:val="sv-FI"/>
        </w:rPr>
        <w:t>–</w:t>
      </w:r>
      <w:r w:rsidRPr="00C317D3">
        <w:rPr>
          <w:rFonts w:asciiTheme="minorHAnsi" w:eastAsia="Calibri,Times New Roman" w:hAnsiTheme="minorHAnsi"/>
          <w:b/>
          <w:bCs/>
          <w:lang w:val="sv-FI"/>
        </w:rPr>
        <w:t>6</w:t>
      </w:r>
    </w:p>
    <w:p w14:paraId="3759FFF8" w14:textId="77777777" w:rsidR="007007C6" w:rsidRPr="00C317D3" w:rsidRDefault="77B97CFA" w:rsidP="007007C6">
      <w:pPr>
        <w:spacing w:after="200" w:line="276" w:lineRule="auto"/>
        <w:jc w:val="both"/>
        <w:rPr>
          <w:rFonts w:asciiTheme="minorHAnsi" w:eastAsia="Calibri" w:hAnsiTheme="minorHAnsi"/>
          <w:lang w:val="sv-FI"/>
        </w:rPr>
      </w:pPr>
      <w:r w:rsidRPr="00C317D3">
        <w:rPr>
          <w:rFonts w:asciiTheme="minorHAnsi" w:eastAsia="Calibri,Times New Roman" w:hAnsiTheme="minorHAnsi"/>
          <w:lang w:val="sv-FI"/>
        </w:rPr>
        <w:t xml:space="preserve">Bedömningen och återkopplingen som baserar sig på den ska vara mångsidig, konkret och utveckla förmågan att lära sig. Bedömningen ska bli en naturlig del av lärprocessen. Den ska grunda sig på en mångsidig dokumentering av hur elevens språkliga färdigheter och förmåga att producera och tolka texter utvecklats och på elevens kunskaper om språket, litteraturen och annan kultur. </w:t>
      </w:r>
    </w:p>
    <w:p w14:paraId="3759FFF9" w14:textId="77777777" w:rsidR="007007C6" w:rsidRPr="00C317D3" w:rsidRDefault="77B97CFA" w:rsidP="007007C6">
      <w:pPr>
        <w:spacing w:after="200" w:line="276" w:lineRule="auto"/>
        <w:jc w:val="both"/>
        <w:rPr>
          <w:rFonts w:asciiTheme="minorHAnsi" w:eastAsia="Calibri" w:hAnsiTheme="minorHAnsi"/>
          <w:strike/>
          <w:lang w:val="sv-FI"/>
        </w:rPr>
      </w:pPr>
      <w:r w:rsidRPr="00C317D3">
        <w:rPr>
          <w:rFonts w:asciiTheme="minorHAnsi" w:eastAsia="Calibri,Times New Roman" w:hAnsiTheme="minorHAnsi"/>
          <w:lang w:val="sv-FI"/>
        </w:rPr>
        <w:t>Eleven ska öva sig att utvärdera egna och andras arbeten, presentationer och alster. Mångsidig, analytisk bedömning som stödjer lärandet hjälper eleven att bli medveten om sina kunskaper, färdigheter och arbetsprocesser och ger eleven verktyg att utveckla dem. Ett viktigt mål är att eleven läser frivilligt, vilket stöds och bedöms i relation till respektive elevs läs- och skrivfärdigheter.</w:t>
      </w:r>
    </w:p>
    <w:p w14:paraId="3759FFFA" w14:textId="2C3B9306" w:rsidR="007007C6" w:rsidRPr="00C317D3" w:rsidRDefault="77B97CFA" w:rsidP="007007C6">
      <w:pPr>
        <w:spacing w:after="200" w:line="276" w:lineRule="auto"/>
        <w:jc w:val="both"/>
        <w:rPr>
          <w:rFonts w:asciiTheme="minorHAnsi" w:eastAsia="Calibri" w:hAnsiTheme="minorHAnsi"/>
          <w:lang w:val="sv-FI"/>
        </w:rPr>
      </w:pPr>
      <w:r w:rsidRPr="00C317D3">
        <w:rPr>
          <w:rFonts w:asciiTheme="minorHAnsi" w:eastAsia="Calibri,Times New Roman" w:hAnsiTheme="minorHAnsi"/>
          <w:lang w:val="sv-FI"/>
        </w:rPr>
        <w:t>Läraren ska ge en verbal bedömning eller ett siffervitsord i läroämnet modersmål och litteratur genom att bedöma elevernas kunskaper i relation till målen i den lokala läroplanen. För att definiera kunskapsnivån för läsårsbetyget i årskurs 6 ska läraren använda de nationella bedömningskriterierna i ifrågavarande lärokurs. Bedömningen i årskurs 3–6 ska fokusera på grundläggande färdigheter inom de olika målområdena i modersmål och litteratur och de arbetsprocesser och lärstrategier som de bygger på.</w:t>
      </w:r>
    </w:p>
    <w:p w14:paraId="6CBF65B2" w14:textId="77777777" w:rsidR="00DC798C" w:rsidRPr="0031013F" w:rsidRDefault="00DC798C" w:rsidP="00DC798C">
      <w:pPr>
        <w:jc w:val="both"/>
        <w:rPr>
          <w:lang w:val="sv-SE"/>
        </w:rPr>
      </w:pPr>
    </w:p>
    <w:p w14:paraId="05AD43DF" w14:textId="725BD003" w:rsidR="00DC798C" w:rsidRPr="00DC798C" w:rsidRDefault="00DC798C" w:rsidP="00DC798C">
      <w:pPr>
        <w:pStyle w:val="Otsikko5"/>
        <w:rPr>
          <w:rFonts w:asciiTheme="minorHAnsi" w:hAnsiTheme="minorHAnsi" w:cstheme="minorHAnsi"/>
          <w:lang w:val="sv-SE"/>
        </w:rPr>
      </w:pPr>
      <w:r w:rsidRPr="00A4282C">
        <w:rPr>
          <w:rFonts w:asciiTheme="minorHAnsi" w:hAnsiTheme="minorHAnsi" w:cstheme="minorHAnsi"/>
          <w:color w:val="244061" w:themeColor="accent1" w:themeShade="80"/>
          <w:lang w:val="sv-SE"/>
        </w:rPr>
        <w:t>SVENSKA OCH LITTERATUR</w:t>
      </w:r>
      <w:r w:rsidRPr="00DC798C">
        <w:rPr>
          <w:rFonts w:asciiTheme="minorHAnsi" w:hAnsiTheme="minorHAnsi" w:cstheme="minorHAnsi"/>
          <w:lang w:val="sv-SE"/>
        </w:rPr>
        <w:br/>
      </w:r>
    </w:p>
    <w:p w14:paraId="3759FFFC" w14:textId="77777777" w:rsidR="007007C6" w:rsidRPr="00C317D3" w:rsidRDefault="77B97CFA" w:rsidP="007007C6">
      <w:pPr>
        <w:spacing w:after="200" w:line="276" w:lineRule="auto"/>
        <w:jc w:val="both"/>
        <w:rPr>
          <w:rFonts w:asciiTheme="minorHAnsi" w:eastAsia="Calibri" w:hAnsiTheme="minorHAnsi"/>
          <w:lang w:val="sv-FI"/>
        </w:rPr>
      </w:pPr>
      <w:r w:rsidRPr="00C317D3">
        <w:rPr>
          <w:rFonts w:asciiTheme="minorHAnsi" w:eastAsia="Calibri,Times New Roman" w:hAnsiTheme="minorHAnsi"/>
          <w:lang w:val="sv-FI"/>
        </w:rPr>
        <w:t>Läroämnets uppdrag samt målen för lärmiljöer och arbetssätt, handledning, differentiering och stöd samt bedömning av lärandet, som är inskrivna under rubriken Modersmål och litteratur, gäller för alla lärokurser inom läroämnet modersmål och litteratur, alltså även för lärokursen svenska och litteratur.</w:t>
      </w:r>
    </w:p>
    <w:p w14:paraId="3759FFFD" w14:textId="77777777" w:rsidR="007007C6" w:rsidRPr="00C317D3" w:rsidRDefault="77B97CFA" w:rsidP="007007C6">
      <w:pPr>
        <w:spacing w:after="200" w:line="276" w:lineRule="auto"/>
        <w:jc w:val="both"/>
        <w:rPr>
          <w:rFonts w:asciiTheme="minorHAnsi" w:eastAsia="Calibri" w:hAnsiTheme="minorHAnsi"/>
          <w:b/>
          <w:lang w:val="sv-FI"/>
        </w:rPr>
      </w:pPr>
      <w:r w:rsidRPr="00C317D3">
        <w:rPr>
          <w:rFonts w:asciiTheme="minorHAnsi" w:eastAsia="Calibri,Times New Roman" w:hAnsiTheme="minorHAnsi"/>
          <w:b/>
          <w:bCs/>
          <w:lang w:val="sv-FI"/>
        </w:rPr>
        <w:t>Lärokursens särskilda uppdrag</w:t>
      </w:r>
    </w:p>
    <w:p w14:paraId="3759FFFE" w14:textId="77777777" w:rsidR="007007C6" w:rsidRPr="00C317D3" w:rsidRDefault="77B97CFA" w:rsidP="007007C6">
      <w:pPr>
        <w:spacing w:after="200" w:line="276" w:lineRule="auto"/>
        <w:jc w:val="both"/>
        <w:rPr>
          <w:rFonts w:asciiTheme="minorHAnsi" w:eastAsia="Calibri" w:hAnsiTheme="minorHAnsi"/>
          <w:lang w:val="sv-FI"/>
        </w:rPr>
      </w:pPr>
      <w:r w:rsidRPr="00C317D3">
        <w:rPr>
          <w:rFonts w:asciiTheme="minorHAnsi" w:eastAsia="Calibri,Times New Roman" w:hAnsiTheme="minorHAnsi"/>
          <w:lang w:val="sv-FI"/>
        </w:rPr>
        <w:t xml:space="preserve">Svenska språket är det ena av Finlands två nationalspråk och lärokursen i svenska och litteratur undervisas i samma omfattning och med samma mål och innehåll som lärokursen finska och litteratur, dock med vissa mindre avvikelser som beror på språkliga och kulturella särdrag. Läroämnets centrala kulturbärande uppdrag i de svenska skolorna i Finland är även viktigt att betona. Elevernas skolspråk och språkmedvetenhet ska kontinuerligt stödjas, parallellt med att flerspråkighet ska användas som en resurs. Elevernas varierande språkbakgrund ska uppmärksammas och beaktas i undervisningen i modersmål och litteratur och även i alla övriga läroämnen. </w:t>
      </w:r>
    </w:p>
    <w:p w14:paraId="3759FFFF" w14:textId="77777777" w:rsidR="007007C6" w:rsidRPr="00C317D3" w:rsidRDefault="77B97CFA" w:rsidP="007007C6">
      <w:pPr>
        <w:autoSpaceDE w:val="0"/>
        <w:autoSpaceDN w:val="0"/>
        <w:adjustRightInd w:val="0"/>
        <w:spacing w:line="276" w:lineRule="auto"/>
        <w:jc w:val="both"/>
        <w:rPr>
          <w:rFonts w:asciiTheme="minorHAnsi" w:eastAsia="Calibri" w:hAnsiTheme="minorHAnsi"/>
          <w:color w:val="000000"/>
          <w:lang w:val="sv-FI"/>
        </w:rPr>
      </w:pPr>
      <w:r w:rsidRPr="00C317D3">
        <w:rPr>
          <w:rFonts w:asciiTheme="minorHAnsi" w:eastAsia="Calibri" w:hAnsiTheme="minorHAnsi"/>
          <w:b/>
          <w:bCs/>
          <w:color w:val="000000" w:themeColor="text1"/>
          <w:lang w:val="sv-FI"/>
        </w:rPr>
        <w:t xml:space="preserve">I årskurserna 3-6 </w:t>
      </w:r>
      <w:r w:rsidRPr="00C317D3">
        <w:rPr>
          <w:rFonts w:asciiTheme="minorHAnsi" w:eastAsia="Calibri" w:hAnsiTheme="minorHAnsi"/>
          <w:color w:val="000000" w:themeColor="text1"/>
          <w:lang w:val="sv-FI"/>
        </w:rPr>
        <w:t>är det specifika uppdraget för undervisningen i svenska och litteratur att befästa elevens kommunikativa färdigheter, förmåga att lär sig, läsintresse och en flytande läs- och skrivfärdighet. I funktionella sammanhang, då eleverna tolkar och producerar texter, övar de sig även i att laborera med språkliga strukturer och litteratur ur olika perspektiv. Eleverna läser allt längre texter och hela verk och delar med sig av sina läserfarenheter.</w:t>
      </w:r>
    </w:p>
    <w:p w14:paraId="375A0000" w14:textId="77777777" w:rsidR="007007C6" w:rsidRPr="00C317D3" w:rsidRDefault="007007C6" w:rsidP="007007C6">
      <w:pPr>
        <w:autoSpaceDE w:val="0"/>
        <w:autoSpaceDN w:val="0"/>
        <w:adjustRightInd w:val="0"/>
        <w:rPr>
          <w:rFonts w:asciiTheme="minorHAnsi" w:eastAsia="Calibri" w:hAnsiTheme="minorHAnsi"/>
          <w:b/>
          <w:color w:val="000000"/>
          <w:lang w:val="sv-FI"/>
        </w:rPr>
      </w:pPr>
    </w:p>
    <w:p w14:paraId="375A0001" w14:textId="77777777" w:rsidR="007007C6" w:rsidRPr="00C317D3" w:rsidRDefault="77B97CFA" w:rsidP="007007C6">
      <w:pPr>
        <w:autoSpaceDE w:val="0"/>
        <w:autoSpaceDN w:val="0"/>
        <w:adjustRightInd w:val="0"/>
        <w:rPr>
          <w:rFonts w:asciiTheme="minorHAnsi" w:eastAsia="Calibri" w:hAnsiTheme="minorHAnsi"/>
          <w:b/>
          <w:color w:val="000000"/>
          <w:lang w:val="sv-FI"/>
        </w:rPr>
      </w:pPr>
      <w:r w:rsidRPr="00C317D3">
        <w:rPr>
          <w:rFonts w:asciiTheme="minorHAnsi" w:eastAsia="Calibri" w:hAnsiTheme="minorHAnsi"/>
          <w:b/>
          <w:bCs/>
          <w:color w:val="000000" w:themeColor="text1"/>
          <w:lang w:val="sv-FI"/>
        </w:rPr>
        <w:t>Mål för undervisningen i lärokursen svenska och litteratur i årskurs 3–6</w:t>
      </w:r>
    </w:p>
    <w:p w14:paraId="375A0002" w14:textId="77777777" w:rsidR="007007C6" w:rsidRPr="007007C6" w:rsidRDefault="007007C6" w:rsidP="007007C6">
      <w:pPr>
        <w:autoSpaceDE w:val="0"/>
        <w:autoSpaceDN w:val="0"/>
        <w:adjustRightInd w:val="0"/>
        <w:rPr>
          <w:rFonts w:ascii="Calibri" w:eastAsia="Calibri" w:hAnsi="Calibri" w:cs="Calibri"/>
          <w:color w:val="000000"/>
          <w:lang w:val="sv-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85"/>
        <w:gridCol w:w="1984"/>
      </w:tblGrid>
      <w:tr w:rsidR="007007C6" w:rsidRPr="00927819" w14:paraId="375A0007" w14:textId="77777777" w:rsidTr="77B97CFA">
        <w:tc>
          <w:tcPr>
            <w:tcW w:w="5670" w:type="dxa"/>
            <w:shd w:val="clear" w:color="auto" w:fill="auto"/>
          </w:tcPr>
          <w:p w14:paraId="375A0003" w14:textId="77777777" w:rsidR="007007C6" w:rsidRPr="007007C6" w:rsidRDefault="77B97CFA" w:rsidP="007007C6">
            <w:pPr>
              <w:autoSpaceDE w:val="0"/>
              <w:autoSpaceDN w:val="0"/>
              <w:adjustRightInd w:val="0"/>
              <w:spacing w:line="276" w:lineRule="auto"/>
              <w:rPr>
                <w:rFonts w:ascii="Calibri" w:eastAsia="Calibri" w:hAnsi="Calibri" w:cs="Calibri"/>
                <w:color w:val="000000"/>
                <w:lang w:val="sv-FI"/>
              </w:rPr>
            </w:pPr>
            <w:r w:rsidRPr="77B97CFA">
              <w:rPr>
                <w:rFonts w:ascii="Calibri" w:eastAsia="Calibri" w:hAnsi="Calibri" w:cs="Calibri"/>
                <w:color w:val="000000" w:themeColor="text1"/>
                <w:lang w:val="sv-FI"/>
              </w:rPr>
              <w:t>Mål för undervisningen</w:t>
            </w:r>
          </w:p>
          <w:p w14:paraId="375A0004" w14:textId="77777777" w:rsidR="007007C6" w:rsidRPr="007007C6" w:rsidRDefault="007007C6" w:rsidP="007007C6">
            <w:pPr>
              <w:autoSpaceDE w:val="0"/>
              <w:autoSpaceDN w:val="0"/>
              <w:adjustRightInd w:val="0"/>
              <w:spacing w:line="276" w:lineRule="auto"/>
              <w:rPr>
                <w:rFonts w:ascii="Calibri" w:eastAsia="Calibri" w:hAnsi="Calibri" w:cs="Calibri"/>
                <w:color w:val="000000"/>
                <w:lang w:val="sv-FI"/>
              </w:rPr>
            </w:pPr>
          </w:p>
        </w:tc>
        <w:tc>
          <w:tcPr>
            <w:tcW w:w="1985" w:type="dxa"/>
            <w:shd w:val="clear" w:color="auto" w:fill="auto"/>
          </w:tcPr>
          <w:p w14:paraId="375A0005"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 xml:space="preserve">Innehåll som </w:t>
            </w:r>
            <w:r w:rsidR="007007C6" w:rsidRPr="00B049D1">
              <w:rPr>
                <w:lang w:val="sv-SE"/>
              </w:rPr>
              <w:br/>
            </w:r>
            <w:r w:rsidRPr="77B97CFA">
              <w:rPr>
                <w:rFonts w:ascii="Calibri" w:eastAsia="Calibri" w:hAnsi="Calibri" w:cs="Calibri"/>
                <w:color w:val="000000" w:themeColor="text1"/>
                <w:lang w:val="sv-FI"/>
              </w:rPr>
              <w:t>anknyter till målen</w:t>
            </w:r>
          </w:p>
        </w:tc>
        <w:tc>
          <w:tcPr>
            <w:tcW w:w="1984" w:type="dxa"/>
            <w:shd w:val="clear" w:color="auto" w:fill="auto"/>
          </w:tcPr>
          <w:p w14:paraId="375A0006"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Kompetens som målet anknyter till</w:t>
            </w:r>
          </w:p>
        </w:tc>
      </w:tr>
      <w:tr w:rsidR="007007C6" w:rsidRPr="007007C6" w14:paraId="375A000B" w14:textId="77777777" w:rsidTr="77B97CFA">
        <w:tc>
          <w:tcPr>
            <w:tcW w:w="5670" w:type="dxa"/>
            <w:shd w:val="clear" w:color="auto" w:fill="auto"/>
          </w:tcPr>
          <w:p w14:paraId="375A0008" w14:textId="77777777" w:rsidR="007007C6" w:rsidRPr="00C317D3" w:rsidRDefault="77B97CFA" w:rsidP="007007C6">
            <w:pPr>
              <w:autoSpaceDE w:val="0"/>
              <w:autoSpaceDN w:val="0"/>
              <w:adjustRightInd w:val="0"/>
              <w:spacing w:line="276" w:lineRule="auto"/>
              <w:rPr>
                <w:rFonts w:asciiTheme="minorHAnsi" w:eastAsia="Calibri" w:hAnsiTheme="minorHAnsi"/>
                <w:b/>
                <w:color w:val="000000"/>
                <w:lang w:val="sv-FI"/>
              </w:rPr>
            </w:pPr>
            <w:r w:rsidRPr="00C317D3">
              <w:rPr>
                <w:rFonts w:asciiTheme="minorHAnsi" w:eastAsia="Calibri" w:hAnsiTheme="minorHAnsi"/>
                <w:b/>
                <w:bCs/>
                <w:color w:val="000000" w:themeColor="text1"/>
                <w:lang w:val="sv-FI"/>
              </w:rPr>
              <w:t xml:space="preserve">Att kommunicera </w:t>
            </w:r>
          </w:p>
        </w:tc>
        <w:tc>
          <w:tcPr>
            <w:tcW w:w="1985" w:type="dxa"/>
            <w:shd w:val="clear" w:color="auto" w:fill="auto"/>
          </w:tcPr>
          <w:p w14:paraId="375A0009" w14:textId="77777777" w:rsidR="007007C6" w:rsidRPr="007007C6" w:rsidRDefault="007007C6" w:rsidP="007007C6">
            <w:pPr>
              <w:autoSpaceDE w:val="0"/>
              <w:autoSpaceDN w:val="0"/>
              <w:adjustRightInd w:val="0"/>
              <w:spacing w:line="276" w:lineRule="auto"/>
              <w:ind w:left="54"/>
              <w:rPr>
                <w:rFonts w:ascii="Calibri" w:eastAsia="Calibri" w:hAnsi="Calibri" w:cs="Calibri"/>
                <w:color w:val="000000"/>
                <w:lang w:val="sv-FI"/>
              </w:rPr>
            </w:pPr>
          </w:p>
        </w:tc>
        <w:tc>
          <w:tcPr>
            <w:tcW w:w="1984" w:type="dxa"/>
            <w:shd w:val="clear" w:color="auto" w:fill="auto"/>
          </w:tcPr>
          <w:p w14:paraId="375A000A" w14:textId="77777777" w:rsidR="007007C6" w:rsidRPr="007007C6" w:rsidRDefault="007007C6" w:rsidP="007007C6">
            <w:pPr>
              <w:autoSpaceDE w:val="0"/>
              <w:autoSpaceDN w:val="0"/>
              <w:adjustRightInd w:val="0"/>
              <w:spacing w:line="276" w:lineRule="auto"/>
              <w:ind w:left="54"/>
              <w:rPr>
                <w:rFonts w:ascii="Calibri" w:eastAsia="Calibri" w:hAnsi="Calibri" w:cs="Calibri"/>
                <w:color w:val="000000"/>
                <w:lang w:val="sv-FI"/>
              </w:rPr>
            </w:pPr>
          </w:p>
        </w:tc>
      </w:tr>
      <w:tr w:rsidR="007007C6" w:rsidRPr="007007C6" w14:paraId="375A000F" w14:textId="77777777" w:rsidTr="77B97CFA">
        <w:tc>
          <w:tcPr>
            <w:tcW w:w="5670" w:type="dxa"/>
            <w:shd w:val="clear" w:color="auto" w:fill="auto"/>
          </w:tcPr>
          <w:p w14:paraId="375A000C"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t xml:space="preserve">M1 handleda eleven i förmågan att uttrycka sin åsikt och delta konstruktivt i olika kommunikationssituationer </w:t>
            </w:r>
          </w:p>
        </w:tc>
        <w:tc>
          <w:tcPr>
            <w:tcW w:w="1985" w:type="dxa"/>
            <w:shd w:val="clear" w:color="auto" w:fill="auto"/>
          </w:tcPr>
          <w:p w14:paraId="375A000D" w14:textId="77777777" w:rsidR="007007C6" w:rsidRPr="007007C6" w:rsidRDefault="77B97CFA" w:rsidP="007007C6">
            <w:pPr>
              <w:spacing w:line="276" w:lineRule="auto"/>
              <w:rPr>
                <w:rFonts w:ascii="Calibri" w:eastAsia="Calibri" w:hAnsi="Calibri" w:cs="Times New Roman"/>
                <w:lang w:val="sv-FI"/>
              </w:rPr>
            </w:pPr>
            <w:r w:rsidRPr="77B97CFA">
              <w:rPr>
                <w:rFonts w:ascii="Calibri,Times New Roman" w:eastAsia="Calibri,Times New Roman" w:hAnsi="Calibri,Times New Roman" w:cs="Calibri,Times New Roman"/>
                <w:lang w:val="sv-FI"/>
              </w:rPr>
              <w:t>I1</w:t>
            </w:r>
          </w:p>
        </w:tc>
        <w:tc>
          <w:tcPr>
            <w:tcW w:w="1984" w:type="dxa"/>
            <w:shd w:val="clear" w:color="auto" w:fill="auto"/>
          </w:tcPr>
          <w:p w14:paraId="375A000E"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K1, K2, K7</w:t>
            </w:r>
          </w:p>
        </w:tc>
      </w:tr>
      <w:tr w:rsidR="007007C6" w:rsidRPr="007007C6" w14:paraId="375A0013" w14:textId="77777777" w:rsidTr="77B97CFA">
        <w:tc>
          <w:tcPr>
            <w:tcW w:w="5670" w:type="dxa"/>
            <w:shd w:val="clear" w:color="auto" w:fill="auto"/>
          </w:tcPr>
          <w:p w14:paraId="375A0010"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t>M2 stödja eleven att i sin kommunikation ta hänsyn till mottagarens behov och de egna språkvalens betydelse vid kommunikation i grupp</w:t>
            </w:r>
          </w:p>
        </w:tc>
        <w:tc>
          <w:tcPr>
            <w:tcW w:w="1985" w:type="dxa"/>
            <w:shd w:val="clear" w:color="auto" w:fill="auto"/>
          </w:tcPr>
          <w:p w14:paraId="375A0011" w14:textId="77777777" w:rsidR="007007C6" w:rsidRPr="007007C6" w:rsidRDefault="77B97CFA" w:rsidP="007007C6">
            <w:pPr>
              <w:spacing w:line="276" w:lineRule="auto"/>
              <w:rPr>
                <w:rFonts w:ascii="Calibri" w:eastAsia="Calibri" w:hAnsi="Calibri" w:cs="Times New Roman"/>
                <w:lang w:val="sv-FI"/>
              </w:rPr>
            </w:pPr>
            <w:r w:rsidRPr="77B97CFA">
              <w:rPr>
                <w:rFonts w:ascii="Calibri,Times New Roman" w:eastAsia="Calibri,Times New Roman" w:hAnsi="Calibri,Times New Roman" w:cs="Calibri,Times New Roman"/>
                <w:lang w:val="sv-FI"/>
              </w:rPr>
              <w:t>I1</w:t>
            </w:r>
          </w:p>
        </w:tc>
        <w:tc>
          <w:tcPr>
            <w:tcW w:w="1984" w:type="dxa"/>
            <w:shd w:val="clear" w:color="auto" w:fill="auto"/>
          </w:tcPr>
          <w:p w14:paraId="375A0012" w14:textId="77777777" w:rsidR="007007C6" w:rsidRPr="007007C6" w:rsidRDefault="77B97CFA" w:rsidP="007007C6">
            <w:pPr>
              <w:autoSpaceDE w:val="0"/>
              <w:autoSpaceDN w:val="0"/>
              <w:adjustRightInd w:val="0"/>
              <w:spacing w:line="276" w:lineRule="auto"/>
              <w:rPr>
                <w:rFonts w:ascii="Calibri" w:eastAsia="Calibri" w:hAnsi="Calibri" w:cs="Calibri"/>
                <w:color w:val="000000"/>
                <w:lang w:val="sv-FI"/>
              </w:rPr>
            </w:pPr>
            <w:r w:rsidRPr="77B97CFA">
              <w:rPr>
                <w:rFonts w:ascii="Calibri" w:eastAsia="Calibri" w:hAnsi="Calibri" w:cs="Calibri"/>
                <w:color w:val="000000" w:themeColor="text1"/>
                <w:lang w:val="sv-FI"/>
              </w:rPr>
              <w:t>K1, K2, K3, K7</w:t>
            </w:r>
          </w:p>
        </w:tc>
      </w:tr>
      <w:tr w:rsidR="007007C6" w:rsidRPr="007007C6" w14:paraId="375A0017" w14:textId="77777777" w:rsidTr="77B97CFA">
        <w:tc>
          <w:tcPr>
            <w:tcW w:w="5670" w:type="dxa"/>
            <w:shd w:val="clear" w:color="auto" w:fill="auto"/>
          </w:tcPr>
          <w:p w14:paraId="375A0014"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lastRenderedPageBreak/>
              <w:t>M3 uppmuntra eleven att använda sin kreativitet och uttrycka sig mångsidigt i olika kommunikationssituationer, även genom drama</w:t>
            </w:r>
          </w:p>
        </w:tc>
        <w:tc>
          <w:tcPr>
            <w:tcW w:w="1985" w:type="dxa"/>
            <w:shd w:val="clear" w:color="auto" w:fill="auto"/>
          </w:tcPr>
          <w:p w14:paraId="375A0015" w14:textId="77777777" w:rsidR="007007C6" w:rsidRPr="007007C6" w:rsidRDefault="77B97CFA" w:rsidP="007007C6">
            <w:pPr>
              <w:spacing w:line="276" w:lineRule="auto"/>
              <w:rPr>
                <w:rFonts w:ascii="Calibri" w:eastAsia="Calibri" w:hAnsi="Calibri" w:cs="Times New Roman"/>
                <w:lang w:val="sv-FI"/>
              </w:rPr>
            </w:pPr>
            <w:r w:rsidRPr="77B97CFA">
              <w:rPr>
                <w:rFonts w:ascii="Calibri,Times New Roman" w:eastAsia="Calibri,Times New Roman" w:hAnsi="Calibri,Times New Roman" w:cs="Calibri,Times New Roman"/>
                <w:lang w:val="sv-FI"/>
              </w:rPr>
              <w:t>I1</w:t>
            </w:r>
          </w:p>
        </w:tc>
        <w:tc>
          <w:tcPr>
            <w:tcW w:w="1984" w:type="dxa"/>
            <w:shd w:val="clear" w:color="auto" w:fill="auto"/>
          </w:tcPr>
          <w:p w14:paraId="375A0016"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K1, K2, K4, K7</w:t>
            </w:r>
          </w:p>
        </w:tc>
      </w:tr>
      <w:tr w:rsidR="007007C6" w:rsidRPr="007007C6" w14:paraId="375A001B" w14:textId="77777777" w:rsidTr="77B97CFA">
        <w:tc>
          <w:tcPr>
            <w:tcW w:w="5670" w:type="dxa"/>
            <w:shd w:val="clear" w:color="auto" w:fill="auto"/>
          </w:tcPr>
          <w:p w14:paraId="375A0018"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t xml:space="preserve">M4 sporra eleven att stärka sitt självförtroende som kommunikatör och viljan och sin förmåga att delta i olika typer av kommunikationssituationer, även multimediala </w:t>
            </w:r>
          </w:p>
        </w:tc>
        <w:tc>
          <w:tcPr>
            <w:tcW w:w="1985" w:type="dxa"/>
            <w:shd w:val="clear" w:color="auto" w:fill="auto"/>
          </w:tcPr>
          <w:p w14:paraId="375A0019" w14:textId="77777777" w:rsidR="007007C6" w:rsidRPr="007007C6" w:rsidRDefault="77B97CFA" w:rsidP="007007C6">
            <w:pPr>
              <w:spacing w:line="276" w:lineRule="auto"/>
              <w:rPr>
                <w:rFonts w:ascii="Calibri" w:eastAsia="Calibri" w:hAnsi="Calibri" w:cs="Times New Roman"/>
                <w:lang w:val="sv-FI"/>
              </w:rPr>
            </w:pPr>
            <w:r w:rsidRPr="77B97CFA">
              <w:rPr>
                <w:rFonts w:ascii="Calibri,Times New Roman" w:eastAsia="Calibri,Times New Roman" w:hAnsi="Calibri,Times New Roman" w:cs="Calibri,Times New Roman"/>
                <w:lang w:val="sv-FI"/>
              </w:rPr>
              <w:t>I1</w:t>
            </w:r>
          </w:p>
        </w:tc>
        <w:tc>
          <w:tcPr>
            <w:tcW w:w="1984" w:type="dxa"/>
            <w:shd w:val="clear" w:color="auto" w:fill="auto"/>
          </w:tcPr>
          <w:p w14:paraId="375A001A"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K1, K2, K3, K4</w:t>
            </w:r>
          </w:p>
        </w:tc>
      </w:tr>
      <w:tr w:rsidR="007007C6" w:rsidRPr="007007C6" w14:paraId="375A001F" w14:textId="77777777" w:rsidTr="77B97CFA">
        <w:tc>
          <w:tcPr>
            <w:tcW w:w="5670" w:type="dxa"/>
            <w:shd w:val="clear" w:color="auto" w:fill="auto"/>
          </w:tcPr>
          <w:p w14:paraId="375A001C" w14:textId="77777777" w:rsidR="007007C6" w:rsidRPr="007007C6" w:rsidRDefault="77B97CFA" w:rsidP="007007C6">
            <w:pPr>
              <w:autoSpaceDE w:val="0"/>
              <w:autoSpaceDN w:val="0"/>
              <w:adjustRightInd w:val="0"/>
              <w:spacing w:line="276" w:lineRule="auto"/>
              <w:rPr>
                <w:rFonts w:ascii="Calibri" w:eastAsia="Calibri" w:hAnsi="Calibri" w:cs="Calibri"/>
                <w:b/>
                <w:color w:val="000000"/>
                <w:lang w:val="sv-FI"/>
              </w:rPr>
            </w:pPr>
            <w:r w:rsidRPr="77B97CFA">
              <w:rPr>
                <w:rFonts w:ascii="Calibri" w:eastAsia="Calibri" w:hAnsi="Calibri" w:cs="Calibri"/>
                <w:b/>
                <w:bCs/>
                <w:color w:val="000000" w:themeColor="text1"/>
                <w:lang w:val="sv-FI"/>
              </w:rPr>
              <w:t xml:space="preserve">Att tolka texter </w:t>
            </w:r>
          </w:p>
        </w:tc>
        <w:tc>
          <w:tcPr>
            <w:tcW w:w="1985" w:type="dxa"/>
            <w:shd w:val="clear" w:color="auto" w:fill="auto"/>
          </w:tcPr>
          <w:p w14:paraId="375A001D" w14:textId="77777777" w:rsidR="007007C6" w:rsidRPr="007007C6" w:rsidRDefault="007007C6" w:rsidP="007007C6">
            <w:pPr>
              <w:autoSpaceDE w:val="0"/>
              <w:autoSpaceDN w:val="0"/>
              <w:adjustRightInd w:val="0"/>
              <w:spacing w:line="276" w:lineRule="auto"/>
              <w:ind w:left="54"/>
              <w:rPr>
                <w:rFonts w:ascii="Calibri" w:eastAsia="Calibri" w:hAnsi="Calibri" w:cs="Calibri"/>
                <w:color w:val="000000"/>
                <w:lang w:val="sv-FI"/>
              </w:rPr>
            </w:pPr>
          </w:p>
        </w:tc>
        <w:tc>
          <w:tcPr>
            <w:tcW w:w="1984" w:type="dxa"/>
            <w:shd w:val="clear" w:color="auto" w:fill="auto"/>
          </w:tcPr>
          <w:p w14:paraId="375A001E" w14:textId="77777777" w:rsidR="007007C6" w:rsidRPr="007007C6" w:rsidRDefault="007007C6" w:rsidP="007007C6">
            <w:pPr>
              <w:autoSpaceDE w:val="0"/>
              <w:autoSpaceDN w:val="0"/>
              <w:adjustRightInd w:val="0"/>
              <w:spacing w:line="276" w:lineRule="auto"/>
              <w:ind w:left="54"/>
              <w:rPr>
                <w:rFonts w:ascii="Calibri" w:eastAsia="Calibri" w:hAnsi="Calibri" w:cs="Calibri"/>
                <w:color w:val="000000"/>
                <w:lang w:val="sv-FI"/>
              </w:rPr>
            </w:pPr>
          </w:p>
        </w:tc>
      </w:tr>
      <w:tr w:rsidR="007007C6" w:rsidRPr="007007C6" w14:paraId="375A0023" w14:textId="77777777" w:rsidTr="77B97CFA">
        <w:tc>
          <w:tcPr>
            <w:tcW w:w="5670" w:type="dxa"/>
            <w:shd w:val="clear" w:color="auto" w:fill="auto"/>
          </w:tcPr>
          <w:p w14:paraId="375A0020"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t xml:space="preserve">M5 stödja eleven i att vidareutveckla sin grundläggande läsfärdighet till ett flytande läsande, utveckla strategier för läsförståelse samt stödja eleven i att observera och utvärdera sitt eget läsande </w:t>
            </w:r>
          </w:p>
        </w:tc>
        <w:tc>
          <w:tcPr>
            <w:tcW w:w="1985" w:type="dxa"/>
            <w:shd w:val="clear" w:color="auto" w:fill="auto"/>
          </w:tcPr>
          <w:p w14:paraId="375A0021" w14:textId="77777777" w:rsidR="007007C6" w:rsidRPr="007007C6" w:rsidRDefault="77B97CFA" w:rsidP="007007C6">
            <w:pPr>
              <w:spacing w:line="276" w:lineRule="auto"/>
              <w:rPr>
                <w:rFonts w:ascii="Calibri" w:eastAsia="Calibri" w:hAnsi="Calibri" w:cs="Times New Roman"/>
                <w:lang w:val="sv-FI"/>
              </w:rPr>
            </w:pPr>
            <w:r w:rsidRPr="77B97CFA">
              <w:rPr>
                <w:rFonts w:ascii="Calibri,Times New Roman" w:eastAsia="Calibri,Times New Roman" w:hAnsi="Calibri,Times New Roman" w:cs="Calibri,Times New Roman"/>
                <w:lang w:val="sv-FI"/>
              </w:rPr>
              <w:t>I2</w:t>
            </w:r>
          </w:p>
        </w:tc>
        <w:tc>
          <w:tcPr>
            <w:tcW w:w="1984" w:type="dxa"/>
            <w:shd w:val="clear" w:color="auto" w:fill="auto"/>
          </w:tcPr>
          <w:p w14:paraId="375A0022"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K1, K4, K5</w:t>
            </w:r>
          </w:p>
        </w:tc>
      </w:tr>
      <w:tr w:rsidR="007007C6" w:rsidRPr="007007C6" w14:paraId="375A0027" w14:textId="77777777" w:rsidTr="77B97CFA">
        <w:tc>
          <w:tcPr>
            <w:tcW w:w="5670" w:type="dxa"/>
            <w:shd w:val="clear" w:color="auto" w:fill="auto"/>
          </w:tcPr>
          <w:p w14:paraId="375A0024"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t>M6 stödja eleven i att utveckla elevens färdighet att analysera, tolka och utvärdera texter av flera olika slag, bredda elevens ord- och begreppsförråd samt stödja tänkandet</w:t>
            </w:r>
          </w:p>
        </w:tc>
        <w:tc>
          <w:tcPr>
            <w:tcW w:w="1985" w:type="dxa"/>
            <w:shd w:val="clear" w:color="auto" w:fill="auto"/>
          </w:tcPr>
          <w:p w14:paraId="375A0025" w14:textId="77777777" w:rsidR="007007C6" w:rsidRPr="007007C6" w:rsidRDefault="77B97CFA" w:rsidP="007007C6">
            <w:pPr>
              <w:spacing w:line="276" w:lineRule="auto"/>
              <w:rPr>
                <w:rFonts w:ascii="Calibri" w:eastAsia="Calibri" w:hAnsi="Calibri" w:cs="Times New Roman"/>
                <w:lang w:val="sv-FI"/>
              </w:rPr>
            </w:pPr>
            <w:r w:rsidRPr="77B97CFA">
              <w:rPr>
                <w:rFonts w:ascii="Calibri,Times New Roman" w:eastAsia="Calibri,Times New Roman" w:hAnsi="Calibri,Times New Roman" w:cs="Calibri,Times New Roman"/>
                <w:lang w:val="sv-FI"/>
              </w:rPr>
              <w:t>I2</w:t>
            </w:r>
          </w:p>
        </w:tc>
        <w:tc>
          <w:tcPr>
            <w:tcW w:w="1984" w:type="dxa"/>
            <w:shd w:val="clear" w:color="auto" w:fill="auto"/>
          </w:tcPr>
          <w:p w14:paraId="375A0026"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K1, K2, K4, K5</w:t>
            </w:r>
          </w:p>
        </w:tc>
      </w:tr>
      <w:tr w:rsidR="007007C6" w:rsidRPr="007007C6" w14:paraId="375A002B" w14:textId="77777777" w:rsidTr="77B97CFA">
        <w:tc>
          <w:tcPr>
            <w:tcW w:w="5670" w:type="dxa"/>
            <w:shd w:val="clear" w:color="auto" w:fill="auto"/>
          </w:tcPr>
          <w:p w14:paraId="375A0028"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t>M7 handleda eleven att söka information, använda många olika slag av informationskällor och bedöma informationens tillförlitlighet</w:t>
            </w:r>
          </w:p>
        </w:tc>
        <w:tc>
          <w:tcPr>
            <w:tcW w:w="1985" w:type="dxa"/>
            <w:shd w:val="clear" w:color="auto" w:fill="auto"/>
          </w:tcPr>
          <w:p w14:paraId="375A0029" w14:textId="77777777" w:rsidR="007007C6" w:rsidRPr="007007C6" w:rsidRDefault="77B97CFA" w:rsidP="007007C6">
            <w:pPr>
              <w:spacing w:line="276" w:lineRule="auto"/>
              <w:rPr>
                <w:rFonts w:ascii="Calibri" w:eastAsia="Calibri" w:hAnsi="Calibri" w:cs="Times New Roman"/>
                <w:lang w:val="sv-FI"/>
              </w:rPr>
            </w:pPr>
            <w:r w:rsidRPr="77B97CFA">
              <w:rPr>
                <w:rFonts w:ascii="Calibri,Times New Roman" w:eastAsia="Calibri,Times New Roman" w:hAnsi="Calibri,Times New Roman" w:cs="Calibri,Times New Roman"/>
                <w:lang w:val="sv-FI"/>
              </w:rPr>
              <w:t>I2</w:t>
            </w:r>
          </w:p>
        </w:tc>
        <w:tc>
          <w:tcPr>
            <w:tcW w:w="1984" w:type="dxa"/>
            <w:shd w:val="clear" w:color="auto" w:fill="auto"/>
          </w:tcPr>
          <w:p w14:paraId="375A002A"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K1, K4, K5</w:t>
            </w:r>
          </w:p>
        </w:tc>
      </w:tr>
      <w:tr w:rsidR="007007C6" w:rsidRPr="007007C6" w14:paraId="375A002F" w14:textId="77777777" w:rsidTr="77B97CFA">
        <w:tc>
          <w:tcPr>
            <w:tcW w:w="5670" w:type="dxa"/>
            <w:shd w:val="clear" w:color="auto" w:fill="auto"/>
          </w:tcPr>
          <w:p w14:paraId="375A002C"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t>M8 stödja eleven i att öka sin litteraturkunskap och att utveckla sitt intresse för barn- och ungdomslitteratur och medietexter samt ge möjlighet till positiva läsupplevelser som eleven kan dela med sig av bland annat i multimediala miljöer</w:t>
            </w:r>
          </w:p>
        </w:tc>
        <w:tc>
          <w:tcPr>
            <w:tcW w:w="1985" w:type="dxa"/>
            <w:shd w:val="clear" w:color="auto" w:fill="auto"/>
          </w:tcPr>
          <w:p w14:paraId="375A002D" w14:textId="77777777" w:rsidR="007007C6" w:rsidRPr="007007C6" w:rsidRDefault="77B97CFA" w:rsidP="007007C6">
            <w:pPr>
              <w:spacing w:line="276" w:lineRule="auto"/>
              <w:rPr>
                <w:rFonts w:ascii="Calibri" w:eastAsia="Calibri" w:hAnsi="Calibri" w:cs="Times New Roman"/>
                <w:lang w:val="sv-FI"/>
              </w:rPr>
            </w:pPr>
            <w:r w:rsidRPr="77B97CFA">
              <w:rPr>
                <w:rFonts w:ascii="Calibri,Times New Roman" w:eastAsia="Calibri,Times New Roman" w:hAnsi="Calibri,Times New Roman" w:cs="Calibri,Times New Roman"/>
                <w:lang w:val="sv-FI"/>
              </w:rPr>
              <w:t>I2</w:t>
            </w:r>
          </w:p>
        </w:tc>
        <w:tc>
          <w:tcPr>
            <w:tcW w:w="1984" w:type="dxa"/>
            <w:shd w:val="clear" w:color="auto" w:fill="auto"/>
          </w:tcPr>
          <w:p w14:paraId="375A002E"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K1, K4, K5</w:t>
            </w:r>
          </w:p>
        </w:tc>
      </w:tr>
      <w:tr w:rsidR="007007C6" w:rsidRPr="007007C6" w14:paraId="375A0033" w14:textId="77777777" w:rsidTr="77B97CFA">
        <w:tc>
          <w:tcPr>
            <w:tcW w:w="5670" w:type="dxa"/>
            <w:shd w:val="clear" w:color="auto" w:fill="auto"/>
          </w:tcPr>
          <w:p w14:paraId="375A0030" w14:textId="77777777" w:rsidR="007007C6" w:rsidRPr="007007C6" w:rsidRDefault="77B97CFA" w:rsidP="007007C6">
            <w:pPr>
              <w:autoSpaceDE w:val="0"/>
              <w:autoSpaceDN w:val="0"/>
              <w:adjustRightInd w:val="0"/>
              <w:spacing w:line="276" w:lineRule="auto"/>
              <w:ind w:left="1304" w:hanging="1304"/>
              <w:rPr>
                <w:rFonts w:ascii="Calibri" w:eastAsia="Calibri" w:hAnsi="Calibri" w:cs="Calibri"/>
                <w:b/>
                <w:color w:val="000000"/>
                <w:lang w:val="sv-FI"/>
              </w:rPr>
            </w:pPr>
            <w:r w:rsidRPr="77B97CFA">
              <w:rPr>
                <w:rFonts w:ascii="Calibri" w:eastAsia="Calibri" w:hAnsi="Calibri" w:cs="Calibri"/>
                <w:b/>
                <w:bCs/>
                <w:color w:val="000000" w:themeColor="text1"/>
                <w:lang w:val="sv-FI"/>
              </w:rPr>
              <w:t xml:space="preserve">Att producera texter </w:t>
            </w:r>
          </w:p>
        </w:tc>
        <w:tc>
          <w:tcPr>
            <w:tcW w:w="1985" w:type="dxa"/>
            <w:shd w:val="clear" w:color="auto" w:fill="auto"/>
          </w:tcPr>
          <w:p w14:paraId="375A0031" w14:textId="77777777" w:rsidR="007007C6" w:rsidRPr="007007C6" w:rsidRDefault="007007C6" w:rsidP="007007C6">
            <w:pPr>
              <w:spacing w:line="276" w:lineRule="auto"/>
              <w:rPr>
                <w:rFonts w:ascii="Calibri" w:eastAsia="Calibri" w:hAnsi="Calibri" w:cs="Times New Roman"/>
                <w:lang w:val="sv-FI"/>
              </w:rPr>
            </w:pPr>
          </w:p>
        </w:tc>
        <w:tc>
          <w:tcPr>
            <w:tcW w:w="1984" w:type="dxa"/>
            <w:shd w:val="clear" w:color="auto" w:fill="auto"/>
          </w:tcPr>
          <w:p w14:paraId="375A0032" w14:textId="77777777" w:rsidR="007007C6" w:rsidRPr="007007C6" w:rsidRDefault="007007C6" w:rsidP="007007C6">
            <w:pPr>
              <w:autoSpaceDE w:val="0"/>
              <w:autoSpaceDN w:val="0"/>
              <w:adjustRightInd w:val="0"/>
              <w:spacing w:line="276" w:lineRule="auto"/>
              <w:ind w:left="54"/>
              <w:rPr>
                <w:rFonts w:ascii="Calibri" w:eastAsia="Calibri" w:hAnsi="Calibri" w:cs="Calibri"/>
                <w:color w:val="000000"/>
                <w:lang w:val="sv-FI"/>
              </w:rPr>
            </w:pPr>
          </w:p>
        </w:tc>
      </w:tr>
      <w:tr w:rsidR="007007C6" w:rsidRPr="007007C6" w14:paraId="375A0038" w14:textId="77777777" w:rsidTr="77B97CFA">
        <w:tc>
          <w:tcPr>
            <w:tcW w:w="5670" w:type="dxa"/>
            <w:shd w:val="clear" w:color="auto" w:fill="auto"/>
          </w:tcPr>
          <w:p w14:paraId="375A0034"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color w:val="000000" w:themeColor="text1"/>
                <w:lang w:val="sv-FI"/>
              </w:rPr>
              <w:t>M9 uppmuntra eleven att uttrycka upplevelser, tankar och åsikter och stärka elevens positiva bild av sig själv som textproducent</w:t>
            </w:r>
          </w:p>
        </w:tc>
        <w:tc>
          <w:tcPr>
            <w:tcW w:w="1985" w:type="dxa"/>
            <w:shd w:val="clear" w:color="auto" w:fill="auto"/>
          </w:tcPr>
          <w:p w14:paraId="375A0035" w14:textId="77777777" w:rsidR="007007C6" w:rsidRPr="007007C6" w:rsidRDefault="77B97CFA" w:rsidP="007007C6">
            <w:pPr>
              <w:autoSpaceDE w:val="0"/>
              <w:autoSpaceDN w:val="0"/>
              <w:adjustRightInd w:val="0"/>
              <w:spacing w:line="276" w:lineRule="auto"/>
              <w:rPr>
                <w:rFonts w:ascii="Calibri" w:eastAsia="Calibri" w:hAnsi="Calibri" w:cs="Calibri"/>
                <w:color w:val="000000"/>
                <w:lang w:val="sv-FI"/>
              </w:rPr>
            </w:pPr>
            <w:r w:rsidRPr="77B97CFA">
              <w:rPr>
                <w:rFonts w:ascii="Calibri" w:eastAsia="Calibri" w:hAnsi="Calibri" w:cs="Calibri"/>
                <w:color w:val="000000" w:themeColor="text1"/>
                <w:lang w:val="sv-FI"/>
              </w:rPr>
              <w:t>I3</w:t>
            </w:r>
          </w:p>
        </w:tc>
        <w:tc>
          <w:tcPr>
            <w:tcW w:w="1984" w:type="dxa"/>
            <w:shd w:val="clear" w:color="auto" w:fill="auto"/>
          </w:tcPr>
          <w:p w14:paraId="375A0036" w14:textId="77777777" w:rsidR="007007C6" w:rsidRPr="007007C6" w:rsidRDefault="77B97CFA" w:rsidP="007007C6">
            <w:pPr>
              <w:spacing w:line="276" w:lineRule="auto"/>
              <w:rPr>
                <w:rFonts w:ascii="Calibri" w:eastAsia="Calibri" w:hAnsi="Calibri" w:cs="Times New Roman"/>
                <w:color w:val="000000"/>
                <w:lang w:val="sv-FI"/>
              </w:rPr>
            </w:pPr>
            <w:r w:rsidRPr="77B97CFA">
              <w:rPr>
                <w:rFonts w:ascii="Calibri,Times New Roman" w:eastAsia="Calibri,Times New Roman" w:hAnsi="Calibri,Times New Roman" w:cs="Calibri,Times New Roman"/>
                <w:color w:val="000000" w:themeColor="text1"/>
                <w:lang w:val="sv-FI"/>
              </w:rPr>
              <w:t>K1, K2, K4, K7</w:t>
            </w:r>
          </w:p>
          <w:p w14:paraId="375A0037" w14:textId="77777777" w:rsidR="007007C6" w:rsidRPr="007007C6" w:rsidRDefault="007007C6" w:rsidP="007007C6">
            <w:pPr>
              <w:autoSpaceDE w:val="0"/>
              <w:autoSpaceDN w:val="0"/>
              <w:adjustRightInd w:val="0"/>
              <w:spacing w:line="276" w:lineRule="auto"/>
              <w:ind w:left="54"/>
              <w:jc w:val="both"/>
              <w:rPr>
                <w:rFonts w:ascii="Calibri" w:eastAsia="Calibri" w:hAnsi="Calibri" w:cs="Calibri"/>
                <w:color w:val="000000"/>
                <w:lang w:val="sv-FI"/>
              </w:rPr>
            </w:pPr>
          </w:p>
        </w:tc>
      </w:tr>
      <w:tr w:rsidR="007007C6" w:rsidRPr="007007C6" w14:paraId="375A003C" w14:textId="77777777" w:rsidTr="77B97CFA">
        <w:tc>
          <w:tcPr>
            <w:tcW w:w="5670" w:type="dxa"/>
            <w:shd w:val="clear" w:color="auto" w:fill="auto"/>
          </w:tcPr>
          <w:p w14:paraId="375A0039"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t>M10 uppmuntra och handleda eleven i att återge och redogöra för sina tankar och att öva sig att producera berättande, beskrivande, instruerande och enkla argumenterande texter, även i multimediala lärmiljöer</w:t>
            </w:r>
          </w:p>
        </w:tc>
        <w:tc>
          <w:tcPr>
            <w:tcW w:w="1985" w:type="dxa"/>
            <w:shd w:val="clear" w:color="auto" w:fill="auto"/>
          </w:tcPr>
          <w:p w14:paraId="375A003A" w14:textId="77777777" w:rsidR="007007C6" w:rsidRPr="007007C6" w:rsidRDefault="77B97CFA" w:rsidP="007007C6">
            <w:pPr>
              <w:autoSpaceDE w:val="0"/>
              <w:autoSpaceDN w:val="0"/>
              <w:adjustRightInd w:val="0"/>
              <w:spacing w:line="276" w:lineRule="auto"/>
              <w:rPr>
                <w:rFonts w:ascii="Calibri" w:eastAsia="Calibri" w:hAnsi="Calibri" w:cs="Calibri"/>
                <w:color w:val="000000"/>
                <w:lang w:val="sv-FI"/>
              </w:rPr>
            </w:pPr>
            <w:r w:rsidRPr="77B97CFA">
              <w:rPr>
                <w:rFonts w:ascii="Calibri" w:eastAsia="Calibri" w:hAnsi="Calibri" w:cs="Calibri"/>
                <w:color w:val="000000" w:themeColor="text1"/>
                <w:lang w:val="sv-FI"/>
              </w:rPr>
              <w:t>I3</w:t>
            </w:r>
          </w:p>
        </w:tc>
        <w:tc>
          <w:tcPr>
            <w:tcW w:w="1984" w:type="dxa"/>
            <w:shd w:val="clear" w:color="auto" w:fill="auto"/>
          </w:tcPr>
          <w:p w14:paraId="375A003B"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K1, K4, K5, K7</w:t>
            </w:r>
          </w:p>
        </w:tc>
      </w:tr>
      <w:tr w:rsidR="007007C6" w:rsidRPr="007007C6" w14:paraId="375A0040" w14:textId="77777777" w:rsidTr="77B97CFA">
        <w:tc>
          <w:tcPr>
            <w:tcW w:w="5670" w:type="dxa"/>
            <w:shd w:val="clear" w:color="auto" w:fill="auto"/>
          </w:tcPr>
          <w:p w14:paraId="375A003D"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color w:val="000000" w:themeColor="text1"/>
                <w:lang w:val="sv-FI"/>
              </w:rPr>
              <w:t xml:space="preserve">M11 stödja eleven att vidareutveckla sin förmåga att skriva flytande för hand </w:t>
            </w:r>
            <w:r w:rsidRPr="00C317D3">
              <w:rPr>
                <w:rFonts w:asciiTheme="minorHAnsi" w:eastAsia="Calibri,Times New Roman" w:hAnsiTheme="minorHAnsi"/>
                <w:lang w:val="sv-FI"/>
              </w:rPr>
              <w:t xml:space="preserve">och digitalt och stärka färdigheterna i </w:t>
            </w:r>
            <w:r w:rsidRPr="00C317D3">
              <w:rPr>
                <w:rFonts w:asciiTheme="minorHAnsi" w:eastAsia="Calibri,Times New Roman" w:hAnsiTheme="minorHAnsi"/>
                <w:color w:val="000000" w:themeColor="text1"/>
                <w:lang w:val="sv-FI"/>
              </w:rPr>
              <w:t>rättstavning och de grundläggande strukturerna i skriftspråket</w:t>
            </w:r>
          </w:p>
        </w:tc>
        <w:tc>
          <w:tcPr>
            <w:tcW w:w="1985" w:type="dxa"/>
            <w:shd w:val="clear" w:color="auto" w:fill="auto"/>
          </w:tcPr>
          <w:p w14:paraId="375A003E" w14:textId="77777777" w:rsidR="007007C6" w:rsidRPr="007007C6" w:rsidRDefault="77B97CFA" w:rsidP="007007C6">
            <w:pPr>
              <w:autoSpaceDE w:val="0"/>
              <w:autoSpaceDN w:val="0"/>
              <w:adjustRightInd w:val="0"/>
              <w:spacing w:line="276" w:lineRule="auto"/>
              <w:rPr>
                <w:rFonts w:ascii="Calibri" w:eastAsia="Calibri" w:hAnsi="Calibri" w:cs="Calibri"/>
                <w:color w:val="000000"/>
                <w:lang w:val="sv-FI"/>
              </w:rPr>
            </w:pPr>
            <w:r w:rsidRPr="77B97CFA">
              <w:rPr>
                <w:rFonts w:ascii="Calibri" w:eastAsia="Calibri" w:hAnsi="Calibri" w:cs="Calibri"/>
                <w:color w:val="000000" w:themeColor="text1"/>
                <w:lang w:val="sv-FI"/>
              </w:rPr>
              <w:t>I3</w:t>
            </w:r>
          </w:p>
        </w:tc>
        <w:tc>
          <w:tcPr>
            <w:tcW w:w="1984" w:type="dxa"/>
            <w:shd w:val="clear" w:color="auto" w:fill="auto"/>
          </w:tcPr>
          <w:p w14:paraId="375A003F"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K1, K4, K5</w:t>
            </w:r>
          </w:p>
        </w:tc>
      </w:tr>
      <w:tr w:rsidR="007007C6" w:rsidRPr="007007C6" w14:paraId="375A0044" w14:textId="77777777" w:rsidTr="77B97CFA">
        <w:tc>
          <w:tcPr>
            <w:tcW w:w="5670" w:type="dxa"/>
            <w:shd w:val="clear" w:color="auto" w:fill="auto"/>
          </w:tcPr>
          <w:p w14:paraId="375A0041"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color w:val="000000" w:themeColor="text1"/>
                <w:lang w:val="sv-FI"/>
              </w:rPr>
              <w:t>M12 sporra eleven att lära sig textproduktionsprocesser och förmåga att utvärdera sina egna texter, erbjuda möjligheter att ta emot och ge konstruktiv respons samt lära eleven att ta hänsyn till textmottagaren och att tillämpa etiska regler, sekretess och normer för upphovsrätt på internet</w:t>
            </w:r>
          </w:p>
        </w:tc>
        <w:tc>
          <w:tcPr>
            <w:tcW w:w="1985" w:type="dxa"/>
            <w:shd w:val="clear" w:color="auto" w:fill="auto"/>
          </w:tcPr>
          <w:p w14:paraId="375A0042" w14:textId="77777777" w:rsidR="007007C6" w:rsidRPr="007007C6" w:rsidRDefault="77B97CFA" w:rsidP="007007C6">
            <w:pPr>
              <w:autoSpaceDE w:val="0"/>
              <w:autoSpaceDN w:val="0"/>
              <w:adjustRightInd w:val="0"/>
              <w:spacing w:line="276" w:lineRule="auto"/>
              <w:rPr>
                <w:rFonts w:ascii="Calibri" w:eastAsia="Calibri" w:hAnsi="Calibri" w:cs="Calibri"/>
                <w:color w:val="000000"/>
                <w:lang w:val="sv-FI"/>
              </w:rPr>
            </w:pPr>
            <w:r w:rsidRPr="77B97CFA">
              <w:rPr>
                <w:rFonts w:ascii="Calibri" w:eastAsia="Calibri" w:hAnsi="Calibri" w:cs="Calibri"/>
                <w:color w:val="000000" w:themeColor="text1"/>
                <w:lang w:val="sv-FI"/>
              </w:rPr>
              <w:t>I3</w:t>
            </w:r>
          </w:p>
        </w:tc>
        <w:tc>
          <w:tcPr>
            <w:tcW w:w="1984" w:type="dxa"/>
            <w:shd w:val="clear" w:color="auto" w:fill="auto"/>
          </w:tcPr>
          <w:p w14:paraId="375A0043"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K2, K4, K5, K6</w:t>
            </w:r>
          </w:p>
        </w:tc>
      </w:tr>
      <w:tr w:rsidR="007007C6" w:rsidRPr="00927819" w14:paraId="375A0048" w14:textId="77777777" w:rsidTr="77B97CFA">
        <w:tc>
          <w:tcPr>
            <w:tcW w:w="5670" w:type="dxa"/>
            <w:shd w:val="clear" w:color="auto" w:fill="auto"/>
          </w:tcPr>
          <w:p w14:paraId="375A0045" w14:textId="77777777" w:rsidR="007007C6" w:rsidRPr="007007C6" w:rsidRDefault="77B97CFA" w:rsidP="007007C6">
            <w:pPr>
              <w:autoSpaceDE w:val="0"/>
              <w:autoSpaceDN w:val="0"/>
              <w:adjustRightInd w:val="0"/>
              <w:spacing w:line="276" w:lineRule="auto"/>
              <w:rPr>
                <w:rFonts w:ascii="Calibri" w:eastAsia="Calibri" w:hAnsi="Calibri" w:cs="Calibri"/>
                <w:b/>
                <w:color w:val="000000"/>
                <w:lang w:val="sv-FI"/>
              </w:rPr>
            </w:pPr>
            <w:r w:rsidRPr="77B97CFA">
              <w:rPr>
                <w:rFonts w:ascii="Calibri" w:eastAsia="Calibri" w:hAnsi="Calibri" w:cs="Calibri"/>
                <w:b/>
                <w:bCs/>
                <w:color w:val="000000" w:themeColor="text1"/>
                <w:lang w:val="sv-FI"/>
              </w:rPr>
              <w:t>Att förstå språk, litteratur och kultur</w:t>
            </w:r>
          </w:p>
        </w:tc>
        <w:tc>
          <w:tcPr>
            <w:tcW w:w="1985" w:type="dxa"/>
            <w:shd w:val="clear" w:color="auto" w:fill="auto"/>
          </w:tcPr>
          <w:p w14:paraId="375A0046" w14:textId="77777777" w:rsidR="007007C6" w:rsidRPr="007007C6" w:rsidRDefault="007007C6" w:rsidP="007007C6">
            <w:pPr>
              <w:spacing w:line="276" w:lineRule="auto"/>
              <w:rPr>
                <w:rFonts w:ascii="Calibri" w:eastAsia="Calibri" w:hAnsi="Calibri" w:cs="Times New Roman"/>
                <w:lang w:val="sv-FI"/>
              </w:rPr>
            </w:pPr>
          </w:p>
        </w:tc>
        <w:tc>
          <w:tcPr>
            <w:tcW w:w="1984" w:type="dxa"/>
            <w:shd w:val="clear" w:color="auto" w:fill="auto"/>
          </w:tcPr>
          <w:p w14:paraId="375A0047" w14:textId="77777777" w:rsidR="007007C6" w:rsidRPr="007007C6" w:rsidRDefault="007007C6" w:rsidP="007007C6">
            <w:pPr>
              <w:autoSpaceDE w:val="0"/>
              <w:autoSpaceDN w:val="0"/>
              <w:adjustRightInd w:val="0"/>
              <w:spacing w:line="276" w:lineRule="auto"/>
              <w:ind w:left="54"/>
              <w:rPr>
                <w:rFonts w:ascii="Calibri" w:eastAsia="Calibri" w:hAnsi="Calibri" w:cs="Calibri"/>
                <w:color w:val="000000"/>
                <w:lang w:val="sv-FI"/>
              </w:rPr>
            </w:pPr>
          </w:p>
        </w:tc>
      </w:tr>
      <w:tr w:rsidR="007007C6" w:rsidRPr="007007C6" w14:paraId="375A004C" w14:textId="77777777" w:rsidTr="77B97CFA">
        <w:tc>
          <w:tcPr>
            <w:tcW w:w="5670" w:type="dxa"/>
            <w:shd w:val="clear" w:color="auto" w:fill="auto"/>
          </w:tcPr>
          <w:p w14:paraId="375A0049"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t>M13 stödja eleven i att utveckla språklig medvetenhet, väcka elevens intresse för att undersöka språket och dess olika varianter samt ge eleven möjligheter att använda begrepp som beskriver språket och språkliga strukturer</w:t>
            </w:r>
          </w:p>
        </w:tc>
        <w:tc>
          <w:tcPr>
            <w:tcW w:w="1985" w:type="dxa"/>
            <w:shd w:val="clear" w:color="auto" w:fill="auto"/>
          </w:tcPr>
          <w:p w14:paraId="375A004A" w14:textId="77777777" w:rsidR="007007C6" w:rsidRPr="007007C6" w:rsidRDefault="77B97CFA" w:rsidP="007007C6">
            <w:pPr>
              <w:autoSpaceDE w:val="0"/>
              <w:autoSpaceDN w:val="0"/>
              <w:adjustRightInd w:val="0"/>
              <w:spacing w:line="276" w:lineRule="auto"/>
              <w:rPr>
                <w:rFonts w:ascii="Calibri" w:eastAsia="Calibri" w:hAnsi="Calibri" w:cs="Calibri"/>
                <w:color w:val="000000"/>
                <w:lang w:val="sv-FI"/>
              </w:rPr>
            </w:pPr>
            <w:r w:rsidRPr="77B97CFA">
              <w:rPr>
                <w:rFonts w:ascii="Calibri" w:eastAsia="Calibri" w:hAnsi="Calibri" w:cs="Calibri"/>
                <w:color w:val="000000" w:themeColor="text1"/>
                <w:lang w:val="sv-FI"/>
              </w:rPr>
              <w:t>I4</w:t>
            </w:r>
          </w:p>
        </w:tc>
        <w:tc>
          <w:tcPr>
            <w:tcW w:w="1984" w:type="dxa"/>
            <w:shd w:val="clear" w:color="auto" w:fill="auto"/>
          </w:tcPr>
          <w:p w14:paraId="375A004B"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 xml:space="preserve">K1, K2, K4 </w:t>
            </w:r>
          </w:p>
        </w:tc>
      </w:tr>
      <w:tr w:rsidR="007007C6" w:rsidRPr="007007C6" w14:paraId="375A0051" w14:textId="77777777" w:rsidTr="77B97CFA">
        <w:tc>
          <w:tcPr>
            <w:tcW w:w="5670" w:type="dxa"/>
            <w:shd w:val="clear" w:color="auto" w:fill="auto"/>
          </w:tcPr>
          <w:p w14:paraId="375A004D"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t>M14 sporra eleven att vidga sin textvärld och läsa litteratur som är riktad till barn och unga och uppmuntra eleven att läsa och reflektera kring sina läsupplevelser samt att aktivt använda sig av bibliotek</w:t>
            </w:r>
          </w:p>
        </w:tc>
        <w:tc>
          <w:tcPr>
            <w:tcW w:w="1985" w:type="dxa"/>
            <w:shd w:val="clear" w:color="auto" w:fill="auto"/>
          </w:tcPr>
          <w:p w14:paraId="375A004E" w14:textId="77777777" w:rsidR="007007C6" w:rsidRPr="007007C6" w:rsidRDefault="77B97CFA" w:rsidP="007007C6">
            <w:pPr>
              <w:autoSpaceDE w:val="0"/>
              <w:autoSpaceDN w:val="0"/>
              <w:adjustRightInd w:val="0"/>
              <w:spacing w:line="276" w:lineRule="auto"/>
              <w:rPr>
                <w:rFonts w:ascii="Calibri" w:eastAsia="Calibri" w:hAnsi="Calibri" w:cs="Calibri"/>
                <w:color w:val="000000"/>
                <w:lang w:val="sv-FI"/>
              </w:rPr>
            </w:pPr>
            <w:r w:rsidRPr="77B97CFA">
              <w:rPr>
                <w:rFonts w:ascii="Calibri" w:eastAsia="Calibri" w:hAnsi="Calibri" w:cs="Calibri"/>
                <w:color w:val="000000" w:themeColor="text1"/>
                <w:lang w:val="sv-FI"/>
              </w:rPr>
              <w:t>I4</w:t>
            </w:r>
          </w:p>
        </w:tc>
        <w:tc>
          <w:tcPr>
            <w:tcW w:w="1984" w:type="dxa"/>
            <w:shd w:val="clear" w:color="auto" w:fill="auto"/>
          </w:tcPr>
          <w:p w14:paraId="375A004F" w14:textId="77777777" w:rsidR="007007C6" w:rsidRPr="007007C6" w:rsidRDefault="77B97CFA" w:rsidP="007007C6">
            <w:pPr>
              <w:spacing w:line="276" w:lineRule="auto"/>
              <w:contextualSpacing/>
              <w:rPr>
                <w:rFonts w:ascii="Calibri" w:eastAsia="Arial Unicode MS" w:hAnsi="Calibri" w:cs="Arial"/>
                <w:lang w:val="sv-FI"/>
              </w:rPr>
            </w:pPr>
            <w:r w:rsidRPr="77B97CFA">
              <w:rPr>
                <w:rFonts w:ascii="Calibri,Times New Roman" w:eastAsia="Calibri,Times New Roman" w:hAnsi="Calibri,Times New Roman" w:cs="Calibri,Times New Roman"/>
                <w:lang w:val="sv-FI"/>
              </w:rPr>
              <w:t xml:space="preserve"> K2, K4, K5, K7</w:t>
            </w:r>
          </w:p>
          <w:p w14:paraId="375A0050" w14:textId="77777777" w:rsidR="007007C6" w:rsidRPr="007007C6" w:rsidRDefault="007007C6" w:rsidP="007007C6">
            <w:pPr>
              <w:autoSpaceDE w:val="0"/>
              <w:autoSpaceDN w:val="0"/>
              <w:adjustRightInd w:val="0"/>
              <w:spacing w:line="276" w:lineRule="auto"/>
              <w:ind w:left="54"/>
              <w:rPr>
                <w:rFonts w:ascii="Calibri" w:eastAsia="Calibri" w:hAnsi="Calibri" w:cs="Calibri"/>
                <w:color w:val="000000"/>
                <w:lang w:val="sv-FI"/>
              </w:rPr>
            </w:pPr>
          </w:p>
        </w:tc>
      </w:tr>
      <w:tr w:rsidR="007007C6" w:rsidRPr="007007C6" w14:paraId="375A0055" w14:textId="77777777" w:rsidTr="77B97CFA">
        <w:tc>
          <w:tcPr>
            <w:tcW w:w="5670" w:type="dxa"/>
            <w:shd w:val="clear" w:color="auto" w:fill="auto"/>
          </w:tcPr>
          <w:p w14:paraId="375A0052" w14:textId="77777777" w:rsidR="007007C6" w:rsidRPr="00C317D3" w:rsidRDefault="77B97CFA" w:rsidP="007007C6">
            <w:pPr>
              <w:spacing w:line="276" w:lineRule="auto"/>
              <w:rPr>
                <w:rFonts w:asciiTheme="minorHAnsi" w:eastAsia="Calibri" w:hAnsiTheme="minorHAnsi"/>
                <w:lang w:val="sv-FI"/>
              </w:rPr>
            </w:pPr>
            <w:r w:rsidRPr="00C317D3">
              <w:rPr>
                <w:rFonts w:asciiTheme="minorHAnsi" w:eastAsia="Calibri,Times New Roman" w:hAnsiTheme="minorHAnsi"/>
                <w:lang w:val="sv-FI"/>
              </w:rPr>
              <w:lastRenderedPageBreak/>
              <w:t>M15 stärka elevens språkliga och kulturella identitet(er), handleda eleven att lära känna och värdesätta olika kulturer och språk, väcka elevens intresse för de nordiska grannspråken och erbjuda eleven möjlighet att bekanta sig med ett mångsidigt medie- och kulturutbud och att själv medverka i kulturproduktioner</w:t>
            </w:r>
          </w:p>
        </w:tc>
        <w:tc>
          <w:tcPr>
            <w:tcW w:w="1985" w:type="dxa"/>
            <w:shd w:val="clear" w:color="auto" w:fill="auto"/>
          </w:tcPr>
          <w:p w14:paraId="375A0053" w14:textId="77777777" w:rsidR="007007C6" w:rsidRPr="007007C6" w:rsidRDefault="77B97CFA" w:rsidP="007007C6">
            <w:pPr>
              <w:autoSpaceDE w:val="0"/>
              <w:autoSpaceDN w:val="0"/>
              <w:adjustRightInd w:val="0"/>
              <w:spacing w:line="276" w:lineRule="auto"/>
              <w:rPr>
                <w:rFonts w:ascii="Calibri" w:eastAsia="Calibri" w:hAnsi="Calibri" w:cs="Calibri"/>
                <w:color w:val="000000"/>
                <w:lang w:val="sv-FI"/>
              </w:rPr>
            </w:pPr>
            <w:r w:rsidRPr="77B97CFA">
              <w:rPr>
                <w:rFonts w:ascii="Calibri" w:eastAsia="Calibri" w:hAnsi="Calibri" w:cs="Calibri"/>
                <w:color w:val="000000" w:themeColor="text1"/>
                <w:lang w:val="sv-FI"/>
              </w:rPr>
              <w:t>I4</w:t>
            </w:r>
          </w:p>
        </w:tc>
        <w:tc>
          <w:tcPr>
            <w:tcW w:w="1984" w:type="dxa"/>
            <w:shd w:val="clear" w:color="auto" w:fill="auto"/>
          </w:tcPr>
          <w:p w14:paraId="375A0054" w14:textId="77777777" w:rsidR="007007C6" w:rsidRPr="007007C6" w:rsidRDefault="77B97CFA" w:rsidP="007007C6">
            <w:pPr>
              <w:autoSpaceDE w:val="0"/>
              <w:autoSpaceDN w:val="0"/>
              <w:adjustRightInd w:val="0"/>
              <w:spacing w:line="276" w:lineRule="auto"/>
              <w:ind w:left="54"/>
              <w:rPr>
                <w:rFonts w:ascii="Calibri" w:eastAsia="Calibri" w:hAnsi="Calibri" w:cs="Calibri"/>
                <w:color w:val="000000"/>
                <w:lang w:val="sv-FI"/>
              </w:rPr>
            </w:pPr>
            <w:r w:rsidRPr="77B97CFA">
              <w:rPr>
                <w:rFonts w:ascii="Calibri" w:eastAsia="Calibri" w:hAnsi="Calibri" w:cs="Calibri"/>
                <w:color w:val="000000" w:themeColor="text1"/>
                <w:lang w:val="sv-FI"/>
              </w:rPr>
              <w:t>K2, K4, K6, K7</w:t>
            </w:r>
          </w:p>
        </w:tc>
      </w:tr>
    </w:tbl>
    <w:p w14:paraId="375A0056" w14:textId="77777777" w:rsidR="007007C6" w:rsidRPr="007007C6" w:rsidRDefault="007007C6" w:rsidP="007007C6">
      <w:pPr>
        <w:autoSpaceDE w:val="0"/>
        <w:autoSpaceDN w:val="0"/>
        <w:adjustRightInd w:val="0"/>
        <w:spacing w:line="276" w:lineRule="auto"/>
        <w:rPr>
          <w:rFonts w:ascii="Calibri" w:eastAsia="Calibri" w:hAnsi="Calibri" w:cs="Calibri"/>
          <w:b/>
          <w:color w:val="000000"/>
          <w:lang w:val="sv-FI"/>
        </w:rPr>
      </w:pPr>
    </w:p>
    <w:p w14:paraId="375A0057" w14:textId="77777777" w:rsidR="007007C6" w:rsidRPr="00B55B91" w:rsidRDefault="77B97CFA" w:rsidP="007007C6">
      <w:pPr>
        <w:autoSpaceDE w:val="0"/>
        <w:autoSpaceDN w:val="0"/>
        <w:adjustRightInd w:val="0"/>
        <w:rPr>
          <w:rFonts w:asciiTheme="minorHAnsi" w:eastAsia="Calibri" w:hAnsiTheme="minorHAnsi"/>
          <w:b/>
          <w:color w:val="000000"/>
          <w:lang w:val="sv-FI"/>
        </w:rPr>
      </w:pPr>
      <w:r w:rsidRPr="00B55B91">
        <w:rPr>
          <w:rFonts w:asciiTheme="minorHAnsi" w:eastAsia="Calibri" w:hAnsiTheme="minorHAnsi"/>
          <w:b/>
          <w:bCs/>
          <w:color w:val="000000" w:themeColor="text1"/>
          <w:lang w:val="sv-FI"/>
        </w:rPr>
        <w:t>Centralt innehåll som anknyter till målen för lärokursen svenska och litteratur i årskurs 3–6</w:t>
      </w:r>
    </w:p>
    <w:p w14:paraId="375A0058" w14:textId="77777777" w:rsidR="007007C6" w:rsidRPr="00B55B91" w:rsidRDefault="007007C6" w:rsidP="007007C6">
      <w:pPr>
        <w:spacing w:after="200" w:line="276" w:lineRule="auto"/>
        <w:jc w:val="both"/>
        <w:rPr>
          <w:rFonts w:asciiTheme="minorHAnsi" w:eastAsia="Calibri" w:hAnsiTheme="minorHAnsi"/>
          <w:lang w:val="sv-FI"/>
        </w:rPr>
      </w:pPr>
      <w:r w:rsidRPr="00B55B91">
        <w:rPr>
          <w:rFonts w:asciiTheme="minorHAnsi" w:hAnsiTheme="minorHAnsi"/>
          <w:lang w:val="sv-SE"/>
        </w:rPr>
        <w:br/>
      </w:r>
      <w:r w:rsidR="77B97CFA" w:rsidRPr="00B55B91">
        <w:rPr>
          <w:rFonts w:asciiTheme="minorHAnsi" w:eastAsia="Calibri,Times New Roman" w:hAnsiTheme="minorHAnsi"/>
          <w:b/>
          <w:bCs/>
          <w:lang w:val="sv-FI"/>
        </w:rPr>
        <w:t>I1 Att kommunicera</w:t>
      </w:r>
      <w:r w:rsidR="77B97CFA" w:rsidRPr="00B55B91">
        <w:rPr>
          <w:rFonts w:asciiTheme="minorHAnsi" w:eastAsia="Calibri,Times New Roman" w:hAnsiTheme="minorHAnsi"/>
          <w:lang w:val="sv-FI"/>
        </w:rPr>
        <w:t>: I årskurs 3-6 övar sig eleverna i att i olika kommunikationssituationer dela med sig av sina tankar, erfarenheter och åsikter och övar sig att ta och ge konstruktiv respons som kommunikatörer i olika kommunikationsmiljöer. Eleverna observerar sitt eget sätt att kommunicera och tränar sig till exempel i att visa respekt, kommunicera målinriktat, uttrycka sina egna åsikter och motivera dessa samtidigt som de lyssnar till andra. De övar sig i att fungera i olika slag av kommunikations- och rollsituationer och att använda sig av retoriska verktyg och drama som kommunikationsverktyg då man behandlar litteratur och aktuella teman. Eleverna får möjlighet att medverka i kulturproduktioner i skolan och i planeringen av dessa.</w:t>
      </w:r>
    </w:p>
    <w:p w14:paraId="375A0059" w14:textId="77777777" w:rsidR="007007C6" w:rsidRPr="00B55B91" w:rsidRDefault="77B97CFA" w:rsidP="007007C6">
      <w:pPr>
        <w:spacing w:after="200" w:line="276" w:lineRule="auto"/>
        <w:jc w:val="both"/>
        <w:rPr>
          <w:rFonts w:asciiTheme="minorHAnsi" w:eastAsia="Calibri" w:hAnsiTheme="minorHAnsi"/>
          <w:lang w:val="sv-FI"/>
        </w:rPr>
      </w:pPr>
      <w:r w:rsidRPr="00B55B91">
        <w:rPr>
          <w:rFonts w:asciiTheme="minorHAnsi" w:eastAsia="Calibri,Times New Roman" w:hAnsiTheme="minorHAnsi"/>
          <w:b/>
          <w:bCs/>
          <w:lang w:val="sv-FI"/>
        </w:rPr>
        <w:t xml:space="preserve">I2 Att tolka texter: </w:t>
      </w:r>
      <w:r w:rsidRPr="00B55B91">
        <w:rPr>
          <w:rFonts w:asciiTheme="minorHAnsi" w:eastAsia="Calibri,Times New Roman" w:hAnsiTheme="minorHAnsi"/>
          <w:lang w:val="sv-FI"/>
        </w:rPr>
        <w:t>Eleverna</w:t>
      </w:r>
      <w:r w:rsidRPr="00B55B91">
        <w:rPr>
          <w:rFonts w:asciiTheme="minorHAnsi" w:eastAsia="Calibri" w:hAnsiTheme="minorHAnsi"/>
          <w:lang w:val="sv-FI"/>
        </w:rPr>
        <w:t xml:space="preserve"> lär sig tillämpa lässtrategier och kognitiva strategier (tankestrategier) som är lämpliga för olika situationer. De övar sig att läsa flytande olika slag av texter, såsom skönlitteratur, faktatexter och medietexter som kombinerar ord och bild. De observerar och utvärderar sin egen läsfärdighet. Eleverna fördjupar sin textanalytiska förmåga genom att laborera med och jämföra många olika slag av texter. De övar sig att förklara, jämföra och reflektera över ord, synonymer, metaforer, ordspråk och talesätt och olika begrepp. Eleverna lär sig identifiera de typiska språkliga och textuella dragen i berättande, beskrivande, instruerande och </w:t>
      </w:r>
      <w:r w:rsidRPr="00B55B91">
        <w:rPr>
          <w:rFonts w:asciiTheme="minorHAnsi" w:eastAsia="Calibri,Times New Roman" w:hAnsiTheme="minorHAnsi"/>
          <w:lang w:val="sv-FI"/>
        </w:rPr>
        <w:t>argumenterande</w:t>
      </w:r>
      <w:r w:rsidRPr="00B55B91">
        <w:rPr>
          <w:rFonts w:asciiTheme="minorHAnsi" w:eastAsia="Calibri" w:hAnsiTheme="minorHAnsi"/>
          <w:lang w:val="sv-FI"/>
        </w:rPr>
        <w:t xml:space="preserve"> texter. </w:t>
      </w:r>
    </w:p>
    <w:p w14:paraId="375A005A" w14:textId="77777777" w:rsidR="007007C6" w:rsidRPr="00B55B91" w:rsidRDefault="77B97CFA" w:rsidP="007007C6">
      <w:pPr>
        <w:spacing w:after="200" w:line="276" w:lineRule="auto"/>
        <w:jc w:val="both"/>
        <w:rPr>
          <w:rFonts w:asciiTheme="minorHAnsi" w:eastAsia="Calibri" w:hAnsiTheme="minorHAnsi"/>
          <w:b/>
          <w:lang w:val="sv-FI"/>
        </w:rPr>
      </w:pPr>
      <w:r w:rsidRPr="00B55B91">
        <w:rPr>
          <w:rFonts w:asciiTheme="minorHAnsi" w:eastAsia="Calibri" w:hAnsiTheme="minorHAnsi"/>
          <w:lang w:val="sv-FI"/>
        </w:rPr>
        <w:t xml:space="preserve">Eleverna tolkar och laborerar med texter genom att använda sig av sin kunskap om språkliga strukturer och klassificerar ord enligt form och innehåll (ordklasser).  </w:t>
      </w:r>
    </w:p>
    <w:p w14:paraId="375A005B" w14:textId="77777777" w:rsidR="007007C6" w:rsidRPr="00B55B91" w:rsidRDefault="77B97CFA" w:rsidP="007007C6">
      <w:pPr>
        <w:spacing w:after="200" w:line="276" w:lineRule="auto"/>
        <w:jc w:val="both"/>
        <w:rPr>
          <w:rFonts w:asciiTheme="minorHAnsi" w:eastAsia="Calibri" w:hAnsiTheme="minorHAnsi"/>
          <w:lang w:val="sv-FI"/>
        </w:rPr>
      </w:pPr>
      <w:r w:rsidRPr="00B55B91">
        <w:rPr>
          <w:rFonts w:asciiTheme="minorHAnsi" w:eastAsia="Calibri" w:hAnsiTheme="minorHAnsi"/>
          <w:lang w:val="sv-FI"/>
        </w:rPr>
        <w:t xml:space="preserve">Tillsammans läser de och lyssnar till barn- och ungdomslitteratur som de själva är med och väljer. De övar sig att använda även nya begrepp såsom berättare, motiv och tematik när de tolkar skönlitteratur. Eleverna får handledning i att förklara, jämföra och reflektera över innebörden i ord och begrepp. De utvärderar sin egen läsförståelse och vidgar sina kunskaper genom de texter de läser. De söker information i olika källor och skaffar sig nya kunskaper genom att läsa. De använder skolbiblioteket och andra bibliotekstjänster och övar sig i att bedöma texters och källors tillförlitlighet.  </w:t>
      </w:r>
    </w:p>
    <w:p w14:paraId="375A005C" w14:textId="77777777" w:rsidR="007007C6" w:rsidRPr="00B55B91" w:rsidRDefault="77B97CFA" w:rsidP="007007C6">
      <w:pPr>
        <w:spacing w:after="200" w:line="276" w:lineRule="auto"/>
        <w:jc w:val="both"/>
        <w:rPr>
          <w:rFonts w:asciiTheme="minorHAnsi" w:eastAsia="Calibri" w:hAnsiTheme="minorHAnsi"/>
          <w:lang w:val="sv-FI"/>
        </w:rPr>
      </w:pPr>
      <w:r w:rsidRPr="00B55B91">
        <w:rPr>
          <w:rFonts w:asciiTheme="minorHAnsi" w:eastAsia="Calibri,Times New Roman" w:hAnsiTheme="minorHAnsi"/>
          <w:b/>
          <w:bCs/>
          <w:lang w:val="sv-FI"/>
        </w:rPr>
        <w:t xml:space="preserve">I3 Att producera texter: </w:t>
      </w:r>
      <w:r w:rsidRPr="00B55B91">
        <w:rPr>
          <w:rFonts w:asciiTheme="minorHAnsi" w:eastAsia="Calibri" w:hAnsiTheme="minorHAnsi"/>
          <w:lang w:val="sv-FI"/>
        </w:rPr>
        <w:t xml:space="preserve">Eleverna producerar både fiktiva texter och faktatexter multimodalt, utgående från egna upplevelser, tankar och iakttagelser och från andras texter. De reflekterar över skrivandets idé och hur texters syften syns i de språkliga val man gör. Eleverna skriver textade bokstäver för hand och övar sig att skriva obehindrat digitalt.  Eleverna undersöker språkliga drag och textuppbyggnad i olika texter och lär sig att använda rubriker, textstrukturer och styckeindelning i berättande, beskrivande, instruerande och </w:t>
      </w:r>
      <w:r w:rsidRPr="00B55B91">
        <w:rPr>
          <w:rFonts w:asciiTheme="minorHAnsi" w:eastAsia="Calibri,Times New Roman" w:hAnsiTheme="minorHAnsi"/>
          <w:lang w:val="sv-FI"/>
        </w:rPr>
        <w:t>argumenterande</w:t>
      </w:r>
      <w:r w:rsidRPr="00B55B91">
        <w:rPr>
          <w:rFonts w:asciiTheme="minorHAnsi" w:eastAsia="Calibri" w:hAnsiTheme="minorHAnsi"/>
          <w:lang w:val="sv-FI"/>
        </w:rPr>
        <w:t xml:space="preserve"> texter som de själva producerar. Medvetenheten om språkets uppbyggnad utvecklas genom övningar i språkanalys av de texter eleverna själva skriver.</w:t>
      </w:r>
    </w:p>
    <w:p w14:paraId="375A005D" w14:textId="77777777" w:rsidR="007007C6" w:rsidRPr="00B55B91" w:rsidRDefault="77B97CFA" w:rsidP="007007C6">
      <w:pPr>
        <w:spacing w:after="200" w:line="276" w:lineRule="auto"/>
        <w:jc w:val="both"/>
        <w:rPr>
          <w:rFonts w:asciiTheme="minorHAnsi" w:eastAsia="Calibri" w:hAnsiTheme="minorHAnsi"/>
          <w:lang w:val="sv-FI"/>
        </w:rPr>
      </w:pPr>
      <w:r w:rsidRPr="00B55B91">
        <w:rPr>
          <w:rFonts w:asciiTheme="minorHAnsi" w:eastAsia="Calibri,Times New Roman" w:hAnsiTheme="minorHAnsi"/>
          <w:lang w:val="sv-FI"/>
        </w:rPr>
        <w:t>Tillsammans undersöker de språkstrukturer och meningsbyggnad: stavningsregler, skiljetecken, ordklasser, böjningsformer, huvudsatser och bisatser. Språkliga element i svenska språket jämförs med andra språk som är bekanta för eleverna.</w:t>
      </w:r>
    </w:p>
    <w:p w14:paraId="375A005E" w14:textId="77777777" w:rsidR="007007C6" w:rsidRPr="00B55B91" w:rsidRDefault="77B97CFA" w:rsidP="007007C6">
      <w:pPr>
        <w:spacing w:after="200" w:line="276" w:lineRule="auto"/>
        <w:jc w:val="both"/>
        <w:rPr>
          <w:rFonts w:asciiTheme="minorHAnsi" w:eastAsia="Calibri" w:hAnsiTheme="minorHAnsi"/>
          <w:lang w:val="sv-FI"/>
        </w:rPr>
      </w:pPr>
      <w:r w:rsidRPr="00B55B91">
        <w:rPr>
          <w:rFonts w:asciiTheme="minorHAnsi" w:eastAsia="Calibri" w:hAnsiTheme="minorHAnsi"/>
          <w:lang w:val="sv-FI"/>
        </w:rPr>
        <w:t xml:space="preserve">Eleverna övar sig att producera texter steg för steg från idé till planering, utkast, skrivande, respons, bearbetning, finslipning och publicering.  De övar sig i grundläggande rättskrivning och undersöker valet av ordval, uttryck och ordföljd i relation till textens betydelse. De lär sig skilja mellan skriftspråkliga och talspråkliga uttryckssätt och att </w:t>
      </w:r>
      <w:r w:rsidRPr="00B55B91">
        <w:rPr>
          <w:rFonts w:asciiTheme="minorHAnsi" w:eastAsia="Calibri" w:hAnsiTheme="minorHAnsi"/>
          <w:lang w:val="sv-FI"/>
        </w:rPr>
        <w:lastRenderedPageBreak/>
        <w:t xml:space="preserve">känna igen huvudsats och bisats och de centrala satsdelarna (subjekt och predikat) i en sats och att använda denna kunskap då de producerar texter. </w:t>
      </w:r>
    </w:p>
    <w:p w14:paraId="375A005F" w14:textId="77777777" w:rsidR="007007C6" w:rsidRPr="00B55B91" w:rsidRDefault="77B97CFA" w:rsidP="007007C6">
      <w:pPr>
        <w:spacing w:after="200" w:line="276" w:lineRule="auto"/>
        <w:jc w:val="both"/>
        <w:rPr>
          <w:rFonts w:asciiTheme="minorHAnsi" w:eastAsia="Calibri" w:hAnsiTheme="minorHAnsi"/>
          <w:lang w:val="sv-FI"/>
        </w:rPr>
      </w:pPr>
      <w:r w:rsidRPr="00B55B91">
        <w:rPr>
          <w:rFonts w:asciiTheme="minorHAnsi" w:eastAsia="Calibri,Times New Roman" w:hAnsiTheme="minorHAnsi"/>
          <w:b/>
          <w:bCs/>
          <w:lang w:val="sv-FI"/>
        </w:rPr>
        <w:t xml:space="preserve">I4 Att förstå språk, litteratur och kultur: </w:t>
      </w:r>
      <w:r w:rsidRPr="00B55B91">
        <w:rPr>
          <w:rFonts w:asciiTheme="minorHAnsi" w:eastAsia="Calibri,Times New Roman" w:hAnsiTheme="minorHAnsi"/>
          <w:lang w:val="sv-FI"/>
        </w:rPr>
        <w:t>Inom detta delområde arbetar eleverna med det talade och skrivna språket och dess strukturer, med kulturell mångfald samt med litteratur och kultur. De undersöker språkets variation enligt situation och textinnehåll och funderar över olika betydelser i ord, texter och talesätt. De undersöker relationer mellan texter i multimodala sammanhang. Därtill bekantar sig eleverna med övriga språk och kulturer i Finland och med de nordiska grannspråken och nordisk kultur. De möter moderna kulturformer som berör barnens värld. Det lokala kultur- och medieutbudet, till exempel bibliotek, film, teater och museer utnyttjas i undervisningen. Eleverna reflekterar över olika mediekulturella uttryck och diskuterar mediernas roll i sin vardag. De medverkar i skolans kulturevenemang och i planeringen av dessa.  Eleverna uppmuntras till att aktivt och mångsidigt använda bibliotekstjänster, hitta intressant läsning och att läsa och skriva på fritiden. Inom litteraturundervisningen läser eleverna finländsk, svensk, nordisk och annan internationell barn- och ungdomslitteratur inom olika genrer och de diskuterar och bearbetar teman och frågor som litteraturläsningen väcker.</w:t>
      </w:r>
    </w:p>
    <w:p w14:paraId="375A0060" w14:textId="77777777" w:rsidR="007007C6" w:rsidRPr="00B55B91" w:rsidRDefault="77B97CFA" w:rsidP="007007C6">
      <w:pPr>
        <w:spacing w:after="200"/>
        <w:jc w:val="both"/>
        <w:rPr>
          <w:rFonts w:asciiTheme="minorHAnsi" w:eastAsia="Calibri" w:hAnsiTheme="minorHAnsi"/>
          <w:b/>
          <w:lang w:val="sv-FI"/>
        </w:rPr>
      </w:pPr>
      <w:r w:rsidRPr="00B55B91">
        <w:rPr>
          <w:rFonts w:asciiTheme="minorHAnsi" w:eastAsia="Calibri,Times New Roman" w:hAnsiTheme="minorHAnsi"/>
          <w:b/>
          <w:bCs/>
          <w:lang w:val="sv-FI"/>
        </w:rPr>
        <w:t>Bedömningskriterier för goda kunskaper (verbal bedömning) eller vitsordet 8 (sifferbedömning) i slutet av årskurs 6 i lärokursen svenska och litteratur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1107"/>
        <w:gridCol w:w="2609"/>
        <w:gridCol w:w="3061"/>
      </w:tblGrid>
      <w:tr w:rsidR="007007C6" w:rsidRPr="00927819" w14:paraId="375A0065" w14:textId="77777777" w:rsidTr="77B97CFA">
        <w:tc>
          <w:tcPr>
            <w:tcW w:w="2862" w:type="dxa"/>
            <w:shd w:val="clear" w:color="auto" w:fill="auto"/>
          </w:tcPr>
          <w:p w14:paraId="375A0061"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Mål för undervisningen</w:t>
            </w:r>
          </w:p>
        </w:tc>
        <w:tc>
          <w:tcPr>
            <w:tcW w:w="1107" w:type="dxa"/>
            <w:shd w:val="clear" w:color="auto" w:fill="auto"/>
          </w:tcPr>
          <w:p w14:paraId="375A0062"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Innehåll</w:t>
            </w:r>
          </w:p>
        </w:tc>
        <w:tc>
          <w:tcPr>
            <w:tcW w:w="2609" w:type="dxa"/>
            <w:shd w:val="clear" w:color="auto" w:fill="auto"/>
          </w:tcPr>
          <w:p w14:paraId="375A0063"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 xml:space="preserve">Föremål för bedömningen </w:t>
            </w:r>
            <w:r w:rsidR="007007C6" w:rsidRPr="00B55B91">
              <w:rPr>
                <w:rFonts w:asciiTheme="minorHAnsi" w:hAnsiTheme="minorHAnsi"/>
                <w:lang w:val="sv-SE"/>
              </w:rPr>
              <w:br/>
            </w:r>
            <w:r w:rsidRPr="00B55B91">
              <w:rPr>
                <w:rFonts w:asciiTheme="minorHAnsi" w:eastAsia="Calibri,Times New Roman" w:hAnsiTheme="minorHAnsi"/>
                <w:lang w:val="sv-FI"/>
              </w:rPr>
              <w:t xml:space="preserve">i läroämnet </w:t>
            </w:r>
          </w:p>
        </w:tc>
        <w:tc>
          <w:tcPr>
            <w:tcW w:w="3061" w:type="dxa"/>
            <w:shd w:val="clear" w:color="auto" w:fill="auto"/>
          </w:tcPr>
          <w:p w14:paraId="375A0064"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 xml:space="preserve">Kunskapskrav för goda </w:t>
            </w:r>
            <w:r w:rsidR="007007C6" w:rsidRPr="00B55B91">
              <w:rPr>
                <w:rFonts w:asciiTheme="minorHAnsi" w:hAnsiTheme="minorHAnsi"/>
                <w:lang w:val="sv-SE"/>
              </w:rPr>
              <w:br/>
            </w:r>
            <w:r w:rsidRPr="00B55B91">
              <w:rPr>
                <w:rFonts w:asciiTheme="minorHAnsi" w:eastAsia="Calibri,Times New Roman" w:hAnsiTheme="minorHAnsi"/>
                <w:lang w:val="sv-FI"/>
              </w:rPr>
              <w:t xml:space="preserve">kunskaper/vitsordet åtta </w:t>
            </w:r>
          </w:p>
        </w:tc>
      </w:tr>
      <w:tr w:rsidR="007007C6" w:rsidRPr="00B55B91" w14:paraId="375A006A" w14:textId="77777777" w:rsidTr="77B97CFA">
        <w:tc>
          <w:tcPr>
            <w:tcW w:w="2862" w:type="dxa"/>
            <w:shd w:val="clear" w:color="auto" w:fill="auto"/>
          </w:tcPr>
          <w:p w14:paraId="375A0066" w14:textId="77777777" w:rsidR="007007C6" w:rsidRPr="00B55B91" w:rsidRDefault="77B97CFA" w:rsidP="007007C6">
            <w:pPr>
              <w:autoSpaceDE w:val="0"/>
              <w:autoSpaceDN w:val="0"/>
              <w:adjustRightInd w:val="0"/>
              <w:rPr>
                <w:rFonts w:asciiTheme="minorHAnsi" w:eastAsia="Calibri" w:hAnsiTheme="minorHAnsi"/>
                <w:b/>
                <w:color w:val="000000"/>
                <w:lang w:val="sv-FI"/>
              </w:rPr>
            </w:pPr>
            <w:r w:rsidRPr="00B55B91">
              <w:rPr>
                <w:rFonts w:asciiTheme="minorHAnsi" w:eastAsia="Calibri" w:hAnsiTheme="minorHAnsi"/>
                <w:b/>
                <w:bCs/>
                <w:color w:val="000000" w:themeColor="text1"/>
                <w:lang w:val="sv-FI"/>
              </w:rPr>
              <w:t>Att kommunicera</w:t>
            </w:r>
          </w:p>
        </w:tc>
        <w:tc>
          <w:tcPr>
            <w:tcW w:w="1107" w:type="dxa"/>
            <w:shd w:val="clear" w:color="auto" w:fill="auto"/>
          </w:tcPr>
          <w:p w14:paraId="375A0067" w14:textId="77777777" w:rsidR="007007C6" w:rsidRPr="00B55B91" w:rsidRDefault="007007C6" w:rsidP="007007C6">
            <w:pPr>
              <w:rPr>
                <w:rFonts w:asciiTheme="minorHAnsi" w:eastAsia="Calibri" w:hAnsiTheme="minorHAnsi"/>
                <w:lang w:val="sv-FI"/>
              </w:rPr>
            </w:pPr>
          </w:p>
        </w:tc>
        <w:tc>
          <w:tcPr>
            <w:tcW w:w="2609" w:type="dxa"/>
            <w:shd w:val="clear" w:color="auto" w:fill="auto"/>
          </w:tcPr>
          <w:p w14:paraId="375A0068" w14:textId="77777777" w:rsidR="007007C6" w:rsidRPr="00B55B91" w:rsidRDefault="007007C6" w:rsidP="007007C6">
            <w:pPr>
              <w:rPr>
                <w:rFonts w:asciiTheme="minorHAnsi" w:eastAsia="Calibri" w:hAnsiTheme="minorHAnsi"/>
                <w:lang w:val="sv-FI"/>
              </w:rPr>
            </w:pPr>
          </w:p>
        </w:tc>
        <w:tc>
          <w:tcPr>
            <w:tcW w:w="3061" w:type="dxa"/>
            <w:shd w:val="clear" w:color="auto" w:fill="auto"/>
          </w:tcPr>
          <w:p w14:paraId="375A0069" w14:textId="77777777" w:rsidR="007007C6" w:rsidRPr="00B55B91" w:rsidRDefault="007007C6" w:rsidP="007007C6">
            <w:pPr>
              <w:rPr>
                <w:rFonts w:asciiTheme="minorHAnsi" w:eastAsia="Calibri" w:hAnsiTheme="minorHAnsi"/>
                <w:lang w:val="sv-FI"/>
              </w:rPr>
            </w:pPr>
          </w:p>
        </w:tc>
      </w:tr>
      <w:tr w:rsidR="007007C6" w:rsidRPr="00927819" w14:paraId="375A0070" w14:textId="77777777" w:rsidTr="77B97CFA">
        <w:tc>
          <w:tcPr>
            <w:tcW w:w="2862" w:type="dxa"/>
            <w:shd w:val="clear" w:color="auto" w:fill="auto"/>
          </w:tcPr>
          <w:p w14:paraId="375A006B"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M1 handleda eleven i förmågan att uttrycka sin åsikt och delta konstruktivt i olika kommunikationssituationer</w:t>
            </w:r>
          </w:p>
          <w:p w14:paraId="375A006C" w14:textId="77777777" w:rsidR="007007C6" w:rsidRPr="00B55B91" w:rsidRDefault="007007C6" w:rsidP="007007C6">
            <w:pPr>
              <w:autoSpaceDE w:val="0"/>
              <w:autoSpaceDN w:val="0"/>
              <w:adjustRightInd w:val="0"/>
              <w:rPr>
                <w:rFonts w:asciiTheme="minorHAnsi" w:eastAsia="Calibri" w:hAnsiTheme="minorHAnsi"/>
                <w:color w:val="000000"/>
                <w:lang w:val="sv-FI"/>
              </w:rPr>
            </w:pPr>
          </w:p>
        </w:tc>
        <w:tc>
          <w:tcPr>
            <w:tcW w:w="1107" w:type="dxa"/>
            <w:shd w:val="clear" w:color="auto" w:fill="auto"/>
          </w:tcPr>
          <w:p w14:paraId="375A006D"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I1</w:t>
            </w:r>
          </w:p>
        </w:tc>
        <w:tc>
          <w:tcPr>
            <w:tcW w:w="2609" w:type="dxa"/>
            <w:shd w:val="clear" w:color="auto" w:fill="auto"/>
          </w:tcPr>
          <w:p w14:paraId="375A006E"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Förmåga att kommunicera i olika kommunikations-miljöer</w:t>
            </w:r>
          </w:p>
        </w:tc>
        <w:tc>
          <w:tcPr>
            <w:tcW w:w="3061" w:type="dxa"/>
            <w:shd w:val="clear" w:color="auto" w:fill="auto"/>
          </w:tcPr>
          <w:p w14:paraId="375A006F"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kan uttrycka sina tankar och åsikter i välbekanta kommunikationssituationer.</w:t>
            </w:r>
          </w:p>
        </w:tc>
      </w:tr>
      <w:tr w:rsidR="007007C6" w:rsidRPr="00927819" w14:paraId="375A0075" w14:textId="77777777" w:rsidTr="77B97CFA">
        <w:tc>
          <w:tcPr>
            <w:tcW w:w="2862" w:type="dxa"/>
            <w:shd w:val="clear" w:color="auto" w:fill="auto"/>
          </w:tcPr>
          <w:p w14:paraId="375A0071"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M2 stödja eleven att i sin kommunikation ta hänsyn till mottagarens behov och de egna språkvalens betydelse vid kommunikation i grupp</w:t>
            </w:r>
          </w:p>
        </w:tc>
        <w:tc>
          <w:tcPr>
            <w:tcW w:w="1107" w:type="dxa"/>
            <w:shd w:val="clear" w:color="auto" w:fill="auto"/>
          </w:tcPr>
          <w:p w14:paraId="375A0072"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I1</w:t>
            </w:r>
          </w:p>
        </w:tc>
        <w:tc>
          <w:tcPr>
            <w:tcW w:w="2609" w:type="dxa"/>
            <w:shd w:val="clear" w:color="auto" w:fill="auto"/>
          </w:tcPr>
          <w:p w14:paraId="375A0073"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Förmåga att beakta andra i en kommunikations-situation</w:t>
            </w:r>
          </w:p>
        </w:tc>
        <w:tc>
          <w:tcPr>
            <w:tcW w:w="3061" w:type="dxa"/>
            <w:shd w:val="clear" w:color="auto" w:fill="auto"/>
          </w:tcPr>
          <w:p w14:paraId="375A0074"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kan använda sig av sin röst och kan rikta sitt budskap och ta kontakt i olika kommunikationssituationer samt modifiera sin kommunikation efter behov och ta andra i betraktande.</w:t>
            </w:r>
          </w:p>
        </w:tc>
      </w:tr>
      <w:tr w:rsidR="007007C6" w:rsidRPr="00927819" w14:paraId="375A007A" w14:textId="77777777" w:rsidTr="77B97CFA">
        <w:tc>
          <w:tcPr>
            <w:tcW w:w="2862" w:type="dxa"/>
            <w:shd w:val="clear" w:color="auto" w:fill="auto"/>
          </w:tcPr>
          <w:p w14:paraId="375A0076"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M3 uppmuntra eleven att använda sin kreativitet och uttrycka sig mångsidigt i olika kommunikationssituationer, även genom drama</w:t>
            </w:r>
          </w:p>
        </w:tc>
        <w:tc>
          <w:tcPr>
            <w:tcW w:w="1107" w:type="dxa"/>
            <w:shd w:val="clear" w:color="auto" w:fill="auto"/>
          </w:tcPr>
          <w:p w14:paraId="375A0077"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I1</w:t>
            </w:r>
          </w:p>
        </w:tc>
        <w:tc>
          <w:tcPr>
            <w:tcW w:w="2609" w:type="dxa"/>
            <w:shd w:val="clear" w:color="auto" w:fill="auto"/>
          </w:tcPr>
          <w:p w14:paraId="375A0078"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Förmåga att använda mångsidiga retoriska uttrycksmedel</w:t>
            </w:r>
          </w:p>
        </w:tc>
        <w:tc>
          <w:tcPr>
            <w:tcW w:w="3061" w:type="dxa"/>
            <w:shd w:val="clear" w:color="auto" w:fill="auto"/>
          </w:tcPr>
          <w:p w14:paraId="375A0079"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kan ge uttryck för sina idéer och tankar i grupp, kan hålla en kort förberedd presentation eller ett diskussionsinlägg och deltar i dramaverksamhet.</w:t>
            </w:r>
          </w:p>
        </w:tc>
      </w:tr>
      <w:tr w:rsidR="007007C6" w:rsidRPr="00927819" w14:paraId="375A0081" w14:textId="77777777" w:rsidTr="77B97CFA">
        <w:tc>
          <w:tcPr>
            <w:tcW w:w="2862" w:type="dxa"/>
            <w:shd w:val="clear" w:color="auto" w:fill="auto"/>
          </w:tcPr>
          <w:p w14:paraId="375A007B"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 xml:space="preserve">M4 sporra eleven att stärka sitt självförtroende som kommunikatör och viljan och förmågan att delta i olika typer av kommunikations-situationer, även multimediala </w:t>
            </w:r>
          </w:p>
        </w:tc>
        <w:tc>
          <w:tcPr>
            <w:tcW w:w="1107" w:type="dxa"/>
            <w:shd w:val="clear" w:color="auto" w:fill="auto"/>
          </w:tcPr>
          <w:p w14:paraId="375A007C"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I1</w:t>
            </w:r>
          </w:p>
        </w:tc>
        <w:tc>
          <w:tcPr>
            <w:tcW w:w="2609" w:type="dxa"/>
            <w:shd w:val="clear" w:color="auto" w:fill="auto"/>
          </w:tcPr>
          <w:p w14:paraId="375A007D"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Hur eleven utvecklat sina kommunikations-färdigheter</w:t>
            </w:r>
          </w:p>
          <w:p w14:paraId="375A007E" w14:textId="77777777" w:rsidR="007007C6" w:rsidRPr="00B55B91" w:rsidRDefault="007007C6" w:rsidP="007007C6">
            <w:pPr>
              <w:rPr>
                <w:rFonts w:asciiTheme="minorHAnsi" w:eastAsia="Calibri" w:hAnsiTheme="minorHAnsi"/>
                <w:lang w:val="sv-FI"/>
              </w:rPr>
            </w:pPr>
          </w:p>
        </w:tc>
        <w:tc>
          <w:tcPr>
            <w:tcW w:w="3061" w:type="dxa"/>
            <w:shd w:val="clear" w:color="auto" w:fill="auto"/>
          </w:tcPr>
          <w:p w14:paraId="375A007F"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kan ta emot och ge respons på sin egen och andras kommunikation.</w:t>
            </w:r>
          </w:p>
          <w:p w14:paraId="375A0080" w14:textId="77777777" w:rsidR="007007C6" w:rsidRPr="00B55B91" w:rsidRDefault="007007C6" w:rsidP="007007C6">
            <w:pPr>
              <w:rPr>
                <w:rFonts w:asciiTheme="minorHAnsi" w:eastAsia="Calibri" w:hAnsiTheme="minorHAnsi"/>
                <w:lang w:val="sv-FI"/>
              </w:rPr>
            </w:pPr>
          </w:p>
        </w:tc>
      </w:tr>
      <w:tr w:rsidR="007007C6" w:rsidRPr="00B55B91" w14:paraId="375A0086" w14:textId="77777777" w:rsidTr="77B97CFA">
        <w:tc>
          <w:tcPr>
            <w:tcW w:w="2862" w:type="dxa"/>
            <w:shd w:val="clear" w:color="auto" w:fill="auto"/>
          </w:tcPr>
          <w:p w14:paraId="375A0082" w14:textId="77777777" w:rsidR="007007C6" w:rsidRPr="00B55B91" w:rsidRDefault="77B97CFA" w:rsidP="007007C6">
            <w:pPr>
              <w:autoSpaceDE w:val="0"/>
              <w:autoSpaceDN w:val="0"/>
              <w:adjustRightInd w:val="0"/>
              <w:rPr>
                <w:rFonts w:asciiTheme="minorHAnsi" w:eastAsia="Calibri" w:hAnsiTheme="minorHAnsi"/>
                <w:b/>
                <w:color w:val="000000"/>
                <w:lang w:val="sv-FI"/>
              </w:rPr>
            </w:pPr>
            <w:r w:rsidRPr="00B55B91">
              <w:rPr>
                <w:rFonts w:asciiTheme="minorHAnsi" w:eastAsia="Calibri" w:hAnsiTheme="minorHAnsi"/>
                <w:b/>
                <w:bCs/>
                <w:color w:val="000000" w:themeColor="text1"/>
                <w:lang w:val="sv-FI"/>
              </w:rPr>
              <w:t>Att tolka texter</w:t>
            </w:r>
          </w:p>
        </w:tc>
        <w:tc>
          <w:tcPr>
            <w:tcW w:w="1107" w:type="dxa"/>
            <w:shd w:val="clear" w:color="auto" w:fill="auto"/>
          </w:tcPr>
          <w:p w14:paraId="375A0083" w14:textId="77777777" w:rsidR="007007C6" w:rsidRPr="00B55B91" w:rsidRDefault="007007C6" w:rsidP="007007C6">
            <w:pPr>
              <w:rPr>
                <w:rFonts w:asciiTheme="minorHAnsi" w:eastAsia="Calibri" w:hAnsiTheme="minorHAnsi"/>
                <w:lang w:val="sv-FI"/>
              </w:rPr>
            </w:pPr>
          </w:p>
        </w:tc>
        <w:tc>
          <w:tcPr>
            <w:tcW w:w="2609" w:type="dxa"/>
            <w:shd w:val="clear" w:color="auto" w:fill="auto"/>
          </w:tcPr>
          <w:p w14:paraId="375A0084" w14:textId="77777777" w:rsidR="007007C6" w:rsidRPr="00B55B91" w:rsidRDefault="007007C6" w:rsidP="007007C6">
            <w:pPr>
              <w:rPr>
                <w:rFonts w:asciiTheme="minorHAnsi" w:eastAsia="Calibri" w:hAnsiTheme="minorHAnsi"/>
                <w:lang w:val="sv-FI"/>
              </w:rPr>
            </w:pPr>
          </w:p>
        </w:tc>
        <w:tc>
          <w:tcPr>
            <w:tcW w:w="3061" w:type="dxa"/>
            <w:shd w:val="clear" w:color="auto" w:fill="auto"/>
          </w:tcPr>
          <w:p w14:paraId="375A0085" w14:textId="77777777" w:rsidR="007007C6" w:rsidRPr="00B55B91" w:rsidRDefault="007007C6" w:rsidP="007007C6">
            <w:pPr>
              <w:rPr>
                <w:rFonts w:asciiTheme="minorHAnsi" w:eastAsia="Calibri" w:hAnsiTheme="minorHAnsi"/>
                <w:lang w:val="sv-FI"/>
              </w:rPr>
            </w:pPr>
          </w:p>
        </w:tc>
      </w:tr>
      <w:tr w:rsidR="007007C6" w:rsidRPr="00927819" w14:paraId="375A008C" w14:textId="77777777" w:rsidTr="77B97CFA">
        <w:tc>
          <w:tcPr>
            <w:tcW w:w="2862" w:type="dxa"/>
            <w:shd w:val="clear" w:color="auto" w:fill="auto"/>
          </w:tcPr>
          <w:p w14:paraId="375A0087"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M5 stödja eleven i att vidareutveckla sin grundläggande läsfärdighet till ett flytande läsande, utveckla strategier för läsförståelse samt stödja eleven i att observera och utvärdera sitt eget läsande</w:t>
            </w:r>
          </w:p>
        </w:tc>
        <w:tc>
          <w:tcPr>
            <w:tcW w:w="1107" w:type="dxa"/>
            <w:shd w:val="clear" w:color="auto" w:fill="auto"/>
          </w:tcPr>
          <w:p w14:paraId="375A0088"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I2</w:t>
            </w:r>
          </w:p>
        </w:tc>
        <w:tc>
          <w:tcPr>
            <w:tcW w:w="2609" w:type="dxa"/>
            <w:shd w:val="clear" w:color="auto" w:fill="auto"/>
          </w:tcPr>
          <w:p w14:paraId="375A0089"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Förmåga att använda grundläggande strategier för läsförståelse</w:t>
            </w:r>
          </w:p>
        </w:tc>
        <w:tc>
          <w:tcPr>
            <w:tcW w:w="3061" w:type="dxa"/>
            <w:shd w:val="clear" w:color="auto" w:fill="auto"/>
          </w:tcPr>
          <w:p w14:paraId="375A008A"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läser många olika slag av texter flytande, använder sig av grundläggande lässtrategier samt iakttar och utvärderar sin egen läsfärdighet</w:t>
            </w:r>
          </w:p>
          <w:p w14:paraId="375A008B" w14:textId="77777777" w:rsidR="007007C6" w:rsidRPr="00B55B91" w:rsidRDefault="007007C6" w:rsidP="007007C6">
            <w:pPr>
              <w:rPr>
                <w:rFonts w:asciiTheme="minorHAnsi" w:eastAsia="Calibri" w:hAnsiTheme="minorHAnsi"/>
                <w:lang w:val="sv-FI"/>
              </w:rPr>
            </w:pPr>
          </w:p>
        </w:tc>
      </w:tr>
      <w:tr w:rsidR="007007C6" w:rsidRPr="00927819" w14:paraId="375A0091" w14:textId="77777777" w:rsidTr="77B97CFA">
        <w:tc>
          <w:tcPr>
            <w:tcW w:w="2862" w:type="dxa"/>
            <w:shd w:val="clear" w:color="auto" w:fill="auto"/>
          </w:tcPr>
          <w:p w14:paraId="375A008D"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 xml:space="preserve">M6 stödja eleven i att utveckla elevens färdighet att </w:t>
            </w:r>
            <w:r w:rsidRPr="00B55B91">
              <w:rPr>
                <w:rFonts w:asciiTheme="minorHAnsi" w:eastAsia="Calibri" w:hAnsiTheme="minorHAnsi"/>
                <w:color w:val="000000" w:themeColor="text1"/>
                <w:lang w:val="sv-FI"/>
              </w:rPr>
              <w:lastRenderedPageBreak/>
              <w:t>analysera, tolka och utvärdera texter av flera olika slag, bredda elevens ord- och begreppsförråd samt stödja tänkandet</w:t>
            </w:r>
          </w:p>
        </w:tc>
        <w:tc>
          <w:tcPr>
            <w:tcW w:w="1107" w:type="dxa"/>
            <w:shd w:val="clear" w:color="auto" w:fill="auto"/>
          </w:tcPr>
          <w:p w14:paraId="375A008E"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lastRenderedPageBreak/>
              <w:t xml:space="preserve"> I2</w:t>
            </w:r>
          </w:p>
        </w:tc>
        <w:tc>
          <w:tcPr>
            <w:tcW w:w="2609" w:type="dxa"/>
            <w:shd w:val="clear" w:color="auto" w:fill="auto"/>
          </w:tcPr>
          <w:p w14:paraId="375A008F"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Läsförståelse och textanalytisk förmåga</w:t>
            </w:r>
          </w:p>
        </w:tc>
        <w:tc>
          <w:tcPr>
            <w:tcW w:w="3061" w:type="dxa"/>
            <w:shd w:val="clear" w:color="auto" w:fill="auto"/>
          </w:tcPr>
          <w:p w14:paraId="375A0090"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 xml:space="preserve">Eleven känner igen vissa typiska språkliga och textuella </w:t>
            </w:r>
            <w:r w:rsidRPr="00B55B91">
              <w:rPr>
                <w:rFonts w:asciiTheme="minorHAnsi" w:eastAsia="Calibri,Times New Roman" w:hAnsiTheme="minorHAnsi"/>
                <w:lang w:val="sv-FI"/>
              </w:rPr>
              <w:lastRenderedPageBreak/>
              <w:t>drag i berättande, beskrivande, instruerande och enkla argumenterande texter. Eleven kan använda textanalys för att utveckla sitt ord- och begreppsförråd.</w:t>
            </w:r>
          </w:p>
        </w:tc>
      </w:tr>
      <w:tr w:rsidR="007007C6" w:rsidRPr="00927819" w14:paraId="375A0098" w14:textId="77777777" w:rsidTr="77B97CFA">
        <w:tc>
          <w:tcPr>
            <w:tcW w:w="2862" w:type="dxa"/>
            <w:shd w:val="clear" w:color="auto" w:fill="auto"/>
          </w:tcPr>
          <w:p w14:paraId="375A0092"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lastRenderedPageBreak/>
              <w:t>M7 handleda eleven i att söka information, använda många olika slag av informationskällor och bedöma informationens tillförlitlighet</w:t>
            </w:r>
          </w:p>
        </w:tc>
        <w:tc>
          <w:tcPr>
            <w:tcW w:w="1107" w:type="dxa"/>
            <w:shd w:val="clear" w:color="auto" w:fill="auto"/>
          </w:tcPr>
          <w:p w14:paraId="375A0093"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I2</w:t>
            </w:r>
          </w:p>
        </w:tc>
        <w:tc>
          <w:tcPr>
            <w:tcW w:w="2609" w:type="dxa"/>
            <w:shd w:val="clear" w:color="auto" w:fill="auto"/>
          </w:tcPr>
          <w:p w14:paraId="375A0094"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Färdighet i informationssökning och källkritik</w:t>
            </w:r>
          </w:p>
          <w:p w14:paraId="375A0095" w14:textId="77777777" w:rsidR="007007C6" w:rsidRPr="00B55B91" w:rsidRDefault="007007C6" w:rsidP="007007C6">
            <w:pPr>
              <w:rPr>
                <w:rFonts w:asciiTheme="minorHAnsi" w:eastAsia="Calibri" w:hAnsiTheme="minorHAnsi"/>
                <w:lang w:val="sv-FI"/>
              </w:rPr>
            </w:pPr>
          </w:p>
          <w:p w14:paraId="375A0096" w14:textId="77777777" w:rsidR="007007C6" w:rsidRPr="00B55B91" w:rsidRDefault="007007C6" w:rsidP="007007C6">
            <w:pPr>
              <w:rPr>
                <w:rFonts w:asciiTheme="minorHAnsi" w:eastAsia="Calibri" w:hAnsiTheme="minorHAnsi"/>
                <w:lang w:val="sv-FI"/>
              </w:rPr>
            </w:pPr>
          </w:p>
        </w:tc>
        <w:tc>
          <w:tcPr>
            <w:tcW w:w="3061" w:type="dxa"/>
            <w:shd w:val="clear" w:color="auto" w:fill="auto"/>
          </w:tcPr>
          <w:p w14:paraId="375A0097"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använder olika medier och textmiljöer samt lämpliga strategier vid informationssökning och kan i någon mån bedöma källors tillförlitlighet.</w:t>
            </w:r>
          </w:p>
        </w:tc>
      </w:tr>
      <w:tr w:rsidR="007007C6" w:rsidRPr="00927819" w14:paraId="375A009D" w14:textId="77777777" w:rsidTr="77B97CFA">
        <w:tc>
          <w:tcPr>
            <w:tcW w:w="2862" w:type="dxa"/>
            <w:shd w:val="clear" w:color="auto" w:fill="auto"/>
          </w:tcPr>
          <w:p w14:paraId="375A0099"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M8 stödja eleven i att öka sin litteraturkunskap och att utveckla sitt intresse för barn- och ungdomslitteratur och medietexter samt ge möjlighet till positiva läsupplevelser som eleven kan dela med sig av bland annat i multimediala miljöer</w:t>
            </w:r>
          </w:p>
        </w:tc>
        <w:tc>
          <w:tcPr>
            <w:tcW w:w="1107" w:type="dxa"/>
            <w:shd w:val="clear" w:color="auto" w:fill="auto"/>
          </w:tcPr>
          <w:p w14:paraId="375A009A"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I2</w:t>
            </w:r>
          </w:p>
        </w:tc>
        <w:tc>
          <w:tcPr>
            <w:tcW w:w="2609" w:type="dxa"/>
            <w:shd w:val="clear" w:color="auto" w:fill="auto"/>
          </w:tcPr>
          <w:p w14:paraId="375A009B"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Kunskap om litteratur och texter för barn och unga och förmåga att dela med sig av sina läsupplevelser</w:t>
            </w:r>
          </w:p>
        </w:tc>
        <w:tc>
          <w:tcPr>
            <w:tcW w:w="3061" w:type="dxa"/>
            <w:shd w:val="clear" w:color="auto" w:fill="auto"/>
          </w:tcPr>
          <w:p w14:paraId="375A009C"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känner i någon mån till barn- och ungdomslitteratur, medietexter och andra texter och kan dela med sig av sina läserfarenheter, även i multimediala miljöer.</w:t>
            </w:r>
          </w:p>
        </w:tc>
      </w:tr>
      <w:tr w:rsidR="007007C6" w:rsidRPr="00B55B91" w14:paraId="375A00A2" w14:textId="77777777" w:rsidTr="77B97CFA">
        <w:tc>
          <w:tcPr>
            <w:tcW w:w="2862" w:type="dxa"/>
            <w:shd w:val="clear" w:color="auto" w:fill="auto"/>
          </w:tcPr>
          <w:p w14:paraId="375A009E" w14:textId="77777777" w:rsidR="007007C6" w:rsidRPr="00B55B91" w:rsidRDefault="77B97CFA" w:rsidP="007007C6">
            <w:pPr>
              <w:autoSpaceDE w:val="0"/>
              <w:autoSpaceDN w:val="0"/>
              <w:adjustRightInd w:val="0"/>
              <w:rPr>
                <w:rFonts w:asciiTheme="minorHAnsi" w:eastAsia="Calibri" w:hAnsiTheme="minorHAnsi"/>
                <w:b/>
                <w:color w:val="000000"/>
                <w:lang w:val="sv-FI"/>
              </w:rPr>
            </w:pPr>
            <w:r w:rsidRPr="00B55B91">
              <w:rPr>
                <w:rFonts w:asciiTheme="minorHAnsi" w:eastAsia="Calibri" w:hAnsiTheme="minorHAnsi"/>
                <w:b/>
                <w:bCs/>
                <w:color w:val="000000" w:themeColor="text1"/>
                <w:lang w:val="sv-FI"/>
              </w:rPr>
              <w:t>Att producera texter</w:t>
            </w:r>
          </w:p>
        </w:tc>
        <w:tc>
          <w:tcPr>
            <w:tcW w:w="1107" w:type="dxa"/>
            <w:shd w:val="clear" w:color="auto" w:fill="auto"/>
          </w:tcPr>
          <w:p w14:paraId="375A009F" w14:textId="77777777" w:rsidR="007007C6" w:rsidRPr="00B55B91" w:rsidRDefault="007007C6" w:rsidP="007007C6">
            <w:pPr>
              <w:rPr>
                <w:rFonts w:asciiTheme="minorHAnsi" w:eastAsia="Calibri" w:hAnsiTheme="minorHAnsi"/>
                <w:lang w:val="sv-FI"/>
              </w:rPr>
            </w:pPr>
          </w:p>
        </w:tc>
        <w:tc>
          <w:tcPr>
            <w:tcW w:w="2609" w:type="dxa"/>
            <w:shd w:val="clear" w:color="auto" w:fill="auto"/>
          </w:tcPr>
          <w:p w14:paraId="375A00A0" w14:textId="77777777" w:rsidR="007007C6" w:rsidRPr="00B55B91" w:rsidRDefault="007007C6" w:rsidP="007007C6">
            <w:pPr>
              <w:rPr>
                <w:rFonts w:asciiTheme="minorHAnsi" w:eastAsia="Calibri" w:hAnsiTheme="minorHAnsi"/>
                <w:lang w:val="sv-FI"/>
              </w:rPr>
            </w:pPr>
          </w:p>
        </w:tc>
        <w:tc>
          <w:tcPr>
            <w:tcW w:w="3061" w:type="dxa"/>
            <w:shd w:val="clear" w:color="auto" w:fill="auto"/>
          </w:tcPr>
          <w:p w14:paraId="375A00A1" w14:textId="77777777" w:rsidR="007007C6" w:rsidRPr="00B55B91" w:rsidRDefault="007007C6" w:rsidP="007007C6">
            <w:pPr>
              <w:rPr>
                <w:rFonts w:asciiTheme="minorHAnsi" w:eastAsia="Calibri" w:hAnsiTheme="minorHAnsi"/>
                <w:lang w:val="sv-FI"/>
              </w:rPr>
            </w:pPr>
          </w:p>
        </w:tc>
      </w:tr>
      <w:tr w:rsidR="007007C6" w:rsidRPr="00927819" w14:paraId="375A00A8" w14:textId="77777777" w:rsidTr="77B97CFA">
        <w:tc>
          <w:tcPr>
            <w:tcW w:w="2862" w:type="dxa"/>
            <w:shd w:val="clear" w:color="auto" w:fill="auto"/>
          </w:tcPr>
          <w:p w14:paraId="375A00A3"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M9 uppmuntra eleven att uttrycka upplevelser, tankar och åsikter och stärka elevens positiva bild av sig själv som textproducent</w:t>
            </w:r>
          </w:p>
        </w:tc>
        <w:tc>
          <w:tcPr>
            <w:tcW w:w="1107" w:type="dxa"/>
            <w:shd w:val="clear" w:color="auto" w:fill="auto"/>
          </w:tcPr>
          <w:p w14:paraId="375A00A4"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I3</w:t>
            </w:r>
          </w:p>
        </w:tc>
        <w:tc>
          <w:tcPr>
            <w:tcW w:w="2609" w:type="dxa"/>
            <w:shd w:val="clear" w:color="auto" w:fill="auto"/>
          </w:tcPr>
          <w:p w14:paraId="375A00A5"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Förmåga att uttrycka tankar och erfarenheter</w:t>
            </w:r>
          </w:p>
        </w:tc>
        <w:tc>
          <w:tcPr>
            <w:tcW w:w="3061" w:type="dxa"/>
            <w:shd w:val="clear" w:color="auto" w:fill="auto"/>
          </w:tcPr>
          <w:p w14:paraId="375A00A6"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uttrycker sina erfarenheter och tankar med hjälp av texter.</w:t>
            </w:r>
          </w:p>
          <w:p w14:paraId="375A00A7" w14:textId="77777777" w:rsidR="007007C6" w:rsidRPr="00B55B91" w:rsidRDefault="007007C6" w:rsidP="007007C6">
            <w:pPr>
              <w:rPr>
                <w:rFonts w:asciiTheme="minorHAnsi" w:eastAsia="Calibri" w:hAnsiTheme="minorHAnsi"/>
                <w:lang w:val="sv-FI"/>
              </w:rPr>
            </w:pPr>
          </w:p>
        </w:tc>
      </w:tr>
      <w:tr w:rsidR="007007C6" w:rsidRPr="00927819" w14:paraId="375A00AE" w14:textId="77777777" w:rsidTr="77B97CFA">
        <w:tc>
          <w:tcPr>
            <w:tcW w:w="2862" w:type="dxa"/>
            <w:shd w:val="clear" w:color="auto" w:fill="auto"/>
          </w:tcPr>
          <w:p w14:paraId="375A00A9"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M10 uppmuntra och handleda eleven i att återge och redogöra för sina tankar och att öva sig att producera berättande, beskrivande, instruerande och enkla argumenterande texter, även i multimediala lärmiljöer</w:t>
            </w:r>
          </w:p>
        </w:tc>
        <w:tc>
          <w:tcPr>
            <w:tcW w:w="1107" w:type="dxa"/>
            <w:shd w:val="clear" w:color="auto" w:fill="auto"/>
          </w:tcPr>
          <w:p w14:paraId="375A00AA"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I3</w:t>
            </w:r>
          </w:p>
        </w:tc>
        <w:tc>
          <w:tcPr>
            <w:tcW w:w="2609" w:type="dxa"/>
            <w:shd w:val="clear" w:color="auto" w:fill="auto"/>
          </w:tcPr>
          <w:p w14:paraId="375A00AB"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Förmåga att verbalisera sina tankar och använda olika textgenrer</w:t>
            </w:r>
          </w:p>
        </w:tc>
        <w:tc>
          <w:tcPr>
            <w:tcW w:w="3061" w:type="dxa"/>
            <w:shd w:val="clear" w:color="auto" w:fill="auto"/>
          </w:tcPr>
          <w:p w14:paraId="375A00AC"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kan med hjälp av handledning använda sig av det språk som är typiskt för berättande, beskrivande och enkla argumenterande texter.</w:t>
            </w:r>
          </w:p>
          <w:p w14:paraId="375A00AD"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behärskar styckeindelning och rubriksättning och kan reflektera över sina ordval.</w:t>
            </w:r>
          </w:p>
        </w:tc>
      </w:tr>
      <w:tr w:rsidR="007007C6" w:rsidRPr="00927819" w14:paraId="375A00B8" w14:textId="77777777" w:rsidTr="77B97CFA">
        <w:tc>
          <w:tcPr>
            <w:tcW w:w="2862" w:type="dxa"/>
            <w:shd w:val="clear" w:color="auto" w:fill="auto"/>
          </w:tcPr>
          <w:p w14:paraId="375A00AF"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M11 stödja eleven att vidareutveckla sin förmåga att skriva flytande för hand och digitalt och stärka färdigheterna i rättstavning och de grundläggande strukturerna i skriftspråket</w:t>
            </w:r>
          </w:p>
        </w:tc>
        <w:tc>
          <w:tcPr>
            <w:tcW w:w="1107" w:type="dxa"/>
            <w:shd w:val="clear" w:color="auto" w:fill="auto"/>
          </w:tcPr>
          <w:p w14:paraId="375A00B0"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I3</w:t>
            </w:r>
          </w:p>
        </w:tc>
        <w:tc>
          <w:tcPr>
            <w:tcW w:w="2609" w:type="dxa"/>
            <w:shd w:val="clear" w:color="auto" w:fill="auto"/>
          </w:tcPr>
          <w:p w14:paraId="375A00B1"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Skrivfärdighet och grundläggande kunskap om menings- och satsbyggnad</w:t>
            </w:r>
          </w:p>
          <w:p w14:paraId="375A00B2" w14:textId="77777777" w:rsidR="007007C6" w:rsidRPr="00B55B91" w:rsidRDefault="007007C6" w:rsidP="007007C6">
            <w:pPr>
              <w:rPr>
                <w:rFonts w:asciiTheme="minorHAnsi" w:eastAsia="Calibri" w:hAnsiTheme="minorHAnsi"/>
                <w:lang w:val="sv-FI"/>
              </w:rPr>
            </w:pPr>
          </w:p>
          <w:p w14:paraId="375A00B3" w14:textId="77777777" w:rsidR="007007C6" w:rsidRPr="00B55B91" w:rsidRDefault="007007C6" w:rsidP="007007C6">
            <w:pPr>
              <w:rPr>
                <w:rFonts w:asciiTheme="minorHAnsi" w:eastAsia="Calibri" w:hAnsiTheme="minorHAnsi"/>
                <w:lang w:val="sv-FI"/>
              </w:rPr>
            </w:pPr>
          </w:p>
          <w:p w14:paraId="375A00B4" w14:textId="77777777" w:rsidR="007007C6" w:rsidRPr="00B55B91" w:rsidRDefault="007007C6" w:rsidP="007007C6">
            <w:pPr>
              <w:rPr>
                <w:rFonts w:asciiTheme="minorHAnsi" w:eastAsia="Calibri" w:hAnsiTheme="minorHAnsi"/>
                <w:lang w:val="sv-FI"/>
              </w:rPr>
            </w:pPr>
          </w:p>
          <w:p w14:paraId="375A00B5" w14:textId="77777777" w:rsidR="007007C6" w:rsidRPr="00B55B91" w:rsidRDefault="007007C6" w:rsidP="007007C6">
            <w:pPr>
              <w:rPr>
                <w:rFonts w:asciiTheme="minorHAnsi" w:eastAsia="Calibri" w:hAnsiTheme="minorHAnsi"/>
                <w:lang w:val="sv-FI"/>
              </w:rPr>
            </w:pPr>
          </w:p>
          <w:p w14:paraId="375A00B6" w14:textId="77777777" w:rsidR="007007C6" w:rsidRPr="00B55B91" w:rsidRDefault="007007C6" w:rsidP="007007C6">
            <w:pPr>
              <w:rPr>
                <w:rFonts w:asciiTheme="minorHAnsi" w:eastAsia="Calibri" w:hAnsiTheme="minorHAnsi"/>
                <w:lang w:val="sv-FI"/>
              </w:rPr>
            </w:pPr>
          </w:p>
        </w:tc>
        <w:tc>
          <w:tcPr>
            <w:tcW w:w="3061" w:type="dxa"/>
            <w:shd w:val="clear" w:color="auto" w:fill="auto"/>
          </w:tcPr>
          <w:p w14:paraId="375A00B7"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skriver flytande och läsligt för hand och har den digitala kompetens som skolarbetet kräver, känner till normerna för grundläggande rättstavning och skriftspråkets strukturer och kan använda dem vid textproduktion.</w:t>
            </w:r>
          </w:p>
        </w:tc>
      </w:tr>
      <w:tr w:rsidR="007007C6" w:rsidRPr="00927819" w14:paraId="375A00BD" w14:textId="77777777" w:rsidTr="77B97CFA">
        <w:tc>
          <w:tcPr>
            <w:tcW w:w="2862" w:type="dxa"/>
            <w:shd w:val="clear" w:color="auto" w:fill="auto"/>
          </w:tcPr>
          <w:p w14:paraId="375A00B9"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M12 sporra eleven att lära sig textproduktionsprocesser och förmåga att utvärdera sina egna texter, erbjuda möjligheter att ta emot och ge konstruktiv respons, lära eleven att ta hänsyn till textmottagaren och att tillämpa etiska regler, sekretess och normer för upphovsrätt på internet</w:t>
            </w:r>
          </w:p>
        </w:tc>
        <w:tc>
          <w:tcPr>
            <w:tcW w:w="1107" w:type="dxa"/>
            <w:shd w:val="clear" w:color="auto" w:fill="auto"/>
          </w:tcPr>
          <w:p w14:paraId="375A00BA"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I3</w:t>
            </w:r>
          </w:p>
        </w:tc>
        <w:tc>
          <w:tcPr>
            <w:tcW w:w="2609" w:type="dxa"/>
            <w:shd w:val="clear" w:color="auto" w:fill="auto"/>
          </w:tcPr>
          <w:p w14:paraId="375A00BB"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 xml:space="preserve">Förmåga att strukturera texter och kommunicera på ett etiskt lämpligt sätt </w:t>
            </w:r>
          </w:p>
        </w:tc>
        <w:tc>
          <w:tcPr>
            <w:tcW w:w="3061" w:type="dxa"/>
            <w:shd w:val="clear" w:color="auto" w:fill="auto"/>
          </w:tcPr>
          <w:p w14:paraId="375A00BC"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 xml:space="preserve">Eleven känner till och kan beskriva grundläggande textproduktionsprocesser, kan utvärdera sina egna texter, producera texter stegvis både individuellt och tillsammans med andra och kan ge och ta emot respons. Eleven kan ange sina källor samt känner till normerna för upphovsrätt på nätet. </w:t>
            </w:r>
          </w:p>
        </w:tc>
      </w:tr>
      <w:tr w:rsidR="007007C6" w:rsidRPr="00927819" w14:paraId="375A00C2" w14:textId="77777777" w:rsidTr="77B97CFA">
        <w:tc>
          <w:tcPr>
            <w:tcW w:w="2862" w:type="dxa"/>
            <w:shd w:val="clear" w:color="auto" w:fill="auto"/>
          </w:tcPr>
          <w:p w14:paraId="375A00BE" w14:textId="77777777" w:rsidR="007007C6" w:rsidRPr="00B55B91" w:rsidRDefault="77B97CFA" w:rsidP="007007C6">
            <w:pPr>
              <w:autoSpaceDE w:val="0"/>
              <w:autoSpaceDN w:val="0"/>
              <w:adjustRightInd w:val="0"/>
              <w:rPr>
                <w:rFonts w:asciiTheme="minorHAnsi" w:eastAsia="Calibri" w:hAnsiTheme="minorHAnsi"/>
                <w:b/>
                <w:color w:val="000000"/>
                <w:lang w:val="sv-FI"/>
              </w:rPr>
            </w:pPr>
            <w:r w:rsidRPr="00B55B91">
              <w:rPr>
                <w:rFonts w:asciiTheme="minorHAnsi" w:eastAsia="Calibri" w:hAnsiTheme="minorHAnsi"/>
                <w:b/>
                <w:bCs/>
                <w:color w:val="000000" w:themeColor="text1"/>
                <w:lang w:val="sv-FI"/>
              </w:rPr>
              <w:t>Att förstå språk, litteratur och kultur</w:t>
            </w:r>
          </w:p>
        </w:tc>
        <w:tc>
          <w:tcPr>
            <w:tcW w:w="1107" w:type="dxa"/>
            <w:shd w:val="clear" w:color="auto" w:fill="auto"/>
          </w:tcPr>
          <w:p w14:paraId="375A00BF" w14:textId="77777777" w:rsidR="007007C6" w:rsidRPr="00B55B91" w:rsidRDefault="007007C6" w:rsidP="007007C6">
            <w:pPr>
              <w:rPr>
                <w:rFonts w:asciiTheme="minorHAnsi" w:eastAsia="Calibri" w:hAnsiTheme="minorHAnsi"/>
                <w:lang w:val="sv-FI"/>
              </w:rPr>
            </w:pPr>
          </w:p>
        </w:tc>
        <w:tc>
          <w:tcPr>
            <w:tcW w:w="2609" w:type="dxa"/>
            <w:shd w:val="clear" w:color="auto" w:fill="auto"/>
          </w:tcPr>
          <w:p w14:paraId="375A00C0" w14:textId="77777777" w:rsidR="007007C6" w:rsidRPr="00B55B91" w:rsidRDefault="007007C6" w:rsidP="007007C6">
            <w:pPr>
              <w:rPr>
                <w:rFonts w:asciiTheme="minorHAnsi" w:eastAsia="Calibri" w:hAnsiTheme="minorHAnsi"/>
                <w:lang w:val="sv-FI"/>
              </w:rPr>
            </w:pPr>
          </w:p>
        </w:tc>
        <w:tc>
          <w:tcPr>
            <w:tcW w:w="3061" w:type="dxa"/>
            <w:shd w:val="clear" w:color="auto" w:fill="auto"/>
          </w:tcPr>
          <w:p w14:paraId="375A00C1" w14:textId="77777777" w:rsidR="007007C6" w:rsidRPr="00B55B91" w:rsidRDefault="007007C6" w:rsidP="007007C6">
            <w:pPr>
              <w:rPr>
                <w:rFonts w:asciiTheme="minorHAnsi" w:eastAsia="Calibri" w:hAnsiTheme="minorHAnsi"/>
                <w:lang w:val="sv-FI"/>
              </w:rPr>
            </w:pPr>
          </w:p>
        </w:tc>
      </w:tr>
      <w:tr w:rsidR="007007C6" w:rsidRPr="00927819" w14:paraId="375A00C7" w14:textId="77777777" w:rsidTr="77B97CFA">
        <w:tc>
          <w:tcPr>
            <w:tcW w:w="2862" w:type="dxa"/>
            <w:shd w:val="clear" w:color="auto" w:fill="auto"/>
          </w:tcPr>
          <w:p w14:paraId="375A00C3"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lastRenderedPageBreak/>
              <w:t>M13 stödja eleven i att utveckla språklig medvetenhet, väcka elevens intresse för att undersöka språket och dess olika varianter samt ge eleven möjligheter att använda begrepp som beskriver språket och språkliga strukturer</w:t>
            </w:r>
          </w:p>
        </w:tc>
        <w:tc>
          <w:tcPr>
            <w:tcW w:w="1107" w:type="dxa"/>
            <w:shd w:val="clear" w:color="auto" w:fill="auto"/>
          </w:tcPr>
          <w:p w14:paraId="375A00C4"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I4</w:t>
            </w:r>
          </w:p>
        </w:tc>
        <w:tc>
          <w:tcPr>
            <w:tcW w:w="2609" w:type="dxa"/>
            <w:shd w:val="clear" w:color="auto" w:fill="auto"/>
          </w:tcPr>
          <w:p w14:paraId="375A00C5"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Förmåga att göra en språkanalys och behärska språkliga begrepp</w:t>
            </w:r>
          </w:p>
        </w:tc>
        <w:tc>
          <w:tcPr>
            <w:tcW w:w="3061" w:type="dxa"/>
            <w:shd w:val="clear" w:color="auto" w:fill="auto"/>
          </w:tcPr>
          <w:p w14:paraId="375A00C6"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kan göra iakttagelser om språkliga drag i texter och använder sig av språkanalytiska begrepp vid muntlig och skriftlig textanalys.</w:t>
            </w:r>
          </w:p>
        </w:tc>
      </w:tr>
      <w:tr w:rsidR="007007C6" w:rsidRPr="00927819" w14:paraId="375A00CE" w14:textId="77777777" w:rsidTr="77B97CFA">
        <w:tc>
          <w:tcPr>
            <w:tcW w:w="2862" w:type="dxa"/>
            <w:shd w:val="clear" w:color="auto" w:fill="auto"/>
          </w:tcPr>
          <w:p w14:paraId="375A00C8" w14:textId="77777777" w:rsidR="007007C6" w:rsidRPr="00B55B91" w:rsidRDefault="77B97CFA" w:rsidP="007007C6">
            <w:pPr>
              <w:autoSpaceDE w:val="0"/>
              <w:autoSpaceDN w:val="0"/>
              <w:adjustRightInd w:val="0"/>
              <w:rPr>
                <w:rFonts w:asciiTheme="minorHAnsi" w:eastAsia="Calibri" w:hAnsiTheme="minorHAnsi"/>
                <w:color w:val="000000"/>
                <w:sz w:val="24"/>
                <w:szCs w:val="24"/>
                <w:lang w:val="sv-FI"/>
              </w:rPr>
            </w:pPr>
            <w:r w:rsidRPr="00B55B91">
              <w:rPr>
                <w:rFonts w:asciiTheme="minorHAnsi" w:eastAsia="Calibri" w:hAnsiTheme="minorHAnsi"/>
                <w:color w:val="000000" w:themeColor="text1"/>
                <w:lang w:val="sv-FI"/>
              </w:rPr>
              <w:t>M14 sporra eleven att vidga sin textvärld och läsa litteratur som är riktad till barn och unga och uppmuntra eleven att läsa och reflektera kring sina läsupplevelser samt att aktivt använda sig av bibliotek</w:t>
            </w:r>
          </w:p>
        </w:tc>
        <w:tc>
          <w:tcPr>
            <w:tcW w:w="1107" w:type="dxa"/>
            <w:shd w:val="clear" w:color="auto" w:fill="auto"/>
          </w:tcPr>
          <w:p w14:paraId="375A00C9"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I4</w:t>
            </w:r>
          </w:p>
        </w:tc>
        <w:tc>
          <w:tcPr>
            <w:tcW w:w="2609" w:type="dxa"/>
            <w:shd w:val="clear" w:color="auto" w:fill="auto"/>
          </w:tcPr>
          <w:p w14:paraId="375A00CA"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Litteraturkunskap</w:t>
            </w:r>
          </w:p>
          <w:p w14:paraId="375A00CB" w14:textId="77777777" w:rsidR="007007C6" w:rsidRPr="00B55B91" w:rsidRDefault="007007C6" w:rsidP="007007C6">
            <w:pPr>
              <w:rPr>
                <w:rFonts w:asciiTheme="minorHAnsi" w:eastAsia="Calibri" w:hAnsiTheme="minorHAnsi"/>
                <w:lang w:val="sv-FI"/>
              </w:rPr>
            </w:pPr>
          </w:p>
          <w:p w14:paraId="375A00CC" w14:textId="77777777" w:rsidR="007007C6" w:rsidRPr="00B55B91" w:rsidRDefault="007007C6" w:rsidP="007007C6">
            <w:pPr>
              <w:rPr>
                <w:rFonts w:asciiTheme="minorHAnsi" w:eastAsia="Calibri" w:hAnsiTheme="minorHAnsi"/>
                <w:lang w:val="sv-FI"/>
              </w:rPr>
            </w:pPr>
          </w:p>
        </w:tc>
        <w:tc>
          <w:tcPr>
            <w:tcW w:w="3061" w:type="dxa"/>
            <w:shd w:val="clear" w:color="auto" w:fill="auto"/>
          </w:tcPr>
          <w:p w14:paraId="375A00CD"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 xml:space="preserve">Eleven läser de barn- och ungdomsböcker man har kommit överens om och diskuterar och delar med sig av sina läsupplevelser.  </w:t>
            </w:r>
          </w:p>
        </w:tc>
      </w:tr>
      <w:tr w:rsidR="007007C6" w:rsidRPr="00B55B91" w14:paraId="375A00D4" w14:textId="77777777" w:rsidTr="77B97CFA">
        <w:trPr>
          <w:trHeight w:val="1052"/>
        </w:trPr>
        <w:tc>
          <w:tcPr>
            <w:tcW w:w="2862" w:type="dxa"/>
            <w:shd w:val="clear" w:color="auto" w:fill="auto"/>
          </w:tcPr>
          <w:p w14:paraId="375A00CF" w14:textId="77777777" w:rsidR="007007C6" w:rsidRPr="00B55B91" w:rsidRDefault="77B97CFA" w:rsidP="007007C6">
            <w:pPr>
              <w:autoSpaceDE w:val="0"/>
              <w:autoSpaceDN w:val="0"/>
              <w:adjustRightInd w:val="0"/>
              <w:rPr>
                <w:rFonts w:asciiTheme="minorHAnsi" w:eastAsia="Calibri" w:hAnsiTheme="minorHAnsi"/>
                <w:color w:val="000000"/>
                <w:lang w:val="sv-FI"/>
              </w:rPr>
            </w:pPr>
            <w:r w:rsidRPr="00B55B91">
              <w:rPr>
                <w:rFonts w:asciiTheme="minorHAnsi" w:eastAsia="Calibri" w:hAnsiTheme="minorHAnsi"/>
                <w:color w:val="000000" w:themeColor="text1"/>
                <w:lang w:val="sv-FI"/>
              </w:rPr>
              <w:t>M15 stärka elevens språkliga och kulturella identitet(er), handleda eleven att lära känna och värdesätta olika kulturer och språk, väcka elevens intresse för de nordiska grannspråken och erbjuda eleven möjlighet att bekanta sig med ett mångsidigt medie- och kulturutbud och att själv medverka i kulturproduktioner</w:t>
            </w:r>
          </w:p>
        </w:tc>
        <w:tc>
          <w:tcPr>
            <w:tcW w:w="1107" w:type="dxa"/>
            <w:shd w:val="clear" w:color="auto" w:fill="auto"/>
          </w:tcPr>
          <w:p w14:paraId="375A00D0"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I4</w:t>
            </w:r>
          </w:p>
        </w:tc>
        <w:tc>
          <w:tcPr>
            <w:tcW w:w="2609" w:type="dxa"/>
            <w:shd w:val="clear" w:color="auto" w:fill="auto"/>
          </w:tcPr>
          <w:p w14:paraId="375A00D1"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Kunskap om kultur och förmåga att reflektera över språklig och kulturell identitet</w:t>
            </w:r>
          </w:p>
        </w:tc>
        <w:tc>
          <w:tcPr>
            <w:tcW w:w="3061" w:type="dxa"/>
            <w:shd w:val="clear" w:color="auto" w:fill="auto"/>
          </w:tcPr>
          <w:p w14:paraId="375A00D2" w14:textId="77777777" w:rsidR="007007C6" w:rsidRPr="00B55B91" w:rsidRDefault="77B97CFA" w:rsidP="007007C6">
            <w:pPr>
              <w:rPr>
                <w:rFonts w:asciiTheme="minorHAnsi" w:eastAsia="Calibri" w:hAnsiTheme="minorHAnsi"/>
                <w:lang w:val="sv-FI"/>
              </w:rPr>
            </w:pPr>
            <w:r w:rsidRPr="00B55B91">
              <w:rPr>
                <w:rFonts w:asciiTheme="minorHAnsi" w:eastAsia="Calibri,Times New Roman" w:hAnsiTheme="minorHAnsi"/>
                <w:lang w:val="sv-FI"/>
              </w:rPr>
              <w:t>Eleven har kunskap om sin egen och andras språk och kultur och kan beskriva och reflektera över likheter och skillnader mellan olika språk och kulturer. Eleven medverkar i och planerar egna framträdanden.</w:t>
            </w:r>
          </w:p>
          <w:p w14:paraId="375A00D3" w14:textId="77777777" w:rsidR="007007C6" w:rsidRPr="00B55B91" w:rsidRDefault="007007C6" w:rsidP="007007C6">
            <w:pPr>
              <w:rPr>
                <w:rFonts w:asciiTheme="minorHAnsi" w:eastAsia="Calibri" w:hAnsiTheme="minorHAnsi"/>
                <w:lang w:val="sv-FI"/>
              </w:rPr>
            </w:pPr>
          </w:p>
        </w:tc>
      </w:tr>
    </w:tbl>
    <w:p w14:paraId="375A00D5" w14:textId="77777777" w:rsidR="007007C6" w:rsidRPr="00B55B91" w:rsidRDefault="007007C6" w:rsidP="007007C6">
      <w:pPr>
        <w:spacing w:after="200" w:line="276" w:lineRule="auto"/>
        <w:rPr>
          <w:rFonts w:asciiTheme="minorHAnsi" w:eastAsia="Calibri" w:hAnsiTheme="minorHAnsi"/>
          <w:b/>
          <w:lang w:val="sv-FI"/>
        </w:rPr>
      </w:pPr>
    </w:p>
    <w:p w14:paraId="375A00D6" w14:textId="77777777" w:rsidR="00D97F44" w:rsidRPr="00B55B91" w:rsidRDefault="00D97F44" w:rsidP="00D97F44">
      <w:pPr>
        <w:spacing w:after="200" w:line="276" w:lineRule="auto"/>
        <w:rPr>
          <w:rFonts w:asciiTheme="minorHAnsi" w:eastAsia="Calibri" w:hAnsiTheme="minorHAnsi"/>
          <w:b/>
        </w:rPr>
      </w:pPr>
    </w:p>
    <w:p w14:paraId="375A00D7" w14:textId="14B51AC7" w:rsidR="00D97F44" w:rsidRPr="00DC798C" w:rsidRDefault="00DC798C" w:rsidP="00DC798C">
      <w:pPr>
        <w:pStyle w:val="Otsikko6"/>
        <w:rPr>
          <w:rFonts w:asciiTheme="minorHAnsi" w:hAnsiTheme="minorHAnsi" w:cstheme="minorHAnsi"/>
        </w:rPr>
      </w:pPr>
      <w:r>
        <w:rPr>
          <w:rFonts w:asciiTheme="minorHAnsi" w:hAnsiTheme="minorHAnsi" w:cstheme="minorHAnsi"/>
        </w:rPr>
        <w:t>Årskurs 3</w:t>
      </w:r>
    </w:p>
    <w:p w14:paraId="375A00D8" w14:textId="77777777" w:rsidR="00D97F44" w:rsidRPr="007007C6" w:rsidRDefault="77B97CFA" w:rsidP="00D97F44">
      <w:pPr>
        <w:spacing w:after="200" w:line="276" w:lineRule="auto"/>
        <w:rPr>
          <w:rFonts w:ascii="Calibri" w:eastAsia="Calibri" w:hAnsi="Calibri" w:cs="Calibri"/>
          <w:b/>
          <w:color w:val="4F81BD"/>
          <w:sz w:val="32"/>
          <w:szCs w:val="32"/>
        </w:rPr>
      </w:pPr>
      <w:r w:rsidRPr="77B97CFA">
        <w:rPr>
          <w:rFonts w:ascii="Calibri" w:eastAsia="Calibri" w:hAnsi="Calibri" w:cs="Calibri"/>
          <w:b/>
          <w:bCs/>
          <w:color w:val="4F81BD" w:themeColor="accent1"/>
          <w:sz w:val="32"/>
          <w:szCs w:val="32"/>
        </w:rPr>
        <w:t>MODERSMÅL OCH LITTERATUR</w:t>
      </w:r>
    </w:p>
    <w:tbl>
      <w:tblPr>
        <w:tblStyle w:val="TaulukkoRuudukko20"/>
        <w:tblW w:w="9918" w:type="dxa"/>
        <w:tblBorders>
          <w:insideH w:val="none" w:sz="0" w:space="0" w:color="auto"/>
          <w:insideV w:val="none" w:sz="0" w:space="0" w:color="auto"/>
        </w:tblBorders>
        <w:tblLook w:val="04A0" w:firstRow="1" w:lastRow="0" w:firstColumn="1" w:lastColumn="0" w:noHBand="0" w:noVBand="1"/>
      </w:tblPr>
      <w:tblGrid>
        <w:gridCol w:w="9918"/>
      </w:tblGrid>
      <w:tr w:rsidR="00D97F44" w:rsidRPr="007007C6" w14:paraId="375A01C9"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00D9" w14:textId="77777777" w:rsidR="00D97F44" w:rsidRPr="007007C6" w:rsidRDefault="00D97F44" w:rsidP="000B7D16">
            <w:pPr>
              <w:rPr>
                <w:rFonts w:ascii="Calibri" w:eastAsia="Calibri" w:hAnsi="Calibri" w:cs="Calibri"/>
              </w:rPr>
            </w:pPr>
          </w:p>
          <w:p w14:paraId="375A00DA" w14:textId="77777777" w:rsidR="00D97F44" w:rsidRPr="007007C6" w:rsidRDefault="009078FE" w:rsidP="000B7D16">
            <w:pPr>
              <w:rPr>
                <w:rFonts w:ascii="Calibri" w:eastAsia="Calibri" w:hAnsi="Calibri" w:cs="Calibri"/>
              </w:rPr>
            </w:pPr>
            <w:r>
              <w:rPr>
                <w:noProof/>
                <w:lang w:eastAsia="fi-FI"/>
              </w:rPr>
              <w:drawing>
                <wp:inline distT="0" distB="0" distL="0" distR="0" wp14:anchorId="375A2E07" wp14:editId="7CAC4DB5">
                  <wp:extent cx="511200" cy="720000"/>
                  <wp:effectExtent l="0" t="0" r="3175" b="4445"/>
                  <wp:docPr id="8952115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00DC" w14:textId="77777777" w:rsidR="00D97F44" w:rsidRPr="007007C6" w:rsidRDefault="00D97F44" w:rsidP="000B7D16">
            <w:pPr>
              <w:rPr>
                <w:rFonts w:ascii="Calibri" w:eastAsia="Calibri" w:hAnsi="Calibri" w:cs="Calibri"/>
              </w:rPr>
            </w:pPr>
          </w:p>
          <w:tbl>
            <w:tblPr>
              <w:tblStyle w:val="TaulukkoRuudukko20"/>
              <w:tblW w:w="9663" w:type="dxa"/>
              <w:tblLook w:val="04A0" w:firstRow="1" w:lastRow="0" w:firstColumn="1" w:lastColumn="0" w:noHBand="0" w:noVBand="1"/>
            </w:tblPr>
            <w:tblGrid>
              <w:gridCol w:w="2533"/>
              <w:gridCol w:w="464"/>
              <w:gridCol w:w="6224"/>
              <w:gridCol w:w="442"/>
            </w:tblGrid>
            <w:tr w:rsidR="00D97F44" w:rsidRPr="007007C6" w14:paraId="375A00E3" w14:textId="77777777" w:rsidTr="77B97CFA">
              <w:tc>
                <w:tcPr>
                  <w:tcW w:w="2537" w:type="dxa"/>
                  <w:tcBorders>
                    <w:top w:val="single" w:sz="4" w:space="0" w:color="auto"/>
                    <w:left w:val="single" w:sz="4" w:space="0" w:color="auto"/>
                    <w:bottom w:val="single" w:sz="4" w:space="0" w:color="auto"/>
                    <w:right w:val="single" w:sz="4" w:space="0" w:color="auto"/>
                  </w:tcBorders>
                  <w:hideMark/>
                </w:tcPr>
                <w:p w14:paraId="375A00DD" w14:textId="77777777" w:rsidR="00D97F44" w:rsidRDefault="77B97CFA" w:rsidP="000B7D16">
                  <w:pPr>
                    <w:rPr>
                      <w:rFonts w:ascii="Calibri" w:eastAsia="Calibri" w:hAnsi="Calibri" w:cs="Calibri"/>
                      <w:b/>
                    </w:rPr>
                  </w:pPr>
                  <w:r w:rsidRPr="77B97CFA">
                    <w:rPr>
                      <w:rFonts w:ascii="Calibri" w:eastAsia="Calibri" w:hAnsi="Calibri" w:cs="Calibri"/>
                      <w:b/>
                      <w:bCs/>
                    </w:rPr>
                    <w:t>Mål för undervisningen</w:t>
                  </w:r>
                </w:p>
                <w:p w14:paraId="375A00DE" w14:textId="77777777" w:rsidR="009078FE" w:rsidRPr="00637B0B" w:rsidRDefault="009078FE" w:rsidP="000B7D16">
                  <w:pPr>
                    <w:rPr>
                      <w:rFonts w:ascii="Calibri" w:eastAsia="Calibri" w:hAnsi="Calibri" w:cs="Calibri"/>
                      <w:b/>
                      <w:lang w:val="sv-FI"/>
                    </w:rPr>
                  </w:pPr>
                </w:p>
                <w:p w14:paraId="375A00DF" w14:textId="77777777" w:rsidR="00D97F44" w:rsidRPr="00D97F44" w:rsidRDefault="77B97CFA" w:rsidP="000B7D16">
                  <w:pPr>
                    <w:rPr>
                      <w:rFonts w:ascii="Calibri" w:eastAsia="Calibri" w:hAnsi="Calibri" w:cs="Calibri"/>
                    </w:rPr>
                  </w:pPr>
                  <w:r w:rsidRPr="77B97CFA">
                    <w:rPr>
                      <w:rFonts w:ascii="Calibri" w:eastAsia="Calibri" w:hAnsi="Calibri" w:cs="Calibri"/>
                      <w:b/>
                      <w:bCs/>
                      <w:lang w:val="sv-FI"/>
                    </w:rPr>
                    <w:t>Årskurs</w:t>
                  </w:r>
                  <w:r w:rsidRPr="77B97CFA">
                    <w:rPr>
                      <w:rFonts w:ascii="Calibri" w:eastAsia="Calibri" w:hAnsi="Calibri" w:cs="Calibri"/>
                      <w:b/>
                      <w:bCs/>
                    </w:rPr>
                    <w:t xml:space="preserve"> 3</w:t>
                  </w:r>
                </w:p>
              </w:tc>
              <w:tc>
                <w:tcPr>
                  <w:tcW w:w="464" w:type="dxa"/>
                  <w:tcBorders>
                    <w:top w:val="single" w:sz="4" w:space="0" w:color="auto"/>
                    <w:left w:val="single" w:sz="4" w:space="0" w:color="auto"/>
                    <w:bottom w:val="single" w:sz="4" w:space="0" w:color="auto"/>
                    <w:right w:val="single" w:sz="4" w:space="0" w:color="auto"/>
                  </w:tcBorders>
                  <w:hideMark/>
                </w:tcPr>
                <w:p w14:paraId="375A00E0" w14:textId="77777777" w:rsidR="00D97F44" w:rsidRPr="007007C6" w:rsidRDefault="77B97CFA" w:rsidP="000B7D16">
                  <w:pPr>
                    <w:rPr>
                      <w:rFonts w:ascii="Calibri" w:eastAsia="Calibri" w:hAnsi="Calibri" w:cs="Calibri"/>
                      <w:b/>
                    </w:rPr>
                  </w:pPr>
                  <w:r w:rsidRPr="77B97CFA">
                    <w:rPr>
                      <w:rFonts w:ascii="Calibri" w:eastAsia="Calibri" w:hAnsi="Calibri" w:cs="Calibri"/>
                      <w:b/>
                      <w:bCs/>
                    </w:rPr>
                    <w:t>I</w:t>
                  </w:r>
                </w:p>
              </w:tc>
              <w:tc>
                <w:tcPr>
                  <w:tcW w:w="6237" w:type="dxa"/>
                  <w:tcBorders>
                    <w:top w:val="single" w:sz="4" w:space="0" w:color="auto"/>
                    <w:left w:val="single" w:sz="4" w:space="0" w:color="auto"/>
                    <w:bottom w:val="single" w:sz="4" w:space="0" w:color="auto"/>
                    <w:right w:val="single" w:sz="4" w:space="0" w:color="auto"/>
                  </w:tcBorders>
                  <w:hideMark/>
                </w:tcPr>
                <w:p w14:paraId="375A00E1" w14:textId="77777777" w:rsidR="00D97F44" w:rsidRPr="00D97F44" w:rsidRDefault="77B97CFA" w:rsidP="000B7D16">
                  <w:pPr>
                    <w:rPr>
                      <w:rFonts w:ascii="Calibri" w:eastAsia="Calibri" w:hAnsi="Calibri" w:cs="Calibri"/>
                      <w:b/>
                    </w:rPr>
                  </w:pPr>
                  <w:r w:rsidRPr="77B97CFA">
                    <w:rPr>
                      <w:rFonts w:ascii="Calibri" w:eastAsia="Calibri" w:hAnsi="Calibri" w:cs="Calibri"/>
                      <w:b/>
                      <w:bCs/>
                    </w:rPr>
                    <w:t xml:space="preserve"> Kommunvis läroplan</w:t>
                  </w:r>
                </w:p>
              </w:tc>
              <w:tc>
                <w:tcPr>
                  <w:tcW w:w="425" w:type="dxa"/>
                  <w:tcBorders>
                    <w:top w:val="single" w:sz="4" w:space="0" w:color="auto"/>
                    <w:left w:val="single" w:sz="4" w:space="0" w:color="auto"/>
                    <w:bottom w:val="single" w:sz="4" w:space="0" w:color="auto"/>
                    <w:right w:val="single" w:sz="4" w:space="0" w:color="auto"/>
                  </w:tcBorders>
                  <w:hideMark/>
                </w:tcPr>
                <w:p w14:paraId="375A00E2" w14:textId="77777777" w:rsidR="00D97F44" w:rsidRPr="007007C6" w:rsidRDefault="77B97CFA" w:rsidP="000B7D16">
                  <w:pPr>
                    <w:rPr>
                      <w:rFonts w:ascii="Calibri" w:eastAsia="Calibri" w:hAnsi="Calibri" w:cs="Calibri"/>
                      <w:b/>
                    </w:rPr>
                  </w:pPr>
                  <w:r w:rsidRPr="77B97CFA">
                    <w:rPr>
                      <w:rFonts w:ascii="Calibri" w:eastAsia="Calibri" w:hAnsi="Calibri" w:cs="Calibri"/>
                      <w:b/>
                      <w:bCs/>
                    </w:rPr>
                    <w:t>K</w:t>
                  </w:r>
                </w:p>
              </w:tc>
            </w:tr>
            <w:tr w:rsidR="00D97F44" w:rsidRPr="007007C6" w14:paraId="375A00E8" w14:textId="77777777" w:rsidTr="77B97CFA">
              <w:tc>
                <w:tcPr>
                  <w:tcW w:w="2537" w:type="dxa"/>
                  <w:tcBorders>
                    <w:top w:val="single" w:sz="4" w:space="0" w:color="auto"/>
                    <w:left w:val="single" w:sz="4" w:space="0" w:color="auto"/>
                    <w:bottom w:val="single" w:sz="4" w:space="0" w:color="auto"/>
                    <w:right w:val="single" w:sz="4" w:space="0" w:color="auto"/>
                  </w:tcBorders>
                </w:tcPr>
                <w:p w14:paraId="375A00E4" w14:textId="77777777" w:rsidR="00D97F44" w:rsidRPr="00D97F44" w:rsidRDefault="77B97CFA" w:rsidP="000B7D16">
                  <w:pPr>
                    <w:rPr>
                      <w:rFonts w:ascii="Calibri" w:eastAsia="Calibri" w:hAnsi="Calibri" w:cs="Calibri"/>
                      <w:b/>
                    </w:rPr>
                  </w:pPr>
                  <w:r w:rsidRPr="77B97CFA">
                    <w:rPr>
                      <w:rFonts w:ascii="Calibri" w:eastAsia="Calibri" w:hAnsi="Calibri" w:cs="Calibri"/>
                      <w:b/>
                      <w:bCs/>
                    </w:rPr>
                    <w:t>Att</w:t>
                  </w:r>
                  <w:r w:rsidRPr="77B97CFA">
                    <w:rPr>
                      <w:rFonts w:ascii="Calibri" w:eastAsia="Calibri" w:hAnsi="Calibri" w:cs="Calibri"/>
                      <w:b/>
                      <w:bCs/>
                      <w:lang w:val="sv-FI"/>
                    </w:rPr>
                    <w:t xml:space="preserve"> kommunicera</w:t>
                  </w:r>
                </w:p>
              </w:tc>
              <w:tc>
                <w:tcPr>
                  <w:tcW w:w="464" w:type="dxa"/>
                  <w:tcBorders>
                    <w:top w:val="single" w:sz="4" w:space="0" w:color="auto"/>
                    <w:left w:val="single" w:sz="4" w:space="0" w:color="auto"/>
                    <w:bottom w:val="single" w:sz="4" w:space="0" w:color="auto"/>
                    <w:right w:val="single" w:sz="4" w:space="0" w:color="auto"/>
                  </w:tcBorders>
                </w:tcPr>
                <w:p w14:paraId="375A00E5" w14:textId="77777777" w:rsidR="00D97F44" w:rsidRPr="007007C6" w:rsidRDefault="00D97F44" w:rsidP="000B7D16">
                  <w:pPr>
                    <w:rPr>
                      <w:rFonts w:ascii="Calibri" w:eastAsia="Calibri" w:hAnsi="Calibri" w:cs="Calibri"/>
                      <w:b/>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5A00E6" w14:textId="77777777" w:rsidR="00D97F44" w:rsidRPr="00D97F44" w:rsidRDefault="00D97F44" w:rsidP="000B7D16">
                  <w:pPr>
                    <w:rPr>
                      <w:rFonts w:ascii="Calibri" w:eastAsia="Calibri" w:hAnsi="Calibri" w:cs="Calibri"/>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375A00E7" w14:textId="77777777" w:rsidR="00D97F44" w:rsidRPr="007007C6" w:rsidRDefault="00D97F44" w:rsidP="000B7D16">
                  <w:pPr>
                    <w:rPr>
                      <w:rFonts w:ascii="Calibri" w:eastAsia="Calibri" w:hAnsi="Calibri" w:cs="Calibri"/>
                      <w:b/>
                      <w:sz w:val="24"/>
                      <w:szCs w:val="24"/>
                    </w:rPr>
                  </w:pPr>
                </w:p>
              </w:tc>
            </w:tr>
            <w:tr w:rsidR="00D97F44" w:rsidRPr="007007C6" w14:paraId="375A00F7" w14:textId="77777777" w:rsidTr="77B97CFA">
              <w:tc>
                <w:tcPr>
                  <w:tcW w:w="2537" w:type="dxa"/>
                  <w:tcBorders>
                    <w:top w:val="single" w:sz="4" w:space="0" w:color="auto"/>
                    <w:left w:val="single" w:sz="4" w:space="0" w:color="auto"/>
                    <w:bottom w:val="single" w:sz="4" w:space="0" w:color="auto"/>
                    <w:right w:val="single" w:sz="4" w:space="0" w:color="auto"/>
                  </w:tcBorders>
                </w:tcPr>
                <w:p w14:paraId="375A00E9" w14:textId="77777777" w:rsidR="00D97F44" w:rsidRPr="00D97F44" w:rsidRDefault="77B97CFA" w:rsidP="000B7D16">
                  <w:pPr>
                    <w:autoSpaceDE w:val="0"/>
                    <w:autoSpaceDN w:val="0"/>
                    <w:adjustRightInd w:val="0"/>
                    <w:rPr>
                      <w:rFonts w:ascii="Calibri" w:eastAsia="Calibri" w:hAnsi="Calibri" w:cs="Calibri"/>
                      <w:lang w:val="sv-SE"/>
                    </w:rPr>
                  </w:pPr>
                  <w:r w:rsidRPr="77B97CFA">
                    <w:rPr>
                      <w:rFonts w:ascii="Calibri" w:eastAsia="Calibri" w:hAnsi="Calibri" w:cs="Calibri"/>
                      <w:lang w:val="sv-SE"/>
                    </w:rPr>
                    <w:t>M1 handleda eleven i förmågan att uttrycka sin åsikt och delta konstruktivt i olika kommunikationssituationer</w:t>
                  </w:r>
                </w:p>
                <w:p w14:paraId="375A00EA" w14:textId="77777777" w:rsidR="00D97F44" w:rsidRPr="00D97F44" w:rsidRDefault="00D97F44" w:rsidP="000B7D16">
                  <w:pPr>
                    <w:rPr>
                      <w:rFonts w:ascii="Calibri" w:eastAsia="Calibri" w:hAnsi="Calibri" w:cs="Calibri"/>
                      <w:b/>
                      <w:lang w:val="sv-SE"/>
                    </w:rPr>
                  </w:pPr>
                </w:p>
              </w:tc>
              <w:tc>
                <w:tcPr>
                  <w:tcW w:w="464" w:type="dxa"/>
                  <w:tcBorders>
                    <w:top w:val="single" w:sz="4" w:space="0" w:color="auto"/>
                    <w:left w:val="single" w:sz="4" w:space="0" w:color="auto"/>
                    <w:bottom w:val="single" w:sz="4" w:space="0" w:color="auto"/>
                    <w:right w:val="single" w:sz="4" w:space="0" w:color="auto"/>
                  </w:tcBorders>
                </w:tcPr>
                <w:p w14:paraId="375A00EB"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75A00ED"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bekantar sig med olika kommunikationsmiljöer: hem, skola, media och sociala media.</w:t>
                  </w:r>
                </w:p>
                <w:p w14:paraId="375A00EE" w14:textId="77777777" w:rsidR="00D97F44" w:rsidRPr="00D97F44" w:rsidRDefault="00D97F44" w:rsidP="000B7D16">
                  <w:pPr>
                    <w:rPr>
                      <w:rFonts w:ascii="Calibri" w:eastAsia="Calibri" w:hAnsi="Calibri" w:cs="Calibri"/>
                      <w:lang w:val="sv-SE"/>
                    </w:rPr>
                  </w:pPr>
                </w:p>
                <w:p w14:paraId="375A00EF"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berätta om egna tankar och åsikter i olika kommunikationsmiljöer.</w:t>
                  </w:r>
                </w:p>
                <w:p w14:paraId="375A00F0" w14:textId="77777777" w:rsidR="00D97F44" w:rsidRPr="00D97F44" w:rsidRDefault="00D97F44" w:rsidP="000B7D16">
                  <w:pPr>
                    <w:rPr>
                      <w:rFonts w:ascii="Calibri" w:eastAsia="Calibri" w:hAnsi="Calibri" w:cs="Calibri"/>
                      <w:lang w:val="sv-SE"/>
                    </w:rPr>
                  </w:pPr>
                </w:p>
                <w:p w14:paraId="375A00F1" w14:textId="462928FB"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att lyssna aktivt med hjälp av drama- och interaktionsövningar.</w:t>
                  </w:r>
                </w:p>
                <w:p w14:paraId="375A00F3" w14:textId="77777777" w:rsidR="00D97F44" w:rsidRPr="00D97F44" w:rsidRDefault="00D97F44" w:rsidP="000B7D16">
                  <w:pPr>
                    <w:rPr>
                      <w:rFonts w:ascii="Calibri" w:eastAsia="Calibri" w:hAnsi="Calibri" w:cs="Calibri"/>
                      <w:lang w:val="sv-SE"/>
                    </w:rPr>
                  </w:pPr>
                </w:p>
                <w:p w14:paraId="375A00F4"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lär sig att ge och ta emot konstruktiv respons i olika kommunikationsmiljöer.</w:t>
                  </w:r>
                </w:p>
                <w:p w14:paraId="375A00F5" w14:textId="77777777" w:rsidR="00D97F44" w:rsidRPr="00D97F44" w:rsidRDefault="00D97F44" w:rsidP="000B7D16">
                  <w:pPr>
                    <w:rPr>
                      <w:rFonts w:ascii="Calibri" w:eastAsia="Calibri" w:hAnsi="Calibri" w:cs="Calibri"/>
                      <w:highlight w:val="yellow"/>
                      <w:lang w:val="sv-SE"/>
                    </w:rPr>
                  </w:pPr>
                </w:p>
              </w:tc>
              <w:tc>
                <w:tcPr>
                  <w:tcW w:w="425" w:type="dxa"/>
                  <w:tcBorders>
                    <w:top w:val="single" w:sz="4" w:space="0" w:color="auto"/>
                    <w:left w:val="single" w:sz="4" w:space="0" w:color="auto"/>
                    <w:bottom w:val="single" w:sz="4" w:space="0" w:color="auto"/>
                    <w:right w:val="single" w:sz="4" w:space="0" w:color="auto"/>
                  </w:tcBorders>
                </w:tcPr>
                <w:p w14:paraId="375A00F6" w14:textId="77777777" w:rsidR="00D97F44" w:rsidRPr="007007C6" w:rsidRDefault="77B97CFA" w:rsidP="000B7D16">
                  <w:pPr>
                    <w:rPr>
                      <w:rFonts w:ascii="Calibri" w:eastAsia="Calibri" w:hAnsi="Calibri" w:cs="Calibri"/>
                      <w:b/>
                      <w:sz w:val="24"/>
                      <w:szCs w:val="24"/>
                    </w:rPr>
                  </w:pPr>
                  <w:r w:rsidRPr="77B97CFA">
                    <w:rPr>
                      <w:rFonts w:ascii="Calibri" w:eastAsia="Calibri" w:hAnsi="Calibri" w:cs="Calibri"/>
                    </w:rPr>
                    <w:lastRenderedPageBreak/>
                    <w:t>K1 K2 K7</w:t>
                  </w:r>
                </w:p>
              </w:tc>
            </w:tr>
            <w:tr w:rsidR="00D97F44" w:rsidRPr="007007C6" w14:paraId="375A0107" w14:textId="77777777" w:rsidTr="77B97CFA">
              <w:tc>
                <w:tcPr>
                  <w:tcW w:w="2537" w:type="dxa"/>
                  <w:tcBorders>
                    <w:top w:val="single" w:sz="4" w:space="0" w:color="auto"/>
                    <w:left w:val="single" w:sz="4" w:space="0" w:color="auto"/>
                    <w:bottom w:val="single" w:sz="4" w:space="0" w:color="auto"/>
                    <w:right w:val="single" w:sz="4" w:space="0" w:color="auto"/>
                  </w:tcBorders>
                </w:tcPr>
                <w:p w14:paraId="375A00F8"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lastRenderedPageBreak/>
                    <w:t>M2 stödja eleven att i sin kommunikation ta hänsyn till mottagarens behov och de egna språkvalens betydelse vid kommunikation i grupp</w:t>
                  </w:r>
                </w:p>
              </w:tc>
              <w:tc>
                <w:tcPr>
                  <w:tcW w:w="464" w:type="dxa"/>
                  <w:tcBorders>
                    <w:top w:val="single" w:sz="4" w:space="0" w:color="auto"/>
                    <w:left w:val="single" w:sz="4" w:space="0" w:color="auto"/>
                    <w:bottom w:val="single" w:sz="4" w:space="0" w:color="auto"/>
                    <w:right w:val="single" w:sz="4" w:space="0" w:color="auto"/>
                  </w:tcBorders>
                </w:tcPr>
                <w:p w14:paraId="375A00F9"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0F81CCE3" w14:textId="77777777" w:rsidR="00AF4FF1" w:rsidRPr="006E6BEE" w:rsidRDefault="77B97CFA" w:rsidP="00AF4FF1">
                  <w:pPr>
                    <w:rPr>
                      <w:rFonts w:ascii="Calibri" w:eastAsia="Calibri" w:hAnsi="Calibri" w:cs="Calibri"/>
                      <w:lang w:val="sv-SE"/>
                    </w:rPr>
                  </w:pPr>
                  <w:r w:rsidRPr="77B97CFA">
                    <w:rPr>
                      <w:rFonts w:ascii="Calibri" w:eastAsia="Calibri" w:hAnsi="Calibri" w:cs="Calibri"/>
                      <w:lang w:val="sv-SE"/>
                    </w:rPr>
                    <w:t>Eleven utvecklar förmåga att välja sätt att kommunicera enligt situation.</w:t>
                  </w:r>
                </w:p>
                <w:p w14:paraId="375A00FC" w14:textId="019DDFC9" w:rsidR="00D97F44" w:rsidRPr="00D97F44" w:rsidRDefault="00AF4FF1" w:rsidP="00AF4FF1">
                  <w:pPr>
                    <w:rPr>
                      <w:rFonts w:ascii="Calibri" w:eastAsia="Calibri" w:hAnsi="Calibri" w:cs="Calibri"/>
                      <w:lang w:val="sv-SE"/>
                    </w:rPr>
                  </w:pPr>
                  <w:r w:rsidRPr="00D97F44">
                    <w:rPr>
                      <w:rFonts w:ascii="Calibri" w:eastAsia="Calibri" w:hAnsi="Calibri" w:cs="Calibri"/>
                      <w:lang w:val="sv-SE"/>
                    </w:rPr>
                    <w:t xml:space="preserve"> </w:t>
                  </w:r>
                </w:p>
                <w:p w14:paraId="375A00FD" w14:textId="6C2E25EB"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utvecklar olika sätt att i interaktion vara artig och beakta andra.</w:t>
                  </w:r>
                </w:p>
                <w:p w14:paraId="375A0100" w14:textId="77777777" w:rsidR="00D97F44" w:rsidRPr="00D97F44" w:rsidRDefault="00D97F44" w:rsidP="000B7D16">
                  <w:pPr>
                    <w:rPr>
                      <w:rFonts w:ascii="Calibri" w:eastAsia="Calibri" w:hAnsi="Calibri" w:cs="Calibri"/>
                      <w:lang w:val="sv-SE"/>
                    </w:rPr>
                  </w:pPr>
                </w:p>
                <w:p w14:paraId="375A0102" w14:textId="41EFFBE6"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beakta andras synpunkter kommunikation i grupp.</w:t>
                  </w:r>
                </w:p>
                <w:p w14:paraId="375A0103" w14:textId="77777777" w:rsidR="00D97F44" w:rsidRPr="00D97F44" w:rsidRDefault="00D97F44" w:rsidP="000B7D16">
                  <w:pPr>
                    <w:rPr>
                      <w:rFonts w:ascii="Calibri" w:eastAsia="Calibri" w:hAnsi="Calibri" w:cs="Calibri"/>
                      <w:lang w:val="sv-SE"/>
                    </w:rPr>
                  </w:pPr>
                </w:p>
                <w:p w14:paraId="375A0104" w14:textId="3EC3681C"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lär sig röstanvändning, att rikta sina meddelanden och ta kontakt i olika kommunikationssituationer.</w:t>
                  </w:r>
                </w:p>
                <w:p w14:paraId="375A0105" w14:textId="77777777" w:rsidR="00D97F44" w:rsidRPr="00D97F44" w:rsidRDefault="00D97F44" w:rsidP="000B7D16">
                  <w:pPr>
                    <w:rPr>
                      <w:rFonts w:ascii="Calibri" w:eastAsia="Calibri" w:hAnsi="Calibri" w:cs="Calibri"/>
                      <w:highlight w:val="yellow"/>
                      <w:lang w:val="sv-SE"/>
                    </w:rPr>
                  </w:pPr>
                </w:p>
              </w:tc>
              <w:tc>
                <w:tcPr>
                  <w:tcW w:w="425" w:type="dxa"/>
                  <w:tcBorders>
                    <w:top w:val="single" w:sz="4" w:space="0" w:color="auto"/>
                    <w:left w:val="single" w:sz="4" w:space="0" w:color="auto"/>
                    <w:bottom w:val="single" w:sz="4" w:space="0" w:color="auto"/>
                    <w:right w:val="single" w:sz="4" w:space="0" w:color="auto"/>
                  </w:tcBorders>
                </w:tcPr>
                <w:p w14:paraId="375A0106" w14:textId="77777777" w:rsidR="00D97F44" w:rsidRPr="007007C6" w:rsidRDefault="77B97CFA" w:rsidP="000B7D16">
                  <w:pPr>
                    <w:rPr>
                      <w:rFonts w:ascii="Calibri" w:eastAsia="Calibri" w:hAnsi="Calibri" w:cs="Calibri"/>
                    </w:rPr>
                  </w:pPr>
                  <w:r w:rsidRPr="77B97CFA">
                    <w:rPr>
                      <w:rFonts w:ascii="Calibri" w:eastAsia="Calibri" w:hAnsi="Calibri" w:cs="Calibri"/>
                    </w:rPr>
                    <w:t>K1 K2 K3 K7</w:t>
                  </w:r>
                </w:p>
              </w:tc>
            </w:tr>
            <w:tr w:rsidR="00D97F44" w:rsidRPr="007007C6" w14:paraId="375A0113" w14:textId="77777777" w:rsidTr="77B97CFA">
              <w:tc>
                <w:tcPr>
                  <w:tcW w:w="2537" w:type="dxa"/>
                  <w:tcBorders>
                    <w:top w:val="single" w:sz="4" w:space="0" w:color="auto"/>
                    <w:left w:val="single" w:sz="4" w:space="0" w:color="auto"/>
                    <w:bottom w:val="single" w:sz="4" w:space="0" w:color="auto"/>
                    <w:right w:val="single" w:sz="4" w:space="0" w:color="auto"/>
                  </w:tcBorders>
                </w:tcPr>
                <w:p w14:paraId="375A0108" w14:textId="77777777" w:rsidR="00D97F44" w:rsidRPr="00D97F44" w:rsidRDefault="77B97CFA" w:rsidP="000B7D16">
                  <w:pPr>
                    <w:rPr>
                      <w:rFonts w:ascii="Calibri" w:eastAsia="Calibri" w:hAnsi="Calibri" w:cs="Calibri"/>
                      <w:b/>
                      <w:lang w:val="sv-SE"/>
                    </w:rPr>
                  </w:pPr>
                  <w:r w:rsidRPr="77B97CFA">
                    <w:rPr>
                      <w:rFonts w:ascii="Calibri" w:eastAsia="Calibri" w:hAnsi="Calibri" w:cs="Calibri"/>
                      <w:lang w:val="sv-SE"/>
                    </w:rPr>
                    <w:t>M3 uppmuntra eleven att använda sin kreativitet och uttrycka sig mångsidigt i olika kommunikationssituationer, även genom drama</w:t>
                  </w:r>
                </w:p>
              </w:tc>
              <w:tc>
                <w:tcPr>
                  <w:tcW w:w="464" w:type="dxa"/>
                  <w:tcBorders>
                    <w:top w:val="single" w:sz="4" w:space="0" w:color="auto"/>
                    <w:left w:val="single" w:sz="4" w:space="0" w:color="auto"/>
                    <w:bottom w:val="single" w:sz="4" w:space="0" w:color="auto"/>
                    <w:right w:val="single" w:sz="4" w:space="0" w:color="auto"/>
                  </w:tcBorders>
                </w:tcPr>
                <w:p w14:paraId="375A0109"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75A010B"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 xml:space="preserve">Eleven förbereder framträdanden ensam och i grupp </w:t>
                  </w:r>
                  <w:r w:rsidRPr="77B97CFA">
                    <w:rPr>
                      <w:rFonts w:ascii="Calibri" w:eastAsia="Calibri" w:hAnsi="Calibri" w:cs="Calibri"/>
                      <w:i/>
                      <w:iCs/>
                      <w:lang w:val="sv-SE"/>
                    </w:rPr>
                    <w:t>(t.ex. uppträdande, vits eller dikt, boktips, föreställning, film, hörspel).</w:t>
                  </w:r>
                  <w:r w:rsidRPr="77B97CFA">
                    <w:rPr>
                      <w:rFonts w:ascii="Calibri" w:eastAsia="Calibri" w:hAnsi="Calibri" w:cs="Calibri"/>
                      <w:lang w:val="sv-SE"/>
                    </w:rPr>
                    <w:t xml:space="preserve"> </w:t>
                  </w:r>
                </w:p>
                <w:p w14:paraId="375A010D" w14:textId="77777777" w:rsidR="00D97F44" w:rsidRPr="00D97F44" w:rsidRDefault="00D97F44" w:rsidP="000B7D16">
                  <w:pPr>
                    <w:rPr>
                      <w:rFonts w:ascii="Calibri" w:eastAsia="Calibri" w:hAnsi="Calibri" w:cs="Calibri"/>
                      <w:lang w:val="sv-SE"/>
                    </w:rPr>
                  </w:pPr>
                </w:p>
                <w:p w14:paraId="375A010E"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Med hjälp av drama behandlas aktuella frågor, teman samt erfarenheter och tankar som litteraturen gett.</w:t>
                  </w:r>
                </w:p>
                <w:p w14:paraId="375A010F" w14:textId="77777777" w:rsidR="00D97F44" w:rsidRPr="00D97F44" w:rsidRDefault="00D97F44" w:rsidP="000B7D16">
                  <w:pPr>
                    <w:rPr>
                      <w:rFonts w:ascii="Calibri" w:eastAsia="Calibri" w:hAnsi="Calibri" w:cs="Calibri"/>
                      <w:lang w:val="sv-SE"/>
                    </w:rPr>
                  </w:pPr>
                </w:p>
                <w:p w14:paraId="375A0110"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planerar och genomför klassens och skolans kulturverksamhet.</w:t>
                  </w:r>
                </w:p>
                <w:p w14:paraId="375A0111" w14:textId="77777777" w:rsidR="00D97F44" w:rsidRPr="00D97F44"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12" w14:textId="77777777" w:rsidR="00D97F44" w:rsidRPr="007007C6" w:rsidRDefault="77B97CFA" w:rsidP="000B7D16">
                  <w:pPr>
                    <w:rPr>
                      <w:rFonts w:ascii="Calibri" w:eastAsia="Calibri" w:hAnsi="Calibri" w:cs="Calibri"/>
                    </w:rPr>
                  </w:pPr>
                  <w:r w:rsidRPr="77B97CFA">
                    <w:rPr>
                      <w:rFonts w:ascii="Calibri" w:eastAsia="Calibri" w:hAnsi="Calibri" w:cs="Calibri"/>
                    </w:rPr>
                    <w:t>K1 K2 K4 K7</w:t>
                  </w:r>
                </w:p>
              </w:tc>
            </w:tr>
            <w:tr w:rsidR="00D97F44" w:rsidRPr="007007C6" w14:paraId="375A0121" w14:textId="77777777" w:rsidTr="77B97CFA">
              <w:tc>
                <w:tcPr>
                  <w:tcW w:w="2537" w:type="dxa"/>
                  <w:tcBorders>
                    <w:top w:val="single" w:sz="4" w:space="0" w:color="auto"/>
                    <w:left w:val="single" w:sz="4" w:space="0" w:color="auto"/>
                    <w:bottom w:val="single" w:sz="4" w:space="0" w:color="auto"/>
                    <w:right w:val="single" w:sz="4" w:space="0" w:color="auto"/>
                  </w:tcBorders>
                </w:tcPr>
                <w:p w14:paraId="375A0114" w14:textId="4C7EDCB0"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M4 sporra eleven att stärka sitt självförtroende som kommunikatör och viljan och förmågan att delta i olika typer av kommunikationssituationer, även multimediala</w:t>
                  </w:r>
                </w:p>
              </w:tc>
              <w:tc>
                <w:tcPr>
                  <w:tcW w:w="464" w:type="dxa"/>
                  <w:tcBorders>
                    <w:top w:val="single" w:sz="4" w:space="0" w:color="auto"/>
                    <w:left w:val="single" w:sz="4" w:space="0" w:color="auto"/>
                    <w:bottom w:val="single" w:sz="4" w:space="0" w:color="auto"/>
                    <w:right w:val="single" w:sz="4" w:space="0" w:color="auto"/>
                  </w:tcBorders>
                </w:tcPr>
                <w:p w14:paraId="375A0115"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75A0116"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ta emot respons om sitt arbete och att ge konstruktiv respons åt andra.</w:t>
                  </w:r>
                </w:p>
                <w:p w14:paraId="375A0118" w14:textId="77777777" w:rsidR="00D97F44" w:rsidRPr="00D97F44" w:rsidRDefault="00D97F44" w:rsidP="000B7D16">
                  <w:pPr>
                    <w:rPr>
                      <w:rFonts w:ascii="Calibri" w:eastAsia="Calibri" w:hAnsi="Calibri" w:cs="Calibri"/>
                      <w:lang w:val="sv-SE"/>
                    </w:rPr>
                  </w:pPr>
                </w:p>
                <w:p w14:paraId="375A0119" w14:textId="4CAEEFBA"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utvecklar en positiv bild av sig som kommunikatör i multimediala kommunikationssituationer.</w:t>
                  </w:r>
                </w:p>
                <w:p w14:paraId="375A011B" w14:textId="77777777" w:rsidR="00D97F44" w:rsidRPr="00D97F44" w:rsidRDefault="00D97F44" w:rsidP="000B7D16">
                  <w:pPr>
                    <w:rPr>
                      <w:rFonts w:ascii="Calibri" w:eastAsia="Calibri" w:hAnsi="Calibri" w:cs="Calibri"/>
                      <w:lang w:val="sv-SE"/>
                    </w:rPr>
                  </w:pPr>
                </w:p>
                <w:p w14:paraId="375A011C"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lär sig den elektroniska världens spelregler såsom integritet och upphovsmannarätt.</w:t>
                  </w:r>
                </w:p>
                <w:p w14:paraId="375A011E" w14:textId="77777777" w:rsidR="00D97F44" w:rsidRPr="00D97F44" w:rsidRDefault="00D97F44" w:rsidP="000B7D16">
                  <w:pPr>
                    <w:rPr>
                      <w:rFonts w:ascii="Calibri" w:eastAsia="Calibri" w:hAnsi="Calibri" w:cs="Calibri"/>
                      <w:lang w:val="sv-SE"/>
                    </w:rPr>
                  </w:pPr>
                </w:p>
                <w:p w14:paraId="375A011F" w14:textId="77777777" w:rsidR="00D97F44" w:rsidRPr="00D97F44"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20" w14:textId="77777777" w:rsidR="00D97F44" w:rsidRPr="007007C6" w:rsidRDefault="77B97CFA" w:rsidP="000B7D16">
                  <w:pPr>
                    <w:rPr>
                      <w:rFonts w:ascii="Calibri" w:eastAsia="Calibri" w:hAnsi="Calibri" w:cs="Calibri"/>
                      <w:b/>
                      <w:bCs/>
                    </w:rPr>
                  </w:pPr>
                  <w:r w:rsidRPr="77B97CFA">
                    <w:rPr>
                      <w:rFonts w:ascii="Calibri" w:eastAsia="Calibri" w:hAnsi="Calibri" w:cs="Calibri"/>
                    </w:rPr>
                    <w:t>K1 K2 K3 K4</w:t>
                  </w:r>
                </w:p>
              </w:tc>
            </w:tr>
            <w:tr w:rsidR="00D97F44" w:rsidRPr="007007C6" w14:paraId="375A0126" w14:textId="77777777" w:rsidTr="77B97CFA">
              <w:tc>
                <w:tcPr>
                  <w:tcW w:w="2537" w:type="dxa"/>
                  <w:tcBorders>
                    <w:top w:val="single" w:sz="4" w:space="0" w:color="auto"/>
                    <w:left w:val="single" w:sz="4" w:space="0" w:color="auto"/>
                    <w:bottom w:val="single" w:sz="4" w:space="0" w:color="auto"/>
                    <w:right w:val="single" w:sz="4" w:space="0" w:color="auto"/>
                  </w:tcBorders>
                </w:tcPr>
                <w:p w14:paraId="375A0122" w14:textId="77777777" w:rsidR="00D97F44" w:rsidRPr="00D97F44" w:rsidRDefault="77B97CFA" w:rsidP="000B7D16">
                  <w:pPr>
                    <w:rPr>
                      <w:rFonts w:ascii="Calibri" w:eastAsia="Calibri" w:hAnsi="Calibri" w:cs="Calibri"/>
                      <w:b/>
                    </w:rPr>
                  </w:pPr>
                  <w:r w:rsidRPr="77B97CFA">
                    <w:rPr>
                      <w:rFonts w:ascii="Calibri" w:eastAsia="Calibri" w:hAnsi="Calibri" w:cs="Calibri"/>
                      <w:b/>
                      <w:bCs/>
                      <w:lang w:val="sv-SE"/>
                    </w:rPr>
                    <w:t>Att</w:t>
                  </w:r>
                  <w:r w:rsidRPr="77B97CFA">
                    <w:rPr>
                      <w:rFonts w:ascii="Calibri" w:eastAsia="Calibri" w:hAnsi="Calibri" w:cs="Calibri"/>
                      <w:b/>
                      <w:bCs/>
                    </w:rPr>
                    <w:t xml:space="preserve"> tolka texter</w:t>
                  </w:r>
                </w:p>
              </w:tc>
              <w:tc>
                <w:tcPr>
                  <w:tcW w:w="464" w:type="dxa"/>
                  <w:tcBorders>
                    <w:top w:val="single" w:sz="4" w:space="0" w:color="auto"/>
                    <w:left w:val="single" w:sz="4" w:space="0" w:color="auto"/>
                    <w:bottom w:val="single" w:sz="4" w:space="0" w:color="auto"/>
                    <w:right w:val="single" w:sz="4" w:space="0" w:color="auto"/>
                  </w:tcBorders>
                </w:tcPr>
                <w:p w14:paraId="375A0123" w14:textId="77777777" w:rsidR="00D97F44" w:rsidRPr="007007C6" w:rsidRDefault="00D97F44" w:rsidP="000B7D16">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14:paraId="375A0124" w14:textId="77777777" w:rsidR="00D97F44" w:rsidRPr="00D97F44" w:rsidRDefault="00D97F44" w:rsidP="000B7D16">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14:paraId="375A0125" w14:textId="77777777" w:rsidR="00D97F44" w:rsidRPr="007007C6" w:rsidRDefault="00D97F44" w:rsidP="000B7D16">
                  <w:pPr>
                    <w:rPr>
                      <w:rFonts w:ascii="Calibri" w:eastAsia="Calibri" w:hAnsi="Calibri" w:cs="Calibri"/>
                      <w:b/>
                    </w:rPr>
                  </w:pPr>
                </w:p>
              </w:tc>
            </w:tr>
            <w:tr w:rsidR="00D97F44" w:rsidRPr="007007C6" w14:paraId="375A0136" w14:textId="77777777" w:rsidTr="77B97CFA">
              <w:tc>
                <w:tcPr>
                  <w:tcW w:w="2537" w:type="dxa"/>
                  <w:tcBorders>
                    <w:top w:val="single" w:sz="4" w:space="0" w:color="auto"/>
                    <w:left w:val="single" w:sz="4" w:space="0" w:color="auto"/>
                    <w:bottom w:val="single" w:sz="4" w:space="0" w:color="auto"/>
                    <w:right w:val="single" w:sz="4" w:space="0" w:color="auto"/>
                  </w:tcBorders>
                </w:tcPr>
                <w:p w14:paraId="375A0127"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M5 stödja eleven i att vidareutveckla sin grundläggande läsfärdighet till ett flytande läsande, utveckla strategier för läsförståelse samt stödja eleven i att observera och utvärdera sitt eget läsande</w:t>
                  </w:r>
                </w:p>
              </w:tc>
              <w:tc>
                <w:tcPr>
                  <w:tcW w:w="464" w:type="dxa"/>
                  <w:tcBorders>
                    <w:top w:val="single" w:sz="4" w:space="0" w:color="auto"/>
                    <w:left w:val="single" w:sz="4" w:space="0" w:color="auto"/>
                    <w:bottom w:val="single" w:sz="4" w:space="0" w:color="auto"/>
                    <w:right w:val="single" w:sz="4" w:space="0" w:color="auto"/>
                  </w:tcBorders>
                </w:tcPr>
                <w:p w14:paraId="375A0128"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012B"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 xml:space="preserve">Eleven utvecklar flytande läsning. </w:t>
                  </w:r>
                </w:p>
                <w:p w14:paraId="375A012D" w14:textId="77777777" w:rsidR="00D97F44" w:rsidRPr="00D97F44" w:rsidRDefault="00D97F44" w:rsidP="000B7D16">
                  <w:pPr>
                    <w:rPr>
                      <w:rFonts w:ascii="Calibri" w:eastAsia="Calibri" w:hAnsi="Calibri" w:cs="Calibri"/>
                      <w:lang w:val="sv-SE"/>
                    </w:rPr>
                  </w:pPr>
                </w:p>
                <w:p w14:paraId="375A012F" w14:textId="110C586C"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använder sig av läsförståelsestrategier vid behandlingen av faktatexter.</w:t>
                  </w:r>
                </w:p>
                <w:p w14:paraId="375A0130" w14:textId="77777777" w:rsidR="00D97F44" w:rsidRPr="00D97F44" w:rsidRDefault="00D97F44" w:rsidP="000B7D16">
                  <w:pPr>
                    <w:rPr>
                      <w:rFonts w:ascii="Calibri" w:eastAsia="Calibri" w:hAnsi="Calibri" w:cs="Calibri"/>
                      <w:lang w:val="sv-SE"/>
                    </w:rPr>
                  </w:pPr>
                </w:p>
                <w:p w14:paraId="375A0131" w14:textId="7EEC332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söker, prövar och använder de bäst lämpade arbetssätten och -redskapen för sitt lärande.</w:t>
                  </w:r>
                </w:p>
                <w:p w14:paraId="375A0132" w14:textId="77777777" w:rsidR="00D97F44" w:rsidRPr="00D97F44" w:rsidRDefault="00D97F44" w:rsidP="000B7D16">
                  <w:pPr>
                    <w:rPr>
                      <w:rFonts w:ascii="Calibri" w:eastAsia="Calibri" w:hAnsi="Calibri" w:cs="Calibri"/>
                      <w:lang w:val="sv-SE"/>
                    </w:rPr>
                  </w:pPr>
                  <w:r w:rsidRPr="00D97F44">
                    <w:rPr>
                      <w:rFonts w:ascii="Calibri" w:eastAsia="Calibri" w:hAnsi="Calibri" w:cs="Calibri"/>
                      <w:lang w:val="sv-SE"/>
                    </w:rPr>
                    <w:t xml:space="preserve"> </w:t>
                  </w:r>
                </w:p>
                <w:p w14:paraId="375A0133"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söka fakta från flera källor med hjälp av söktjänster.</w:t>
                  </w:r>
                </w:p>
                <w:p w14:paraId="375A0134" w14:textId="77777777" w:rsidR="00D97F44" w:rsidRPr="00D97F44"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35" w14:textId="77777777" w:rsidR="00D97F44" w:rsidRPr="007007C6" w:rsidRDefault="77B97CFA" w:rsidP="000B7D16">
                  <w:pPr>
                    <w:rPr>
                      <w:rFonts w:ascii="Calibri" w:eastAsia="Calibri" w:hAnsi="Calibri" w:cs="Calibri"/>
                    </w:rPr>
                  </w:pPr>
                  <w:r w:rsidRPr="77B97CFA">
                    <w:rPr>
                      <w:rFonts w:ascii="Calibri" w:eastAsia="Calibri" w:hAnsi="Calibri" w:cs="Calibri"/>
                    </w:rPr>
                    <w:t>K1 K4 K5</w:t>
                  </w:r>
                </w:p>
              </w:tc>
            </w:tr>
            <w:tr w:rsidR="00D97F44" w:rsidRPr="007007C6" w14:paraId="375A0145" w14:textId="77777777" w:rsidTr="77B97CFA">
              <w:tc>
                <w:tcPr>
                  <w:tcW w:w="2537" w:type="dxa"/>
                  <w:tcBorders>
                    <w:top w:val="single" w:sz="4" w:space="0" w:color="auto"/>
                    <w:left w:val="single" w:sz="4" w:space="0" w:color="auto"/>
                    <w:bottom w:val="single" w:sz="4" w:space="0" w:color="auto"/>
                    <w:right w:val="single" w:sz="4" w:space="0" w:color="auto"/>
                  </w:tcBorders>
                </w:tcPr>
                <w:p w14:paraId="375A0137" w14:textId="77777777" w:rsidR="00D97F44" w:rsidRPr="00D97F44" w:rsidRDefault="77B97CFA" w:rsidP="000B7D16">
                  <w:pPr>
                    <w:rPr>
                      <w:rFonts w:ascii="Calibri" w:eastAsia="Calibri" w:hAnsi="Calibri" w:cs="Calibri"/>
                      <w:b/>
                      <w:lang w:val="sv-SE"/>
                    </w:rPr>
                  </w:pPr>
                  <w:r w:rsidRPr="77B97CFA">
                    <w:rPr>
                      <w:rFonts w:ascii="Calibri" w:eastAsia="Calibri" w:hAnsi="Calibri" w:cs="Calibri"/>
                      <w:lang w:val="sv-SE"/>
                    </w:rPr>
                    <w:t>M6 stödja eleven i att utveckla elevens färdighet att analysera, tolka och utvärdera texter av flera olika slag, bredda elevens ord- och begreppsförråd samt stödja tänkandet</w:t>
                  </w:r>
                </w:p>
              </w:tc>
              <w:tc>
                <w:tcPr>
                  <w:tcW w:w="464" w:type="dxa"/>
                  <w:tcBorders>
                    <w:top w:val="single" w:sz="4" w:space="0" w:color="auto"/>
                    <w:left w:val="single" w:sz="4" w:space="0" w:color="auto"/>
                    <w:bottom w:val="single" w:sz="4" w:space="0" w:color="auto"/>
                    <w:right w:val="single" w:sz="4" w:space="0" w:color="auto"/>
                  </w:tcBorders>
                </w:tcPr>
                <w:p w14:paraId="375A0138"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013A" w14:textId="7DE5C135" w:rsidR="00D97F44" w:rsidRPr="00D97F44" w:rsidRDefault="77B97CFA" w:rsidP="000B7D16">
                  <w:pPr>
                    <w:rPr>
                      <w:rFonts w:ascii="Calibri" w:eastAsia="Calibri" w:hAnsi="Calibri" w:cs="Calibri"/>
                      <w:i/>
                      <w:lang w:val="sv-SE"/>
                    </w:rPr>
                  </w:pPr>
                  <w:r w:rsidRPr="77B97CFA">
                    <w:rPr>
                      <w:rFonts w:ascii="Calibri" w:eastAsia="Calibri" w:hAnsi="Calibri" w:cs="Calibri"/>
                      <w:lang w:val="sv-SE"/>
                    </w:rPr>
                    <w:t xml:space="preserve">Eleven forskar och bekantar sig mångsidigt med olika textgenrer och deras speciella egenskaper i olika kommunikationsmiljöer </w:t>
                  </w:r>
                  <w:r w:rsidRPr="77B97CFA">
                    <w:rPr>
                      <w:rFonts w:ascii="Calibri" w:eastAsia="Calibri" w:hAnsi="Calibri" w:cs="Calibri"/>
                      <w:i/>
                      <w:iCs/>
                      <w:lang w:val="sv-SE"/>
                    </w:rPr>
                    <w:t>(t.ex. berättelse, saga, dikt, serie, faktatext, nyhet, reklam).</w:t>
                  </w:r>
                </w:p>
                <w:p w14:paraId="375A013C" w14:textId="77777777" w:rsidR="00D97F44" w:rsidRPr="00D97F44" w:rsidRDefault="00D97F44" w:rsidP="000B7D16">
                  <w:pPr>
                    <w:rPr>
                      <w:rFonts w:ascii="Calibri" w:eastAsia="Calibri" w:hAnsi="Calibri" w:cs="Calibri"/>
                      <w:lang w:val="sv-SE"/>
                    </w:rPr>
                  </w:pPr>
                </w:p>
                <w:p w14:paraId="375A013D"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Eleverna diskuterar tankar och känslor som läsningen har väckt.</w:t>
                  </w:r>
                </w:p>
                <w:p w14:paraId="375A013E" w14:textId="77777777" w:rsidR="00D97F44" w:rsidRPr="00D97F44" w:rsidRDefault="00D97F44" w:rsidP="000B7D16">
                  <w:pPr>
                    <w:rPr>
                      <w:rFonts w:ascii="Calibri" w:eastAsia="Calibri" w:hAnsi="Calibri" w:cs="Calibri"/>
                      <w:lang w:val="sv-SE"/>
                    </w:rPr>
                  </w:pPr>
                </w:p>
                <w:p w14:paraId="375A0140" w14:textId="317311CC"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utvecklar sitt ord- och begreppsförråd.</w:t>
                  </w:r>
                </w:p>
                <w:p w14:paraId="375A0141" w14:textId="77777777" w:rsidR="00D97F44" w:rsidRPr="00D97F44" w:rsidRDefault="00D97F44" w:rsidP="000B7D16">
                  <w:pPr>
                    <w:rPr>
                      <w:rFonts w:ascii="Calibri" w:eastAsia="Calibri" w:hAnsi="Calibri" w:cs="Calibri"/>
                      <w:lang w:val="sv-SE"/>
                    </w:rPr>
                  </w:pPr>
                </w:p>
                <w:p w14:paraId="375A0142"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 xml:space="preserve">Eleven bekantar sig med betydelsen av att klassificera ord (ordklasser). </w:t>
                  </w:r>
                </w:p>
                <w:p w14:paraId="375A0143" w14:textId="77777777" w:rsidR="00D97F44" w:rsidRPr="00D97F44"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44" w14:textId="77777777" w:rsidR="00D97F44" w:rsidRPr="007007C6" w:rsidRDefault="77B97CFA" w:rsidP="000B7D16">
                  <w:pPr>
                    <w:rPr>
                      <w:rFonts w:ascii="Calibri" w:eastAsia="Calibri" w:hAnsi="Calibri" w:cs="Calibri"/>
                      <w:b/>
                      <w:bCs/>
                    </w:rPr>
                  </w:pPr>
                  <w:r w:rsidRPr="77B97CFA">
                    <w:rPr>
                      <w:rFonts w:ascii="Calibri" w:eastAsia="Calibri" w:hAnsi="Calibri" w:cs="Calibri"/>
                    </w:rPr>
                    <w:t>K1 K2 K4 K5</w:t>
                  </w:r>
                </w:p>
              </w:tc>
            </w:tr>
            <w:tr w:rsidR="00D97F44" w:rsidRPr="007007C6" w14:paraId="375A0150" w14:textId="77777777" w:rsidTr="77B97CFA">
              <w:tc>
                <w:tcPr>
                  <w:tcW w:w="2537" w:type="dxa"/>
                  <w:tcBorders>
                    <w:top w:val="single" w:sz="4" w:space="0" w:color="auto"/>
                    <w:left w:val="single" w:sz="4" w:space="0" w:color="auto"/>
                    <w:bottom w:val="single" w:sz="4" w:space="0" w:color="auto"/>
                    <w:right w:val="single" w:sz="4" w:space="0" w:color="auto"/>
                  </w:tcBorders>
                </w:tcPr>
                <w:p w14:paraId="375A0146"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lastRenderedPageBreak/>
                    <w:t>M7 handleda eleven i att söka information, använda många olika slag av informationskällor och bedöma informationens tillförlitlighet</w:t>
                  </w:r>
                </w:p>
              </w:tc>
              <w:tc>
                <w:tcPr>
                  <w:tcW w:w="464" w:type="dxa"/>
                  <w:tcBorders>
                    <w:top w:val="single" w:sz="4" w:space="0" w:color="auto"/>
                    <w:left w:val="single" w:sz="4" w:space="0" w:color="auto"/>
                    <w:bottom w:val="single" w:sz="4" w:space="0" w:color="auto"/>
                    <w:right w:val="single" w:sz="4" w:space="0" w:color="auto"/>
                  </w:tcBorders>
                </w:tcPr>
                <w:p w14:paraId="375A0147"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0149" w14:textId="0E1140DC"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mångsidig informationssökning ur olika textsammanhang.</w:t>
                  </w:r>
                </w:p>
                <w:p w14:paraId="375A014A" w14:textId="77777777" w:rsidR="00D97F44" w:rsidRPr="00D97F44" w:rsidRDefault="00D97F44" w:rsidP="000B7D16">
                  <w:pPr>
                    <w:rPr>
                      <w:rFonts w:ascii="Calibri" w:eastAsia="Calibri" w:hAnsi="Calibri" w:cs="Calibri"/>
                      <w:lang w:val="sv-SE"/>
                    </w:rPr>
                  </w:pPr>
                </w:p>
                <w:p w14:paraId="375A014B" w14:textId="2934DBF5"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strategier för informationssökning.</w:t>
                  </w:r>
                </w:p>
                <w:p w14:paraId="375A014C" w14:textId="77777777" w:rsidR="00D97F44" w:rsidRPr="00D97F44" w:rsidRDefault="00D97F44" w:rsidP="000B7D16">
                  <w:pPr>
                    <w:rPr>
                      <w:rFonts w:ascii="Calibri" w:eastAsia="Calibri" w:hAnsi="Calibri" w:cs="Calibri"/>
                      <w:lang w:val="sv-SE"/>
                    </w:rPr>
                  </w:pPr>
                </w:p>
                <w:p w14:paraId="375A014D" w14:textId="3A1C817C"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bedöma informationskällornas tillförlitlighet.</w:t>
                  </w:r>
                </w:p>
                <w:p w14:paraId="375A014E" w14:textId="77777777" w:rsidR="00D97F44" w:rsidRPr="00D97F44"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4F" w14:textId="77777777" w:rsidR="00D97F44" w:rsidRPr="007007C6" w:rsidRDefault="77B97CFA" w:rsidP="000B7D16">
                  <w:pPr>
                    <w:rPr>
                      <w:rFonts w:ascii="Calibri" w:eastAsia="Calibri" w:hAnsi="Calibri" w:cs="Calibri"/>
                      <w:b/>
                    </w:rPr>
                  </w:pPr>
                  <w:r w:rsidRPr="77B97CFA">
                    <w:rPr>
                      <w:rFonts w:ascii="Calibri" w:eastAsia="Calibri" w:hAnsi="Calibri" w:cs="Calibri"/>
                    </w:rPr>
                    <w:t>K1 K4 K5</w:t>
                  </w:r>
                </w:p>
              </w:tc>
            </w:tr>
            <w:tr w:rsidR="00D97F44" w:rsidRPr="007007C6" w14:paraId="375A015E" w14:textId="77777777" w:rsidTr="77B97CFA">
              <w:tc>
                <w:tcPr>
                  <w:tcW w:w="2537" w:type="dxa"/>
                  <w:tcBorders>
                    <w:top w:val="single" w:sz="4" w:space="0" w:color="auto"/>
                    <w:left w:val="single" w:sz="4" w:space="0" w:color="auto"/>
                    <w:bottom w:val="single" w:sz="4" w:space="0" w:color="auto"/>
                    <w:right w:val="single" w:sz="4" w:space="0" w:color="auto"/>
                  </w:tcBorders>
                </w:tcPr>
                <w:p w14:paraId="375A0151"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M8 stödja eleven i att öka sin litteraturkunskap och att utveckla sitt intresse för barn- och ungdomslitteratur och medietexter samt ge möjlighet till positiva läsupplevelser som eleven kan dela med sig av bland annat i multimediala miljöer</w:t>
                  </w:r>
                </w:p>
              </w:tc>
              <w:tc>
                <w:tcPr>
                  <w:tcW w:w="464" w:type="dxa"/>
                  <w:tcBorders>
                    <w:top w:val="single" w:sz="4" w:space="0" w:color="auto"/>
                    <w:left w:val="single" w:sz="4" w:space="0" w:color="auto"/>
                    <w:bottom w:val="single" w:sz="4" w:space="0" w:color="auto"/>
                    <w:right w:val="single" w:sz="4" w:space="0" w:color="auto"/>
                  </w:tcBorders>
                </w:tcPr>
                <w:p w14:paraId="375A0152"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0153" w14:textId="371BDC4C"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läser och lyssnar på mångsidiga skön- och faktalitterära textavsnitt som eleven eller gruppen valt.</w:t>
                  </w:r>
                </w:p>
                <w:p w14:paraId="375A0154" w14:textId="77777777" w:rsidR="00D97F44" w:rsidRPr="006E6BEE" w:rsidRDefault="00D97F44" w:rsidP="000B7D16">
                  <w:pPr>
                    <w:rPr>
                      <w:rFonts w:ascii="Calibri" w:eastAsia="Calibri" w:hAnsi="Calibri" w:cs="Calibri"/>
                      <w:lang w:val="sv-SE"/>
                    </w:rPr>
                  </w:pPr>
                </w:p>
                <w:p w14:paraId="375A0155"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läser böcker i sin helhet.</w:t>
                  </w:r>
                </w:p>
                <w:p w14:paraId="375A0157" w14:textId="77777777" w:rsidR="00D97F44" w:rsidRPr="006E6BEE" w:rsidRDefault="00D97F44" w:rsidP="000B7D16">
                  <w:pPr>
                    <w:rPr>
                      <w:rFonts w:ascii="Calibri" w:eastAsia="Calibri" w:hAnsi="Calibri" w:cs="Calibri"/>
                      <w:lang w:val="sv-SE"/>
                    </w:rPr>
                  </w:pPr>
                </w:p>
                <w:p w14:paraId="375A0158" w14:textId="64D9B54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att genom mångsidiga arbetssätt diskutera och delge de tankar som läserfarenheten gett.</w:t>
                  </w:r>
                </w:p>
                <w:p w14:paraId="375A015A" w14:textId="77777777" w:rsidR="00D97F44" w:rsidRPr="006E6BEE" w:rsidRDefault="00D97F44" w:rsidP="000B7D16">
                  <w:pPr>
                    <w:rPr>
                      <w:rFonts w:ascii="Calibri" w:eastAsia="Calibri" w:hAnsi="Calibri" w:cs="Calibri"/>
                      <w:lang w:val="sv-SE"/>
                    </w:rPr>
                  </w:pPr>
                </w:p>
                <w:p w14:paraId="375A015B"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att använda begrepp som huvudperson, biperson och handlingsplats.</w:t>
                  </w:r>
                </w:p>
                <w:p w14:paraId="375A015C"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5D" w14:textId="77777777" w:rsidR="00D97F44" w:rsidRPr="007007C6" w:rsidRDefault="77B97CFA" w:rsidP="000B7D16">
                  <w:pPr>
                    <w:rPr>
                      <w:rFonts w:ascii="Calibri" w:eastAsia="Calibri" w:hAnsi="Calibri" w:cs="Calibri"/>
                    </w:rPr>
                  </w:pPr>
                  <w:r w:rsidRPr="77B97CFA">
                    <w:rPr>
                      <w:rFonts w:ascii="Calibri" w:eastAsia="Calibri" w:hAnsi="Calibri" w:cs="Calibri"/>
                    </w:rPr>
                    <w:t>K1 K4 K5</w:t>
                  </w:r>
                </w:p>
              </w:tc>
            </w:tr>
            <w:tr w:rsidR="00D97F44" w:rsidRPr="007007C6" w14:paraId="375A0163" w14:textId="77777777" w:rsidTr="77B97CFA">
              <w:tc>
                <w:tcPr>
                  <w:tcW w:w="2537" w:type="dxa"/>
                  <w:tcBorders>
                    <w:top w:val="single" w:sz="4" w:space="0" w:color="auto"/>
                    <w:left w:val="single" w:sz="4" w:space="0" w:color="auto"/>
                    <w:bottom w:val="single" w:sz="4" w:space="0" w:color="auto"/>
                    <w:right w:val="single" w:sz="4" w:space="0" w:color="auto"/>
                  </w:tcBorders>
                </w:tcPr>
                <w:p w14:paraId="375A015F" w14:textId="77777777" w:rsidR="00D97F44" w:rsidRPr="00D97F44" w:rsidRDefault="77B97CFA" w:rsidP="000B7D16">
                  <w:pPr>
                    <w:rPr>
                      <w:rFonts w:ascii="Calibri" w:eastAsia="Calibri" w:hAnsi="Calibri" w:cs="Calibri"/>
                      <w:b/>
                      <w:lang w:val="sv-SE"/>
                    </w:rPr>
                  </w:pPr>
                  <w:r w:rsidRPr="77B97CFA">
                    <w:rPr>
                      <w:rFonts w:ascii="Calibri" w:eastAsia="Calibri" w:hAnsi="Calibri" w:cs="Calibri"/>
                      <w:b/>
                      <w:bCs/>
                    </w:rPr>
                    <w:t>Att producera texter</w:t>
                  </w:r>
                </w:p>
              </w:tc>
              <w:tc>
                <w:tcPr>
                  <w:tcW w:w="464" w:type="dxa"/>
                  <w:tcBorders>
                    <w:top w:val="single" w:sz="4" w:space="0" w:color="auto"/>
                    <w:left w:val="single" w:sz="4" w:space="0" w:color="auto"/>
                    <w:bottom w:val="single" w:sz="4" w:space="0" w:color="auto"/>
                    <w:right w:val="single" w:sz="4" w:space="0" w:color="auto"/>
                  </w:tcBorders>
                </w:tcPr>
                <w:p w14:paraId="375A0160" w14:textId="77777777" w:rsidR="00D97F44" w:rsidRPr="007007C6" w:rsidRDefault="00D97F44" w:rsidP="000B7D16">
                  <w:pPr>
                    <w:rPr>
                      <w:rFonts w:ascii="Calibri" w:eastAsia="Calibri" w:hAnsi="Calibri" w:cs="Calibri"/>
                      <w:lang w:val="sv-SE"/>
                    </w:rPr>
                  </w:pPr>
                </w:p>
              </w:tc>
              <w:tc>
                <w:tcPr>
                  <w:tcW w:w="6237" w:type="dxa"/>
                  <w:tcBorders>
                    <w:top w:val="single" w:sz="4" w:space="0" w:color="auto"/>
                    <w:left w:val="single" w:sz="4" w:space="0" w:color="auto"/>
                    <w:bottom w:val="single" w:sz="4" w:space="0" w:color="auto"/>
                    <w:right w:val="single" w:sz="4" w:space="0" w:color="auto"/>
                  </w:tcBorders>
                </w:tcPr>
                <w:p w14:paraId="375A0161"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62" w14:textId="77777777" w:rsidR="00D97F44" w:rsidRPr="007007C6" w:rsidRDefault="00D97F44" w:rsidP="000B7D16">
                  <w:pPr>
                    <w:rPr>
                      <w:rFonts w:ascii="Calibri" w:eastAsia="Calibri" w:hAnsi="Calibri" w:cs="Calibri"/>
                      <w:b/>
                      <w:bCs/>
                      <w:lang w:val="sv-SE"/>
                    </w:rPr>
                  </w:pPr>
                </w:p>
              </w:tc>
            </w:tr>
            <w:tr w:rsidR="00D97F44" w:rsidRPr="007007C6" w14:paraId="375A0170" w14:textId="77777777" w:rsidTr="77B97CFA">
              <w:tc>
                <w:tcPr>
                  <w:tcW w:w="2537" w:type="dxa"/>
                  <w:tcBorders>
                    <w:top w:val="single" w:sz="4" w:space="0" w:color="auto"/>
                    <w:left w:val="single" w:sz="4" w:space="0" w:color="auto"/>
                    <w:bottom w:val="single" w:sz="4" w:space="0" w:color="auto"/>
                    <w:right w:val="single" w:sz="4" w:space="0" w:color="auto"/>
                  </w:tcBorders>
                </w:tcPr>
                <w:p w14:paraId="375A0164" w14:textId="77777777" w:rsidR="00D97F44" w:rsidRPr="00D97F44" w:rsidRDefault="77B97CFA" w:rsidP="000B7D16">
                  <w:pPr>
                    <w:rPr>
                      <w:rFonts w:ascii="Calibri" w:eastAsia="Calibri" w:hAnsi="Calibri" w:cs="Calibri"/>
                      <w:b/>
                      <w:lang w:val="sv-SE"/>
                    </w:rPr>
                  </w:pPr>
                  <w:r w:rsidRPr="77B97CFA">
                    <w:rPr>
                      <w:rFonts w:ascii="Calibri" w:eastAsia="Calibri" w:hAnsi="Calibri" w:cs="Calibri"/>
                      <w:lang w:val="sv-SE"/>
                    </w:rPr>
                    <w:t>M9 uppmuntra eleven att uttrycka upplevelser, tankar och åsikter och stärka elevens positiva bild av sig själv som textproducent</w:t>
                  </w:r>
                </w:p>
              </w:tc>
              <w:tc>
                <w:tcPr>
                  <w:tcW w:w="464" w:type="dxa"/>
                  <w:tcBorders>
                    <w:top w:val="single" w:sz="4" w:space="0" w:color="auto"/>
                    <w:left w:val="single" w:sz="4" w:space="0" w:color="auto"/>
                    <w:bottom w:val="single" w:sz="4" w:space="0" w:color="auto"/>
                    <w:right w:val="single" w:sz="4" w:space="0" w:color="auto"/>
                  </w:tcBorders>
                </w:tcPr>
                <w:p w14:paraId="375A0165"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75A0167" w14:textId="7C705C9D"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funderar över vilken betydelse text och skrivande har för hen och för omgivningen.</w:t>
                  </w:r>
                </w:p>
                <w:p w14:paraId="375A0169" w14:textId="77777777" w:rsidR="00D97F44" w:rsidRPr="006E6BEE" w:rsidRDefault="00D97F44" w:rsidP="000B7D16">
                  <w:pPr>
                    <w:rPr>
                      <w:rFonts w:ascii="Calibri" w:eastAsia="Calibri" w:hAnsi="Calibri" w:cs="Calibri"/>
                      <w:lang w:val="sv-SE"/>
                    </w:rPr>
                  </w:pPr>
                </w:p>
                <w:p w14:paraId="375A016A" w14:textId="2CB0AC63"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sin förmåga att förverkliga sig själv och att påverka i olika frågor med hjälp av skrivande.</w:t>
                  </w:r>
                </w:p>
                <w:p w14:paraId="375A016C" w14:textId="77777777" w:rsidR="00D97F44" w:rsidRPr="006E6BEE" w:rsidRDefault="00D97F44" w:rsidP="000B7D16">
                  <w:pPr>
                    <w:rPr>
                      <w:rFonts w:ascii="Calibri" w:eastAsia="Calibri" w:hAnsi="Calibri" w:cs="Calibri"/>
                      <w:lang w:val="sv-SE"/>
                    </w:rPr>
                  </w:pPr>
                </w:p>
                <w:p w14:paraId="375A016D" w14:textId="375D065A"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Eleverna övar sig att för berättande, beskrivande, instruerande och argumenterande texter hitta typiska språkliga och textuella drag (</w:t>
                  </w:r>
                  <w:r w:rsidRPr="77B97CFA">
                    <w:rPr>
                      <w:rFonts w:ascii="Calibri" w:eastAsia="Calibri" w:hAnsi="Calibri" w:cs="Calibri"/>
                      <w:i/>
                      <w:iCs/>
                      <w:lang w:val="sv-SE"/>
                    </w:rPr>
                    <w:t>bl.a. ordval</w:t>
                  </w:r>
                  <w:r w:rsidRPr="77B97CFA">
                    <w:rPr>
                      <w:rFonts w:ascii="Calibri" w:eastAsia="Calibri" w:hAnsi="Calibri" w:cs="Calibri"/>
                      <w:lang w:val="sv-SE"/>
                    </w:rPr>
                    <w:t>).</w:t>
                  </w:r>
                </w:p>
                <w:p w14:paraId="375A016E"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6F" w14:textId="77777777" w:rsidR="00D97F44" w:rsidRPr="007007C6" w:rsidRDefault="77B97CFA" w:rsidP="000B7D16">
                  <w:pPr>
                    <w:rPr>
                      <w:rFonts w:ascii="Calibri" w:eastAsia="Calibri" w:hAnsi="Calibri" w:cs="Calibri"/>
                      <w:b/>
                    </w:rPr>
                  </w:pPr>
                  <w:r w:rsidRPr="77B97CFA">
                    <w:rPr>
                      <w:rFonts w:ascii="Calibri" w:eastAsia="Calibri" w:hAnsi="Calibri" w:cs="Calibri"/>
                    </w:rPr>
                    <w:t>K1 K2 K4 K7</w:t>
                  </w:r>
                </w:p>
              </w:tc>
            </w:tr>
            <w:tr w:rsidR="00D97F44" w:rsidRPr="007007C6" w14:paraId="375A0180" w14:textId="77777777" w:rsidTr="77B97CFA">
              <w:tc>
                <w:tcPr>
                  <w:tcW w:w="2537" w:type="dxa"/>
                  <w:tcBorders>
                    <w:top w:val="single" w:sz="4" w:space="0" w:color="auto"/>
                    <w:left w:val="single" w:sz="4" w:space="0" w:color="auto"/>
                    <w:bottom w:val="single" w:sz="4" w:space="0" w:color="auto"/>
                    <w:right w:val="single" w:sz="4" w:space="0" w:color="auto"/>
                  </w:tcBorders>
                </w:tcPr>
                <w:p w14:paraId="375A0171"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M10 uppmuntra och handleda eleven i att återge och redogöra för sina tankar och att öva sig att producera berättande, beskrivande, instruerande och enkla argumenterande texter, även i multimediala lärmiljöer</w:t>
                  </w:r>
                </w:p>
              </w:tc>
              <w:tc>
                <w:tcPr>
                  <w:tcW w:w="464" w:type="dxa"/>
                  <w:tcBorders>
                    <w:top w:val="single" w:sz="4" w:space="0" w:color="auto"/>
                    <w:left w:val="single" w:sz="4" w:space="0" w:color="auto"/>
                    <w:bottom w:val="single" w:sz="4" w:space="0" w:color="auto"/>
                    <w:right w:val="single" w:sz="4" w:space="0" w:color="auto"/>
                  </w:tcBorders>
                </w:tcPr>
                <w:p w14:paraId="375A0172" w14:textId="77777777" w:rsidR="00D97F44" w:rsidRPr="007007C6" w:rsidRDefault="77B97CFA" w:rsidP="000B7D16">
                  <w:pPr>
                    <w:rPr>
                      <w:rFonts w:ascii="Calibri" w:eastAsia="Calibri" w:hAnsi="Calibri" w:cs="Calibri"/>
                      <w:color w:val="FF0000"/>
                    </w:rPr>
                  </w:pPr>
                  <w:r w:rsidRPr="77B97CFA">
                    <w:rPr>
                      <w:rFonts w:ascii="Calibri" w:eastAsia="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75A0173" w14:textId="77777777" w:rsidR="00D97F44" w:rsidRPr="006E6BEE" w:rsidRDefault="00D97F44" w:rsidP="000B7D16">
                  <w:pPr>
                    <w:rPr>
                      <w:rFonts w:ascii="Calibri" w:eastAsia="Calibri" w:hAnsi="Calibri" w:cs="Calibri"/>
                      <w:i/>
                      <w:lang w:val="sv-SE"/>
                    </w:rPr>
                  </w:pPr>
                </w:p>
                <w:p w14:paraId="375A0174" w14:textId="78B919E5"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 xml:space="preserve">Eleven producerar såväl fiktiva som icke-fiktiva mångformade texter utgående från egna erfarenheter, iakttagelser, tankar och åsikter samt från andras texter </w:t>
                  </w:r>
                  <w:r w:rsidRPr="77B97CFA">
                    <w:rPr>
                      <w:rFonts w:ascii="Calibri" w:eastAsia="Calibri" w:hAnsi="Calibri" w:cs="Calibri"/>
                      <w:i/>
                      <w:iCs/>
                      <w:lang w:val="sv-SE"/>
                    </w:rPr>
                    <w:t>(t.ex. berättelse, beskrivningar, framställning, dikt, saga, faktatext).</w:t>
                  </w:r>
                  <w:r w:rsidRPr="77B97CFA">
                    <w:rPr>
                      <w:rFonts w:ascii="Calibri" w:eastAsia="Calibri" w:hAnsi="Calibri" w:cs="Calibri"/>
                      <w:lang w:val="sv-SE"/>
                    </w:rPr>
                    <w:t xml:space="preserve"> </w:t>
                  </w:r>
                </w:p>
                <w:p w14:paraId="375A0176" w14:textId="77777777" w:rsidR="00D97F44" w:rsidRPr="006E6BEE" w:rsidRDefault="00D97F44" w:rsidP="000B7D16">
                  <w:pPr>
                    <w:rPr>
                      <w:rFonts w:ascii="Calibri" w:eastAsia="Calibri" w:hAnsi="Calibri" w:cs="Calibri"/>
                      <w:lang w:val="sv-SE"/>
                    </w:rPr>
                  </w:pPr>
                </w:p>
                <w:p w14:paraId="375A0177"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skriva texter som behövs i studierna; att skriva svar och att göra anteckningar.</w:t>
                  </w:r>
                </w:p>
                <w:p w14:paraId="375A0179" w14:textId="77777777" w:rsidR="00D97F44" w:rsidRPr="006E6BEE" w:rsidRDefault="00D97F44" w:rsidP="000B7D16">
                  <w:pPr>
                    <w:rPr>
                      <w:rFonts w:ascii="Calibri" w:eastAsia="Calibri" w:hAnsi="Calibri" w:cs="Calibri"/>
                      <w:lang w:val="sv-SE"/>
                    </w:rPr>
                  </w:pPr>
                </w:p>
                <w:p w14:paraId="375A017A" w14:textId="39A9B988"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rubriksättning, uppbyggnad och styckeindelning, samt lär sig att använda dessa i sina egna texter.</w:t>
                  </w:r>
                </w:p>
                <w:p w14:paraId="375A017C" w14:textId="77777777" w:rsidR="00D97F44" w:rsidRPr="006E6BEE" w:rsidRDefault="00D97F44" w:rsidP="000B7D16">
                  <w:pPr>
                    <w:rPr>
                      <w:rFonts w:ascii="Calibri" w:eastAsia="Calibri" w:hAnsi="Calibri" w:cs="Calibri"/>
                      <w:lang w:val="sv-SE"/>
                    </w:rPr>
                  </w:pPr>
                </w:p>
                <w:p w14:paraId="375A017D" w14:textId="1C36E333"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använder sig av ny teknologi och media i produktionen av texter.</w:t>
                  </w:r>
                </w:p>
                <w:p w14:paraId="375A017E" w14:textId="77777777" w:rsidR="00D97F44" w:rsidRPr="00D97F44" w:rsidRDefault="00D97F44" w:rsidP="000B7D16">
                  <w:pPr>
                    <w:rPr>
                      <w:rFonts w:ascii="Calibri" w:eastAsia="Calibri" w:hAnsi="Calibri" w:cs="Calibri"/>
                      <w:highlight w:val="yellow"/>
                      <w:lang w:val="sv-SE"/>
                    </w:rPr>
                  </w:pPr>
                </w:p>
              </w:tc>
              <w:tc>
                <w:tcPr>
                  <w:tcW w:w="425" w:type="dxa"/>
                  <w:tcBorders>
                    <w:top w:val="single" w:sz="4" w:space="0" w:color="auto"/>
                    <w:left w:val="single" w:sz="4" w:space="0" w:color="auto"/>
                    <w:bottom w:val="single" w:sz="4" w:space="0" w:color="auto"/>
                    <w:right w:val="single" w:sz="4" w:space="0" w:color="auto"/>
                  </w:tcBorders>
                </w:tcPr>
                <w:p w14:paraId="375A017F" w14:textId="77777777" w:rsidR="00D97F44" w:rsidRPr="007007C6" w:rsidRDefault="77B97CFA" w:rsidP="000B7D16">
                  <w:pPr>
                    <w:rPr>
                      <w:rFonts w:ascii="Calibri" w:eastAsia="Calibri" w:hAnsi="Calibri" w:cs="Calibri"/>
                      <w:b/>
                      <w:bCs/>
                    </w:rPr>
                  </w:pPr>
                  <w:r w:rsidRPr="77B97CFA">
                    <w:rPr>
                      <w:rFonts w:ascii="Calibri" w:eastAsia="Calibri" w:hAnsi="Calibri" w:cs="Calibri"/>
                    </w:rPr>
                    <w:t>K1 K4 K5 K7</w:t>
                  </w:r>
                </w:p>
              </w:tc>
            </w:tr>
            <w:tr w:rsidR="00D97F44" w:rsidRPr="007007C6" w14:paraId="375A018C" w14:textId="77777777" w:rsidTr="77B97CFA">
              <w:tc>
                <w:tcPr>
                  <w:tcW w:w="2537" w:type="dxa"/>
                  <w:tcBorders>
                    <w:top w:val="single" w:sz="4" w:space="0" w:color="auto"/>
                    <w:left w:val="single" w:sz="4" w:space="0" w:color="auto"/>
                    <w:bottom w:val="single" w:sz="4" w:space="0" w:color="auto"/>
                    <w:right w:val="single" w:sz="4" w:space="0" w:color="auto"/>
                  </w:tcBorders>
                </w:tcPr>
                <w:p w14:paraId="375A0181"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M11 stödja eleven att vidareutveckla sin förmåga att skriva flytande för hand och digitalt och stärka färdigheterna i rättstavning och de grundläggande strukturerna i skriftspråket</w:t>
                  </w:r>
                </w:p>
              </w:tc>
              <w:tc>
                <w:tcPr>
                  <w:tcW w:w="464" w:type="dxa"/>
                  <w:tcBorders>
                    <w:top w:val="single" w:sz="4" w:space="0" w:color="auto"/>
                    <w:left w:val="single" w:sz="4" w:space="0" w:color="auto"/>
                    <w:bottom w:val="single" w:sz="4" w:space="0" w:color="auto"/>
                    <w:right w:val="single" w:sz="4" w:space="0" w:color="auto"/>
                  </w:tcBorders>
                </w:tcPr>
                <w:p w14:paraId="375A0182"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75A0185" w14:textId="03A2B324"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Rättskrivningens grunder stärks; rättskrivning, sammansatta ord, art- och egennamn, stor bokstav och punkt i meningar.</w:t>
                  </w:r>
                </w:p>
                <w:p w14:paraId="375A0186" w14:textId="77777777" w:rsidR="00D97F44" w:rsidRPr="006E6BEE" w:rsidRDefault="00D97F44" w:rsidP="000B7D16">
                  <w:pPr>
                    <w:rPr>
                      <w:rFonts w:ascii="Calibri" w:eastAsia="Calibri" w:hAnsi="Calibri" w:cs="Calibri"/>
                      <w:lang w:val="sv-SE"/>
                    </w:rPr>
                  </w:pPr>
                </w:p>
                <w:p w14:paraId="375A0187"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bekantar sig med den skrivna textens grundbegrepp i sina egna texter; rubrik, mening, tal- och skriftspråk.</w:t>
                  </w:r>
                </w:p>
                <w:p w14:paraId="375A0188" w14:textId="77777777" w:rsidR="00D97F44" w:rsidRPr="006E6BEE" w:rsidRDefault="00D97F44" w:rsidP="000B7D16">
                  <w:pPr>
                    <w:rPr>
                      <w:rFonts w:ascii="Calibri" w:eastAsia="Calibri" w:hAnsi="Calibri" w:cs="Calibri"/>
                      <w:lang w:val="sv-SE"/>
                    </w:rPr>
                  </w:pPr>
                </w:p>
                <w:p w14:paraId="375A0189" w14:textId="207762FA"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ledigt skriva för hand och övar färdighet att använda tangentbordet.</w:t>
                  </w:r>
                </w:p>
                <w:p w14:paraId="375A018A"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8B" w14:textId="77777777" w:rsidR="00D97F44" w:rsidRPr="007007C6" w:rsidRDefault="77B97CFA" w:rsidP="000B7D16">
                  <w:pPr>
                    <w:rPr>
                      <w:rFonts w:ascii="Calibri" w:eastAsia="Calibri" w:hAnsi="Calibri" w:cs="Calibri"/>
                    </w:rPr>
                  </w:pPr>
                  <w:r w:rsidRPr="77B97CFA">
                    <w:rPr>
                      <w:rFonts w:ascii="Calibri" w:eastAsia="Calibri" w:hAnsi="Calibri" w:cs="Calibri"/>
                    </w:rPr>
                    <w:t>K1 K4 K5</w:t>
                  </w:r>
                </w:p>
              </w:tc>
            </w:tr>
            <w:tr w:rsidR="00D97F44" w:rsidRPr="007007C6" w14:paraId="375A019E" w14:textId="77777777" w:rsidTr="77B97CFA">
              <w:tc>
                <w:tcPr>
                  <w:tcW w:w="2537" w:type="dxa"/>
                  <w:tcBorders>
                    <w:top w:val="single" w:sz="4" w:space="0" w:color="auto"/>
                    <w:left w:val="single" w:sz="4" w:space="0" w:color="auto"/>
                    <w:bottom w:val="single" w:sz="4" w:space="0" w:color="auto"/>
                    <w:right w:val="single" w:sz="4" w:space="0" w:color="auto"/>
                  </w:tcBorders>
                </w:tcPr>
                <w:p w14:paraId="375A018D"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 xml:space="preserve">M12 sporra eleven att lära sig textproduktionsprocesser och förmåga </w:t>
                  </w:r>
                  <w:r w:rsidRPr="77B97CFA">
                    <w:rPr>
                      <w:rFonts w:ascii="Calibri" w:eastAsia="Calibri" w:hAnsi="Calibri" w:cs="Calibri"/>
                      <w:lang w:val="sv-SE"/>
                    </w:rPr>
                    <w:lastRenderedPageBreak/>
                    <w:t>att utvärdera sina egna texter, erbjuda möjligheter att ta emot och ge konstruktiv respons, lära eleven att ta hänsyn till textmottagaren och att tillämpa etiska regler, sekretess och normer för upphovsrätt på internet</w:t>
                  </w:r>
                </w:p>
              </w:tc>
              <w:tc>
                <w:tcPr>
                  <w:tcW w:w="464" w:type="dxa"/>
                  <w:tcBorders>
                    <w:top w:val="single" w:sz="4" w:space="0" w:color="auto"/>
                    <w:left w:val="single" w:sz="4" w:space="0" w:color="auto"/>
                    <w:bottom w:val="single" w:sz="4" w:space="0" w:color="auto"/>
                    <w:right w:val="single" w:sz="4" w:space="0" w:color="auto"/>
                  </w:tcBorders>
                </w:tcPr>
                <w:p w14:paraId="375A018E" w14:textId="77777777" w:rsidR="00D97F44" w:rsidRPr="007007C6" w:rsidRDefault="77B97CFA" w:rsidP="000B7D16">
                  <w:pPr>
                    <w:rPr>
                      <w:rFonts w:ascii="Calibri" w:eastAsia="Calibri" w:hAnsi="Calibri" w:cs="Calibri"/>
                    </w:rPr>
                  </w:pPr>
                  <w:r w:rsidRPr="77B97CFA">
                    <w:rPr>
                      <w:rFonts w:ascii="Calibri" w:eastAsia="Calibri" w:hAnsi="Calibri" w:cs="Calibri"/>
                    </w:rPr>
                    <w:lastRenderedPageBreak/>
                    <w:t>I3</w:t>
                  </w:r>
                </w:p>
              </w:tc>
              <w:tc>
                <w:tcPr>
                  <w:tcW w:w="6237" w:type="dxa"/>
                  <w:tcBorders>
                    <w:top w:val="single" w:sz="4" w:space="0" w:color="auto"/>
                    <w:left w:val="single" w:sz="4" w:space="0" w:color="auto"/>
                    <w:bottom w:val="single" w:sz="4" w:space="0" w:color="auto"/>
                    <w:right w:val="single" w:sz="4" w:space="0" w:color="auto"/>
                  </w:tcBorders>
                </w:tcPr>
                <w:p w14:paraId="375A018F"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lär sig de olika faserna i skrivandet: planering, skrivning och granskning.</w:t>
                  </w:r>
                </w:p>
                <w:p w14:paraId="375A0191" w14:textId="77777777" w:rsidR="00D97F44" w:rsidRPr="006E6BEE" w:rsidRDefault="00D97F44" w:rsidP="000B7D16">
                  <w:pPr>
                    <w:rPr>
                      <w:rFonts w:ascii="Calibri" w:eastAsia="Calibri" w:hAnsi="Calibri" w:cs="Calibri"/>
                      <w:i/>
                      <w:lang w:val="sv-SE"/>
                    </w:rPr>
                  </w:pPr>
                </w:p>
                <w:p w14:paraId="375A0192" w14:textId="77777777" w:rsidR="00D97F44" w:rsidRPr="006E6BEE" w:rsidRDefault="77B97CFA" w:rsidP="000B7D16">
                  <w:pPr>
                    <w:rPr>
                      <w:rFonts w:ascii="Calibri" w:eastAsia="Calibri" w:hAnsi="Calibri" w:cs="Calibri"/>
                      <w:i/>
                      <w:lang w:val="sv-SE"/>
                    </w:rPr>
                  </w:pPr>
                  <w:r w:rsidRPr="77B97CFA">
                    <w:rPr>
                      <w:rFonts w:ascii="Calibri" w:eastAsia="Calibri" w:hAnsi="Calibri" w:cs="Calibri"/>
                      <w:lang w:val="sv-SE"/>
                    </w:rPr>
                    <w:lastRenderedPageBreak/>
                    <w:t xml:space="preserve">Eleven producerar olika texter ensam eller tillsammans </w:t>
                  </w:r>
                  <w:r w:rsidRPr="77B97CFA">
                    <w:rPr>
                      <w:rFonts w:ascii="Calibri" w:eastAsia="Calibri" w:hAnsi="Calibri" w:cs="Calibri"/>
                      <w:i/>
                      <w:iCs/>
                      <w:lang w:val="sv-SE"/>
                    </w:rPr>
                    <w:t>(t.ex. nyhet, dikt, saga, berättelse, faktatext).</w:t>
                  </w:r>
                </w:p>
                <w:p w14:paraId="375A0193" w14:textId="77777777" w:rsidR="00D97F44" w:rsidRPr="006E6BEE" w:rsidRDefault="00D97F44" w:rsidP="000B7D16">
                  <w:pPr>
                    <w:rPr>
                      <w:rFonts w:ascii="Calibri" w:eastAsia="Calibri" w:hAnsi="Calibri" w:cs="Calibri"/>
                      <w:i/>
                      <w:lang w:val="sv-SE"/>
                    </w:rPr>
                  </w:pPr>
                </w:p>
                <w:p w14:paraId="375A0194"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granska och bedöma egna texter.</w:t>
                  </w:r>
                </w:p>
                <w:p w14:paraId="375A0195" w14:textId="77777777" w:rsidR="00D97F44" w:rsidRPr="006E6BEE" w:rsidRDefault="00D97F44" w:rsidP="000B7D16">
                  <w:pPr>
                    <w:rPr>
                      <w:rFonts w:ascii="Calibri" w:eastAsia="Calibri" w:hAnsi="Calibri" w:cs="Calibri"/>
                      <w:lang w:val="sv-SE"/>
                    </w:rPr>
                  </w:pPr>
                </w:p>
                <w:p w14:paraId="375A0196"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ger och får respons på texter.</w:t>
                  </w:r>
                </w:p>
                <w:p w14:paraId="375A0197" w14:textId="77777777" w:rsidR="00D97F44" w:rsidRPr="006E6BEE" w:rsidRDefault="00D97F44" w:rsidP="000B7D16">
                  <w:pPr>
                    <w:rPr>
                      <w:rFonts w:ascii="Calibri" w:eastAsia="Calibri" w:hAnsi="Calibri" w:cs="Calibri"/>
                      <w:lang w:val="sv-SE"/>
                    </w:rPr>
                  </w:pPr>
                </w:p>
                <w:p w14:paraId="375A0198" w14:textId="72E7C0C3"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lär sig att använda källor och att ange dem.</w:t>
                  </w:r>
                </w:p>
                <w:p w14:paraId="375A0199" w14:textId="77777777" w:rsidR="00D97F44" w:rsidRPr="006E6BEE" w:rsidRDefault="00D97F44" w:rsidP="000B7D16">
                  <w:pPr>
                    <w:rPr>
                      <w:rFonts w:ascii="Calibri" w:eastAsia="Calibri" w:hAnsi="Calibri" w:cs="Calibri"/>
                      <w:lang w:val="sv-SE"/>
                    </w:rPr>
                  </w:pPr>
                </w:p>
                <w:p w14:paraId="375A019A" w14:textId="20445966"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lär sig att agera etiskt på nätet och att beakta integritet och upphovsrätt.</w:t>
                  </w:r>
                </w:p>
                <w:p w14:paraId="375A019C"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9D" w14:textId="77777777" w:rsidR="00D97F44" w:rsidRPr="007007C6" w:rsidRDefault="77B97CFA" w:rsidP="000B7D16">
                  <w:pPr>
                    <w:rPr>
                      <w:rFonts w:ascii="Calibri" w:eastAsia="Calibri" w:hAnsi="Calibri" w:cs="Calibri"/>
                      <w:b/>
                      <w:bCs/>
                    </w:rPr>
                  </w:pPr>
                  <w:r w:rsidRPr="77B97CFA">
                    <w:rPr>
                      <w:rFonts w:ascii="Calibri" w:eastAsia="Calibri" w:hAnsi="Calibri" w:cs="Calibri"/>
                    </w:rPr>
                    <w:lastRenderedPageBreak/>
                    <w:t xml:space="preserve">K2 K4 </w:t>
                  </w:r>
                  <w:r w:rsidRPr="77B97CFA">
                    <w:rPr>
                      <w:rFonts w:ascii="Calibri" w:eastAsia="Calibri" w:hAnsi="Calibri" w:cs="Calibri"/>
                    </w:rPr>
                    <w:lastRenderedPageBreak/>
                    <w:t>K5 K6</w:t>
                  </w:r>
                </w:p>
              </w:tc>
            </w:tr>
            <w:tr w:rsidR="00D97F44" w:rsidRPr="00927819" w14:paraId="375A01A3" w14:textId="77777777" w:rsidTr="77B97CFA">
              <w:tc>
                <w:tcPr>
                  <w:tcW w:w="2537" w:type="dxa"/>
                  <w:tcBorders>
                    <w:top w:val="single" w:sz="4" w:space="0" w:color="auto"/>
                    <w:left w:val="single" w:sz="4" w:space="0" w:color="auto"/>
                    <w:bottom w:val="single" w:sz="4" w:space="0" w:color="auto"/>
                    <w:right w:val="single" w:sz="4" w:space="0" w:color="auto"/>
                  </w:tcBorders>
                </w:tcPr>
                <w:p w14:paraId="375A019F" w14:textId="77777777" w:rsidR="00D97F44" w:rsidRPr="00D97F44" w:rsidRDefault="77B97CFA" w:rsidP="000B7D16">
                  <w:pPr>
                    <w:rPr>
                      <w:rFonts w:ascii="Calibri" w:eastAsia="Calibri" w:hAnsi="Calibri" w:cs="Calibri"/>
                      <w:b/>
                      <w:lang w:val="sv-SE"/>
                    </w:rPr>
                  </w:pPr>
                  <w:r w:rsidRPr="77B97CFA">
                    <w:rPr>
                      <w:rFonts w:ascii="Calibri" w:eastAsia="Calibri" w:hAnsi="Calibri" w:cs="Calibri"/>
                      <w:b/>
                      <w:bCs/>
                      <w:lang w:val="sv-SE"/>
                    </w:rPr>
                    <w:lastRenderedPageBreak/>
                    <w:t>Att förstå språk, litteratur och kultur</w:t>
                  </w:r>
                </w:p>
              </w:tc>
              <w:tc>
                <w:tcPr>
                  <w:tcW w:w="464" w:type="dxa"/>
                  <w:tcBorders>
                    <w:top w:val="single" w:sz="4" w:space="0" w:color="auto"/>
                    <w:left w:val="single" w:sz="4" w:space="0" w:color="auto"/>
                    <w:bottom w:val="single" w:sz="4" w:space="0" w:color="auto"/>
                    <w:right w:val="single" w:sz="4" w:space="0" w:color="auto"/>
                  </w:tcBorders>
                </w:tcPr>
                <w:p w14:paraId="375A01A0" w14:textId="77777777" w:rsidR="00D97F44" w:rsidRPr="007007C6" w:rsidRDefault="00D97F44" w:rsidP="000B7D16">
                  <w:pPr>
                    <w:rPr>
                      <w:rFonts w:ascii="Calibri" w:eastAsia="Calibri" w:hAnsi="Calibri" w:cs="Calibri"/>
                      <w:lang w:val="sv-SE"/>
                    </w:rPr>
                  </w:pPr>
                </w:p>
              </w:tc>
              <w:tc>
                <w:tcPr>
                  <w:tcW w:w="6237" w:type="dxa"/>
                  <w:tcBorders>
                    <w:top w:val="single" w:sz="4" w:space="0" w:color="auto"/>
                    <w:left w:val="single" w:sz="4" w:space="0" w:color="auto"/>
                    <w:bottom w:val="single" w:sz="4" w:space="0" w:color="auto"/>
                    <w:right w:val="single" w:sz="4" w:space="0" w:color="auto"/>
                  </w:tcBorders>
                </w:tcPr>
                <w:p w14:paraId="375A01A1" w14:textId="77777777" w:rsidR="00D97F44" w:rsidRPr="00D97F44"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A2" w14:textId="77777777" w:rsidR="00D97F44" w:rsidRPr="007007C6" w:rsidRDefault="00D97F44" w:rsidP="000B7D16">
                  <w:pPr>
                    <w:rPr>
                      <w:rFonts w:ascii="Calibri" w:eastAsia="Calibri" w:hAnsi="Calibri" w:cs="Calibri"/>
                      <w:b/>
                      <w:bCs/>
                      <w:lang w:val="sv-SE"/>
                    </w:rPr>
                  </w:pPr>
                </w:p>
              </w:tc>
            </w:tr>
            <w:tr w:rsidR="00D97F44" w:rsidRPr="007007C6" w14:paraId="375A01AE" w14:textId="77777777" w:rsidTr="77B97CFA">
              <w:tc>
                <w:tcPr>
                  <w:tcW w:w="2537" w:type="dxa"/>
                  <w:tcBorders>
                    <w:top w:val="single" w:sz="4" w:space="0" w:color="auto"/>
                    <w:left w:val="single" w:sz="4" w:space="0" w:color="auto"/>
                    <w:bottom w:val="single" w:sz="4" w:space="0" w:color="auto"/>
                    <w:right w:val="single" w:sz="4" w:space="0" w:color="auto"/>
                  </w:tcBorders>
                </w:tcPr>
                <w:p w14:paraId="375A01A4"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M13 stödja eleven i att utveckla språklig medvetenhet, väcka elevens intresse för att undersöka språket och dess olika varianter samt ge eleven möjligheter att använda begrepp som beskriver språket och språkliga strukturer</w:t>
                  </w:r>
                </w:p>
              </w:tc>
              <w:tc>
                <w:tcPr>
                  <w:tcW w:w="464" w:type="dxa"/>
                  <w:tcBorders>
                    <w:top w:val="single" w:sz="4" w:space="0" w:color="auto"/>
                    <w:left w:val="single" w:sz="4" w:space="0" w:color="auto"/>
                    <w:bottom w:val="single" w:sz="4" w:space="0" w:color="auto"/>
                    <w:right w:val="single" w:sz="4" w:space="0" w:color="auto"/>
                  </w:tcBorders>
                </w:tcPr>
                <w:p w14:paraId="375A01A5" w14:textId="77777777" w:rsidR="00D97F44" w:rsidRPr="007007C6" w:rsidRDefault="77B97CFA" w:rsidP="000B7D16">
                  <w:pPr>
                    <w:rPr>
                      <w:rFonts w:ascii="Calibri" w:eastAsia="Calibri" w:hAnsi="Calibri" w:cs="Calibri"/>
                    </w:rPr>
                  </w:pPr>
                  <w:r w:rsidRPr="77B97CFA">
                    <w:rPr>
                      <w:rFonts w:ascii="Calibri" w:eastAsia="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6A69E307" w14:textId="77777777" w:rsidR="00D20FE6" w:rsidRPr="006E6BEE" w:rsidRDefault="77B97CFA" w:rsidP="00D20FE6">
                  <w:pPr>
                    <w:rPr>
                      <w:rFonts w:ascii="Calibri" w:eastAsia="Calibri" w:hAnsi="Calibri" w:cs="Calibri"/>
                      <w:i/>
                      <w:lang w:val="sv-SE"/>
                    </w:rPr>
                  </w:pPr>
                  <w:r w:rsidRPr="77B97CFA">
                    <w:rPr>
                      <w:rFonts w:ascii="Calibri" w:eastAsia="Calibri" w:hAnsi="Calibri" w:cs="Calibri"/>
                      <w:lang w:val="sv-SE"/>
                    </w:rPr>
                    <w:t xml:space="preserve">Eleven undersöker språkets växlingar i olika situationer och i olika ämnen </w:t>
                  </w:r>
                  <w:r w:rsidRPr="77B97CFA">
                    <w:rPr>
                      <w:rFonts w:ascii="Calibri" w:eastAsia="Calibri" w:hAnsi="Calibri" w:cs="Calibri"/>
                      <w:i/>
                      <w:iCs/>
                      <w:lang w:val="sv-SE"/>
                    </w:rPr>
                    <w:t>(t.ex. kommunikation i den närmaste kretsen, uträttande av offentliga ärenden, skillnad mellan tal- och skriftspråk).</w:t>
                  </w:r>
                </w:p>
                <w:p w14:paraId="375A01A8" w14:textId="77777777" w:rsidR="00D97F44" w:rsidRPr="006E6BEE" w:rsidRDefault="00D97F44" w:rsidP="000B7D16">
                  <w:pPr>
                    <w:rPr>
                      <w:rFonts w:ascii="Calibri" w:eastAsia="Calibri" w:hAnsi="Calibri" w:cs="Calibri"/>
                      <w:lang w:val="sv-SE"/>
                    </w:rPr>
                  </w:pPr>
                </w:p>
                <w:p w14:paraId="375A01A9"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använda begrepp i anslutning till språket och dess uppbyggnad.</w:t>
                  </w:r>
                </w:p>
                <w:p w14:paraId="375A01AA" w14:textId="77777777" w:rsidR="00D97F44" w:rsidRPr="006E6BEE" w:rsidRDefault="00D97F44" w:rsidP="000B7D16">
                  <w:pPr>
                    <w:rPr>
                      <w:rFonts w:ascii="Calibri" w:eastAsia="Calibri" w:hAnsi="Calibri" w:cs="Calibri"/>
                      <w:lang w:val="sv-SE"/>
                    </w:rPr>
                  </w:pPr>
                </w:p>
                <w:p w14:paraId="375A01AB"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reflekterar över betydelsen av språkliga val i vardagens situationer.</w:t>
                  </w:r>
                </w:p>
                <w:p w14:paraId="375A01AC"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AD" w14:textId="77777777" w:rsidR="00D97F44" w:rsidRPr="007007C6" w:rsidRDefault="77B97CFA" w:rsidP="000B7D16">
                  <w:pPr>
                    <w:rPr>
                      <w:rFonts w:ascii="Calibri" w:eastAsia="Calibri" w:hAnsi="Calibri" w:cs="Calibri"/>
                      <w:b/>
                      <w:bCs/>
                    </w:rPr>
                  </w:pPr>
                  <w:r w:rsidRPr="77B97CFA">
                    <w:rPr>
                      <w:rFonts w:ascii="Calibri" w:eastAsia="Calibri" w:hAnsi="Calibri" w:cs="Calibri"/>
                    </w:rPr>
                    <w:t>K1 K2 K4</w:t>
                  </w:r>
                </w:p>
              </w:tc>
            </w:tr>
            <w:tr w:rsidR="00D97F44" w:rsidRPr="007007C6" w14:paraId="375A01BA" w14:textId="77777777" w:rsidTr="77B97CFA">
              <w:tc>
                <w:tcPr>
                  <w:tcW w:w="2537" w:type="dxa"/>
                  <w:tcBorders>
                    <w:top w:val="single" w:sz="4" w:space="0" w:color="auto"/>
                    <w:left w:val="single" w:sz="4" w:space="0" w:color="auto"/>
                    <w:bottom w:val="single" w:sz="4" w:space="0" w:color="auto"/>
                    <w:right w:val="single" w:sz="4" w:space="0" w:color="auto"/>
                  </w:tcBorders>
                </w:tcPr>
                <w:p w14:paraId="375A01AF"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M14 sporra eleven att vidga sin textvärld och läsa litteratur som är riktad till barn och unga och uppmuntra eleven att läsa och reflektera kring sina läsupplevelser samt att aktivt använda sig av bibliotek</w:t>
                  </w:r>
                </w:p>
              </w:tc>
              <w:tc>
                <w:tcPr>
                  <w:tcW w:w="464" w:type="dxa"/>
                  <w:tcBorders>
                    <w:top w:val="single" w:sz="4" w:space="0" w:color="auto"/>
                    <w:left w:val="single" w:sz="4" w:space="0" w:color="auto"/>
                    <w:bottom w:val="single" w:sz="4" w:space="0" w:color="auto"/>
                    <w:right w:val="single" w:sz="4" w:space="0" w:color="auto"/>
                  </w:tcBorders>
                </w:tcPr>
                <w:p w14:paraId="375A01B0" w14:textId="77777777" w:rsidR="00D97F44" w:rsidRPr="007007C6" w:rsidRDefault="77B97CFA" w:rsidP="000B7D16">
                  <w:pPr>
                    <w:rPr>
                      <w:rFonts w:ascii="Calibri" w:eastAsia="Calibri" w:hAnsi="Calibri" w:cs="Calibri"/>
                      <w:color w:val="FF0000"/>
                    </w:rPr>
                  </w:pPr>
                  <w:r w:rsidRPr="77B97CFA">
                    <w:rPr>
                      <w:rFonts w:ascii="Calibri" w:eastAsia="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375A01B1"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läser mångsidig skönlitteratur för barn.</w:t>
                  </w:r>
                </w:p>
                <w:p w14:paraId="375A01B2" w14:textId="77777777" w:rsidR="00D97F44" w:rsidRPr="006E6BEE" w:rsidRDefault="00D97F44" w:rsidP="000B7D16">
                  <w:pPr>
                    <w:rPr>
                      <w:rFonts w:ascii="Calibri" w:eastAsia="Calibri" w:hAnsi="Calibri" w:cs="Calibri"/>
                      <w:lang w:val="sv-SE"/>
                    </w:rPr>
                  </w:pPr>
                </w:p>
                <w:p w14:paraId="375A01B3"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diskutera och dela med sig av det lästa.</w:t>
                  </w:r>
                </w:p>
                <w:p w14:paraId="375A01B5" w14:textId="77777777" w:rsidR="00D97F44" w:rsidRPr="006E6BEE" w:rsidRDefault="00D97F44" w:rsidP="000B7D16">
                  <w:pPr>
                    <w:rPr>
                      <w:rFonts w:ascii="Calibri" w:eastAsia="Calibri" w:hAnsi="Calibri" w:cs="Calibri"/>
                      <w:lang w:val="sv-SE"/>
                    </w:rPr>
                  </w:pPr>
                </w:p>
                <w:p w14:paraId="375A01B8" w14:textId="3BE40B2F"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aktivt och mångsidigt använda bibliotekets tjänster.</w:t>
                  </w:r>
                </w:p>
              </w:tc>
              <w:tc>
                <w:tcPr>
                  <w:tcW w:w="425" w:type="dxa"/>
                  <w:tcBorders>
                    <w:top w:val="single" w:sz="4" w:space="0" w:color="auto"/>
                    <w:left w:val="single" w:sz="4" w:space="0" w:color="auto"/>
                    <w:bottom w:val="single" w:sz="4" w:space="0" w:color="auto"/>
                    <w:right w:val="single" w:sz="4" w:space="0" w:color="auto"/>
                  </w:tcBorders>
                </w:tcPr>
                <w:p w14:paraId="375A01B9" w14:textId="77777777" w:rsidR="00D97F44" w:rsidRPr="007007C6" w:rsidRDefault="77B97CFA" w:rsidP="000B7D16">
                  <w:pPr>
                    <w:rPr>
                      <w:rFonts w:ascii="Calibri" w:eastAsia="Calibri" w:hAnsi="Calibri" w:cs="Calibri"/>
                      <w:b/>
                      <w:bCs/>
                    </w:rPr>
                  </w:pPr>
                  <w:r w:rsidRPr="77B97CFA">
                    <w:rPr>
                      <w:rFonts w:ascii="Calibri" w:eastAsia="Calibri" w:hAnsi="Calibri" w:cs="Calibri"/>
                    </w:rPr>
                    <w:t>K2 K4 K5 K7</w:t>
                  </w:r>
                </w:p>
              </w:tc>
            </w:tr>
            <w:tr w:rsidR="00D97F44" w:rsidRPr="007007C6" w14:paraId="375A01C7" w14:textId="77777777" w:rsidTr="77B97CFA">
              <w:tc>
                <w:tcPr>
                  <w:tcW w:w="2537" w:type="dxa"/>
                  <w:tcBorders>
                    <w:top w:val="single" w:sz="4" w:space="0" w:color="auto"/>
                    <w:left w:val="single" w:sz="4" w:space="0" w:color="auto"/>
                    <w:bottom w:val="single" w:sz="4" w:space="0" w:color="auto"/>
                    <w:right w:val="single" w:sz="4" w:space="0" w:color="auto"/>
                  </w:tcBorders>
                </w:tcPr>
                <w:p w14:paraId="375A01BB"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M15 stärka elevens språkliga och kulturella identitet(er), handleda eleven att lära känna och värdesätta olika kulturer och språk, väcka elevens intresse för de nordiska grannspråken och erbjuda eleven möjlighet att bekanta sig med ett mångsidigt medie- och kulturutbud och att själv medverka i kulturproduktioner</w:t>
                  </w:r>
                </w:p>
              </w:tc>
              <w:tc>
                <w:tcPr>
                  <w:tcW w:w="464" w:type="dxa"/>
                  <w:tcBorders>
                    <w:top w:val="single" w:sz="4" w:space="0" w:color="auto"/>
                    <w:left w:val="single" w:sz="4" w:space="0" w:color="auto"/>
                    <w:bottom w:val="single" w:sz="4" w:space="0" w:color="auto"/>
                    <w:right w:val="single" w:sz="4" w:space="0" w:color="auto"/>
                  </w:tcBorders>
                </w:tcPr>
                <w:p w14:paraId="375A01BC" w14:textId="77777777" w:rsidR="00D97F44" w:rsidRPr="007007C6" w:rsidRDefault="77B97CFA" w:rsidP="000B7D16">
                  <w:pPr>
                    <w:rPr>
                      <w:rFonts w:ascii="Calibri" w:eastAsia="Calibri" w:hAnsi="Calibri" w:cs="Calibri"/>
                    </w:rPr>
                  </w:pPr>
                  <w:r w:rsidRPr="77B97CFA">
                    <w:rPr>
                      <w:rFonts w:ascii="Calibri" w:eastAsia="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375A01BF"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bekantar sig med finlandssvensk folkkultur (t.ex. folksagor, ramsor, traditionella lekar).</w:t>
                  </w:r>
                </w:p>
                <w:p w14:paraId="375A01C1" w14:textId="77777777" w:rsidR="00D97F44" w:rsidRPr="006E6BEE" w:rsidRDefault="00D97F44" w:rsidP="000B7D16">
                  <w:pPr>
                    <w:rPr>
                      <w:rFonts w:ascii="Calibri" w:eastAsia="Calibri" w:hAnsi="Calibri" w:cs="Calibri"/>
                      <w:lang w:val="sv-SE"/>
                    </w:rPr>
                  </w:pPr>
                </w:p>
                <w:p w14:paraId="375A01C2" w14:textId="099A87E2"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bekantar sig med media- och kulturutbud riktad till barn och unga.</w:t>
                  </w:r>
                </w:p>
                <w:p w14:paraId="375A01C4" w14:textId="77777777" w:rsidR="00D97F44" w:rsidRPr="006E6BEE" w:rsidRDefault="00D97F44" w:rsidP="000B7D16">
                  <w:pPr>
                    <w:rPr>
                      <w:rFonts w:ascii="Calibri" w:eastAsia="Calibri" w:hAnsi="Calibri" w:cs="Calibri"/>
                      <w:lang w:val="sv-SE"/>
                    </w:rPr>
                  </w:pPr>
                </w:p>
                <w:p w14:paraId="375A01C5"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planera och göra egna framträdanden.</w:t>
                  </w:r>
                </w:p>
              </w:tc>
              <w:tc>
                <w:tcPr>
                  <w:tcW w:w="425" w:type="dxa"/>
                  <w:tcBorders>
                    <w:top w:val="single" w:sz="4" w:space="0" w:color="auto"/>
                    <w:left w:val="single" w:sz="4" w:space="0" w:color="auto"/>
                    <w:bottom w:val="single" w:sz="4" w:space="0" w:color="auto"/>
                    <w:right w:val="single" w:sz="4" w:space="0" w:color="auto"/>
                  </w:tcBorders>
                </w:tcPr>
                <w:p w14:paraId="375A01C6" w14:textId="77777777" w:rsidR="00D97F44" w:rsidRPr="007007C6" w:rsidRDefault="77B97CFA" w:rsidP="000B7D16">
                  <w:pPr>
                    <w:rPr>
                      <w:rFonts w:ascii="Calibri" w:eastAsia="Calibri" w:hAnsi="Calibri" w:cs="Calibri"/>
                      <w:b/>
                      <w:bCs/>
                    </w:rPr>
                  </w:pPr>
                  <w:r w:rsidRPr="77B97CFA">
                    <w:rPr>
                      <w:rFonts w:ascii="Calibri" w:eastAsia="Calibri" w:hAnsi="Calibri" w:cs="Calibri"/>
                    </w:rPr>
                    <w:t>K2 K4 K6 K7</w:t>
                  </w:r>
                </w:p>
              </w:tc>
            </w:tr>
          </w:tbl>
          <w:p w14:paraId="375A01C8" w14:textId="77777777" w:rsidR="00D97F44" w:rsidRPr="007007C6" w:rsidRDefault="00D97F44" w:rsidP="000B7D16">
            <w:pPr>
              <w:rPr>
                <w:rFonts w:ascii="Calibri" w:eastAsia="Calibri" w:hAnsi="Calibri" w:cs="Calibri"/>
                <w:sz w:val="24"/>
                <w:szCs w:val="24"/>
              </w:rPr>
            </w:pPr>
          </w:p>
        </w:tc>
      </w:tr>
    </w:tbl>
    <w:p w14:paraId="375A01CA" w14:textId="77777777" w:rsidR="00D97F44" w:rsidRPr="007007C6" w:rsidRDefault="00D97F44" w:rsidP="00D97F44">
      <w:pPr>
        <w:spacing w:after="200" w:line="276" w:lineRule="auto"/>
        <w:rPr>
          <w:rFonts w:ascii="Calibri" w:eastAsia="Calibri" w:hAnsi="Calibri" w:cs="Times New Roman"/>
        </w:rPr>
      </w:pPr>
    </w:p>
    <w:p w14:paraId="375A01CC" w14:textId="77777777" w:rsidR="00D97F44" w:rsidRPr="007007C6" w:rsidRDefault="00D97F44" w:rsidP="00D97F44">
      <w:pPr>
        <w:spacing w:after="200" w:line="276" w:lineRule="auto"/>
        <w:rPr>
          <w:rFonts w:ascii="Calibri" w:eastAsia="Calibri" w:hAnsi="Calibri" w:cs="Times New Roman"/>
        </w:rPr>
      </w:pPr>
    </w:p>
    <w:p w14:paraId="375A01CD" w14:textId="77777777" w:rsidR="00D97F44" w:rsidRPr="00B55B91" w:rsidRDefault="00D97F44" w:rsidP="00D97F44">
      <w:pPr>
        <w:spacing w:after="200" w:line="276" w:lineRule="auto"/>
        <w:rPr>
          <w:rFonts w:asciiTheme="minorHAnsi" w:eastAsia="Calibri" w:hAnsiTheme="minorHAnsi"/>
        </w:rPr>
      </w:pPr>
    </w:p>
    <w:p w14:paraId="1B20E757" w14:textId="7EC5CD1A" w:rsidR="00F62E2C" w:rsidRPr="00920E8A" w:rsidRDefault="00F62E2C" w:rsidP="00F62E2C">
      <w:pPr>
        <w:pStyle w:val="Otsikko6"/>
        <w:rPr>
          <w:rFonts w:asciiTheme="minorHAnsi" w:hAnsiTheme="minorHAnsi" w:cstheme="minorHAnsi"/>
        </w:rPr>
      </w:pPr>
      <w:r>
        <w:rPr>
          <w:rFonts w:asciiTheme="minorHAnsi" w:hAnsiTheme="minorHAnsi" w:cstheme="minorHAnsi"/>
        </w:rPr>
        <w:t>Årskurs 4</w:t>
      </w:r>
    </w:p>
    <w:p w14:paraId="375A01CF" w14:textId="77777777" w:rsidR="00D97F44" w:rsidRPr="007007C6" w:rsidRDefault="77B97CFA" w:rsidP="00D97F44">
      <w:pPr>
        <w:spacing w:after="200" w:line="276" w:lineRule="auto"/>
        <w:rPr>
          <w:rFonts w:ascii="Calibri" w:eastAsia="Calibri" w:hAnsi="Calibri" w:cs="Calibri"/>
          <w:b/>
          <w:color w:val="4F81BD"/>
          <w:sz w:val="32"/>
          <w:szCs w:val="32"/>
        </w:rPr>
      </w:pPr>
      <w:r w:rsidRPr="77B97CFA">
        <w:rPr>
          <w:rFonts w:ascii="Calibri" w:eastAsia="Calibri" w:hAnsi="Calibri" w:cs="Calibri"/>
          <w:b/>
          <w:bCs/>
          <w:color w:val="4F81BD" w:themeColor="accent1"/>
          <w:sz w:val="32"/>
          <w:szCs w:val="32"/>
        </w:rPr>
        <w:t>MODERSMÅL OCH LITTERATUR</w:t>
      </w:r>
    </w:p>
    <w:tbl>
      <w:tblPr>
        <w:tblStyle w:val="TaulukkoRuudukko20"/>
        <w:tblW w:w="9918" w:type="dxa"/>
        <w:tblBorders>
          <w:insideH w:val="none" w:sz="0" w:space="0" w:color="auto"/>
          <w:insideV w:val="none" w:sz="0" w:space="0" w:color="auto"/>
        </w:tblBorders>
        <w:tblLook w:val="04A0" w:firstRow="1" w:lastRow="0" w:firstColumn="1" w:lastColumn="0" w:noHBand="0" w:noVBand="1"/>
      </w:tblPr>
      <w:tblGrid>
        <w:gridCol w:w="9918"/>
      </w:tblGrid>
      <w:tr w:rsidR="00D97F44" w:rsidRPr="007007C6" w14:paraId="375A02A1"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01D0" w14:textId="77777777" w:rsidR="00D97F44" w:rsidRPr="007007C6" w:rsidRDefault="00D97F44" w:rsidP="000B7D16">
            <w:pPr>
              <w:rPr>
                <w:rFonts w:ascii="Calibri" w:eastAsia="Calibri" w:hAnsi="Calibri" w:cs="Calibri"/>
              </w:rPr>
            </w:pPr>
          </w:p>
          <w:p w14:paraId="375A01D1" w14:textId="77777777" w:rsidR="00D97F44" w:rsidRPr="007007C6" w:rsidRDefault="009078FE" w:rsidP="000B7D16">
            <w:pPr>
              <w:rPr>
                <w:rFonts w:ascii="Calibri" w:eastAsia="Calibri" w:hAnsi="Calibri" w:cs="Calibri"/>
              </w:rPr>
            </w:pPr>
            <w:r>
              <w:rPr>
                <w:noProof/>
                <w:lang w:eastAsia="fi-FI"/>
              </w:rPr>
              <w:drawing>
                <wp:inline distT="0" distB="0" distL="0" distR="0" wp14:anchorId="375A2E09" wp14:editId="20D1A845">
                  <wp:extent cx="511200" cy="720000"/>
                  <wp:effectExtent l="0" t="0" r="3175" b="4445"/>
                  <wp:docPr id="7527280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01D2" w14:textId="77777777" w:rsidR="00D97F44" w:rsidRPr="007007C6" w:rsidRDefault="00D97F44" w:rsidP="000B7D16">
            <w:pPr>
              <w:rPr>
                <w:rFonts w:ascii="Calibri" w:eastAsia="Calibri" w:hAnsi="Calibri" w:cs="Calibri"/>
              </w:rPr>
            </w:pPr>
          </w:p>
          <w:p w14:paraId="375A01D3" w14:textId="77777777" w:rsidR="00D97F44" w:rsidRPr="007007C6" w:rsidRDefault="00D97F44" w:rsidP="000B7D16">
            <w:pPr>
              <w:rPr>
                <w:rFonts w:ascii="Calibri" w:eastAsia="Calibri" w:hAnsi="Calibri" w:cs="Calibri"/>
              </w:rPr>
            </w:pPr>
          </w:p>
          <w:tbl>
            <w:tblPr>
              <w:tblStyle w:val="TaulukkoRuudukko20"/>
              <w:tblW w:w="9663" w:type="dxa"/>
              <w:tblLook w:val="04A0" w:firstRow="1" w:lastRow="0" w:firstColumn="1" w:lastColumn="0" w:noHBand="0" w:noVBand="1"/>
            </w:tblPr>
            <w:tblGrid>
              <w:gridCol w:w="2533"/>
              <w:gridCol w:w="464"/>
              <w:gridCol w:w="6224"/>
              <w:gridCol w:w="442"/>
            </w:tblGrid>
            <w:tr w:rsidR="00D97F44" w:rsidRPr="007007C6" w14:paraId="375A01DA" w14:textId="77777777" w:rsidTr="77B97CFA">
              <w:trPr>
                <w:trHeight w:val="465"/>
              </w:trPr>
              <w:tc>
                <w:tcPr>
                  <w:tcW w:w="2537" w:type="dxa"/>
                  <w:tcBorders>
                    <w:top w:val="single" w:sz="4" w:space="0" w:color="auto"/>
                    <w:left w:val="single" w:sz="4" w:space="0" w:color="auto"/>
                    <w:bottom w:val="single" w:sz="4" w:space="0" w:color="auto"/>
                    <w:right w:val="single" w:sz="4" w:space="0" w:color="auto"/>
                  </w:tcBorders>
                  <w:hideMark/>
                </w:tcPr>
                <w:p w14:paraId="375A01D4" w14:textId="77777777" w:rsidR="00D97F44" w:rsidRDefault="77B97CFA" w:rsidP="000B7D16">
                  <w:pPr>
                    <w:rPr>
                      <w:rFonts w:ascii="Calibri" w:eastAsia="Calibri" w:hAnsi="Calibri" w:cs="Calibri"/>
                      <w:b/>
                    </w:rPr>
                  </w:pPr>
                  <w:r w:rsidRPr="77B97CFA">
                    <w:rPr>
                      <w:rFonts w:ascii="Calibri" w:eastAsia="Calibri" w:hAnsi="Calibri" w:cs="Calibri"/>
                      <w:b/>
                      <w:bCs/>
                    </w:rPr>
                    <w:t>Mål i undervisningen</w:t>
                  </w:r>
                </w:p>
                <w:p w14:paraId="375A01D5" w14:textId="77777777" w:rsidR="009078FE" w:rsidRPr="006E6BEE" w:rsidRDefault="009078FE" w:rsidP="000B7D16">
                  <w:pPr>
                    <w:rPr>
                      <w:rFonts w:ascii="Calibri" w:eastAsia="Calibri" w:hAnsi="Calibri" w:cs="Calibri"/>
                      <w:b/>
                    </w:rPr>
                  </w:pPr>
                </w:p>
                <w:p w14:paraId="375A01D6" w14:textId="77777777" w:rsidR="00D97F44" w:rsidRPr="006E6BEE" w:rsidRDefault="77B97CFA" w:rsidP="000B7D16">
                  <w:pPr>
                    <w:rPr>
                      <w:rFonts w:ascii="Calibri" w:eastAsia="Calibri" w:hAnsi="Calibri" w:cs="Calibri"/>
                      <w:b/>
                    </w:rPr>
                  </w:pPr>
                  <w:r w:rsidRPr="77B97CFA">
                    <w:rPr>
                      <w:rFonts w:ascii="Calibri" w:eastAsia="Calibri" w:hAnsi="Calibri" w:cs="Calibri"/>
                      <w:b/>
                      <w:bCs/>
                    </w:rPr>
                    <w:t>Årskurs 4</w:t>
                  </w:r>
                </w:p>
              </w:tc>
              <w:tc>
                <w:tcPr>
                  <w:tcW w:w="464" w:type="dxa"/>
                  <w:tcBorders>
                    <w:top w:val="single" w:sz="4" w:space="0" w:color="auto"/>
                    <w:left w:val="single" w:sz="4" w:space="0" w:color="auto"/>
                    <w:bottom w:val="single" w:sz="4" w:space="0" w:color="auto"/>
                    <w:right w:val="single" w:sz="4" w:space="0" w:color="auto"/>
                  </w:tcBorders>
                  <w:hideMark/>
                </w:tcPr>
                <w:p w14:paraId="375A01D7" w14:textId="77777777" w:rsidR="00D97F44" w:rsidRPr="007007C6" w:rsidRDefault="77B97CFA" w:rsidP="000B7D16">
                  <w:pPr>
                    <w:rPr>
                      <w:rFonts w:ascii="Calibri" w:eastAsia="Calibri" w:hAnsi="Calibri" w:cs="Calibri"/>
                      <w:b/>
                    </w:rPr>
                  </w:pPr>
                  <w:r w:rsidRPr="77B97CFA">
                    <w:rPr>
                      <w:rFonts w:ascii="Calibri" w:eastAsia="Calibri" w:hAnsi="Calibri" w:cs="Calibri"/>
                      <w:b/>
                      <w:bCs/>
                    </w:rPr>
                    <w:t>I</w:t>
                  </w:r>
                </w:p>
              </w:tc>
              <w:tc>
                <w:tcPr>
                  <w:tcW w:w="6237" w:type="dxa"/>
                  <w:tcBorders>
                    <w:top w:val="single" w:sz="4" w:space="0" w:color="auto"/>
                    <w:left w:val="single" w:sz="4" w:space="0" w:color="auto"/>
                    <w:bottom w:val="single" w:sz="4" w:space="0" w:color="auto"/>
                    <w:right w:val="single" w:sz="4" w:space="0" w:color="auto"/>
                  </w:tcBorders>
                  <w:hideMark/>
                </w:tcPr>
                <w:p w14:paraId="375A01D8" w14:textId="77777777" w:rsidR="00D97F44" w:rsidRPr="006E6BEE" w:rsidRDefault="77B97CFA" w:rsidP="006E6BEE">
                  <w:pPr>
                    <w:rPr>
                      <w:rFonts w:ascii="Calibri" w:eastAsia="Calibri" w:hAnsi="Calibri" w:cs="Calibri"/>
                      <w:b/>
                    </w:rPr>
                  </w:pPr>
                  <w:r w:rsidRPr="77B97CFA">
                    <w:rPr>
                      <w:rFonts w:ascii="Calibri" w:eastAsia="Calibri" w:hAnsi="Calibri" w:cs="Calibri"/>
                      <w:b/>
                      <w:bCs/>
                    </w:rPr>
                    <w:t xml:space="preserve"> Kommunvis läroplan</w:t>
                  </w:r>
                </w:p>
              </w:tc>
              <w:tc>
                <w:tcPr>
                  <w:tcW w:w="425" w:type="dxa"/>
                  <w:tcBorders>
                    <w:top w:val="single" w:sz="4" w:space="0" w:color="auto"/>
                    <w:left w:val="single" w:sz="4" w:space="0" w:color="auto"/>
                    <w:bottom w:val="single" w:sz="4" w:space="0" w:color="auto"/>
                    <w:right w:val="single" w:sz="4" w:space="0" w:color="auto"/>
                  </w:tcBorders>
                  <w:hideMark/>
                </w:tcPr>
                <w:p w14:paraId="375A01D9" w14:textId="77777777" w:rsidR="00D97F44" w:rsidRPr="007007C6" w:rsidRDefault="77B97CFA" w:rsidP="000B7D16">
                  <w:pPr>
                    <w:rPr>
                      <w:rFonts w:ascii="Calibri" w:eastAsia="Calibri" w:hAnsi="Calibri" w:cs="Calibri"/>
                      <w:b/>
                    </w:rPr>
                  </w:pPr>
                  <w:r w:rsidRPr="77B97CFA">
                    <w:rPr>
                      <w:rFonts w:ascii="Calibri" w:eastAsia="Calibri" w:hAnsi="Calibri" w:cs="Calibri"/>
                      <w:b/>
                      <w:bCs/>
                    </w:rPr>
                    <w:t>K</w:t>
                  </w:r>
                </w:p>
              </w:tc>
            </w:tr>
            <w:tr w:rsidR="00D97F44" w:rsidRPr="007007C6" w14:paraId="375A01DF" w14:textId="77777777" w:rsidTr="77B97CFA">
              <w:trPr>
                <w:trHeight w:val="240"/>
              </w:trPr>
              <w:tc>
                <w:tcPr>
                  <w:tcW w:w="2537" w:type="dxa"/>
                  <w:tcBorders>
                    <w:top w:val="single" w:sz="4" w:space="0" w:color="auto"/>
                    <w:left w:val="single" w:sz="4" w:space="0" w:color="auto"/>
                    <w:bottom w:val="single" w:sz="4" w:space="0" w:color="auto"/>
                    <w:right w:val="single" w:sz="4" w:space="0" w:color="auto"/>
                  </w:tcBorders>
                </w:tcPr>
                <w:p w14:paraId="375A01DB" w14:textId="77777777" w:rsidR="00D97F44" w:rsidRPr="006E6BEE" w:rsidRDefault="77B97CFA" w:rsidP="000B7D16">
                  <w:pPr>
                    <w:rPr>
                      <w:rFonts w:ascii="Calibri" w:eastAsia="Calibri" w:hAnsi="Calibri" w:cs="Calibri"/>
                      <w:b/>
                    </w:rPr>
                  </w:pPr>
                  <w:r w:rsidRPr="77B97CFA">
                    <w:rPr>
                      <w:rFonts w:ascii="Calibri" w:eastAsia="Calibri" w:hAnsi="Calibri" w:cs="Calibri"/>
                      <w:b/>
                      <w:bCs/>
                    </w:rPr>
                    <w:t>Att kommunicera</w:t>
                  </w:r>
                </w:p>
              </w:tc>
              <w:tc>
                <w:tcPr>
                  <w:tcW w:w="464" w:type="dxa"/>
                  <w:tcBorders>
                    <w:top w:val="single" w:sz="4" w:space="0" w:color="auto"/>
                    <w:left w:val="single" w:sz="4" w:space="0" w:color="auto"/>
                    <w:bottom w:val="single" w:sz="4" w:space="0" w:color="auto"/>
                    <w:right w:val="single" w:sz="4" w:space="0" w:color="auto"/>
                  </w:tcBorders>
                </w:tcPr>
                <w:p w14:paraId="375A01DC" w14:textId="77777777" w:rsidR="00D97F44" w:rsidRPr="007007C6" w:rsidRDefault="00D97F44" w:rsidP="000B7D16">
                  <w:pPr>
                    <w:rPr>
                      <w:rFonts w:ascii="Calibri" w:eastAsia="Calibri" w:hAnsi="Calibri" w:cs="Calibri"/>
                      <w:b/>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5A01DD" w14:textId="77777777" w:rsidR="00D97F44" w:rsidRPr="006E6BEE" w:rsidRDefault="00D97F44" w:rsidP="000B7D16">
                  <w:pPr>
                    <w:rPr>
                      <w:rFonts w:ascii="Calibri" w:eastAsia="Calibri" w:hAnsi="Calibri" w:cs="Calibri"/>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375A01DE" w14:textId="77777777" w:rsidR="00D97F44" w:rsidRPr="007007C6" w:rsidRDefault="00D97F44" w:rsidP="000B7D16">
                  <w:pPr>
                    <w:rPr>
                      <w:rFonts w:ascii="Calibri" w:eastAsia="Calibri" w:hAnsi="Calibri" w:cs="Calibri"/>
                      <w:b/>
                      <w:sz w:val="24"/>
                      <w:szCs w:val="24"/>
                    </w:rPr>
                  </w:pPr>
                </w:p>
              </w:tc>
            </w:tr>
            <w:tr w:rsidR="00D97F44" w:rsidRPr="007007C6" w14:paraId="375A01ED" w14:textId="77777777" w:rsidTr="77B97CFA">
              <w:tc>
                <w:tcPr>
                  <w:tcW w:w="2537" w:type="dxa"/>
                  <w:tcBorders>
                    <w:top w:val="single" w:sz="4" w:space="0" w:color="auto"/>
                    <w:left w:val="single" w:sz="4" w:space="0" w:color="auto"/>
                    <w:bottom w:val="single" w:sz="4" w:space="0" w:color="auto"/>
                    <w:right w:val="single" w:sz="4" w:space="0" w:color="auto"/>
                  </w:tcBorders>
                </w:tcPr>
                <w:p w14:paraId="375A01E0" w14:textId="77777777" w:rsidR="00D97F44" w:rsidRPr="006E6BEE" w:rsidRDefault="77B97CFA" w:rsidP="000B7D16">
                  <w:pPr>
                    <w:autoSpaceDE w:val="0"/>
                    <w:autoSpaceDN w:val="0"/>
                    <w:adjustRightInd w:val="0"/>
                    <w:rPr>
                      <w:rFonts w:ascii="Calibri" w:eastAsia="Calibri" w:hAnsi="Calibri" w:cs="Calibri"/>
                      <w:lang w:val="sv-SE"/>
                    </w:rPr>
                  </w:pPr>
                  <w:r w:rsidRPr="00DF5E86">
                    <w:rPr>
                      <w:rFonts w:ascii="Calibri" w:eastAsia="Calibri" w:hAnsi="Calibri" w:cs="Calibri"/>
                      <w:bCs/>
                      <w:lang w:val="sv-SE"/>
                    </w:rPr>
                    <w:t>M1</w:t>
                  </w:r>
                  <w:r w:rsidRPr="77B97CFA">
                    <w:rPr>
                      <w:rFonts w:ascii="Calibri" w:eastAsia="Calibri" w:hAnsi="Calibri" w:cs="Calibri"/>
                      <w:lang w:val="sv-SE"/>
                    </w:rPr>
                    <w:t xml:space="preserve"> handleda eleven i förmågan att uttrycka sin åsikt och delta konstruktivt i olika kommunikationssituationer</w:t>
                  </w:r>
                </w:p>
                <w:p w14:paraId="375A01E1" w14:textId="77777777" w:rsidR="00D97F44" w:rsidRPr="006E6BEE" w:rsidRDefault="00D97F44" w:rsidP="000B7D16">
                  <w:pPr>
                    <w:rPr>
                      <w:rFonts w:ascii="Calibri" w:eastAsia="Calibri" w:hAnsi="Calibri" w:cs="Calibri"/>
                      <w:b/>
                      <w:lang w:val="sv-SE"/>
                    </w:rPr>
                  </w:pPr>
                </w:p>
              </w:tc>
              <w:tc>
                <w:tcPr>
                  <w:tcW w:w="464" w:type="dxa"/>
                  <w:tcBorders>
                    <w:top w:val="single" w:sz="4" w:space="0" w:color="auto"/>
                    <w:left w:val="single" w:sz="4" w:space="0" w:color="auto"/>
                    <w:bottom w:val="single" w:sz="4" w:space="0" w:color="auto"/>
                    <w:right w:val="single" w:sz="4" w:space="0" w:color="auto"/>
                  </w:tcBorders>
                </w:tcPr>
                <w:p w14:paraId="375A01E2"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75A01E3" w14:textId="77777777" w:rsidR="00D97F44" w:rsidRPr="006E6BEE" w:rsidRDefault="77B97CFA" w:rsidP="000B7D16">
                  <w:pPr>
                    <w:rPr>
                      <w:rFonts w:ascii="Calibri" w:eastAsia="Calibri" w:hAnsi="Calibri" w:cs="Calibri"/>
                      <w:i/>
                      <w:lang w:val="sv-SE"/>
                    </w:rPr>
                  </w:pPr>
                  <w:r w:rsidRPr="77B97CFA">
                    <w:rPr>
                      <w:rFonts w:ascii="Calibri" w:eastAsia="Calibri" w:hAnsi="Calibri" w:cs="Calibri"/>
                      <w:lang w:val="sv-SE"/>
                    </w:rPr>
                    <w:t xml:space="preserve">Eleven bekantar sig med olika kommunikationsmiljöer </w:t>
                  </w:r>
                  <w:r w:rsidRPr="77B97CFA">
                    <w:rPr>
                      <w:rFonts w:ascii="Calibri" w:eastAsia="Calibri" w:hAnsi="Calibri" w:cs="Calibri"/>
                      <w:i/>
                      <w:iCs/>
                      <w:lang w:val="sv-SE"/>
                    </w:rPr>
                    <w:t>(t.ex. hem, skola, media, social media).</w:t>
                  </w:r>
                </w:p>
                <w:p w14:paraId="375A01E5" w14:textId="77777777" w:rsidR="00D97F44" w:rsidRPr="006E6BEE" w:rsidRDefault="00D97F44" w:rsidP="000B7D16">
                  <w:pPr>
                    <w:rPr>
                      <w:rFonts w:ascii="Calibri" w:eastAsia="Calibri" w:hAnsi="Calibri" w:cs="Calibri"/>
                      <w:lang w:val="sv-SE"/>
                    </w:rPr>
                  </w:pPr>
                </w:p>
                <w:p w14:paraId="375A01E6" w14:textId="780C6A79"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berätta om sina egna tankar och åsikter i olika kommunikationsmiljöer.</w:t>
                  </w:r>
                </w:p>
                <w:p w14:paraId="375A01E7" w14:textId="77777777" w:rsidR="00D97F44" w:rsidRPr="006E6BEE" w:rsidRDefault="00D97F44" w:rsidP="000B7D16">
                  <w:pPr>
                    <w:rPr>
                      <w:rFonts w:ascii="Calibri" w:eastAsia="Calibri" w:hAnsi="Calibri" w:cs="Calibri"/>
                      <w:lang w:val="sv-SE"/>
                    </w:rPr>
                  </w:pPr>
                </w:p>
                <w:p w14:paraId="5E404349" w14:textId="4DCA024A" w:rsidR="00F05E3C" w:rsidRPr="002C7806" w:rsidRDefault="77B97CFA" w:rsidP="00F05E3C">
                  <w:pPr>
                    <w:rPr>
                      <w:rFonts w:cstheme="minorHAnsi"/>
                      <w:lang w:val="sv-SE"/>
                    </w:rPr>
                  </w:pPr>
                  <w:r w:rsidRPr="77B97CFA">
                    <w:rPr>
                      <w:rFonts w:ascii="Calibri" w:eastAsia="Calibri" w:hAnsi="Calibri" w:cs="Calibri"/>
                      <w:lang w:val="sv-SE"/>
                    </w:rPr>
                    <w:t xml:space="preserve">Eleven övar att lyssna aktivt med hjälp av drama- och interaktionsövningar. </w:t>
                  </w:r>
                </w:p>
                <w:p w14:paraId="375A01E9" w14:textId="7799D5DC" w:rsidR="00D97F44" w:rsidRPr="006E6BEE" w:rsidRDefault="00D97F44" w:rsidP="000B7D16">
                  <w:pPr>
                    <w:rPr>
                      <w:rFonts w:ascii="Calibri" w:eastAsia="Calibri" w:hAnsi="Calibri" w:cs="Calibri"/>
                      <w:lang w:val="sv-SE"/>
                    </w:rPr>
                  </w:pPr>
                </w:p>
                <w:p w14:paraId="375A01EA"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lär sig att ge och ta emot konstruktiv respons i olika kommunikationsmiljöer.</w:t>
                  </w:r>
                </w:p>
                <w:p w14:paraId="375A01EB"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EC" w14:textId="77777777" w:rsidR="00D97F44" w:rsidRPr="007007C6" w:rsidRDefault="77B97CFA" w:rsidP="000B7D16">
                  <w:pPr>
                    <w:rPr>
                      <w:rFonts w:ascii="Calibri" w:eastAsia="Calibri" w:hAnsi="Calibri" w:cs="Calibri"/>
                      <w:b/>
                      <w:sz w:val="24"/>
                      <w:szCs w:val="24"/>
                    </w:rPr>
                  </w:pPr>
                  <w:r w:rsidRPr="77B97CFA">
                    <w:rPr>
                      <w:rFonts w:ascii="Calibri" w:eastAsia="Calibri" w:hAnsi="Calibri" w:cs="Calibri"/>
                    </w:rPr>
                    <w:t>K1 K2 K7</w:t>
                  </w:r>
                </w:p>
              </w:tc>
            </w:tr>
            <w:tr w:rsidR="00D97F44" w:rsidRPr="007007C6" w14:paraId="375A01F9" w14:textId="77777777" w:rsidTr="77B97CFA">
              <w:tc>
                <w:tcPr>
                  <w:tcW w:w="2537" w:type="dxa"/>
                  <w:tcBorders>
                    <w:top w:val="single" w:sz="4" w:space="0" w:color="auto"/>
                    <w:left w:val="single" w:sz="4" w:space="0" w:color="auto"/>
                    <w:bottom w:val="single" w:sz="4" w:space="0" w:color="auto"/>
                    <w:right w:val="single" w:sz="4" w:space="0" w:color="auto"/>
                  </w:tcBorders>
                </w:tcPr>
                <w:p w14:paraId="375A01EE" w14:textId="77777777" w:rsidR="00D97F44" w:rsidRPr="006E6BEE" w:rsidRDefault="77B97CFA" w:rsidP="000B7D16">
                  <w:pPr>
                    <w:rPr>
                      <w:rFonts w:ascii="Calibri" w:eastAsia="Calibri" w:hAnsi="Calibri" w:cs="Calibri"/>
                      <w:lang w:val="sv-SE"/>
                    </w:rPr>
                  </w:pPr>
                  <w:r w:rsidRPr="00DF5E86">
                    <w:rPr>
                      <w:rFonts w:ascii="Calibri" w:eastAsia="Calibri" w:hAnsi="Calibri" w:cs="Calibri"/>
                      <w:bCs/>
                      <w:lang w:val="sv-SE"/>
                    </w:rPr>
                    <w:t>M2</w:t>
                  </w:r>
                  <w:r w:rsidRPr="77B97CFA">
                    <w:rPr>
                      <w:rFonts w:ascii="Calibri" w:eastAsia="Calibri" w:hAnsi="Calibri" w:cs="Calibri"/>
                      <w:lang w:val="sv-SE"/>
                    </w:rPr>
                    <w:t xml:space="preserve"> stödja eleven att i sin kommunikation ta hänsyn till mottagarens behov och de egna språkvalens betydelse vid kommunikation i grupp</w:t>
                  </w:r>
                </w:p>
              </w:tc>
              <w:tc>
                <w:tcPr>
                  <w:tcW w:w="464" w:type="dxa"/>
                  <w:tcBorders>
                    <w:top w:val="single" w:sz="4" w:space="0" w:color="auto"/>
                    <w:left w:val="single" w:sz="4" w:space="0" w:color="auto"/>
                    <w:bottom w:val="single" w:sz="4" w:space="0" w:color="auto"/>
                    <w:right w:val="single" w:sz="4" w:space="0" w:color="auto"/>
                  </w:tcBorders>
                </w:tcPr>
                <w:p w14:paraId="375A01EF"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75A01F0" w14:textId="058BC9C6"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utvecklar förmåga att välja sätt att kommunicera enligt situation.</w:t>
                  </w:r>
                </w:p>
                <w:p w14:paraId="375A01F1" w14:textId="77777777" w:rsidR="00D97F44" w:rsidRPr="006E6BEE" w:rsidRDefault="00D97F44" w:rsidP="000B7D16">
                  <w:pPr>
                    <w:rPr>
                      <w:rFonts w:ascii="Calibri" w:eastAsia="Calibri" w:hAnsi="Calibri" w:cs="Calibri"/>
                      <w:lang w:val="sv-SE"/>
                    </w:rPr>
                  </w:pPr>
                </w:p>
                <w:p w14:paraId="375A01F2"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Elevens förmåga att vara artig och ta andra i beaktande i interaktion stärks.</w:t>
                  </w:r>
                </w:p>
                <w:p w14:paraId="375A01F3" w14:textId="77777777" w:rsidR="00D97F44" w:rsidRPr="006E6BEE" w:rsidRDefault="00D97F44" w:rsidP="000B7D16">
                  <w:pPr>
                    <w:rPr>
                      <w:rFonts w:ascii="Calibri" w:eastAsia="Calibri" w:hAnsi="Calibri" w:cs="Calibri"/>
                      <w:lang w:val="sv-SE"/>
                    </w:rPr>
                  </w:pPr>
                </w:p>
                <w:p w14:paraId="0B61CD29" w14:textId="77777777" w:rsidR="006C73E6" w:rsidRPr="00D97F44" w:rsidRDefault="77B97CFA" w:rsidP="006C73E6">
                  <w:pPr>
                    <w:rPr>
                      <w:rFonts w:ascii="Calibri" w:eastAsia="Calibri" w:hAnsi="Calibri" w:cs="Calibri"/>
                      <w:lang w:val="sv-SE"/>
                    </w:rPr>
                  </w:pPr>
                  <w:r w:rsidRPr="77B97CFA">
                    <w:rPr>
                      <w:rFonts w:ascii="Calibri" w:eastAsia="Calibri" w:hAnsi="Calibri" w:cs="Calibri"/>
                      <w:lang w:val="sv-SE"/>
                    </w:rPr>
                    <w:t>Eleven övar sig att beakta andras synpunkter kommunikation i grupp.</w:t>
                  </w:r>
                </w:p>
                <w:p w14:paraId="375A01F5" w14:textId="42085C16" w:rsidR="00D97F44" w:rsidRPr="006E6BEE" w:rsidRDefault="006C73E6" w:rsidP="006C73E6">
                  <w:pPr>
                    <w:rPr>
                      <w:rFonts w:ascii="Calibri" w:eastAsia="Calibri" w:hAnsi="Calibri" w:cs="Calibri"/>
                      <w:lang w:val="sv-SE"/>
                    </w:rPr>
                  </w:pPr>
                  <w:r w:rsidRPr="006E6BEE">
                    <w:rPr>
                      <w:rFonts w:ascii="Calibri" w:eastAsia="Calibri" w:hAnsi="Calibri" w:cs="Calibri"/>
                      <w:lang w:val="sv-SE"/>
                    </w:rPr>
                    <w:t xml:space="preserve"> </w:t>
                  </w:r>
                </w:p>
                <w:p w14:paraId="375A01F6" w14:textId="6D271186"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 xml:space="preserve">Eleven tränar röstanvändning, att rikta sig till någon och att ta kontakt i olika kommunikationssituationer. </w:t>
                  </w:r>
                </w:p>
                <w:p w14:paraId="375A01F7"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1F8" w14:textId="77777777" w:rsidR="00D97F44" w:rsidRPr="007007C6" w:rsidRDefault="77B97CFA" w:rsidP="000B7D16">
                  <w:pPr>
                    <w:rPr>
                      <w:rFonts w:ascii="Calibri" w:eastAsia="Calibri" w:hAnsi="Calibri" w:cs="Calibri"/>
                    </w:rPr>
                  </w:pPr>
                  <w:r w:rsidRPr="77B97CFA">
                    <w:rPr>
                      <w:rFonts w:ascii="Calibri" w:eastAsia="Calibri" w:hAnsi="Calibri" w:cs="Calibri"/>
                    </w:rPr>
                    <w:t>K1 K2 K3 K7</w:t>
                  </w:r>
                </w:p>
              </w:tc>
            </w:tr>
            <w:tr w:rsidR="00D97F44" w:rsidRPr="007007C6" w14:paraId="375A0203" w14:textId="77777777" w:rsidTr="77B97CFA">
              <w:tc>
                <w:tcPr>
                  <w:tcW w:w="2537" w:type="dxa"/>
                  <w:tcBorders>
                    <w:top w:val="single" w:sz="4" w:space="0" w:color="auto"/>
                    <w:left w:val="single" w:sz="4" w:space="0" w:color="auto"/>
                    <w:bottom w:val="single" w:sz="4" w:space="0" w:color="auto"/>
                    <w:right w:val="single" w:sz="4" w:space="0" w:color="auto"/>
                  </w:tcBorders>
                </w:tcPr>
                <w:p w14:paraId="375A01FA" w14:textId="77777777" w:rsidR="00D97F44" w:rsidRPr="006E6BEE" w:rsidRDefault="77B97CFA" w:rsidP="000B7D16">
                  <w:pPr>
                    <w:rPr>
                      <w:rFonts w:ascii="Calibri" w:eastAsia="Calibri" w:hAnsi="Calibri" w:cs="Calibri"/>
                      <w:b/>
                      <w:lang w:val="sv-SE"/>
                    </w:rPr>
                  </w:pPr>
                  <w:r w:rsidRPr="00DF5E86">
                    <w:rPr>
                      <w:rFonts w:ascii="Calibri" w:eastAsia="Calibri" w:hAnsi="Calibri" w:cs="Calibri"/>
                      <w:bCs/>
                      <w:lang w:val="sv-SE"/>
                    </w:rPr>
                    <w:t>M3</w:t>
                  </w:r>
                  <w:r w:rsidRPr="77B97CFA">
                    <w:rPr>
                      <w:rFonts w:ascii="Calibri" w:eastAsia="Calibri" w:hAnsi="Calibri" w:cs="Calibri"/>
                      <w:lang w:val="sv-SE"/>
                    </w:rPr>
                    <w:t xml:space="preserve"> uppmuntra eleven att använda sin kreativitet och uttrycka sig mångsidigt i olika kommunikationssituationer, även genom drama</w:t>
                  </w:r>
                </w:p>
              </w:tc>
              <w:tc>
                <w:tcPr>
                  <w:tcW w:w="464" w:type="dxa"/>
                  <w:tcBorders>
                    <w:top w:val="single" w:sz="4" w:space="0" w:color="auto"/>
                    <w:left w:val="single" w:sz="4" w:space="0" w:color="auto"/>
                    <w:bottom w:val="single" w:sz="4" w:space="0" w:color="auto"/>
                    <w:right w:val="single" w:sz="4" w:space="0" w:color="auto"/>
                  </w:tcBorders>
                </w:tcPr>
                <w:p w14:paraId="375A01FB"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75A01FC" w14:textId="77777777" w:rsidR="00D97F44" w:rsidRPr="006E6BEE" w:rsidRDefault="77B97CFA" w:rsidP="000B7D16">
                  <w:pPr>
                    <w:rPr>
                      <w:rFonts w:ascii="Calibri" w:eastAsia="Calibri" w:hAnsi="Calibri" w:cs="Calibri"/>
                      <w:i/>
                      <w:lang w:val="sv-SE"/>
                    </w:rPr>
                  </w:pPr>
                  <w:r w:rsidRPr="77B97CFA">
                    <w:rPr>
                      <w:rFonts w:ascii="Calibri" w:eastAsia="Calibri" w:hAnsi="Calibri" w:cs="Calibri"/>
                      <w:lang w:val="sv-SE"/>
                    </w:rPr>
                    <w:t xml:space="preserve">Eleven förbereder framträdanden ensam eller i grupp </w:t>
                  </w:r>
                  <w:r w:rsidRPr="77B97CFA">
                    <w:rPr>
                      <w:rFonts w:ascii="Calibri" w:eastAsia="Calibri" w:hAnsi="Calibri" w:cs="Calibri"/>
                      <w:i/>
                      <w:iCs/>
                      <w:lang w:val="sv-SE"/>
                    </w:rPr>
                    <w:t>(t.ex. uppträdande, vits eller dikt, boktips, drama, film, hörspel).</w:t>
                  </w:r>
                </w:p>
                <w:p w14:paraId="375A01FD" w14:textId="77777777" w:rsidR="00D97F44" w:rsidRPr="006E6BEE" w:rsidRDefault="00D97F44" w:rsidP="000B7D16">
                  <w:pPr>
                    <w:rPr>
                      <w:rFonts w:ascii="Calibri" w:eastAsia="Calibri" w:hAnsi="Calibri" w:cs="Calibri"/>
                      <w:i/>
                      <w:lang w:val="sv-SE"/>
                    </w:rPr>
                  </w:pPr>
                </w:p>
                <w:p w14:paraId="375A01FE" w14:textId="67F0E450"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behandlar med hjälp av drama aktuella frågor, teman samt tankar och erfarenheter som väckts av litteraturen.</w:t>
                  </w:r>
                </w:p>
                <w:p w14:paraId="375A01FF" w14:textId="77777777" w:rsidR="00D97F44" w:rsidRPr="006E6BEE" w:rsidRDefault="00D97F44" w:rsidP="000B7D16">
                  <w:pPr>
                    <w:rPr>
                      <w:rFonts w:ascii="Calibri" w:eastAsia="Calibri" w:hAnsi="Calibri" w:cs="Calibri"/>
                      <w:lang w:val="sv-SE"/>
                    </w:rPr>
                  </w:pPr>
                </w:p>
                <w:p w14:paraId="375A0200"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planerar och förverkligar klassens och skolans kulturverksamhet.</w:t>
                  </w:r>
                </w:p>
                <w:p w14:paraId="375A0201"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202" w14:textId="77777777" w:rsidR="00D97F44" w:rsidRPr="007007C6" w:rsidRDefault="77B97CFA" w:rsidP="000B7D16">
                  <w:pPr>
                    <w:rPr>
                      <w:rFonts w:ascii="Calibri" w:eastAsia="Calibri" w:hAnsi="Calibri" w:cs="Calibri"/>
                    </w:rPr>
                  </w:pPr>
                  <w:r w:rsidRPr="77B97CFA">
                    <w:rPr>
                      <w:rFonts w:ascii="Calibri" w:eastAsia="Calibri" w:hAnsi="Calibri" w:cs="Calibri"/>
                    </w:rPr>
                    <w:t>K1 K2 K4 K7</w:t>
                  </w:r>
                </w:p>
              </w:tc>
            </w:tr>
            <w:tr w:rsidR="00D97F44" w:rsidRPr="007007C6" w14:paraId="375A020F" w14:textId="77777777" w:rsidTr="77B97CFA">
              <w:tc>
                <w:tcPr>
                  <w:tcW w:w="2537" w:type="dxa"/>
                  <w:tcBorders>
                    <w:top w:val="single" w:sz="4" w:space="0" w:color="auto"/>
                    <w:left w:val="single" w:sz="4" w:space="0" w:color="auto"/>
                    <w:bottom w:val="single" w:sz="4" w:space="0" w:color="auto"/>
                    <w:right w:val="single" w:sz="4" w:space="0" w:color="auto"/>
                  </w:tcBorders>
                </w:tcPr>
                <w:p w14:paraId="375A0204" w14:textId="66AE48E1" w:rsidR="00D97F44" w:rsidRPr="006E6BEE" w:rsidRDefault="77B97CFA" w:rsidP="000B7D16">
                  <w:pPr>
                    <w:rPr>
                      <w:rFonts w:ascii="Calibri" w:eastAsia="Calibri" w:hAnsi="Calibri" w:cs="Calibri"/>
                      <w:lang w:val="sv-SE"/>
                    </w:rPr>
                  </w:pPr>
                  <w:r w:rsidRPr="00DF5E86">
                    <w:rPr>
                      <w:rFonts w:ascii="Calibri" w:eastAsia="Calibri" w:hAnsi="Calibri" w:cs="Calibri"/>
                      <w:bCs/>
                      <w:lang w:val="sv-SE"/>
                    </w:rPr>
                    <w:t>M4</w:t>
                  </w:r>
                  <w:r w:rsidRPr="77B97CFA">
                    <w:rPr>
                      <w:rFonts w:ascii="Calibri" w:eastAsia="Calibri" w:hAnsi="Calibri" w:cs="Calibri"/>
                      <w:lang w:val="sv-SE"/>
                    </w:rPr>
                    <w:t xml:space="preserve"> sporra eleven att stärka sitt självförtroende som kommunikatör och viljan och förmågan att delta i olika typer av kommunikationssituationer, även multimediala</w:t>
                  </w:r>
                </w:p>
              </w:tc>
              <w:tc>
                <w:tcPr>
                  <w:tcW w:w="464" w:type="dxa"/>
                  <w:tcBorders>
                    <w:top w:val="single" w:sz="4" w:space="0" w:color="auto"/>
                    <w:left w:val="single" w:sz="4" w:space="0" w:color="auto"/>
                    <w:bottom w:val="single" w:sz="4" w:space="0" w:color="auto"/>
                    <w:right w:val="single" w:sz="4" w:space="0" w:color="auto"/>
                  </w:tcBorders>
                </w:tcPr>
                <w:p w14:paraId="375A0205"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75A0206"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ta emot respons om sin egen verksamhet samt att ge konstruktiv respons åt andra.</w:t>
                  </w:r>
                </w:p>
                <w:p w14:paraId="375A0208" w14:textId="77777777" w:rsidR="00D97F44" w:rsidRPr="006E6BEE" w:rsidRDefault="00D97F44" w:rsidP="000B7D16">
                  <w:pPr>
                    <w:rPr>
                      <w:rFonts w:ascii="Calibri" w:eastAsia="Calibri" w:hAnsi="Calibri" w:cs="Calibri"/>
                      <w:lang w:val="sv-SE"/>
                    </w:rPr>
                  </w:pPr>
                </w:p>
                <w:p w14:paraId="375A020A" w14:textId="60FABD8C"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utvecklar en positiv bild av sig som kommunikatör i multimediala kommunikationssituationer.</w:t>
                  </w:r>
                </w:p>
                <w:p w14:paraId="375A020B" w14:textId="77777777" w:rsidR="00D97F44" w:rsidRPr="006E6BEE" w:rsidRDefault="00D97F44" w:rsidP="000B7D16">
                  <w:pPr>
                    <w:rPr>
                      <w:rFonts w:ascii="Calibri" w:eastAsia="Calibri" w:hAnsi="Calibri" w:cs="Calibri"/>
                      <w:lang w:val="sv-SE"/>
                    </w:rPr>
                  </w:pPr>
                </w:p>
                <w:p w14:paraId="375A020C"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lär sig den elektroniska världens spelregler såsom integritet och upphovsrätt.</w:t>
                  </w:r>
                </w:p>
                <w:p w14:paraId="375A020D"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20E" w14:textId="77777777" w:rsidR="00D97F44" w:rsidRPr="007007C6" w:rsidRDefault="77B97CFA" w:rsidP="000B7D16">
                  <w:pPr>
                    <w:rPr>
                      <w:rFonts w:ascii="Calibri" w:eastAsia="Calibri" w:hAnsi="Calibri" w:cs="Calibri"/>
                      <w:b/>
                      <w:bCs/>
                    </w:rPr>
                  </w:pPr>
                  <w:r w:rsidRPr="77B97CFA">
                    <w:rPr>
                      <w:rFonts w:ascii="Calibri" w:eastAsia="Calibri" w:hAnsi="Calibri" w:cs="Calibri"/>
                    </w:rPr>
                    <w:t>K1 K2 K3 K4</w:t>
                  </w:r>
                </w:p>
              </w:tc>
            </w:tr>
            <w:tr w:rsidR="00D97F44" w:rsidRPr="007007C6" w14:paraId="375A0214" w14:textId="77777777" w:rsidTr="77B97CFA">
              <w:tc>
                <w:tcPr>
                  <w:tcW w:w="2537" w:type="dxa"/>
                  <w:tcBorders>
                    <w:top w:val="single" w:sz="4" w:space="0" w:color="auto"/>
                    <w:left w:val="single" w:sz="4" w:space="0" w:color="auto"/>
                    <w:bottom w:val="single" w:sz="4" w:space="0" w:color="auto"/>
                    <w:right w:val="single" w:sz="4" w:space="0" w:color="auto"/>
                  </w:tcBorders>
                </w:tcPr>
                <w:p w14:paraId="375A0210" w14:textId="77777777" w:rsidR="00D97F44" w:rsidRPr="006E6BEE" w:rsidRDefault="77B97CFA" w:rsidP="000B7D16">
                  <w:pPr>
                    <w:rPr>
                      <w:rFonts w:ascii="Calibri" w:eastAsia="Calibri" w:hAnsi="Calibri" w:cs="Calibri"/>
                      <w:b/>
                    </w:rPr>
                  </w:pPr>
                  <w:r w:rsidRPr="77B97CFA">
                    <w:rPr>
                      <w:rFonts w:ascii="Calibri" w:eastAsia="Calibri" w:hAnsi="Calibri" w:cs="Calibri"/>
                      <w:b/>
                      <w:bCs/>
                    </w:rPr>
                    <w:t>Att tolka texter</w:t>
                  </w:r>
                </w:p>
              </w:tc>
              <w:tc>
                <w:tcPr>
                  <w:tcW w:w="464" w:type="dxa"/>
                  <w:tcBorders>
                    <w:top w:val="single" w:sz="4" w:space="0" w:color="auto"/>
                    <w:left w:val="single" w:sz="4" w:space="0" w:color="auto"/>
                    <w:bottom w:val="single" w:sz="4" w:space="0" w:color="auto"/>
                    <w:right w:val="single" w:sz="4" w:space="0" w:color="auto"/>
                  </w:tcBorders>
                </w:tcPr>
                <w:p w14:paraId="375A0211" w14:textId="77777777" w:rsidR="00D97F44" w:rsidRPr="007007C6" w:rsidRDefault="00D97F44" w:rsidP="000B7D16">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14:paraId="375A0212" w14:textId="77777777" w:rsidR="00D97F44" w:rsidRPr="006E6BEE" w:rsidRDefault="00D97F44" w:rsidP="000B7D16">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14:paraId="375A0213" w14:textId="77777777" w:rsidR="00D97F44" w:rsidRPr="007007C6" w:rsidRDefault="00D97F44" w:rsidP="000B7D16">
                  <w:pPr>
                    <w:rPr>
                      <w:rFonts w:ascii="Calibri" w:eastAsia="Calibri" w:hAnsi="Calibri" w:cs="Calibri"/>
                      <w:b/>
                    </w:rPr>
                  </w:pPr>
                </w:p>
              </w:tc>
            </w:tr>
            <w:tr w:rsidR="00D97F44" w:rsidRPr="007007C6" w14:paraId="375A0221" w14:textId="77777777" w:rsidTr="77B97CFA">
              <w:tc>
                <w:tcPr>
                  <w:tcW w:w="2537" w:type="dxa"/>
                  <w:tcBorders>
                    <w:top w:val="single" w:sz="4" w:space="0" w:color="auto"/>
                    <w:left w:val="single" w:sz="4" w:space="0" w:color="auto"/>
                    <w:bottom w:val="single" w:sz="4" w:space="0" w:color="auto"/>
                    <w:right w:val="single" w:sz="4" w:space="0" w:color="auto"/>
                  </w:tcBorders>
                </w:tcPr>
                <w:p w14:paraId="375A0215" w14:textId="77777777" w:rsidR="00D97F44" w:rsidRPr="006E6BEE" w:rsidRDefault="77B97CFA" w:rsidP="000B7D16">
                  <w:pPr>
                    <w:rPr>
                      <w:rFonts w:ascii="Calibri" w:eastAsia="Calibri" w:hAnsi="Calibri" w:cs="Calibri"/>
                      <w:lang w:val="sv-SE"/>
                    </w:rPr>
                  </w:pPr>
                  <w:r w:rsidRPr="00DF5E86">
                    <w:rPr>
                      <w:rFonts w:ascii="Calibri" w:eastAsia="Calibri" w:hAnsi="Calibri" w:cs="Calibri"/>
                      <w:bCs/>
                      <w:lang w:val="sv-SE"/>
                    </w:rPr>
                    <w:lastRenderedPageBreak/>
                    <w:t>M5</w:t>
                  </w:r>
                  <w:r w:rsidRPr="77B97CFA">
                    <w:rPr>
                      <w:rFonts w:ascii="Calibri" w:eastAsia="Calibri" w:hAnsi="Calibri" w:cs="Calibri"/>
                      <w:lang w:val="sv-SE"/>
                    </w:rPr>
                    <w:t xml:space="preserve"> stödja eleven i att vidareutveckla sin grundläggande läsfärdighet till ett flytande läsande, utveckla strategier för läsförståelse samt stödja eleven i att observera och utvärdera sitt eget läsande</w:t>
                  </w:r>
                </w:p>
              </w:tc>
              <w:tc>
                <w:tcPr>
                  <w:tcW w:w="464" w:type="dxa"/>
                  <w:tcBorders>
                    <w:top w:val="single" w:sz="4" w:space="0" w:color="auto"/>
                    <w:left w:val="single" w:sz="4" w:space="0" w:color="auto"/>
                    <w:bottom w:val="single" w:sz="4" w:space="0" w:color="auto"/>
                    <w:right w:val="single" w:sz="4" w:space="0" w:color="auto"/>
                  </w:tcBorders>
                </w:tcPr>
                <w:p w14:paraId="375A0216" w14:textId="77777777" w:rsidR="00D97F44" w:rsidRPr="007007C6" w:rsidRDefault="77B97CFA" w:rsidP="000B7D16">
                  <w:pPr>
                    <w:rPr>
                      <w:rFonts w:ascii="Calibri" w:eastAsia="Calibri" w:hAnsi="Calibri" w:cs="Calibri"/>
                      <w:color w:val="FF0000"/>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0217" w14:textId="735AC3EA"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utvecklar helhetsmässigt en mekanisk och funktionell läsförmåga; läshastighet, röstanvändning, val av lässtrategi enligt textgenre, inlevelse i läsningen.</w:t>
                  </w:r>
                </w:p>
                <w:p w14:paraId="375A0219" w14:textId="77777777" w:rsidR="00D97F44" w:rsidRPr="006E6BEE" w:rsidRDefault="00D97F44" w:rsidP="000B7D16">
                  <w:pPr>
                    <w:rPr>
                      <w:rFonts w:ascii="Calibri" w:eastAsia="Calibri" w:hAnsi="Calibri" w:cs="Calibri"/>
                      <w:lang w:val="sv-SE"/>
                    </w:rPr>
                  </w:pPr>
                </w:p>
                <w:p w14:paraId="375A021A" w14:textId="2228353B"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mångsidigt använda olika strategier för att förstå olika textgenrer.</w:t>
                  </w:r>
                </w:p>
                <w:p w14:paraId="375A021B" w14:textId="77777777" w:rsidR="00D97F44" w:rsidRPr="006E6BEE" w:rsidRDefault="00D97F44" w:rsidP="000B7D16">
                  <w:pPr>
                    <w:rPr>
                      <w:rFonts w:ascii="Calibri" w:eastAsia="Calibri" w:hAnsi="Calibri" w:cs="Calibri"/>
                      <w:lang w:val="sv-SE"/>
                    </w:rPr>
                  </w:pPr>
                </w:p>
                <w:p w14:paraId="375A021C" w14:textId="25C3C783"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söker, prövar och använder de bäst lämpade arbetssätten och -redskapen för sin inlärning och sitt arbete.</w:t>
                  </w:r>
                </w:p>
                <w:p w14:paraId="375A021D" w14:textId="77777777" w:rsidR="00D97F44" w:rsidRPr="006E6BEE" w:rsidRDefault="00D97F44" w:rsidP="000B7D16">
                  <w:pPr>
                    <w:rPr>
                      <w:rFonts w:ascii="Calibri" w:eastAsia="Calibri" w:hAnsi="Calibri" w:cs="Calibri"/>
                      <w:lang w:val="sv-SE"/>
                    </w:rPr>
                  </w:pPr>
                </w:p>
                <w:p w14:paraId="375A021E" w14:textId="391FE4D8"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söka information från flera olika källor med hjälp av söktjänster.</w:t>
                  </w:r>
                </w:p>
                <w:p w14:paraId="375A021F"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220" w14:textId="77777777" w:rsidR="00D97F44" w:rsidRPr="007007C6" w:rsidRDefault="77B97CFA" w:rsidP="000B7D16">
                  <w:pPr>
                    <w:rPr>
                      <w:rFonts w:ascii="Calibri" w:eastAsia="Calibri" w:hAnsi="Calibri" w:cs="Calibri"/>
                    </w:rPr>
                  </w:pPr>
                  <w:r w:rsidRPr="77B97CFA">
                    <w:rPr>
                      <w:rFonts w:ascii="Calibri" w:eastAsia="Calibri" w:hAnsi="Calibri" w:cs="Calibri"/>
                    </w:rPr>
                    <w:t>K1 K4 K5</w:t>
                  </w:r>
                </w:p>
              </w:tc>
            </w:tr>
            <w:tr w:rsidR="00D97F44" w:rsidRPr="007007C6" w14:paraId="375A022D" w14:textId="77777777" w:rsidTr="77B97CFA">
              <w:tc>
                <w:tcPr>
                  <w:tcW w:w="2537" w:type="dxa"/>
                  <w:tcBorders>
                    <w:top w:val="single" w:sz="4" w:space="0" w:color="auto"/>
                    <w:left w:val="single" w:sz="4" w:space="0" w:color="auto"/>
                    <w:bottom w:val="single" w:sz="4" w:space="0" w:color="auto"/>
                    <w:right w:val="single" w:sz="4" w:space="0" w:color="auto"/>
                  </w:tcBorders>
                </w:tcPr>
                <w:p w14:paraId="375A0222" w14:textId="77777777" w:rsidR="00D97F44" w:rsidRPr="006E6BEE" w:rsidRDefault="77B97CFA" w:rsidP="000B7D16">
                  <w:pPr>
                    <w:rPr>
                      <w:rFonts w:ascii="Calibri" w:eastAsia="Calibri" w:hAnsi="Calibri" w:cs="Calibri"/>
                      <w:b/>
                      <w:lang w:val="sv-SE"/>
                    </w:rPr>
                  </w:pPr>
                  <w:r w:rsidRPr="00DF5E86">
                    <w:rPr>
                      <w:rFonts w:ascii="Calibri" w:eastAsia="Calibri" w:hAnsi="Calibri" w:cs="Calibri"/>
                      <w:bCs/>
                      <w:lang w:val="sv-SE"/>
                    </w:rPr>
                    <w:t>M6</w:t>
                  </w:r>
                  <w:r w:rsidRPr="77B97CFA">
                    <w:rPr>
                      <w:rFonts w:ascii="Calibri" w:eastAsia="Calibri" w:hAnsi="Calibri" w:cs="Calibri"/>
                      <w:b/>
                      <w:bCs/>
                      <w:lang w:val="sv-SE"/>
                    </w:rPr>
                    <w:t xml:space="preserve"> </w:t>
                  </w:r>
                  <w:r w:rsidRPr="77B97CFA">
                    <w:rPr>
                      <w:rFonts w:ascii="Calibri" w:eastAsia="Calibri" w:hAnsi="Calibri" w:cs="Calibri"/>
                      <w:lang w:val="sv-SE"/>
                    </w:rPr>
                    <w:t>stödja eleven i att utveckla elevens färdighet att analysera, tolka och utvärdera texter av flera olika slag, bredda elevens ord- och begreppsförråd samt stödja tänkandet</w:t>
                  </w:r>
                </w:p>
              </w:tc>
              <w:tc>
                <w:tcPr>
                  <w:tcW w:w="464" w:type="dxa"/>
                  <w:tcBorders>
                    <w:top w:val="single" w:sz="4" w:space="0" w:color="auto"/>
                    <w:left w:val="single" w:sz="4" w:space="0" w:color="auto"/>
                    <w:bottom w:val="single" w:sz="4" w:space="0" w:color="auto"/>
                    <w:right w:val="single" w:sz="4" w:space="0" w:color="auto"/>
                  </w:tcBorders>
                </w:tcPr>
                <w:p w14:paraId="375A0223"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0224" w14:textId="72763C0B"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breddar sin uppfattning om textgenrer och deras speciella egenskaper i olika kommunikationsmiljöer; berättelse, saga, dikt, serie, faktatext, nyhet, reklam.</w:t>
                  </w:r>
                </w:p>
                <w:p w14:paraId="375A0225" w14:textId="77777777" w:rsidR="00D97F44" w:rsidRPr="006E6BEE" w:rsidRDefault="00D97F44" w:rsidP="000B7D16">
                  <w:pPr>
                    <w:rPr>
                      <w:rFonts w:ascii="Calibri" w:eastAsia="Calibri" w:hAnsi="Calibri" w:cs="Calibri"/>
                      <w:lang w:val="sv-SE"/>
                    </w:rPr>
                  </w:pPr>
                </w:p>
                <w:p w14:paraId="375A0226"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forskar och fördjupar sin förmåga att tolka texter ensam och tillsammans genom att fundera över och jämföra mångformade texter.</w:t>
                  </w:r>
                </w:p>
                <w:p w14:paraId="375A0227" w14:textId="77777777" w:rsidR="00D97F44" w:rsidRPr="006E6BEE" w:rsidRDefault="00D97F44" w:rsidP="000B7D16">
                  <w:pPr>
                    <w:rPr>
                      <w:rFonts w:ascii="Calibri" w:eastAsia="Calibri" w:hAnsi="Calibri" w:cs="Calibri"/>
                      <w:lang w:val="sv-SE"/>
                    </w:rPr>
                  </w:pPr>
                  <w:r w:rsidRPr="006E6BEE">
                    <w:rPr>
                      <w:rFonts w:ascii="Calibri" w:eastAsia="Calibri" w:hAnsi="Calibri" w:cs="Calibri"/>
                      <w:lang w:val="sv-SE"/>
                    </w:rPr>
                    <w:t xml:space="preserve"> </w:t>
                  </w:r>
                </w:p>
                <w:p w14:paraId="375A0228"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breddar sitt ord- och begreppsförråd.</w:t>
                  </w:r>
                </w:p>
                <w:p w14:paraId="375A0229" w14:textId="77777777" w:rsidR="00D97F44" w:rsidRPr="006E6BEE" w:rsidRDefault="00D97F44" w:rsidP="000B7D16">
                  <w:pPr>
                    <w:rPr>
                      <w:rFonts w:ascii="Calibri" w:eastAsia="Calibri" w:hAnsi="Calibri" w:cs="Calibri"/>
                      <w:lang w:val="sv-SE"/>
                    </w:rPr>
                  </w:pPr>
                </w:p>
                <w:p w14:paraId="375A022A" w14:textId="7F5F2332"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lär sig att klassificera ord enligt betydelse och form (ordklasser).</w:t>
                  </w:r>
                </w:p>
                <w:p w14:paraId="375A022B"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22C" w14:textId="77777777" w:rsidR="00D97F44" w:rsidRPr="007007C6" w:rsidRDefault="77B97CFA" w:rsidP="000B7D16">
                  <w:pPr>
                    <w:rPr>
                      <w:rFonts w:ascii="Calibri" w:eastAsia="Calibri" w:hAnsi="Calibri" w:cs="Calibri"/>
                      <w:b/>
                      <w:bCs/>
                    </w:rPr>
                  </w:pPr>
                  <w:r w:rsidRPr="77B97CFA">
                    <w:rPr>
                      <w:rFonts w:ascii="Calibri" w:eastAsia="Calibri" w:hAnsi="Calibri" w:cs="Calibri"/>
                    </w:rPr>
                    <w:t>K1 K2 K4 K5</w:t>
                  </w:r>
                </w:p>
              </w:tc>
            </w:tr>
            <w:tr w:rsidR="00D97F44" w:rsidRPr="00F102C4" w14:paraId="375A0237" w14:textId="77777777" w:rsidTr="77B97CFA">
              <w:tc>
                <w:tcPr>
                  <w:tcW w:w="2537" w:type="dxa"/>
                  <w:tcBorders>
                    <w:top w:val="single" w:sz="4" w:space="0" w:color="auto"/>
                    <w:left w:val="single" w:sz="4" w:space="0" w:color="auto"/>
                    <w:bottom w:val="single" w:sz="4" w:space="0" w:color="auto"/>
                    <w:right w:val="single" w:sz="4" w:space="0" w:color="auto"/>
                  </w:tcBorders>
                </w:tcPr>
                <w:p w14:paraId="375A022E" w14:textId="77777777" w:rsidR="00D97F44" w:rsidRPr="006E6BEE" w:rsidRDefault="77B97CFA" w:rsidP="000B7D16">
                  <w:pPr>
                    <w:rPr>
                      <w:rFonts w:ascii="Calibri" w:eastAsia="Calibri" w:hAnsi="Calibri" w:cs="Calibri"/>
                      <w:lang w:val="sv-SE"/>
                    </w:rPr>
                  </w:pPr>
                  <w:r w:rsidRPr="00DF5E86">
                    <w:rPr>
                      <w:rFonts w:ascii="Calibri" w:eastAsia="Calibri" w:hAnsi="Calibri" w:cs="Calibri"/>
                      <w:bCs/>
                      <w:lang w:val="sv-SE"/>
                    </w:rPr>
                    <w:t>M7</w:t>
                  </w:r>
                  <w:r w:rsidRPr="77B97CFA">
                    <w:rPr>
                      <w:rFonts w:ascii="Calibri" w:eastAsia="Calibri" w:hAnsi="Calibri" w:cs="Calibri"/>
                      <w:lang w:val="sv-SE"/>
                    </w:rPr>
                    <w:t xml:space="preserve"> handleda eleven i att söka information, använda många olika slag av informationskällor och bedöma informationens tillförlitlighet</w:t>
                  </w:r>
                </w:p>
              </w:tc>
              <w:tc>
                <w:tcPr>
                  <w:tcW w:w="464" w:type="dxa"/>
                  <w:tcBorders>
                    <w:top w:val="single" w:sz="4" w:space="0" w:color="auto"/>
                    <w:left w:val="single" w:sz="4" w:space="0" w:color="auto"/>
                    <w:bottom w:val="single" w:sz="4" w:space="0" w:color="auto"/>
                    <w:right w:val="single" w:sz="4" w:space="0" w:color="auto"/>
                  </w:tcBorders>
                </w:tcPr>
                <w:p w14:paraId="375A022F"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0230" w14:textId="3DE348DF"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informationssökning på ett mångsidigt sätt ur olika textsammanhang (</w:t>
                  </w:r>
                  <w:r w:rsidRPr="77B97CFA">
                    <w:rPr>
                      <w:rFonts w:ascii="Calibri" w:eastAsia="Calibri" w:hAnsi="Calibri" w:cs="Calibri"/>
                      <w:i/>
                      <w:iCs/>
                      <w:lang w:val="sv-SE"/>
                    </w:rPr>
                    <w:t>t.ex. medietexter, bilder, fakta- och läroböcker, tryckt och elektroniskt material</w:t>
                  </w:r>
                  <w:r w:rsidRPr="77B97CFA">
                    <w:rPr>
                      <w:rFonts w:ascii="Calibri" w:eastAsia="Calibri" w:hAnsi="Calibri" w:cs="Calibri"/>
                      <w:lang w:val="sv-SE"/>
                    </w:rPr>
                    <w:t>).</w:t>
                  </w:r>
                </w:p>
                <w:p w14:paraId="375A0231" w14:textId="77777777" w:rsidR="00D97F44" w:rsidRPr="006E6BEE" w:rsidRDefault="00D97F44" w:rsidP="000B7D16">
                  <w:pPr>
                    <w:rPr>
                      <w:rFonts w:ascii="Calibri" w:eastAsia="Calibri" w:hAnsi="Calibri" w:cs="Calibri"/>
                      <w:lang w:val="sv-SE"/>
                    </w:rPr>
                  </w:pPr>
                </w:p>
                <w:p w14:paraId="375A0232"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strategier för informationssökning.</w:t>
                  </w:r>
                </w:p>
                <w:p w14:paraId="375A0233" w14:textId="77777777" w:rsidR="00D97F44" w:rsidRPr="006E6BEE" w:rsidRDefault="00D97F44" w:rsidP="000B7D16">
                  <w:pPr>
                    <w:rPr>
                      <w:rFonts w:ascii="Calibri" w:eastAsia="Calibri" w:hAnsi="Calibri" w:cs="Calibri"/>
                      <w:lang w:val="sv-SE"/>
                    </w:rPr>
                  </w:pPr>
                </w:p>
                <w:p w14:paraId="375A0234"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kritiskt bedöma informationskällornas tillförlitlighet.</w:t>
                  </w:r>
                </w:p>
                <w:p w14:paraId="375A0235"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236" w14:textId="77777777" w:rsidR="00D97F44" w:rsidRPr="00F102C4" w:rsidRDefault="77B97CFA" w:rsidP="000B7D16">
                  <w:pPr>
                    <w:rPr>
                      <w:rFonts w:ascii="Calibri" w:eastAsia="Calibri" w:hAnsi="Calibri" w:cs="Calibri"/>
                      <w:b/>
                      <w:lang w:val="sv-SE"/>
                    </w:rPr>
                  </w:pPr>
                  <w:r w:rsidRPr="77B97CFA">
                    <w:rPr>
                      <w:rFonts w:ascii="Calibri" w:eastAsia="Calibri" w:hAnsi="Calibri" w:cs="Calibri"/>
                      <w:lang w:val="sv-SE"/>
                    </w:rPr>
                    <w:t>K1 K4 K5</w:t>
                  </w:r>
                </w:p>
              </w:tc>
            </w:tr>
            <w:tr w:rsidR="00D97F44" w:rsidRPr="007007C6" w14:paraId="375A0242" w14:textId="77777777" w:rsidTr="77B97CFA">
              <w:tc>
                <w:tcPr>
                  <w:tcW w:w="2537" w:type="dxa"/>
                  <w:tcBorders>
                    <w:top w:val="single" w:sz="4" w:space="0" w:color="auto"/>
                    <w:left w:val="single" w:sz="4" w:space="0" w:color="auto"/>
                    <w:bottom w:val="single" w:sz="4" w:space="0" w:color="auto"/>
                    <w:right w:val="single" w:sz="4" w:space="0" w:color="auto"/>
                  </w:tcBorders>
                </w:tcPr>
                <w:p w14:paraId="375A0238" w14:textId="77777777" w:rsidR="00D97F44" w:rsidRPr="006E6BEE" w:rsidRDefault="77B97CFA" w:rsidP="000B7D16">
                  <w:pPr>
                    <w:rPr>
                      <w:rFonts w:ascii="Calibri" w:eastAsia="Calibri" w:hAnsi="Calibri" w:cs="Calibri"/>
                      <w:lang w:val="sv-SE"/>
                    </w:rPr>
                  </w:pPr>
                  <w:r w:rsidRPr="00DF5E86">
                    <w:rPr>
                      <w:rFonts w:ascii="Calibri" w:eastAsia="Calibri" w:hAnsi="Calibri" w:cs="Calibri"/>
                      <w:bCs/>
                      <w:lang w:val="sv-SE"/>
                    </w:rPr>
                    <w:t>M8</w:t>
                  </w:r>
                  <w:r w:rsidRPr="77B97CFA">
                    <w:rPr>
                      <w:rFonts w:ascii="Calibri" w:eastAsia="Calibri" w:hAnsi="Calibri" w:cs="Calibri"/>
                      <w:lang w:val="sv-SE"/>
                    </w:rPr>
                    <w:t xml:space="preserve"> stödja eleven i att öka sin litteraturkunskap och att utveckla sitt intresse för barn- och ungdomslitteratur och medietexter samt ge möjlighet till positiva läsupplevelser som eleven kan dela med sig av bland annat i multimediala miljöer</w:t>
                  </w:r>
                </w:p>
              </w:tc>
              <w:tc>
                <w:tcPr>
                  <w:tcW w:w="464" w:type="dxa"/>
                  <w:tcBorders>
                    <w:top w:val="single" w:sz="4" w:space="0" w:color="auto"/>
                    <w:left w:val="single" w:sz="4" w:space="0" w:color="auto"/>
                    <w:bottom w:val="single" w:sz="4" w:space="0" w:color="auto"/>
                    <w:right w:val="single" w:sz="4" w:space="0" w:color="auto"/>
                  </w:tcBorders>
                </w:tcPr>
                <w:p w14:paraId="375A0239"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023A" w14:textId="6D2631E0"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läser och lyssnar till mångsidig skönlitteratur och facklitteratur för barn, som eleven valt själv eller tillsammans med andra.</w:t>
                  </w:r>
                </w:p>
                <w:p w14:paraId="375A023B" w14:textId="77777777" w:rsidR="00D97F44" w:rsidRPr="006E6BEE" w:rsidRDefault="00D97F44" w:rsidP="000B7D16">
                  <w:pPr>
                    <w:rPr>
                      <w:rFonts w:ascii="Calibri" w:eastAsia="Calibri" w:hAnsi="Calibri" w:cs="Calibri"/>
                      <w:lang w:val="sv-SE"/>
                    </w:rPr>
                  </w:pPr>
                </w:p>
                <w:p w14:paraId="375A023C"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läser hela böcker.</w:t>
                  </w:r>
                </w:p>
                <w:p w14:paraId="375A023D" w14:textId="77777777" w:rsidR="00D97F44" w:rsidRPr="006E6BEE" w:rsidRDefault="00D97F44" w:rsidP="000B7D16">
                  <w:pPr>
                    <w:rPr>
                      <w:rFonts w:ascii="Calibri" w:eastAsia="Calibri" w:hAnsi="Calibri" w:cs="Calibri"/>
                      <w:i/>
                      <w:lang w:val="sv-SE"/>
                    </w:rPr>
                  </w:pPr>
                </w:p>
                <w:p w14:paraId="375A023E" w14:textId="101C8686"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 xml:space="preserve">Eleven övar att diskutera och dela med sig av de tankar som läsupplevelsen gett på ett mångsidigt sätt </w:t>
                  </w:r>
                  <w:r w:rsidRPr="77B97CFA">
                    <w:rPr>
                      <w:rFonts w:ascii="Calibri" w:eastAsia="Calibri" w:hAnsi="Calibri" w:cs="Calibri"/>
                      <w:i/>
                      <w:iCs/>
                      <w:lang w:val="sv-SE"/>
                    </w:rPr>
                    <w:t>(t.ex. läsecirkel, läsdagbok, övningar för läsdiplom, integrerade övningar i konstämnen som diskussion i den sociala mediala miljön).</w:t>
                  </w:r>
                  <w:r w:rsidRPr="77B97CFA">
                    <w:rPr>
                      <w:rFonts w:ascii="Calibri" w:eastAsia="Calibri" w:hAnsi="Calibri" w:cs="Calibri"/>
                      <w:lang w:val="sv-SE"/>
                    </w:rPr>
                    <w:t xml:space="preserve"> </w:t>
                  </w:r>
                </w:p>
                <w:p w14:paraId="375A023F" w14:textId="77777777" w:rsidR="00D97F44" w:rsidRPr="006E6BEE" w:rsidRDefault="00D97F44" w:rsidP="000B7D16">
                  <w:pPr>
                    <w:rPr>
                      <w:rFonts w:ascii="Calibri" w:eastAsia="Calibri" w:hAnsi="Calibri" w:cs="Calibri"/>
                      <w:i/>
                      <w:lang w:val="sv-SE"/>
                    </w:rPr>
                  </w:pPr>
                </w:p>
                <w:p w14:paraId="375A0240"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 xml:space="preserve">Eleven övar sig att använda tidigare inlärda begrepp i anslutning till litteratur och därtill begreppet händelsetid. </w:t>
                  </w:r>
                </w:p>
              </w:tc>
              <w:tc>
                <w:tcPr>
                  <w:tcW w:w="425" w:type="dxa"/>
                  <w:tcBorders>
                    <w:top w:val="single" w:sz="4" w:space="0" w:color="auto"/>
                    <w:left w:val="single" w:sz="4" w:space="0" w:color="auto"/>
                    <w:bottom w:val="single" w:sz="4" w:space="0" w:color="auto"/>
                    <w:right w:val="single" w:sz="4" w:space="0" w:color="auto"/>
                  </w:tcBorders>
                </w:tcPr>
                <w:p w14:paraId="375A0241" w14:textId="77777777" w:rsidR="00D97F44" w:rsidRPr="007007C6" w:rsidRDefault="77B97CFA" w:rsidP="000B7D16">
                  <w:pPr>
                    <w:rPr>
                      <w:rFonts w:ascii="Calibri" w:eastAsia="Calibri" w:hAnsi="Calibri" w:cs="Calibri"/>
                    </w:rPr>
                  </w:pPr>
                  <w:r w:rsidRPr="77B97CFA">
                    <w:rPr>
                      <w:rFonts w:ascii="Calibri" w:eastAsia="Calibri" w:hAnsi="Calibri" w:cs="Calibri"/>
                    </w:rPr>
                    <w:t>K1 K4 K5</w:t>
                  </w:r>
                </w:p>
              </w:tc>
            </w:tr>
            <w:tr w:rsidR="00D97F44" w:rsidRPr="007007C6" w14:paraId="375A0247" w14:textId="77777777" w:rsidTr="77B97CFA">
              <w:tc>
                <w:tcPr>
                  <w:tcW w:w="2537" w:type="dxa"/>
                  <w:tcBorders>
                    <w:top w:val="single" w:sz="4" w:space="0" w:color="auto"/>
                    <w:left w:val="single" w:sz="4" w:space="0" w:color="auto"/>
                    <w:bottom w:val="single" w:sz="4" w:space="0" w:color="auto"/>
                    <w:right w:val="single" w:sz="4" w:space="0" w:color="auto"/>
                  </w:tcBorders>
                </w:tcPr>
                <w:p w14:paraId="375A0243" w14:textId="77777777" w:rsidR="00D97F44" w:rsidRPr="006E6BEE" w:rsidRDefault="77B97CFA" w:rsidP="000B7D16">
                  <w:pPr>
                    <w:rPr>
                      <w:rFonts w:ascii="Calibri" w:eastAsia="Calibri" w:hAnsi="Calibri" w:cs="Calibri"/>
                      <w:b/>
                    </w:rPr>
                  </w:pPr>
                  <w:r w:rsidRPr="77B97CFA">
                    <w:rPr>
                      <w:rFonts w:ascii="Calibri" w:eastAsia="Calibri" w:hAnsi="Calibri" w:cs="Calibri"/>
                      <w:b/>
                      <w:bCs/>
                    </w:rPr>
                    <w:t>Att producera texter</w:t>
                  </w:r>
                </w:p>
              </w:tc>
              <w:tc>
                <w:tcPr>
                  <w:tcW w:w="464" w:type="dxa"/>
                  <w:tcBorders>
                    <w:top w:val="single" w:sz="4" w:space="0" w:color="auto"/>
                    <w:left w:val="single" w:sz="4" w:space="0" w:color="auto"/>
                    <w:bottom w:val="single" w:sz="4" w:space="0" w:color="auto"/>
                    <w:right w:val="single" w:sz="4" w:space="0" w:color="auto"/>
                  </w:tcBorders>
                </w:tcPr>
                <w:p w14:paraId="375A0244" w14:textId="77777777" w:rsidR="00D97F44" w:rsidRPr="007007C6" w:rsidRDefault="00D97F44" w:rsidP="000B7D16">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14:paraId="375A0245" w14:textId="77777777" w:rsidR="00D97F44" w:rsidRPr="006E6BEE" w:rsidRDefault="00D97F44" w:rsidP="000B7D16">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14:paraId="375A0246" w14:textId="77777777" w:rsidR="00D97F44" w:rsidRPr="007007C6" w:rsidRDefault="00D97F44" w:rsidP="000B7D16">
                  <w:pPr>
                    <w:rPr>
                      <w:rFonts w:ascii="Calibri" w:eastAsia="Calibri" w:hAnsi="Calibri" w:cs="Calibri"/>
                      <w:b/>
                      <w:bCs/>
                    </w:rPr>
                  </w:pPr>
                </w:p>
              </w:tc>
            </w:tr>
            <w:tr w:rsidR="00D97F44" w:rsidRPr="007007C6" w14:paraId="375A0251" w14:textId="77777777" w:rsidTr="77B97CFA">
              <w:tc>
                <w:tcPr>
                  <w:tcW w:w="2537" w:type="dxa"/>
                  <w:tcBorders>
                    <w:top w:val="single" w:sz="4" w:space="0" w:color="auto"/>
                    <w:left w:val="single" w:sz="4" w:space="0" w:color="auto"/>
                    <w:bottom w:val="single" w:sz="4" w:space="0" w:color="auto"/>
                    <w:right w:val="single" w:sz="4" w:space="0" w:color="auto"/>
                  </w:tcBorders>
                </w:tcPr>
                <w:p w14:paraId="375A0248" w14:textId="77777777" w:rsidR="00D97F44" w:rsidRPr="006E6BEE" w:rsidRDefault="77B97CFA" w:rsidP="000B7D16">
                  <w:pPr>
                    <w:rPr>
                      <w:rFonts w:ascii="Calibri" w:eastAsia="Calibri" w:hAnsi="Calibri" w:cs="Calibri"/>
                      <w:b/>
                      <w:lang w:val="sv-SE"/>
                    </w:rPr>
                  </w:pPr>
                  <w:r w:rsidRPr="00DF5E86">
                    <w:rPr>
                      <w:rFonts w:ascii="Calibri" w:eastAsia="Calibri" w:hAnsi="Calibri" w:cs="Calibri"/>
                      <w:bCs/>
                      <w:lang w:val="sv-SE"/>
                    </w:rPr>
                    <w:t>M9</w:t>
                  </w:r>
                  <w:r w:rsidRPr="77B97CFA">
                    <w:rPr>
                      <w:rFonts w:ascii="Calibri" w:eastAsia="Calibri" w:hAnsi="Calibri" w:cs="Calibri"/>
                      <w:lang w:val="sv-SE"/>
                    </w:rPr>
                    <w:t xml:space="preserve"> uppmuntra eleven att uttrycka upplevelser, tankar och åsikter och stärka elevens positiva bild av sig själv som textproducent</w:t>
                  </w:r>
                </w:p>
              </w:tc>
              <w:tc>
                <w:tcPr>
                  <w:tcW w:w="464" w:type="dxa"/>
                  <w:tcBorders>
                    <w:top w:val="single" w:sz="4" w:space="0" w:color="auto"/>
                    <w:left w:val="single" w:sz="4" w:space="0" w:color="auto"/>
                    <w:bottom w:val="single" w:sz="4" w:space="0" w:color="auto"/>
                    <w:right w:val="single" w:sz="4" w:space="0" w:color="auto"/>
                  </w:tcBorders>
                </w:tcPr>
                <w:p w14:paraId="375A0249"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75A024A"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funderar över texters och skrivandets betydelse för sig själv och sin omgivning.</w:t>
                  </w:r>
                </w:p>
                <w:p w14:paraId="375A024B" w14:textId="77777777" w:rsidR="00D97F44" w:rsidRPr="006E6BEE" w:rsidRDefault="00D97F44" w:rsidP="000B7D16">
                  <w:pPr>
                    <w:rPr>
                      <w:rFonts w:ascii="Calibri" w:eastAsia="Calibri" w:hAnsi="Calibri" w:cs="Calibri"/>
                      <w:lang w:val="sv-SE"/>
                    </w:rPr>
                  </w:pPr>
                </w:p>
                <w:p w14:paraId="375A024C"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färdighet att förverkliga sig själv och att inverka på händelser med hjälp av skrivande.</w:t>
                  </w:r>
                </w:p>
                <w:p w14:paraId="375A024D" w14:textId="77777777" w:rsidR="00D97F44" w:rsidRPr="006E6BEE" w:rsidRDefault="00D97F44" w:rsidP="000B7D16">
                  <w:pPr>
                    <w:rPr>
                      <w:rFonts w:ascii="Calibri" w:eastAsia="Calibri" w:hAnsi="Calibri" w:cs="Calibri"/>
                      <w:lang w:val="sv-SE"/>
                    </w:rPr>
                  </w:pPr>
                </w:p>
                <w:p w14:paraId="375A024E" w14:textId="3AA09B7A" w:rsidR="00D97F44" w:rsidRPr="006E6BEE" w:rsidRDefault="77B97CFA" w:rsidP="000B7D16">
                  <w:pPr>
                    <w:rPr>
                      <w:rFonts w:ascii="Calibri" w:eastAsia="Calibri" w:hAnsi="Calibri" w:cs="Calibri"/>
                      <w:lang w:val="sv-SE"/>
                    </w:rPr>
                  </w:pPr>
                  <w:r w:rsidRPr="77B97CFA">
                    <w:rPr>
                      <w:rFonts w:ascii="Calibri" w:eastAsia="Calibri" w:hAnsi="Calibri" w:cs="Calibri"/>
                      <w:lang w:val="sv-SE"/>
                    </w:rPr>
                    <w:lastRenderedPageBreak/>
                    <w:t>Eleven övar sig att för berättande, beskrivande, instruerande och argumenterande texter använda typiska språkliga och textuella drag (bl.a. ordval och ordföljd).</w:t>
                  </w:r>
                </w:p>
                <w:p w14:paraId="375A024F"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250" w14:textId="77777777" w:rsidR="00D97F44" w:rsidRPr="007007C6" w:rsidRDefault="77B97CFA" w:rsidP="000B7D16">
                  <w:pPr>
                    <w:rPr>
                      <w:rFonts w:ascii="Calibri" w:eastAsia="Calibri" w:hAnsi="Calibri" w:cs="Calibri"/>
                      <w:b/>
                    </w:rPr>
                  </w:pPr>
                  <w:r w:rsidRPr="77B97CFA">
                    <w:rPr>
                      <w:rFonts w:ascii="Calibri" w:eastAsia="Calibri" w:hAnsi="Calibri" w:cs="Calibri"/>
                    </w:rPr>
                    <w:lastRenderedPageBreak/>
                    <w:t>K1 K2 K4 K7</w:t>
                  </w:r>
                </w:p>
              </w:tc>
            </w:tr>
            <w:tr w:rsidR="00D97F44" w:rsidRPr="007007C6" w14:paraId="375A025F" w14:textId="77777777" w:rsidTr="77B97CFA">
              <w:tc>
                <w:tcPr>
                  <w:tcW w:w="2537" w:type="dxa"/>
                  <w:tcBorders>
                    <w:top w:val="single" w:sz="4" w:space="0" w:color="auto"/>
                    <w:left w:val="single" w:sz="4" w:space="0" w:color="auto"/>
                    <w:bottom w:val="single" w:sz="4" w:space="0" w:color="auto"/>
                    <w:right w:val="single" w:sz="4" w:space="0" w:color="auto"/>
                  </w:tcBorders>
                </w:tcPr>
                <w:p w14:paraId="375A0252" w14:textId="77777777" w:rsidR="00D97F44" w:rsidRPr="006E6BEE" w:rsidRDefault="77B97CFA" w:rsidP="000B7D16">
                  <w:pPr>
                    <w:rPr>
                      <w:rFonts w:ascii="Calibri" w:eastAsia="Calibri" w:hAnsi="Calibri" w:cs="Calibri"/>
                      <w:lang w:val="sv-SE"/>
                    </w:rPr>
                  </w:pPr>
                  <w:r w:rsidRPr="00DF5E86">
                    <w:rPr>
                      <w:rFonts w:ascii="Calibri" w:eastAsia="Calibri" w:hAnsi="Calibri" w:cs="Calibri"/>
                      <w:bCs/>
                      <w:lang w:val="sv-SE"/>
                    </w:rPr>
                    <w:lastRenderedPageBreak/>
                    <w:t>M10</w:t>
                  </w:r>
                  <w:r w:rsidRPr="77B97CFA">
                    <w:rPr>
                      <w:rFonts w:ascii="Calibri" w:eastAsia="Calibri" w:hAnsi="Calibri" w:cs="Calibri"/>
                      <w:lang w:val="sv-SE"/>
                    </w:rPr>
                    <w:t xml:space="preserve"> uppmuntra och handleda eleven i att återge och redogöra för sina tankar och att öva sig att producera berättande, beskrivande, instruerande och enkla argumenterande texter, även i multimediala lärmiljöer</w:t>
                  </w:r>
                </w:p>
              </w:tc>
              <w:tc>
                <w:tcPr>
                  <w:tcW w:w="464" w:type="dxa"/>
                  <w:tcBorders>
                    <w:top w:val="single" w:sz="4" w:space="0" w:color="auto"/>
                    <w:left w:val="single" w:sz="4" w:space="0" w:color="auto"/>
                    <w:bottom w:val="single" w:sz="4" w:space="0" w:color="auto"/>
                    <w:right w:val="single" w:sz="4" w:space="0" w:color="auto"/>
                  </w:tcBorders>
                </w:tcPr>
                <w:p w14:paraId="375A0253" w14:textId="77777777" w:rsidR="00D97F44" w:rsidRPr="007007C6" w:rsidRDefault="77B97CFA" w:rsidP="000B7D16">
                  <w:pPr>
                    <w:rPr>
                      <w:rFonts w:ascii="Calibri" w:eastAsia="Calibri" w:hAnsi="Calibri" w:cs="Calibri"/>
                      <w:color w:val="FF0000"/>
                    </w:rPr>
                  </w:pPr>
                  <w:r w:rsidRPr="77B97CFA">
                    <w:rPr>
                      <w:rFonts w:ascii="Calibri" w:eastAsia="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75A0254" w14:textId="77777777" w:rsidR="00D97F44" w:rsidRPr="006E6BEE" w:rsidRDefault="00D97F44" w:rsidP="000B7D16">
                  <w:pPr>
                    <w:rPr>
                      <w:rFonts w:ascii="Calibri" w:eastAsia="Calibri" w:hAnsi="Calibri" w:cs="Calibri"/>
                      <w:lang w:val="sv-SE"/>
                    </w:rPr>
                  </w:pPr>
                </w:p>
                <w:p w14:paraId="375A0255" w14:textId="486DDFBA"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producerar egna fiktiva och icke-fiktiva mångformiga texter utgående från egna erfarenheter, iakttagelser, tankar och åsikter samt utgående från andras texter. Utöver de tidigare inlärda textgenrerna bekantar eleven sig med nyheter och bedömning.</w:t>
                  </w:r>
                </w:p>
                <w:p w14:paraId="375A0257" w14:textId="77777777" w:rsidR="00D97F44" w:rsidRPr="006E6BEE" w:rsidRDefault="00D97F44" w:rsidP="000B7D16">
                  <w:pPr>
                    <w:rPr>
                      <w:rFonts w:ascii="Calibri" w:eastAsia="Calibri" w:hAnsi="Calibri" w:cs="Calibri"/>
                      <w:lang w:val="sv-SE"/>
                    </w:rPr>
                  </w:pPr>
                </w:p>
                <w:p w14:paraId="375A0258" w14:textId="1A594D0B"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skriva texter som behövs i studierna; skriva svar, anteckningar, sammanfattning och källangivelse.</w:t>
                  </w:r>
                </w:p>
                <w:p w14:paraId="375A0259" w14:textId="77777777" w:rsidR="00D97F44" w:rsidRPr="006E6BEE" w:rsidRDefault="00D97F44" w:rsidP="000B7D16">
                  <w:pPr>
                    <w:rPr>
                      <w:rFonts w:ascii="Calibri" w:eastAsia="Calibri" w:hAnsi="Calibri" w:cs="Calibri"/>
                      <w:lang w:val="sv-SE"/>
                    </w:rPr>
                  </w:pPr>
                </w:p>
                <w:p w14:paraId="375A025A" w14:textId="01BC0DCF"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rubriksättning, uppbyggnad och styckeindelning av texten samt lär sig att använda dessa i sina texter.</w:t>
                  </w:r>
                </w:p>
                <w:p w14:paraId="375A025B" w14:textId="77777777" w:rsidR="00D97F44" w:rsidRPr="006E6BEE" w:rsidRDefault="00D97F44" w:rsidP="000B7D16">
                  <w:pPr>
                    <w:rPr>
                      <w:rFonts w:ascii="Calibri" w:eastAsia="Calibri" w:hAnsi="Calibri" w:cs="Calibri"/>
                      <w:lang w:val="sv-SE"/>
                    </w:rPr>
                  </w:pPr>
                </w:p>
                <w:p w14:paraId="375A025C"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lär sig att använda ny teknologi och media i sina texter och publikationer.</w:t>
                  </w:r>
                </w:p>
                <w:p w14:paraId="375A025D"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25E" w14:textId="77777777" w:rsidR="00D97F44" w:rsidRPr="007007C6" w:rsidRDefault="77B97CFA" w:rsidP="000B7D16">
                  <w:pPr>
                    <w:rPr>
                      <w:rFonts w:ascii="Calibri" w:eastAsia="Calibri" w:hAnsi="Calibri" w:cs="Calibri"/>
                      <w:b/>
                      <w:bCs/>
                    </w:rPr>
                  </w:pPr>
                  <w:r w:rsidRPr="77B97CFA">
                    <w:rPr>
                      <w:rFonts w:ascii="Calibri" w:eastAsia="Calibri" w:hAnsi="Calibri" w:cs="Calibri"/>
                    </w:rPr>
                    <w:t>K1 K4 K5 K7</w:t>
                  </w:r>
                </w:p>
              </w:tc>
            </w:tr>
            <w:tr w:rsidR="00D97F44" w:rsidRPr="007007C6" w14:paraId="375A0269" w14:textId="77777777" w:rsidTr="77B97CFA">
              <w:tc>
                <w:tcPr>
                  <w:tcW w:w="2537" w:type="dxa"/>
                  <w:tcBorders>
                    <w:top w:val="single" w:sz="4" w:space="0" w:color="auto"/>
                    <w:left w:val="single" w:sz="4" w:space="0" w:color="auto"/>
                    <w:bottom w:val="single" w:sz="4" w:space="0" w:color="auto"/>
                    <w:right w:val="single" w:sz="4" w:space="0" w:color="auto"/>
                  </w:tcBorders>
                </w:tcPr>
                <w:p w14:paraId="375A0260" w14:textId="77777777" w:rsidR="00D97F44" w:rsidRPr="006E6BEE" w:rsidRDefault="77B97CFA" w:rsidP="000B7D16">
                  <w:pPr>
                    <w:rPr>
                      <w:rFonts w:ascii="Calibri" w:eastAsia="Calibri" w:hAnsi="Calibri" w:cs="Calibri"/>
                      <w:lang w:val="sv-SE"/>
                    </w:rPr>
                  </w:pPr>
                  <w:r w:rsidRPr="00DF5E86">
                    <w:rPr>
                      <w:rFonts w:ascii="Calibri" w:eastAsia="Calibri" w:hAnsi="Calibri" w:cs="Calibri"/>
                      <w:bCs/>
                      <w:lang w:val="sv-SE"/>
                    </w:rPr>
                    <w:t>M11</w:t>
                  </w:r>
                  <w:r w:rsidRPr="77B97CFA">
                    <w:rPr>
                      <w:rFonts w:ascii="Calibri" w:eastAsia="Calibri" w:hAnsi="Calibri" w:cs="Calibri"/>
                      <w:b/>
                      <w:bCs/>
                      <w:lang w:val="sv-SE"/>
                    </w:rPr>
                    <w:t xml:space="preserve"> </w:t>
                  </w:r>
                  <w:r w:rsidRPr="77B97CFA">
                    <w:rPr>
                      <w:rFonts w:ascii="Calibri" w:eastAsia="Calibri" w:hAnsi="Calibri" w:cs="Calibri"/>
                      <w:lang w:val="sv-SE"/>
                    </w:rPr>
                    <w:t>stödja eleven att vidareutveckla sin förmåga att skriva flytande för hand och digitalt och stärka färdigheterna i rättstavning och de grundläggande strukturerna i skriftspråket</w:t>
                  </w:r>
                </w:p>
              </w:tc>
              <w:tc>
                <w:tcPr>
                  <w:tcW w:w="464" w:type="dxa"/>
                  <w:tcBorders>
                    <w:top w:val="single" w:sz="4" w:space="0" w:color="auto"/>
                    <w:left w:val="single" w:sz="4" w:space="0" w:color="auto"/>
                    <w:bottom w:val="single" w:sz="4" w:space="0" w:color="auto"/>
                    <w:right w:val="single" w:sz="4" w:space="0" w:color="auto"/>
                  </w:tcBorders>
                </w:tcPr>
                <w:p w14:paraId="375A0261"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75A0262"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De tidigare inlärda grunderna för rättskrivning stärks; därtill inlärs kommatecken mellan huvudsats och bisats.</w:t>
                  </w:r>
                </w:p>
                <w:p w14:paraId="375A0263" w14:textId="77777777" w:rsidR="00D97F44" w:rsidRPr="006E6BEE" w:rsidRDefault="00D97F44" w:rsidP="000B7D16">
                  <w:pPr>
                    <w:rPr>
                      <w:rFonts w:ascii="Calibri" w:eastAsia="Calibri" w:hAnsi="Calibri" w:cs="Calibri"/>
                      <w:lang w:val="sv-SE"/>
                    </w:rPr>
                  </w:pPr>
                </w:p>
                <w:p w14:paraId="375A0264" w14:textId="1DFF125F"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 xml:space="preserve">Eleven bekantar sig med det skrivna språkets grundstruktur och använder det i sina texter; utöver det tidigare inlärda därtill bl.a. tidsformer i texten samt styckeindelning. </w:t>
                  </w:r>
                </w:p>
                <w:p w14:paraId="375A0265" w14:textId="76CBF630" w:rsidR="00D97F44" w:rsidRPr="006E6BEE" w:rsidRDefault="00D97F44" w:rsidP="000B7D16">
                  <w:pPr>
                    <w:rPr>
                      <w:rFonts w:ascii="Calibri" w:eastAsia="Calibri" w:hAnsi="Calibri" w:cs="Calibri"/>
                      <w:lang w:val="sv-SE"/>
                    </w:rPr>
                  </w:pPr>
                </w:p>
                <w:p w14:paraId="375A0266" w14:textId="5F19D375"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att skriva ledigt för hand och övar färdighet att använda tangentbordet.</w:t>
                  </w:r>
                </w:p>
                <w:p w14:paraId="375A0267"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268" w14:textId="77777777" w:rsidR="00D97F44" w:rsidRPr="007007C6" w:rsidRDefault="77B97CFA" w:rsidP="000B7D16">
                  <w:pPr>
                    <w:rPr>
                      <w:rFonts w:ascii="Calibri" w:eastAsia="Calibri" w:hAnsi="Calibri" w:cs="Calibri"/>
                    </w:rPr>
                  </w:pPr>
                  <w:r w:rsidRPr="77B97CFA">
                    <w:rPr>
                      <w:rFonts w:ascii="Calibri" w:eastAsia="Calibri" w:hAnsi="Calibri" w:cs="Calibri"/>
                    </w:rPr>
                    <w:t>K1 K4 K5</w:t>
                  </w:r>
                </w:p>
              </w:tc>
            </w:tr>
            <w:tr w:rsidR="00D97F44" w:rsidRPr="007007C6" w14:paraId="375A0279" w14:textId="77777777" w:rsidTr="77B97CFA">
              <w:tc>
                <w:tcPr>
                  <w:tcW w:w="2537" w:type="dxa"/>
                  <w:tcBorders>
                    <w:top w:val="single" w:sz="4" w:space="0" w:color="auto"/>
                    <w:left w:val="single" w:sz="4" w:space="0" w:color="auto"/>
                    <w:bottom w:val="single" w:sz="4" w:space="0" w:color="auto"/>
                    <w:right w:val="single" w:sz="4" w:space="0" w:color="auto"/>
                  </w:tcBorders>
                </w:tcPr>
                <w:p w14:paraId="375A026A" w14:textId="77777777" w:rsidR="00D97F44" w:rsidRPr="006E6BEE" w:rsidRDefault="77B97CFA" w:rsidP="000B7D16">
                  <w:pPr>
                    <w:rPr>
                      <w:rFonts w:ascii="Calibri" w:eastAsia="Calibri" w:hAnsi="Calibri" w:cs="Calibri"/>
                      <w:lang w:val="sv-SE"/>
                    </w:rPr>
                  </w:pPr>
                  <w:r w:rsidRPr="00DF5E86">
                    <w:rPr>
                      <w:rFonts w:ascii="Calibri" w:eastAsia="Calibri" w:hAnsi="Calibri" w:cs="Calibri"/>
                      <w:bCs/>
                      <w:lang w:val="sv-SE"/>
                    </w:rPr>
                    <w:t>M12</w:t>
                  </w:r>
                  <w:r w:rsidRPr="77B97CFA">
                    <w:rPr>
                      <w:rFonts w:ascii="Calibri" w:eastAsia="Calibri" w:hAnsi="Calibri" w:cs="Calibri"/>
                      <w:b/>
                      <w:bCs/>
                      <w:lang w:val="sv-SE"/>
                    </w:rPr>
                    <w:t xml:space="preserve"> </w:t>
                  </w:r>
                  <w:r w:rsidRPr="77B97CFA">
                    <w:rPr>
                      <w:rFonts w:ascii="Calibri" w:eastAsia="Calibri" w:hAnsi="Calibri" w:cs="Calibri"/>
                      <w:lang w:val="sv-SE"/>
                    </w:rPr>
                    <w:t>sporra eleven att lära sig textproduktionsprocesser och förmåga att utvärdera sina egna texter, erbjuda möjligheter att ta emot och ge konstruktiv respons, lära eleven att ta hänsyn till textmottagaren och att tillämpa etiska regler, sekretess och normer för upphovsrätt på internet</w:t>
                  </w:r>
                </w:p>
              </w:tc>
              <w:tc>
                <w:tcPr>
                  <w:tcW w:w="464" w:type="dxa"/>
                  <w:tcBorders>
                    <w:top w:val="single" w:sz="4" w:space="0" w:color="auto"/>
                    <w:left w:val="single" w:sz="4" w:space="0" w:color="auto"/>
                    <w:bottom w:val="single" w:sz="4" w:space="0" w:color="auto"/>
                    <w:right w:val="single" w:sz="4" w:space="0" w:color="auto"/>
                  </w:tcBorders>
                </w:tcPr>
                <w:p w14:paraId="375A026B"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75A026C"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de olika skedena av en textproduktion; planering, indelning, granskning.</w:t>
                  </w:r>
                </w:p>
                <w:p w14:paraId="375A026D" w14:textId="77777777" w:rsidR="00D97F44" w:rsidRPr="006E6BEE" w:rsidRDefault="00D97F44" w:rsidP="000B7D16">
                  <w:pPr>
                    <w:rPr>
                      <w:rFonts w:ascii="Calibri" w:eastAsia="Calibri" w:hAnsi="Calibri" w:cs="Calibri"/>
                      <w:lang w:val="sv-SE"/>
                    </w:rPr>
                  </w:pPr>
                </w:p>
                <w:p w14:paraId="375A026E" w14:textId="7596FBB6"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producerar text ensam eller i grupp; utöver de tidigare textgenrerna t.ex. beskrivning och sammandrag.</w:t>
                  </w:r>
                </w:p>
                <w:p w14:paraId="375A026F" w14:textId="77777777" w:rsidR="00D97F44" w:rsidRPr="006E6BEE" w:rsidRDefault="00D97F44" w:rsidP="000B7D16">
                  <w:pPr>
                    <w:rPr>
                      <w:rFonts w:ascii="Calibri" w:eastAsia="Calibri" w:hAnsi="Calibri" w:cs="Calibri"/>
                      <w:lang w:val="sv-SE"/>
                    </w:rPr>
                  </w:pPr>
                </w:p>
                <w:p w14:paraId="375A0270"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granska och bedöma egna texter.</w:t>
                  </w:r>
                </w:p>
                <w:p w14:paraId="375A0271" w14:textId="77777777" w:rsidR="00D97F44" w:rsidRPr="006E6BEE" w:rsidRDefault="00D97F44" w:rsidP="000B7D16">
                  <w:pPr>
                    <w:rPr>
                      <w:rFonts w:ascii="Calibri" w:eastAsia="Calibri" w:hAnsi="Calibri" w:cs="Calibri"/>
                      <w:lang w:val="sv-SE"/>
                    </w:rPr>
                  </w:pPr>
                </w:p>
                <w:p w14:paraId="375A0272"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ger och tar emot respons om texterna.</w:t>
                  </w:r>
                </w:p>
                <w:p w14:paraId="375A0273" w14:textId="77777777" w:rsidR="00D97F44" w:rsidRPr="006E6BEE" w:rsidRDefault="00D97F44" w:rsidP="000B7D16">
                  <w:pPr>
                    <w:rPr>
                      <w:rFonts w:ascii="Calibri" w:eastAsia="Calibri" w:hAnsi="Calibri" w:cs="Calibri"/>
                      <w:lang w:val="sv-SE"/>
                    </w:rPr>
                  </w:pPr>
                </w:p>
                <w:p w14:paraId="375A0274" w14:textId="73EEF85E"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lär sig användning av källor och att ange källor.</w:t>
                  </w:r>
                </w:p>
                <w:p w14:paraId="375A0275" w14:textId="77777777" w:rsidR="00D97F44" w:rsidRPr="006E6BEE" w:rsidRDefault="00D97F44" w:rsidP="000B7D16">
                  <w:pPr>
                    <w:rPr>
                      <w:rFonts w:ascii="Calibri" w:eastAsia="Calibri" w:hAnsi="Calibri" w:cs="Calibri"/>
                      <w:lang w:val="sv-SE"/>
                    </w:rPr>
                  </w:pPr>
                </w:p>
                <w:p w14:paraId="375A0276" w14:textId="1ABD3241"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fungera etiskt på nätet och beaktar integritet och upphovsrätt.</w:t>
                  </w:r>
                </w:p>
                <w:p w14:paraId="375A0277"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278" w14:textId="77777777" w:rsidR="00D97F44" w:rsidRPr="007007C6" w:rsidRDefault="77B97CFA" w:rsidP="000B7D16">
                  <w:pPr>
                    <w:rPr>
                      <w:rFonts w:ascii="Calibri" w:eastAsia="Calibri" w:hAnsi="Calibri" w:cs="Calibri"/>
                      <w:b/>
                      <w:bCs/>
                    </w:rPr>
                  </w:pPr>
                  <w:r w:rsidRPr="77B97CFA">
                    <w:rPr>
                      <w:rFonts w:ascii="Calibri" w:eastAsia="Calibri" w:hAnsi="Calibri" w:cs="Calibri"/>
                    </w:rPr>
                    <w:t>K2 K4 K5 K6</w:t>
                  </w:r>
                </w:p>
              </w:tc>
            </w:tr>
            <w:tr w:rsidR="00D97F44" w:rsidRPr="00927819" w14:paraId="375A027E" w14:textId="77777777" w:rsidTr="77B97CFA">
              <w:tc>
                <w:tcPr>
                  <w:tcW w:w="2537" w:type="dxa"/>
                  <w:tcBorders>
                    <w:top w:val="single" w:sz="4" w:space="0" w:color="auto"/>
                    <w:left w:val="single" w:sz="4" w:space="0" w:color="auto"/>
                    <w:bottom w:val="single" w:sz="4" w:space="0" w:color="auto"/>
                    <w:right w:val="single" w:sz="4" w:space="0" w:color="auto"/>
                  </w:tcBorders>
                </w:tcPr>
                <w:p w14:paraId="375A027A" w14:textId="77777777" w:rsidR="00D97F44" w:rsidRPr="006E6BEE" w:rsidRDefault="77B97CFA" w:rsidP="000B7D16">
                  <w:pPr>
                    <w:rPr>
                      <w:rFonts w:ascii="Calibri" w:eastAsia="Calibri" w:hAnsi="Calibri" w:cs="Calibri"/>
                      <w:b/>
                      <w:lang w:val="sv-SE"/>
                    </w:rPr>
                  </w:pPr>
                  <w:r w:rsidRPr="77B97CFA">
                    <w:rPr>
                      <w:rFonts w:ascii="Calibri" w:eastAsia="Calibri" w:hAnsi="Calibri" w:cs="Calibri"/>
                      <w:b/>
                      <w:bCs/>
                      <w:lang w:val="sv-SE"/>
                    </w:rPr>
                    <w:t>Att förstå språk, litteratur och kultur</w:t>
                  </w:r>
                </w:p>
              </w:tc>
              <w:tc>
                <w:tcPr>
                  <w:tcW w:w="464" w:type="dxa"/>
                  <w:tcBorders>
                    <w:top w:val="single" w:sz="4" w:space="0" w:color="auto"/>
                    <w:left w:val="single" w:sz="4" w:space="0" w:color="auto"/>
                    <w:bottom w:val="single" w:sz="4" w:space="0" w:color="auto"/>
                    <w:right w:val="single" w:sz="4" w:space="0" w:color="auto"/>
                  </w:tcBorders>
                </w:tcPr>
                <w:p w14:paraId="375A027B" w14:textId="77777777" w:rsidR="00D97F44" w:rsidRPr="007007C6" w:rsidRDefault="00D97F44" w:rsidP="000B7D16">
                  <w:pPr>
                    <w:rPr>
                      <w:rFonts w:ascii="Calibri" w:eastAsia="Calibri" w:hAnsi="Calibri" w:cs="Calibri"/>
                      <w:lang w:val="sv-SE"/>
                    </w:rPr>
                  </w:pPr>
                </w:p>
              </w:tc>
              <w:tc>
                <w:tcPr>
                  <w:tcW w:w="6237" w:type="dxa"/>
                  <w:tcBorders>
                    <w:top w:val="single" w:sz="4" w:space="0" w:color="auto"/>
                    <w:left w:val="single" w:sz="4" w:space="0" w:color="auto"/>
                    <w:bottom w:val="single" w:sz="4" w:space="0" w:color="auto"/>
                    <w:right w:val="single" w:sz="4" w:space="0" w:color="auto"/>
                  </w:tcBorders>
                </w:tcPr>
                <w:p w14:paraId="375A027C"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27D" w14:textId="77777777" w:rsidR="00D97F44" w:rsidRPr="007007C6" w:rsidRDefault="00D97F44" w:rsidP="000B7D16">
                  <w:pPr>
                    <w:rPr>
                      <w:rFonts w:ascii="Calibri" w:eastAsia="Calibri" w:hAnsi="Calibri" w:cs="Calibri"/>
                      <w:b/>
                      <w:bCs/>
                      <w:lang w:val="sv-SE"/>
                    </w:rPr>
                  </w:pPr>
                </w:p>
              </w:tc>
            </w:tr>
            <w:tr w:rsidR="00D97F44" w:rsidRPr="007007C6" w14:paraId="375A0287" w14:textId="77777777" w:rsidTr="77B97CFA">
              <w:tc>
                <w:tcPr>
                  <w:tcW w:w="2537" w:type="dxa"/>
                  <w:tcBorders>
                    <w:top w:val="single" w:sz="4" w:space="0" w:color="auto"/>
                    <w:left w:val="single" w:sz="4" w:space="0" w:color="auto"/>
                    <w:bottom w:val="single" w:sz="4" w:space="0" w:color="auto"/>
                    <w:right w:val="single" w:sz="4" w:space="0" w:color="auto"/>
                  </w:tcBorders>
                </w:tcPr>
                <w:p w14:paraId="375A027F" w14:textId="77777777" w:rsidR="00D97F44" w:rsidRPr="006E6BEE" w:rsidRDefault="77B97CFA" w:rsidP="000B7D16">
                  <w:pPr>
                    <w:rPr>
                      <w:rFonts w:ascii="Calibri" w:eastAsia="Calibri" w:hAnsi="Calibri" w:cs="Calibri"/>
                      <w:lang w:val="sv-SE"/>
                    </w:rPr>
                  </w:pPr>
                  <w:r w:rsidRPr="00DF5E86">
                    <w:rPr>
                      <w:rFonts w:ascii="Calibri" w:eastAsia="Calibri" w:hAnsi="Calibri" w:cs="Calibri"/>
                      <w:bCs/>
                      <w:lang w:val="sv-SE"/>
                    </w:rPr>
                    <w:t>M13</w:t>
                  </w:r>
                  <w:r w:rsidRPr="77B97CFA">
                    <w:rPr>
                      <w:rFonts w:ascii="Calibri" w:eastAsia="Calibri" w:hAnsi="Calibri" w:cs="Calibri"/>
                      <w:lang w:val="sv-SE"/>
                    </w:rPr>
                    <w:t xml:space="preserve"> stödja eleven i att utveckla språklig medvetenhet, väcka elevens intresse för att undersöka språket och dess olika varianter samt ge eleven möjligheter att använda begrepp som beskriver språket och språkliga strukturer</w:t>
                  </w:r>
                </w:p>
              </w:tc>
              <w:tc>
                <w:tcPr>
                  <w:tcW w:w="464" w:type="dxa"/>
                  <w:tcBorders>
                    <w:top w:val="single" w:sz="4" w:space="0" w:color="auto"/>
                    <w:left w:val="single" w:sz="4" w:space="0" w:color="auto"/>
                    <w:bottom w:val="single" w:sz="4" w:space="0" w:color="auto"/>
                    <w:right w:val="single" w:sz="4" w:space="0" w:color="auto"/>
                  </w:tcBorders>
                </w:tcPr>
                <w:p w14:paraId="375A0280" w14:textId="77777777" w:rsidR="00D97F44" w:rsidRPr="007007C6" w:rsidRDefault="77B97CFA" w:rsidP="000B7D16">
                  <w:pPr>
                    <w:rPr>
                      <w:rFonts w:ascii="Calibri" w:eastAsia="Calibri" w:hAnsi="Calibri" w:cs="Calibri"/>
                      <w:color w:val="FF0000"/>
                    </w:rPr>
                  </w:pPr>
                  <w:r w:rsidRPr="77B97CFA">
                    <w:rPr>
                      <w:rFonts w:ascii="Calibri" w:eastAsia="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375A0281" w14:textId="3D8CDE93" w:rsidR="00D97F44" w:rsidRPr="006E6BEE" w:rsidRDefault="77B97CFA" w:rsidP="000B7D16">
                  <w:pPr>
                    <w:rPr>
                      <w:rFonts w:ascii="Calibri" w:eastAsia="Calibri" w:hAnsi="Calibri" w:cs="Calibri"/>
                      <w:i/>
                      <w:lang w:val="sv-SE"/>
                    </w:rPr>
                  </w:pPr>
                  <w:r w:rsidRPr="77B97CFA">
                    <w:rPr>
                      <w:rFonts w:ascii="Calibri" w:eastAsia="Calibri" w:hAnsi="Calibri" w:cs="Calibri"/>
                      <w:lang w:val="sv-SE"/>
                    </w:rPr>
                    <w:t xml:space="preserve">Eleven undersöker språkets variationer i olika situationer och i olika ämnen </w:t>
                  </w:r>
                  <w:r w:rsidRPr="77B97CFA">
                    <w:rPr>
                      <w:rFonts w:ascii="Calibri" w:eastAsia="Calibri" w:hAnsi="Calibri" w:cs="Calibri"/>
                      <w:i/>
                      <w:iCs/>
                      <w:lang w:val="sv-SE"/>
                    </w:rPr>
                    <w:t>(t.ex. kommunikation i den närmaste kretsen, uträttande av offentliga ärenden, skillnad mellan tal- och skriftspråk).</w:t>
                  </w:r>
                </w:p>
                <w:p w14:paraId="375A0282" w14:textId="77777777" w:rsidR="00D97F44" w:rsidRPr="006E6BEE" w:rsidRDefault="00D97F44" w:rsidP="000B7D16">
                  <w:pPr>
                    <w:rPr>
                      <w:rFonts w:ascii="Calibri" w:eastAsia="Calibri" w:hAnsi="Calibri" w:cs="Calibri"/>
                      <w:lang w:val="sv-SE"/>
                    </w:rPr>
                  </w:pPr>
                </w:p>
                <w:p w14:paraId="375A0283"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använda begrepp i anslutning till språket och dess struktur.</w:t>
                  </w:r>
                </w:p>
                <w:p w14:paraId="375A0284" w14:textId="77777777" w:rsidR="00D97F44" w:rsidRPr="006E6BEE" w:rsidRDefault="00D97F44" w:rsidP="000B7D16">
                  <w:pPr>
                    <w:rPr>
                      <w:rFonts w:ascii="Calibri" w:eastAsia="Calibri" w:hAnsi="Calibri" w:cs="Calibri"/>
                      <w:lang w:val="sv-SE"/>
                    </w:rPr>
                  </w:pPr>
                </w:p>
                <w:p w14:paraId="375A0285" w14:textId="155EB5CA"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funderar över språkliga val i vardagliga situationer.</w:t>
                  </w:r>
                </w:p>
              </w:tc>
              <w:tc>
                <w:tcPr>
                  <w:tcW w:w="425" w:type="dxa"/>
                  <w:tcBorders>
                    <w:top w:val="single" w:sz="4" w:space="0" w:color="auto"/>
                    <w:left w:val="single" w:sz="4" w:space="0" w:color="auto"/>
                    <w:bottom w:val="single" w:sz="4" w:space="0" w:color="auto"/>
                    <w:right w:val="single" w:sz="4" w:space="0" w:color="auto"/>
                  </w:tcBorders>
                </w:tcPr>
                <w:p w14:paraId="375A0286" w14:textId="77777777" w:rsidR="00D97F44" w:rsidRPr="007007C6" w:rsidRDefault="77B97CFA" w:rsidP="000B7D16">
                  <w:pPr>
                    <w:rPr>
                      <w:rFonts w:ascii="Calibri" w:eastAsia="Calibri" w:hAnsi="Calibri" w:cs="Calibri"/>
                      <w:b/>
                      <w:bCs/>
                    </w:rPr>
                  </w:pPr>
                  <w:r w:rsidRPr="77B97CFA">
                    <w:rPr>
                      <w:rFonts w:ascii="Calibri" w:eastAsia="Calibri" w:hAnsi="Calibri" w:cs="Calibri"/>
                    </w:rPr>
                    <w:t>K1 K2 K4</w:t>
                  </w:r>
                </w:p>
              </w:tc>
            </w:tr>
            <w:tr w:rsidR="00D97F44" w:rsidRPr="007007C6" w14:paraId="375A0293" w14:textId="77777777" w:rsidTr="77B97CFA">
              <w:tc>
                <w:tcPr>
                  <w:tcW w:w="2537" w:type="dxa"/>
                  <w:tcBorders>
                    <w:top w:val="single" w:sz="4" w:space="0" w:color="auto"/>
                    <w:left w:val="single" w:sz="4" w:space="0" w:color="auto"/>
                    <w:bottom w:val="single" w:sz="4" w:space="0" w:color="auto"/>
                    <w:right w:val="single" w:sz="4" w:space="0" w:color="auto"/>
                  </w:tcBorders>
                </w:tcPr>
                <w:p w14:paraId="375A0288" w14:textId="77777777" w:rsidR="00D97F44" w:rsidRPr="006E6BEE" w:rsidRDefault="77B97CFA" w:rsidP="000B7D16">
                  <w:pPr>
                    <w:rPr>
                      <w:rFonts w:ascii="Calibri" w:eastAsia="Calibri" w:hAnsi="Calibri" w:cs="Calibri"/>
                      <w:lang w:val="sv-SE"/>
                    </w:rPr>
                  </w:pPr>
                  <w:r w:rsidRPr="00DF5E86">
                    <w:rPr>
                      <w:rFonts w:ascii="Calibri" w:eastAsia="Calibri" w:hAnsi="Calibri" w:cs="Calibri"/>
                      <w:bCs/>
                      <w:lang w:val="sv-SE"/>
                    </w:rPr>
                    <w:lastRenderedPageBreak/>
                    <w:t>M14</w:t>
                  </w:r>
                  <w:r w:rsidRPr="77B97CFA">
                    <w:rPr>
                      <w:rFonts w:ascii="Calibri" w:eastAsia="Calibri" w:hAnsi="Calibri" w:cs="Calibri"/>
                      <w:lang w:val="sv-SE"/>
                    </w:rPr>
                    <w:t xml:space="preserve"> sporra eleven att vidga sin textvärld och läsa litteratur som är riktad till barn och unga och uppmuntra eleven att läsa och reflektera kring sina läsupplevelser samt att aktivt använda sig av bibliotek</w:t>
                  </w:r>
                </w:p>
              </w:tc>
              <w:tc>
                <w:tcPr>
                  <w:tcW w:w="464" w:type="dxa"/>
                  <w:tcBorders>
                    <w:top w:val="single" w:sz="4" w:space="0" w:color="auto"/>
                    <w:left w:val="single" w:sz="4" w:space="0" w:color="auto"/>
                    <w:bottom w:val="single" w:sz="4" w:space="0" w:color="auto"/>
                    <w:right w:val="single" w:sz="4" w:space="0" w:color="auto"/>
                  </w:tcBorders>
                </w:tcPr>
                <w:p w14:paraId="375A0289" w14:textId="77777777" w:rsidR="00D97F44" w:rsidRPr="007007C6" w:rsidRDefault="77B97CFA" w:rsidP="000B7D16">
                  <w:pPr>
                    <w:rPr>
                      <w:rFonts w:ascii="Calibri" w:eastAsia="Calibri" w:hAnsi="Calibri" w:cs="Calibri"/>
                      <w:color w:val="FF0000"/>
                    </w:rPr>
                  </w:pPr>
                  <w:r w:rsidRPr="77B97CFA">
                    <w:rPr>
                      <w:rFonts w:ascii="Calibri" w:eastAsia="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375A028C" w14:textId="02AF43C0"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läser mångsidigt skönlitteratur för barn.</w:t>
                  </w:r>
                </w:p>
                <w:p w14:paraId="375A028D" w14:textId="77777777" w:rsidR="00D97F44" w:rsidRPr="006E6BEE" w:rsidRDefault="00D97F44" w:rsidP="000B7D16">
                  <w:pPr>
                    <w:rPr>
                      <w:rFonts w:ascii="Calibri" w:eastAsia="Calibri" w:hAnsi="Calibri" w:cs="Calibri"/>
                      <w:lang w:val="sv-SE"/>
                    </w:rPr>
                  </w:pPr>
                </w:p>
                <w:p w14:paraId="375A028E" w14:textId="67EF1335"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diskutera sina erfarenheter och dela med sig av det lästa.</w:t>
                  </w:r>
                </w:p>
                <w:p w14:paraId="375A028F" w14:textId="77777777" w:rsidR="00D97F44" w:rsidRPr="006E6BEE" w:rsidRDefault="00D97F44" w:rsidP="000B7D16">
                  <w:pPr>
                    <w:rPr>
                      <w:rFonts w:ascii="Calibri" w:eastAsia="Calibri" w:hAnsi="Calibri" w:cs="Calibri"/>
                      <w:lang w:val="sv-SE"/>
                    </w:rPr>
                  </w:pPr>
                </w:p>
                <w:p w14:paraId="375A0290"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övar sig att mångsidigt använda sig av bibliotekstjänster.</w:t>
                  </w:r>
                </w:p>
                <w:p w14:paraId="375A0291" w14:textId="77777777" w:rsidR="00D97F44" w:rsidRPr="006E6BE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292" w14:textId="77777777" w:rsidR="00D97F44" w:rsidRPr="007007C6" w:rsidRDefault="77B97CFA" w:rsidP="000B7D16">
                  <w:pPr>
                    <w:rPr>
                      <w:rFonts w:ascii="Calibri" w:eastAsia="Calibri" w:hAnsi="Calibri" w:cs="Calibri"/>
                      <w:b/>
                      <w:bCs/>
                    </w:rPr>
                  </w:pPr>
                  <w:r w:rsidRPr="77B97CFA">
                    <w:rPr>
                      <w:rFonts w:ascii="Calibri" w:eastAsia="Calibri" w:hAnsi="Calibri" w:cs="Calibri"/>
                    </w:rPr>
                    <w:t>K2 K4 K5 K7</w:t>
                  </w:r>
                </w:p>
              </w:tc>
            </w:tr>
            <w:tr w:rsidR="00D97F44" w:rsidRPr="007007C6" w14:paraId="375A029F" w14:textId="77777777" w:rsidTr="77B97CFA">
              <w:tc>
                <w:tcPr>
                  <w:tcW w:w="2537" w:type="dxa"/>
                  <w:tcBorders>
                    <w:top w:val="single" w:sz="4" w:space="0" w:color="auto"/>
                    <w:left w:val="single" w:sz="4" w:space="0" w:color="auto"/>
                    <w:bottom w:val="single" w:sz="4" w:space="0" w:color="auto"/>
                    <w:right w:val="single" w:sz="4" w:space="0" w:color="auto"/>
                  </w:tcBorders>
                </w:tcPr>
                <w:p w14:paraId="375A0294" w14:textId="77777777" w:rsidR="00D97F44" w:rsidRPr="006E6BEE" w:rsidRDefault="77B97CFA" w:rsidP="000B7D16">
                  <w:pPr>
                    <w:rPr>
                      <w:rFonts w:ascii="Calibri" w:eastAsia="Calibri" w:hAnsi="Calibri" w:cs="Calibri"/>
                      <w:lang w:val="sv-SE"/>
                    </w:rPr>
                  </w:pPr>
                  <w:r w:rsidRPr="00DF5E86">
                    <w:rPr>
                      <w:rFonts w:ascii="Calibri" w:eastAsia="Calibri" w:hAnsi="Calibri" w:cs="Calibri"/>
                      <w:bCs/>
                      <w:lang w:val="sv-SE"/>
                    </w:rPr>
                    <w:t>M15</w:t>
                  </w:r>
                  <w:r w:rsidRPr="77B97CFA">
                    <w:rPr>
                      <w:rFonts w:ascii="Calibri" w:eastAsia="Calibri" w:hAnsi="Calibri" w:cs="Calibri"/>
                      <w:lang w:val="sv-SE"/>
                    </w:rPr>
                    <w:t xml:space="preserve"> stärka elevens språkliga och kulturella identitet(er), handleda eleven att lära känna och värdesätta olika kulturer och språk, väcka elevens intresse för de nordiska grannspråken och erbjuda eleven möjlighet att bekanta sig med ett mångsidigt medie- och kulturutbud och att själv medverka i kulturproduktioner</w:t>
                  </w:r>
                </w:p>
              </w:tc>
              <w:tc>
                <w:tcPr>
                  <w:tcW w:w="464" w:type="dxa"/>
                  <w:tcBorders>
                    <w:top w:val="single" w:sz="4" w:space="0" w:color="auto"/>
                    <w:left w:val="single" w:sz="4" w:space="0" w:color="auto"/>
                    <w:bottom w:val="single" w:sz="4" w:space="0" w:color="auto"/>
                    <w:right w:val="single" w:sz="4" w:space="0" w:color="auto"/>
                  </w:tcBorders>
                </w:tcPr>
                <w:p w14:paraId="375A0295" w14:textId="77777777" w:rsidR="00D97F44" w:rsidRPr="007007C6" w:rsidRDefault="77B97CFA" w:rsidP="000B7D16">
                  <w:pPr>
                    <w:rPr>
                      <w:rFonts w:ascii="Calibri" w:eastAsia="Calibri" w:hAnsi="Calibri" w:cs="Calibri"/>
                      <w:color w:val="FF0000"/>
                    </w:rPr>
                  </w:pPr>
                  <w:r w:rsidRPr="77B97CFA">
                    <w:rPr>
                      <w:rFonts w:ascii="Calibri" w:eastAsia="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375A0296" w14:textId="77777777" w:rsidR="00D97F44" w:rsidRPr="007D55E3" w:rsidRDefault="77B97CFA" w:rsidP="000B7D16">
                  <w:pPr>
                    <w:rPr>
                      <w:rFonts w:ascii="Calibri" w:eastAsia="Calibri" w:hAnsi="Calibri" w:cs="Calibri"/>
                      <w:lang w:val="sv-SE"/>
                    </w:rPr>
                  </w:pPr>
                  <w:r w:rsidRPr="77B97CFA">
                    <w:rPr>
                      <w:rFonts w:ascii="Calibri" w:eastAsia="Calibri" w:hAnsi="Calibri" w:cs="Calibri"/>
                      <w:lang w:val="sv-SE"/>
                    </w:rPr>
                    <w:t xml:space="preserve">Eleven bekantar sig med finlandssvenska folktraditioner </w:t>
                  </w:r>
                  <w:r w:rsidRPr="77B97CFA">
                    <w:rPr>
                      <w:rFonts w:ascii="Calibri" w:eastAsia="Calibri" w:hAnsi="Calibri" w:cs="Calibri"/>
                      <w:i/>
                      <w:iCs/>
                      <w:lang w:val="sv-SE"/>
                    </w:rPr>
                    <w:t>(t.ex. dikter, vitser).</w:t>
                  </w:r>
                </w:p>
                <w:p w14:paraId="375A0297" w14:textId="77777777" w:rsidR="00D97F44" w:rsidRPr="006E6BEE" w:rsidRDefault="00D97F44" w:rsidP="000B7D16">
                  <w:pPr>
                    <w:rPr>
                      <w:rFonts w:ascii="Calibri" w:eastAsia="Calibri" w:hAnsi="Calibri" w:cs="Calibri"/>
                      <w:lang w:val="sv-SE"/>
                    </w:rPr>
                  </w:pPr>
                </w:p>
                <w:p w14:paraId="375A0298"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bekantar sig med media- och kulturutbud riktade till barn.</w:t>
                  </w:r>
                </w:p>
                <w:p w14:paraId="375A029A" w14:textId="77777777" w:rsidR="00D97F44" w:rsidRPr="006E6BEE" w:rsidRDefault="00D97F44" w:rsidP="000B7D16">
                  <w:pPr>
                    <w:rPr>
                      <w:rFonts w:ascii="Calibri" w:eastAsia="Calibri" w:hAnsi="Calibri" w:cs="Calibri"/>
                      <w:lang w:val="sv-SE"/>
                    </w:rPr>
                  </w:pPr>
                </w:p>
                <w:p w14:paraId="375A029B"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berättar och delar med sig av intressanta media- och kulturutbud.</w:t>
                  </w:r>
                </w:p>
                <w:p w14:paraId="375A029C" w14:textId="77777777" w:rsidR="00D97F44" w:rsidRPr="006E6BEE" w:rsidRDefault="00D97F44" w:rsidP="000B7D16">
                  <w:pPr>
                    <w:rPr>
                      <w:rFonts w:ascii="Calibri" w:eastAsia="Calibri" w:hAnsi="Calibri" w:cs="Calibri"/>
                      <w:lang w:val="sv-SE"/>
                    </w:rPr>
                  </w:pPr>
                </w:p>
                <w:p w14:paraId="375A029D" w14:textId="77777777" w:rsidR="00D97F44" w:rsidRPr="006E6BEE" w:rsidRDefault="77B97CFA" w:rsidP="000B7D16">
                  <w:pPr>
                    <w:rPr>
                      <w:rFonts w:ascii="Calibri" w:eastAsia="Calibri" w:hAnsi="Calibri" w:cs="Calibri"/>
                      <w:lang w:val="sv-SE"/>
                    </w:rPr>
                  </w:pPr>
                  <w:r w:rsidRPr="77B97CFA">
                    <w:rPr>
                      <w:rFonts w:ascii="Calibri" w:eastAsia="Calibri" w:hAnsi="Calibri" w:cs="Calibri"/>
                      <w:lang w:val="sv-SE"/>
                    </w:rPr>
                    <w:t>Eleven planerar egna framföranden och utför dem.</w:t>
                  </w:r>
                </w:p>
              </w:tc>
              <w:tc>
                <w:tcPr>
                  <w:tcW w:w="425" w:type="dxa"/>
                  <w:tcBorders>
                    <w:top w:val="single" w:sz="4" w:space="0" w:color="auto"/>
                    <w:left w:val="single" w:sz="4" w:space="0" w:color="auto"/>
                    <w:bottom w:val="single" w:sz="4" w:space="0" w:color="auto"/>
                    <w:right w:val="single" w:sz="4" w:space="0" w:color="auto"/>
                  </w:tcBorders>
                </w:tcPr>
                <w:p w14:paraId="375A029E" w14:textId="77777777" w:rsidR="00D97F44" w:rsidRPr="007007C6" w:rsidRDefault="77B97CFA" w:rsidP="000B7D16">
                  <w:pPr>
                    <w:rPr>
                      <w:rFonts w:ascii="Calibri" w:eastAsia="Calibri" w:hAnsi="Calibri" w:cs="Calibri"/>
                      <w:b/>
                      <w:bCs/>
                    </w:rPr>
                  </w:pPr>
                  <w:r w:rsidRPr="77B97CFA">
                    <w:rPr>
                      <w:rFonts w:ascii="Calibri" w:eastAsia="Calibri" w:hAnsi="Calibri" w:cs="Calibri"/>
                    </w:rPr>
                    <w:t>K2 K4 K6 K7</w:t>
                  </w:r>
                </w:p>
              </w:tc>
            </w:tr>
          </w:tbl>
          <w:p w14:paraId="375A02A0" w14:textId="77777777" w:rsidR="00D97F44" w:rsidRPr="007007C6" w:rsidRDefault="00D97F44" w:rsidP="000B7D16">
            <w:pPr>
              <w:rPr>
                <w:rFonts w:ascii="Calibri" w:eastAsia="Calibri" w:hAnsi="Calibri" w:cs="Calibri"/>
                <w:sz w:val="24"/>
                <w:szCs w:val="24"/>
              </w:rPr>
            </w:pPr>
          </w:p>
        </w:tc>
      </w:tr>
    </w:tbl>
    <w:p w14:paraId="375A02A2" w14:textId="77777777" w:rsidR="00D97F44" w:rsidRPr="007007C6" w:rsidRDefault="00D97F44" w:rsidP="00D97F44">
      <w:pPr>
        <w:spacing w:after="200" w:line="276" w:lineRule="auto"/>
        <w:rPr>
          <w:rFonts w:ascii="Calibri" w:eastAsia="Calibri" w:hAnsi="Calibri" w:cs="Times New Roman"/>
        </w:rPr>
      </w:pPr>
    </w:p>
    <w:p w14:paraId="375A02A3" w14:textId="77777777" w:rsidR="00D97F44" w:rsidRPr="007007C6" w:rsidRDefault="00D97F44" w:rsidP="00D97F44">
      <w:pPr>
        <w:spacing w:after="200" w:line="276" w:lineRule="auto"/>
        <w:rPr>
          <w:rFonts w:ascii="Calibri" w:eastAsia="Calibri" w:hAnsi="Calibri" w:cs="Times New Roman"/>
        </w:rPr>
      </w:pPr>
    </w:p>
    <w:p w14:paraId="4EBE517D" w14:textId="4A378B2B" w:rsidR="00D47E42" w:rsidRPr="00920E8A" w:rsidRDefault="00D47E42" w:rsidP="00D47E42">
      <w:pPr>
        <w:pStyle w:val="Otsikko6"/>
        <w:rPr>
          <w:rFonts w:asciiTheme="minorHAnsi" w:hAnsiTheme="minorHAnsi" w:cstheme="minorHAnsi"/>
        </w:rPr>
      </w:pPr>
      <w:r>
        <w:rPr>
          <w:rFonts w:asciiTheme="minorHAnsi" w:hAnsiTheme="minorHAnsi" w:cstheme="minorHAnsi"/>
        </w:rPr>
        <w:t>Årskurs 5</w:t>
      </w:r>
    </w:p>
    <w:p w14:paraId="375A02A5" w14:textId="77777777" w:rsidR="00D97F44" w:rsidRPr="007007C6" w:rsidRDefault="77B97CFA" w:rsidP="00D97F44">
      <w:pPr>
        <w:spacing w:after="200" w:line="276" w:lineRule="auto"/>
        <w:rPr>
          <w:rFonts w:ascii="Calibri" w:eastAsia="Calibri" w:hAnsi="Calibri" w:cs="Calibri"/>
          <w:b/>
          <w:color w:val="4F81BD"/>
          <w:sz w:val="32"/>
          <w:szCs w:val="32"/>
        </w:rPr>
      </w:pPr>
      <w:r w:rsidRPr="77B97CFA">
        <w:rPr>
          <w:rFonts w:ascii="Calibri" w:eastAsia="Calibri" w:hAnsi="Calibri" w:cs="Calibri"/>
          <w:b/>
          <w:bCs/>
          <w:color w:val="4F81BD" w:themeColor="accent1"/>
          <w:sz w:val="32"/>
          <w:szCs w:val="32"/>
        </w:rPr>
        <w:t>MODERSMÅL OCH LITTERATUR</w:t>
      </w:r>
    </w:p>
    <w:tbl>
      <w:tblPr>
        <w:tblStyle w:val="TaulukkoRuudukko20"/>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D97F44" w:rsidRPr="00527E67" w14:paraId="375A0375"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02A6" w14:textId="77777777" w:rsidR="00D97F44" w:rsidRPr="007007C6" w:rsidRDefault="00D97F44" w:rsidP="000B7D16">
            <w:pPr>
              <w:rPr>
                <w:rFonts w:ascii="Calibri" w:eastAsia="Calibri" w:hAnsi="Calibri" w:cs="Calibri"/>
              </w:rPr>
            </w:pPr>
          </w:p>
          <w:p w14:paraId="375A02A7" w14:textId="77777777" w:rsidR="00D97F44" w:rsidRPr="007007C6" w:rsidRDefault="00D97F44" w:rsidP="000B7D16">
            <w:pPr>
              <w:rPr>
                <w:rFonts w:ascii="Calibri" w:eastAsia="Calibri" w:hAnsi="Calibri" w:cs="Calibri"/>
              </w:rPr>
            </w:pPr>
          </w:p>
          <w:p w14:paraId="375A02A8" w14:textId="77777777" w:rsidR="00D97F44" w:rsidRPr="007007C6" w:rsidRDefault="009078FE" w:rsidP="000B7D16">
            <w:pPr>
              <w:rPr>
                <w:rFonts w:ascii="Calibri" w:eastAsia="Calibri" w:hAnsi="Calibri" w:cs="Calibri"/>
              </w:rPr>
            </w:pPr>
            <w:r>
              <w:rPr>
                <w:noProof/>
                <w:lang w:eastAsia="fi-FI"/>
              </w:rPr>
              <w:drawing>
                <wp:inline distT="0" distB="0" distL="0" distR="0" wp14:anchorId="375A2E0B" wp14:editId="07D5D800">
                  <wp:extent cx="511200" cy="720000"/>
                  <wp:effectExtent l="0" t="0" r="3175" b="4445"/>
                  <wp:docPr id="8738623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02A9" w14:textId="77777777" w:rsidR="00D97F44" w:rsidRPr="007007C6" w:rsidRDefault="00D97F44" w:rsidP="000B7D16">
            <w:pPr>
              <w:rPr>
                <w:rFonts w:ascii="Calibri" w:eastAsia="Calibri" w:hAnsi="Calibri" w:cs="Calibri"/>
              </w:rPr>
            </w:pPr>
          </w:p>
          <w:tbl>
            <w:tblPr>
              <w:tblStyle w:val="TaulukkoRuudukko20"/>
              <w:tblW w:w="9805" w:type="dxa"/>
              <w:tblLayout w:type="fixed"/>
              <w:tblLook w:val="04A0" w:firstRow="1" w:lastRow="0" w:firstColumn="1" w:lastColumn="0" w:noHBand="0" w:noVBand="1"/>
            </w:tblPr>
            <w:tblGrid>
              <w:gridCol w:w="2576"/>
              <w:gridCol w:w="567"/>
              <w:gridCol w:w="6095"/>
              <w:gridCol w:w="567"/>
            </w:tblGrid>
            <w:tr w:rsidR="00D97F44" w:rsidRPr="007007C6" w14:paraId="375A02B0" w14:textId="77777777" w:rsidTr="77B97CFA">
              <w:trPr>
                <w:trHeight w:val="465"/>
              </w:trPr>
              <w:tc>
                <w:tcPr>
                  <w:tcW w:w="2576" w:type="dxa"/>
                  <w:tcBorders>
                    <w:top w:val="single" w:sz="4" w:space="0" w:color="auto"/>
                    <w:left w:val="single" w:sz="4" w:space="0" w:color="auto"/>
                    <w:bottom w:val="single" w:sz="4" w:space="0" w:color="auto"/>
                    <w:right w:val="single" w:sz="4" w:space="0" w:color="auto"/>
                  </w:tcBorders>
                  <w:hideMark/>
                </w:tcPr>
                <w:p w14:paraId="375A02AA" w14:textId="77777777" w:rsidR="00D97F44" w:rsidRDefault="77B97CFA" w:rsidP="000B7D16">
                  <w:pPr>
                    <w:rPr>
                      <w:rFonts w:ascii="Calibri" w:eastAsia="Calibri" w:hAnsi="Calibri" w:cs="Calibri"/>
                      <w:b/>
                      <w:lang w:val="sv-SE"/>
                    </w:rPr>
                  </w:pPr>
                  <w:r w:rsidRPr="77B97CFA">
                    <w:rPr>
                      <w:rFonts w:ascii="Calibri" w:eastAsia="Calibri" w:hAnsi="Calibri" w:cs="Calibri"/>
                      <w:b/>
                      <w:bCs/>
                      <w:lang w:val="sv-SE"/>
                    </w:rPr>
                    <w:t>Mål för undervisningen</w:t>
                  </w:r>
                </w:p>
                <w:p w14:paraId="375A02AB" w14:textId="77777777" w:rsidR="009078FE" w:rsidRPr="00D97F44" w:rsidRDefault="009078FE" w:rsidP="000B7D16">
                  <w:pPr>
                    <w:rPr>
                      <w:rFonts w:ascii="Calibri" w:eastAsia="Calibri" w:hAnsi="Calibri" w:cs="Calibri"/>
                      <w:b/>
                      <w:lang w:val="sv-SE"/>
                    </w:rPr>
                  </w:pPr>
                </w:p>
                <w:p w14:paraId="375A02AC" w14:textId="77777777" w:rsidR="00D97F44" w:rsidRPr="00D97F44" w:rsidRDefault="77B97CFA" w:rsidP="000B7D16">
                  <w:pPr>
                    <w:rPr>
                      <w:rFonts w:ascii="Calibri" w:eastAsia="Calibri" w:hAnsi="Calibri" w:cs="Calibri"/>
                      <w:b/>
                      <w:lang w:val="sv-SE"/>
                    </w:rPr>
                  </w:pPr>
                  <w:r w:rsidRPr="77B97CFA">
                    <w:rPr>
                      <w:rFonts w:ascii="Calibri" w:eastAsia="Calibri" w:hAnsi="Calibri" w:cs="Calibri"/>
                      <w:b/>
                      <w:bCs/>
                      <w:lang w:val="sv-SE"/>
                    </w:rPr>
                    <w:t>Årskurs 5</w:t>
                  </w:r>
                </w:p>
              </w:tc>
              <w:tc>
                <w:tcPr>
                  <w:tcW w:w="567" w:type="dxa"/>
                  <w:tcBorders>
                    <w:top w:val="single" w:sz="4" w:space="0" w:color="auto"/>
                    <w:left w:val="single" w:sz="4" w:space="0" w:color="auto"/>
                    <w:bottom w:val="single" w:sz="4" w:space="0" w:color="auto"/>
                    <w:right w:val="single" w:sz="4" w:space="0" w:color="auto"/>
                  </w:tcBorders>
                  <w:hideMark/>
                </w:tcPr>
                <w:p w14:paraId="375A02AD" w14:textId="77777777" w:rsidR="00D97F44" w:rsidRPr="007007C6" w:rsidRDefault="77B97CFA" w:rsidP="000B7D16">
                  <w:pPr>
                    <w:rPr>
                      <w:rFonts w:ascii="Calibri" w:eastAsia="Calibri" w:hAnsi="Calibri" w:cs="Calibri"/>
                      <w:b/>
                    </w:rPr>
                  </w:pPr>
                  <w:r w:rsidRPr="77B97CFA">
                    <w:rPr>
                      <w:rFonts w:ascii="Calibri" w:eastAsia="Calibri" w:hAnsi="Calibri" w:cs="Calibri"/>
                      <w:b/>
                      <w:bCs/>
                    </w:rPr>
                    <w:t>I</w:t>
                  </w:r>
                </w:p>
              </w:tc>
              <w:tc>
                <w:tcPr>
                  <w:tcW w:w="6095" w:type="dxa"/>
                  <w:tcBorders>
                    <w:top w:val="single" w:sz="4" w:space="0" w:color="auto"/>
                    <w:left w:val="single" w:sz="4" w:space="0" w:color="auto"/>
                    <w:bottom w:val="single" w:sz="4" w:space="0" w:color="auto"/>
                    <w:right w:val="single" w:sz="4" w:space="0" w:color="auto"/>
                  </w:tcBorders>
                  <w:hideMark/>
                </w:tcPr>
                <w:p w14:paraId="375A02AE" w14:textId="77777777" w:rsidR="00D97F44" w:rsidRPr="00D97F44" w:rsidRDefault="77B97CFA" w:rsidP="00D97F44">
                  <w:pPr>
                    <w:rPr>
                      <w:rFonts w:ascii="Calibri" w:eastAsia="Calibri" w:hAnsi="Calibri" w:cs="Calibri"/>
                      <w:b/>
                    </w:rPr>
                  </w:pPr>
                  <w:r w:rsidRPr="77B97CFA">
                    <w:rPr>
                      <w:rFonts w:ascii="Calibri" w:eastAsia="Calibri" w:hAnsi="Calibri" w:cs="Calibri"/>
                      <w:b/>
                      <w:bCs/>
                    </w:rPr>
                    <w:t>Kommunvis läroplan</w:t>
                  </w:r>
                </w:p>
              </w:tc>
              <w:tc>
                <w:tcPr>
                  <w:tcW w:w="567" w:type="dxa"/>
                  <w:tcBorders>
                    <w:top w:val="single" w:sz="4" w:space="0" w:color="auto"/>
                    <w:left w:val="single" w:sz="4" w:space="0" w:color="auto"/>
                    <w:bottom w:val="single" w:sz="4" w:space="0" w:color="auto"/>
                    <w:right w:val="single" w:sz="4" w:space="0" w:color="auto"/>
                  </w:tcBorders>
                  <w:hideMark/>
                </w:tcPr>
                <w:p w14:paraId="375A02AF" w14:textId="77777777" w:rsidR="00D97F44" w:rsidRPr="007007C6" w:rsidRDefault="77B97CFA" w:rsidP="000B7D16">
                  <w:pPr>
                    <w:rPr>
                      <w:rFonts w:ascii="Calibri" w:eastAsia="Calibri" w:hAnsi="Calibri" w:cs="Calibri"/>
                      <w:b/>
                    </w:rPr>
                  </w:pPr>
                  <w:r w:rsidRPr="77B97CFA">
                    <w:rPr>
                      <w:rFonts w:ascii="Calibri" w:eastAsia="Calibri" w:hAnsi="Calibri" w:cs="Calibri"/>
                      <w:b/>
                      <w:bCs/>
                    </w:rPr>
                    <w:t>K</w:t>
                  </w:r>
                </w:p>
              </w:tc>
            </w:tr>
            <w:tr w:rsidR="00D97F44" w:rsidRPr="007007C6" w14:paraId="375A02B5" w14:textId="77777777" w:rsidTr="77B97CFA">
              <w:trPr>
                <w:trHeight w:val="499"/>
              </w:trPr>
              <w:tc>
                <w:tcPr>
                  <w:tcW w:w="2576" w:type="dxa"/>
                  <w:tcBorders>
                    <w:top w:val="single" w:sz="4" w:space="0" w:color="auto"/>
                    <w:left w:val="single" w:sz="4" w:space="0" w:color="auto"/>
                    <w:bottom w:val="single" w:sz="4" w:space="0" w:color="auto"/>
                    <w:right w:val="single" w:sz="4" w:space="0" w:color="auto"/>
                  </w:tcBorders>
                </w:tcPr>
                <w:p w14:paraId="375A02B1" w14:textId="77777777" w:rsidR="00D97F44" w:rsidRPr="00D97F44" w:rsidRDefault="77B97CFA" w:rsidP="000B7D16">
                  <w:pPr>
                    <w:rPr>
                      <w:rFonts w:ascii="Calibri" w:eastAsia="Calibri" w:hAnsi="Calibri" w:cs="Calibri"/>
                      <w:b/>
                    </w:rPr>
                  </w:pPr>
                  <w:r w:rsidRPr="77B97CFA">
                    <w:rPr>
                      <w:rFonts w:ascii="Calibri" w:eastAsia="Calibri" w:hAnsi="Calibri" w:cs="Calibri"/>
                      <w:b/>
                      <w:bCs/>
                    </w:rPr>
                    <w:t>Att kommunicera</w:t>
                  </w:r>
                </w:p>
              </w:tc>
              <w:tc>
                <w:tcPr>
                  <w:tcW w:w="567" w:type="dxa"/>
                  <w:tcBorders>
                    <w:top w:val="single" w:sz="4" w:space="0" w:color="auto"/>
                    <w:left w:val="single" w:sz="4" w:space="0" w:color="auto"/>
                    <w:bottom w:val="single" w:sz="4" w:space="0" w:color="auto"/>
                    <w:right w:val="single" w:sz="4" w:space="0" w:color="auto"/>
                  </w:tcBorders>
                </w:tcPr>
                <w:p w14:paraId="375A02B2" w14:textId="77777777" w:rsidR="00D97F44" w:rsidRPr="007007C6" w:rsidRDefault="00D97F44" w:rsidP="000B7D16">
                  <w:pPr>
                    <w:rPr>
                      <w:rFonts w:ascii="Calibri" w:eastAsia="Calibri" w:hAnsi="Calibri" w:cs="Calibri"/>
                      <w:b/>
                    </w:rPr>
                  </w:pPr>
                </w:p>
              </w:tc>
              <w:tc>
                <w:tcPr>
                  <w:tcW w:w="6095" w:type="dxa"/>
                  <w:tcBorders>
                    <w:top w:val="single" w:sz="4" w:space="0" w:color="auto"/>
                    <w:left w:val="single" w:sz="4" w:space="0" w:color="auto"/>
                    <w:bottom w:val="single" w:sz="4" w:space="0" w:color="auto"/>
                    <w:right w:val="single" w:sz="4" w:space="0" w:color="auto"/>
                  </w:tcBorders>
                </w:tcPr>
                <w:p w14:paraId="375A02B3" w14:textId="77777777" w:rsidR="00D97F44" w:rsidRPr="00D97F44" w:rsidRDefault="00D97F44" w:rsidP="000B7D16">
                  <w:pPr>
                    <w:rPr>
                      <w:rFonts w:ascii="Calibri" w:eastAsia="Calibri" w:hAnsi="Calibri" w:cs="Calibri"/>
                      <w:b/>
                    </w:rPr>
                  </w:pPr>
                </w:p>
              </w:tc>
              <w:tc>
                <w:tcPr>
                  <w:tcW w:w="567" w:type="dxa"/>
                  <w:tcBorders>
                    <w:top w:val="single" w:sz="4" w:space="0" w:color="auto"/>
                    <w:left w:val="single" w:sz="4" w:space="0" w:color="auto"/>
                    <w:bottom w:val="single" w:sz="4" w:space="0" w:color="auto"/>
                    <w:right w:val="single" w:sz="4" w:space="0" w:color="auto"/>
                  </w:tcBorders>
                </w:tcPr>
                <w:p w14:paraId="375A02B4" w14:textId="77777777" w:rsidR="00D97F44" w:rsidRPr="007007C6" w:rsidRDefault="00D97F44" w:rsidP="000B7D16">
                  <w:pPr>
                    <w:rPr>
                      <w:rFonts w:ascii="Calibri" w:eastAsia="Calibri" w:hAnsi="Calibri" w:cs="Calibri"/>
                      <w:b/>
                    </w:rPr>
                  </w:pPr>
                </w:p>
              </w:tc>
            </w:tr>
            <w:tr w:rsidR="00D97F44" w:rsidRPr="007007C6" w14:paraId="375A02C0" w14:textId="77777777" w:rsidTr="77B97CFA">
              <w:trPr>
                <w:trHeight w:val="240"/>
              </w:trPr>
              <w:tc>
                <w:tcPr>
                  <w:tcW w:w="2576" w:type="dxa"/>
                  <w:tcBorders>
                    <w:top w:val="single" w:sz="4" w:space="0" w:color="auto"/>
                    <w:left w:val="single" w:sz="4" w:space="0" w:color="auto"/>
                    <w:bottom w:val="single" w:sz="4" w:space="0" w:color="auto"/>
                    <w:right w:val="single" w:sz="4" w:space="0" w:color="auto"/>
                  </w:tcBorders>
                </w:tcPr>
                <w:p w14:paraId="375A02B6" w14:textId="77777777" w:rsidR="00D97F44" w:rsidRPr="00D97F44" w:rsidRDefault="77B97CFA" w:rsidP="000B7D16">
                  <w:pPr>
                    <w:autoSpaceDE w:val="0"/>
                    <w:autoSpaceDN w:val="0"/>
                    <w:adjustRightInd w:val="0"/>
                    <w:rPr>
                      <w:rFonts w:ascii="Calibri" w:eastAsia="Calibri" w:hAnsi="Calibri" w:cs="Calibri"/>
                      <w:lang w:val="sv-SE"/>
                    </w:rPr>
                  </w:pPr>
                  <w:r w:rsidRPr="00DF5E86">
                    <w:rPr>
                      <w:rFonts w:ascii="Calibri" w:eastAsia="Calibri" w:hAnsi="Calibri" w:cs="Calibri"/>
                      <w:bCs/>
                      <w:lang w:val="sv-SE"/>
                    </w:rPr>
                    <w:t>M1</w:t>
                  </w:r>
                  <w:r w:rsidRPr="77B97CFA">
                    <w:rPr>
                      <w:rFonts w:ascii="Calibri" w:eastAsia="Calibri" w:hAnsi="Calibri" w:cs="Calibri"/>
                      <w:lang w:val="sv-SE"/>
                    </w:rPr>
                    <w:t xml:space="preserve"> handleda eleven i förmågan att uttrycka sin åsikt och delta konstruktivt i olika kommunikationssituationer</w:t>
                  </w:r>
                </w:p>
                <w:p w14:paraId="375A02B7" w14:textId="77777777" w:rsidR="00D97F44" w:rsidRPr="00D97F44" w:rsidRDefault="00D97F44" w:rsidP="000B7D16">
                  <w:pPr>
                    <w:rPr>
                      <w:rFonts w:ascii="Calibri" w:eastAsia="Calibri" w:hAnsi="Calibri" w:cs="Calibri"/>
                      <w:b/>
                      <w:lang w:val="sv-SE"/>
                    </w:rPr>
                  </w:pPr>
                </w:p>
              </w:tc>
              <w:tc>
                <w:tcPr>
                  <w:tcW w:w="567" w:type="dxa"/>
                  <w:tcBorders>
                    <w:top w:val="single" w:sz="4" w:space="0" w:color="auto"/>
                    <w:left w:val="single" w:sz="4" w:space="0" w:color="auto"/>
                    <w:bottom w:val="single" w:sz="4" w:space="0" w:color="auto"/>
                    <w:right w:val="single" w:sz="4" w:space="0" w:color="auto"/>
                  </w:tcBorders>
                </w:tcPr>
                <w:p w14:paraId="375A02B8"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095" w:type="dxa"/>
                  <w:tcBorders>
                    <w:top w:val="single" w:sz="4" w:space="0" w:color="auto"/>
                    <w:left w:val="single" w:sz="4" w:space="0" w:color="auto"/>
                    <w:bottom w:val="single" w:sz="4" w:space="0" w:color="auto"/>
                    <w:right w:val="single" w:sz="4" w:space="0" w:color="auto"/>
                  </w:tcBorders>
                </w:tcPr>
                <w:p w14:paraId="375A02B9" w14:textId="4BDB99D6"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att framföra sina egna tankar och åsikter med olika medel; samtal, tal, debatt, insändare, reklam och serier.</w:t>
                  </w:r>
                </w:p>
                <w:p w14:paraId="375A02BA" w14:textId="77777777" w:rsidR="00D97F44" w:rsidRPr="00D97F44" w:rsidRDefault="00D97F44" w:rsidP="000B7D16">
                  <w:pPr>
                    <w:rPr>
                      <w:rFonts w:ascii="Calibri" w:eastAsia="Calibri" w:hAnsi="Calibri" w:cs="Calibri"/>
                      <w:lang w:val="sv-SE"/>
                    </w:rPr>
                  </w:pPr>
                </w:p>
                <w:p w14:paraId="375A02BB" w14:textId="6866D6A9" w:rsidR="00D97F44" w:rsidRPr="007E7839" w:rsidRDefault="77B97CFA" w:rsidP="000B7D16">
                  <w:pPr>
                    <w:rPr>
                      <w:rFonts w:cstheme="minorHAnsi"/>
                      <w:lang w:val="sv-SE"/>
                    </w:rPr>
                  </w:pPr>
                  <w:r w:rsidRPr="77B97CFA">
                    <w:rPr>
                      <w:rFonts w:ascii="Calibri" w:eastAsia="Calibri" w:hAnsi="Calibri" w:cs="Calibri"/>
                      <w:lang w:val="sv-SE"/>
                    </w:rPr>
                    <w:t xml:space="preserve">Eleven övar att lyssna aktivt med hjälp av drama- och interaktionsövningar. </w:t>
                  </w:r>
                </w:p>
                <w:p w14:paraId="375A02BC" w14:textId="77777777" w:rsidR="00D97F44" w:rsidRPr="00D97F44" w:rsidRDefault="00D97F44" w:rsidP="000B7D16">
                  <w:pPr>
                    <w:rPr>
                      <w:rFonts w:ascii="Calibri" w:eastAsia="Calibri" w:hAnsi="Calibri" w:cs="Calibri"/>
                      <w:lang w:val="sv-SE"/>
                    </w:rPr>
                  </w:pPr>
                </w:p>
                <w:p w14:paraId="375A02BD"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lär sig att ge och ta emot konstruktiv respons i olika kommunikationssituationer.</w:t>
                  </w:r>
                </w:p>
                <w:p w14:paraId="375A02BE"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2BF" w14:textId="77777777" w:rsidR="00D97F44" w:rsidRPr="007007C6" w:rsidRDefault="77B97CFA" w:rsidP="000B7D16">
                  <w:pPr>
                    <w:rPr>
                      <w:rFonts w:ascii="Calibri" w:eastAsia="Calibri" w:hAnsi="Calibri" w:cs="Calibri"/>
                      <w:b/>
                      <w:sz w:val="24"/>
                      <w:szCs w:val="24"/>
                    </w:rPr>
                  </w:pPr>
                  <w:r w:rsidRPr="77B97CFA">
                    <w:rPr>
                      <w:rFonts w:ascii="Calibri" w:eastAsia="Calibri" w:hAnsi="Calibri" w:cs="Calibri"/>
                    </w:rPr>
                    <w:t>K1 K2 K7</w:t>
                  </w:r>
                </w:p>
              </w:tc>
            </w:tr>
            <w:tr w:rsidR="00D97F44" w:rsidRPr="007007C6" w14:paraId="375A02CC" w14:textId="77777777" w:rsidTr="77B97CFA">
              <w:tc>
                <w:tcPr>
                  <w:tcW w:w="2576" w:type="dxa"/>
                  <w:tcBorders>
                    <w:top w:val="single" w:sz="4" w:space="0" w:color="auto"/>
                    <w:left w:val="single" w:sz="4" w:space="0" w:color="auto"/>
                    <w:bottom w:val="single" w:sz="4" w:space="0" w:color="auto"/>
                    <w:right w:val="single" w:sz="4" w:space="0" w:color="auto"/>
                  </w:tcBorders>
                </w:tcPr>
                <w:p w14:paraId="375A02C1" w14:textId="77777777" w:rsidR="00D97F44" w:rsidRPr="00D97F44" w:rsidRDefault="77B97CFA" w:rsidP="000B7D16">
                  <w:pPr>
                    <w:rPr>
                      <w:rFonts w:ascii="Calibri" w:eastAsia="Calibri" w:hAnsi="Calibri" w:cs="Calibri"/>
                      <w:lang w:val="sv-SE"/>
                    </w:rPr>
                  </w:pPr>
                  <w:r w:rsidRPr="00DF5E86">
                    <w:rPr>
                      <w:rFonts w:ascii="Calibri" w:eastAsia="Calibri" w:hAnsi="Calibri" w:cs="Calibri"/>
                      <w:bCs/>
                      <w:lang w:val="sv-SE"/>
                    </w:rPr>
                    <w:t>M2</w:t>
                  </w:r>
                  <w:r w:rsidRPr="77B97CFA">
                    <w:rPr>
                      <w:rFonts w:ascii="Calibri" w:eastAsia="Calibri" w:hAnsi="Calibri" w:cs="Calibri"/>
                      <w:lang w:val="sv-SE"/>
                    </w:rPr>
                    <w:t xml:space="preserve"> stödja eleven att i sin kommunikation ta hänsyn till mottagarens behov och de egna språkvalens </w:t>
                  </w:r>
                  <w:r w:rsidRPr="77B97CFA">
                    <w:rPr>
                      <w:rFonts w:ascii="Calibri" w:eastAsia="Calibri" w:hAnsi="Calibri" w:cs="Calibri"/>
                      <w:lang w:val="sv-SE"/>
                    </w:rPr>
                    <w:lastRenderedPageBreak/>
                    <w:t>betydelse vid kommunikation i grupp</w:t>
                  </w:r>
                </w:p>
              </w:tc>
              <w:tc>
                <w:tcPr>
                  <w:tcW w:w="567" w:type="dxa"/>
                  <w:tcBorders>
                    <w:top w:val="single" w:sz="4" w:space="0" w:color="auto"/>
                    <w:left w:val="single" w:sz="4" w:space="0" w:color="auto"/>
                    <w:bottom w:val="single" w:sz="4" w:space="0" w:color="auto"/>
                    <w:right w:val="single" w:sz="4" w:space="0" w:color="auto"/>
                  </w:tcBorders>
                </w:tcPr>
                <w:p w14:paraId="375A02C2" w14:textId="77777777" w:rsidR="00D97F44" w:rsidRPr="007007C6" w:rsidRDefault="77B97CFA" w:rsidP="000B7D16">
                  <w:pPr>
                    <w:rPr>
                      <w:rFonts w:ascii="Calibri" w:eastAsia="Calibri" w:hAnsi="Calibri" w:cs="Calibri"/>
                    </w:rPr>
                  </w:pPr>
                  <w:r w:rsidRPr="77B97CFA">
                    <w:rPr>
                      <w:rFonts w:ascii="Calibri" w:eastAsia="Calibri" w:hAnsi="Calibri" w:cs="Calibri"/>
                    </w:rPr>
                    <w:lastRenderedPageBreak/>
                    <w:t>I1</w:t>
                  </w:r>
                </w:p>
              </w:tc>
              <w:tc>
                <w:tcPr>
                  <w:tcW w:w="6095" w:type="dxa"/>
                  <w:tcBorders>
                    <w:top w:val="single" w:sz="4" w:space="0" w:color="auto"/>
                    <w:left w:val="single" w:sz="4" w:space="0" w:color="auto"/>
                    <w:bottom w:val="single" w:sz="4" w:space="0" w:color="auto"/>
                    <w:right w:val="single" w:sz="4" w:space="0" w:color="auto"/>
                  </w:tcBorders>
                </w:tcPr>
                <w:p w14:paraId="0BCA6CA2" w14:textId="77777777" w:rsidR="00AF4FF1" w:rsidRPr="006E6BEE" w:rsidRDefault="77B97CFA" w:rsidP="00AF4FF1">
                  <w:pPr>
                    <w:rPr>
                      <w:rFonts w:ascii="Calibri" w:eastAsia="Calibri" w:hAnsi="Calibri" w:cs="Calibri"/>
                      <w:lang w:val="sv-SE"/>
                    </w:rPr>
                  </w:pPr>
                  <w:r w:rsidRPr="77B97CFA">
                    <w:rPr>
                      <w:rFonts w:ascii="Calibri" w:eastAsia="Calibri" w:hAnsi="Calibri" w:cs="Calibri"/>
                      <w:lang w:val="sv-SE"/>
                    </w:rPr>
                    <w:t>Eleven utvecklar förmåga att välja sätt att kommunicera enligt situation.</w:t>
                  </w:r>
                </w:p>
                <w:p w14:paraId="375A02C4" w14:textId="6FB63D11" w:rsidR="00D97F44" w:rsidRPr="00D97F44" w:rsidRDefault="00AF4FF1" w:rsidP="00AF4FF1">
                  <w:pPr>
                    <w:rPr>
                      <w:rFonts w:ascii="Calibri" w:eastAsia="Calibri" w:hAnsi="Calibri" w:cs="Calibri"/>
                      <w:lang w:val="sv-SE"/>
                    </w:rPr>
                  </w:pPr>
                  <w:r w:rsidRPr="00D97F44">
                    <w:rPr>
                      <w:rFonts w:ascii="Calibri" w:eastAsia="Calibri" w:hAnsi="Calibri" w:cs="Calibri"/>
                      <w:lang w:val="sv-SE"/>
                    </w:rPr>
                    <w:t xml:space="preserve"> </w:t>
                  </w:r>
                </w:p>
                <w:p w14:paraId="375A02C5"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Artighet och förmåga att beakta andra i växelverkan befästs.</w:t>
                  </w:r>
                </w:p>
                <w:p w14:paraId="375A02C6" w14:textId="77777777" w:rsidR="00D97F44" w:rsidRPr="00D97F44" w:rsidRDefault="00D97F44" w:rsidP="000B7D16">
                  <w:pPr>
                    <w:rPr>
                      <w:rFonts w:ascii="Calibri" w:eastAsia="Calibri" w:hAnsi="Calibri" w:cs="Calibri"/>
                      <w:lang w:val="sv-SE"/>
                    </w:rPr>
                  </w:pPr>
                </w:p>
                <w:p w14:paraId="1B8F7D73" w14:textId="77777777" w:rsidR="006C73E6" w:rsidRPr="00D97F44" w:rsidRDefault="77B97CFA" w:rsidP="006C73E6">
                  <w:pPr>
                    <w:rPr>
                      <w:rFonts w:ascii="Calibri" w:eastAsia="Calibri" w:hAnsi="Calibri" w:cs="Calibri"/>
                      <w:lang w:val="sv-SE"/>
                    </w:rPr>
                  </w:pPr>
                  <w:r w:rsidRPr="77B97CFA">
                    <w:rPr>
                      <w:rFonts w:ascii="Calibri" w:eastAsia="Calibri" w:hAnsi="Calibri" w:cs="Calibri"/>
                      <w:lang w:val="sv-SE"/>
                    </w:rPr>
                    <w:lastRenderedPageBreak/>
                    <w:t>Eleven övar sig att beakta andras synpunkter kommunikation i grupp.</w:t>
                  </w:r>
                </w:p>
                <w:p w14:paraId="375A02C8" w14:textId="6ACC5D92" w:rsidR="00D97F44" w:rsidRPr="00D97F44" w:rsidRDefault="006C73E6" w:rsidP="006C73E6">
                  <w:pPr>
                    <w:rPr>
                      <w:rFonts w:ascii="Calibri" w:eastAsia="Calibri" w:hAnsi="Calibri" w:cs="Calibri"/>
                      <w:lang w:val="sv-SE"/>
                    </w:rPr>
                  </w:pPr>
                  <w:r w:rsidRPr="00D97F44">
                    <w:rPr>
                      <w:rFonts w:ascii="Calibri" w:eastAsia="Calibri" w:hAnsi="Calibri" w:cs="Calibri"/>
                      <w:lang w:val="sv-SE"/>
                    </w:rPr>
                    <w:t xml:space="preserve"> </w:t>
                  </w:r>
                </w:p>
                <w:p w14:paraId="375A02C9" w14:textId="61F1B3FA"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tränar röstanvändning, att rikta sig till någon och att ta kontakt i olika kommunikationssituationer.</w:t>
                  </w:r>
                </w:p>
                <w:p w14:paraId="375A02CA"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2CB" w14:textId="77777777" w:rsidR="00D97F44" w:rsidRPr="007007C6" w:rsidRDefault="77B97CFA" w:rsidP="000B7D16">
                  <w:pPr>
                    <w:rPr>
                      <w:rFonts w:ascii="Calibri" w:eastAsia="Calibri" w:hAnsi="Calibri" w:cs="Calibri"/>
                    </w:rPr>
                  </w:pPr>
                  <w:r w:rsidRPr="77B97CFA">
                    <w:rPr>
                      <w:rFonts w:ascii="Calibri" w:eastAsia="Calibri" w:hAnsi="Calibri" w:cs="Calibri"/>
                    </w:rPr>
                    <w:lastRenderedPageBreak/>
                    <w:t>K1 K2 K3 K7</w:t>
                  </w:r>
                </w:p>
              </w:tc>
            </w:tr>
            <w:tr w:rsidR="00D97F44" w:rsidRPr="007007C6" w14:paraId="375A02D6" w14:textId="77777777" w:rsidTr="77B97CFA">
              <w:tc>
                <w:tcPr>
                  <w:tcW w:w="2576" w:type="dxa"/>
                  <w:tcBorders>
                    <w:top w:val="single" w:sz="4" w:space="0" w:color="auto"/>
                    <w:left w:val="single" w:sz="4" w:space="0" w:color="auto"/>
                    <w:bottom w:val="single" w:sz="4" w:space="0" w:color="auto"/>
                    <w:right w:val="single" w:sz="4" w:space="0" w:color="auto"/>
                  </w:tcBorders>
                </w:tcPr>
                <w:p w14:paraId="375A02CD" w14:textId="77777777" w:rsidR="00D97F44" w:rsidRPr="00D97F44" w:rsidRDefault="77B97CFA" w:rsidP="000B7D16">
                  <w:pPr>
                    <w:rPr>
                      <w:rFonts w:ascii="Calibri" w:eastAsia="Calibri" w:hAnsi="Calibri" w:cs="Calibri"/>
                      <w:b/>
                      <w:lang w:val="sv-SE"/>
                    </w:rPr>
                  </w:pPr>
                  <w:r w:rsidRPr="00DF5E86">
                    <w:rPr>
                      <w:rFonts w:ascii="Calibri" w:eastAsia="Calibri" w:hAnsi="Calibri" w:cs="Calibri"/>
                      <w:bCs/>
                      <w:lang w:val="sv-SE"/>
                    </w:rPr>
                    <w:lastRenderedPageBreak/>
                    <w:t>M3</w:t>
                  </w:r>
                  <w:r w:rsidRPr="77B97CFA">
                    <w:rPr>
                      <w:rFonts w:ascii="Calibri" w:eastAsia="Calibri" w:hAnsi="Calibri" w:cs="Calibri"/>
                      <w:lang w:val="sv-SE"/>
                    </w:rPr>
                    <w:t xml:space="preserve"> uppmuntra eleven att använda sin kreativitet och uttrycka sig mångsidigt i olika kommunikationssituationer, även genom drama</w:t>
                  </w:r>
                </w:p>
              </w:tc>
              <w:tc>
                <w:tcPr>
                  <w:tcW w:w="567" w:type="dxa"/>
                  <w:tcBorders>
                    <w:top w:val="single" w:sz="4" w:space="0" w:color="auto"/>
                    <w:left w:val="single" w:sz="4" w:space="0" w:color="auto"/>
                    <w:bottom w:val="single" w:sz="4" w:space="0" w:color="auto"/>
                    <w:right w:val="single" w:sz="4" w:space="0" w:color="auto"/>
                  </w:tcBorders>
                </w:tcPr>
                <w:p w14:paraId="375A02CE"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095" w:type="dxa"/>
                  <w:tcBorders>
                    <w:top w:val="single" w:sz="4" w:space="0" w:color="auto"/>
                    <w:left w:val="single" w:sz="4" w:space="0" w:color="auto"/>
                    <w:bottom w:val="single" w:sz="4" w:space="0" w:color="auto"/>
                    <w:right w:val="single" w:sz="4" w:space="0" w:color="auto"/>
                  </w:tcBorders>
                </w:tcPr>
                <w:p w14:paraId="375A02CF" w14:textId="77777777" w:rsidR="00D97F44" w:rsidRPr="00D97F44" w:rsidRDefault="77B97CFA" w:rsidP="000B7D16">
                  <w:pPr>
                    <w:rPr>
                      <w:rFonts w:ascii="Calibri" w:eastAsia="Calibri" w:hAnsi="Calibri" w:cs="Calibri"/>
                      <w:i/>
                      <w:lang w:val="sv-SE"/>
                    </w:rPr>
                  </w:pPr>
                  <w:r w:rsidRPr="77B97CFA">
                    <w:rPr>
                      <w:rFonts w:ascii="Calibri" w:eastAsia="Calibri" w:hAnsi="Calibri" w:cs="Calibri"/>
                      <w:lang w:val="sv-SE"/>
                    </w:rPr>
                    <w:t xml:space="preserve">Eleven förbereder framträdande ensam och i grupp </w:t>
                  </w:r>
                  <w:r w:rsidRPr="77B97CFA">
                    <w:rPr>
                      <w:rFonts w:ascii="Calibri" w:eastAsia="Calibri" w:hAnsi="Calibri" w:cs="Calibri"/>
                      <w:i/>
                      <w:iCs/>
                      <w:lang w:val="sv-SE"/>
                    </w:rPr>
                    <w:t>(bl.a. föredrag, vits eller dikt, boktips skådespel, film, hörspel).</w:t>
                  </w:r>
                </w:p>
                <w:p w14:paraId="375A02D0" w14:textId="77777777" w:rsidR="00D97F44" w:rsidRPr="00D97F44" w:rsidRDefault="00D97F44" w:rsidP="000B7D16">
                  <w:pPr>
                    <w:rPr>
                      <w:rFonts w:ascii="Calibri" w:eastAsia="Calibri" w:hAnsi="Calibri" w:cs="Calibri"/>
                      <w:i/>
                      <w:lang w:val="sv-SE"/>
                    </w:rPr>
                  </w:pPr>
                </w:p>
                <w:p w14:paraId="375A02D1"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Med hjälp av drama behandlas aktuella ämnen, teman samt tankar och erfarenheter som väckts av litteratur.</w:t>
                  </w:r>
                </w:p>
                <w:p w14:paraId="375A02D2" w14:textId="77777777" w:rsidR="00D97F44" w:rsidRPr="00D97F44" w:rsidRDefault="00D97F44" w:rsidP="000B7D16">
                  <w:pPr>
                    <w:rPr>
                      <w:rFonts w:ascii="Calibri" w:eastAsia="Calibri" w:hAnsi="Calibri" w:cs="Calibri"/>
                      <w:lang w:val="sv-SE"/>
                    </w:rPr>
                  </w:pPr>
                </w:p>
                <w:p w14:paraId="375A02D3"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planerar och förverkligar sin klass och sin skolas kulturverksamhet.</w:t>
                  </w:r>
                </w:p>
                <w:p w14:paraId="375A02D4"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2D5" w14:textId="77777777" w:rsidR="00D97F44" w:rsidRPr="007007C6" w:rsidRDefault="77B97CFA" w:rsidP="000B7D16">
                  <w:pPr>
                    <w:rPr>
                      <w:rFonts w:ascii="Calibri" w:eastAsia="Calibri" w:hAnsi="Calibri" w:cs="Calibri"/>
                    </w:rPr>
                  </w:pPr>
                  <w:r w:rsidRPr="77B97CFA">
                    <w:rPr>
                      <w:rFonts w:ascii="Calibri" w:eastAsia="Calibri" w:hAnsi="Calibri" w:cs="Calibri"/>
                    </w:rPr>
                    <w:t>K1 K2 K4 K7</w:t>
                  </w:r>
                </w:p>
              </w:tc>
            </w:tr>
            <w:tr w:rsidR="00D97F44" w:rsidRPr="007007C6" w14:paraId="375A02E1" w14:textId="77777777" w:rsidTr="77B97CFA">
              <w:tc>
                <w:tcPr>
                  <w:tcW w:w="2576" w:type="dxa"/>
                  <w:tcBorders>
                    <w:top w:val="single" w:sz="4" w:space="0" w:color="auto"/>
                    <w:left w:val="single" w:sz="4" w:space="0" w:color="auto"/>
                    <w:bottom w:val="single" w:sz="4" w:space="0" w:color="auto"/>
                    <w:right w:val="single" w:sz="4" w:space="0" w:color="auto"/>
                  </w:tcBorders>
                </w:tcPr>
                <w:p w14:paraId="375A02D7" w14:textId="645D90A4" w:rsidR="00D97F44" w:rsidRPr="00D97F44" w:rsidRDefault="77B97CFA" w:rsidP="000B7D16">
                  <w:pPr>
                    <w:rPr>
                      <w:rFonts w:ascii="Calibri" w:eastAsia="Calibri" w:hAnsi="Calibri" w:cs="Calibri"/>
                      <w:lang w:val="sv-SE"/>
                    </w:rPr>
                  </w:pPr>
                  <w:r w:rsidRPr="00DF5E86">
                    <w:rPr>
                      <w:rFonts w:ascii="Calibri" w:eastAsia="Calibri" w:hAnsi="Calibri" w:cs="Calibri"/>
                      <w:bCs/>
                      <w:lang w:val="sv-SE"/>
                    </w:rPr>
                    <w:t>M4</w:t>
                  </w:r>
                  <w:r w:rsidRPr="77B97CFA">
                    <w:rPr>
                      <w:rFonts w:ascii="Calibri" w:eastAsia="Calibri" w:hAnsi="Calibri" w:cs="Calibri"/>
                      <w:lang w:val="sv-SE"/>
                    </w:rPr>
                    <w:t xml:space="preserve"> sporra eleven att stärka sitt självförtroende som kommunikatör och viljan och förmågan att delta i olika typer av kommunikationssituationer, även multimediala</w:t>
                  </w:r>
                </w:p>
              </w:tc>
              <w:tc>
                <w:tcPr>
                  <w:tcW w:w="567" w:type="dxa"/>
                  <w:tcBorders>
                    <w:top w:val="single" w:sz="4" w:space="0" w:color="auto"/>
                    <w:left w:val="single" w:sz="4" w:space="0" w:color="auto"/>
                    <w:bottom w:val="single" w:sz="4" w:space="0" w:color="auto"/>
                    <w:right w:val="single" w:sz="4" w:space="0" w:color="auto"/>
                  </w:tcBorders>
                </w:tcPr>
                <w:p w14:paraId="375A02D8"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095" w:type="dxa"/>
                  <w:tcBorders>
                    <w:top w:val="single" w:sz="4" w:space="0" w:color="auto"/>
                    <w:left w:val="single" w:sz="4" w:space="0" w:color="auto"/>
                    <w:bottom w:val="single" w:sz="4" w:space="0" w:color="auto"/>
                    <w:right w:val="single" w:sz="4" w:space="0" w:color="auto"/>
                  </w:tcBorders>
                </w:tcPr>
                <w:p w14:paraId="375A02DA"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att emot respons om sitt eget arbete och att ge konstruktiv respons.</w:t>
                  </w:r>
                </w:p>
                <w:p w14:paraId="375A02DB" w14:textId="77777777" w:rsidR="00D97F44" w:rsidRPr="00D97F44" w:rsidRDefault="00D97F44" w:rsidP="000B7D16">
                  <w:pPr>
                    <w:rPr>
                      <w:rFonts w:ascii="Calibri" w:eastAsia="Calibri" w:hAnsi="Calibri" w:cs="Calibri"/>
                      <w:lang w:val="sv-SE"/>
                    </w:rPr>
                  </w:pPr>
                </w:p>
                <w:p w14:paraId="375A02DC" w14:textId="4A85550B"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utvecklar en positiv bild av sig som kommunikatör i multimediala kommunikationssituationer.</w:t>
                  </w:r>
                </w:p>
                <w:p w14:paraId="375A02DD" w14:textId="77777777" w:rsidR="00D97F44" w:rsidRPr="00D97F44" w:rsidRDefault="00D97F44" w:rsidP="000B7D16">
                  <w:pPr>
                    <w:rPr>
                      <w:rFonts w:ascii="Calibri" w:eastAsia="Calibri" w:hAnsi="Calibri" w:cs="Calibri"/>
                      <w:lang w:val="sv-SE"/>
                    </w:rPr>
                  </w:pPr>
                </w:p>
                <w:p w14:paraId="375A02DE"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lär sig den elektroniska världens spelregler såsom integritet och upphovsrätt.</w:t>
                  </w:r>
                </w:p>
                <w:p w14:paraId="375A02DF"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2E0" w14:textId="77777777" w:rsidR="00D97F44" w:rsidRPr="007007C6" w:rsidRDefault="77B97CFA" w:rsidP="000B7D16">
                  <w:pPr>
                    <w:rPr>
                      <w:rFonts w:ascii="Calibri" w:eastAsia="Calibri" w:hAnsi="Calibri" w:cs="Calibri"/>
                      <w:b/>
                      <w:bCs/>
                    </w:rPr>
                  </w:pPr>
                  <w:r w:rsidRPr="77B97CFA">
                    <w:rPr>
                      <w:rFonts w:ascii="Calibri" w:eastAsia="Calibri" w:hAnsi="Calibri" w:cs="Calibri"/>
                    </w:rPr>
                    <w:t>K1 K2 K3 K4</w:t>
                  </w:r>
                </w:p>
              </w:tc>
            </w:tr>
            <w:tr w:rsidR="00D97F44" w:rsidRPr="007007C6" w14:paraId="375A02E6" w14:textId="77777777" w:rsidTr="77B97CFA">
              <w:tc>
                <w:tcPr>
                  <w:tcW w:w="2576" w:type="dxa"/>
                  <w:tcBorders>
                    <w:top w:val="single" w:sz="4" w:space="0" w:color="auto"/>
                    <w:left w:val="single" w:sz="4" w:space="0" w:color="auto"/>
                    <w:bottom w:val="single" w:sz="4" w:space="0" w:color="auto"/>
                    <w:right w:val="single" w:sz="4" w:space="0" w:color="auto"/>
                  </w:tcBorders>
                </w:tcPr>
                <w:p w14:paraId="375A02E2" w14:textId="77777777" w:rsidR="00D97F44" w:rsidRPr="00D97F44" w:rsidRDefault="77B97CFA" w:rsidP="000B7D16">
                  <w:pPr>
                    <w:rPr>
                      <w:rFonts w:ascii="Calibri" w:eastAsia="Calibri" w:hAnsi="Calibri" w:cs="Calibri"/>
                      <w:b/>
                    </w:rPr>
                  </w:pPr>
                  <w:r w:rsidRPr="77B97CFA">
                    <w:rPr>
                      <w:rFonts w:ascii="Calibri" w:eastAsia="Calibri" w:hAnsi="Calibri" w:cs="Calibri"/>
                      <w:b/>
                      <w:bCs/>
                    </w:rPr>
                    <w:t>Att tolka texter</w:t>
                  </w:r>
                </w:p>
              </w:tc>
              <w:tc>
                <w:tcPr>
                  <w:tcW w:w="567" w:type="dxa"/>
                  <w:tcBorders>
                    <w:top w:val="single" w:sz="4" w:space="0" w:color="auto"/>
                    <w:left w:val="single" w:sz="4" w:space="0" w:color="auto"/>
                    <w:bottom w:val="single" w:sz="4" w:space="0" w:color="auto"/>
                    <w:right w:val="single" w:sz="4" w:space="0" w:color="auto"/>
                  </w:tcBorders>
                </w:tcPr>
                <w:p w14:paraId="375A02E3" w14:textId="77777777" w:rsidR="00D97F44" w:rsidRPr="007007C6" w:rsidRDefault="00D97F44" w:rsidP="000B7D16">
                  <w:pPr>
                    <w:rPr>
                      <w:rFonts w:ascii="Calibri" w:eastAsia="Calibri" w:hAnsi="Calibri" w:cs="Calibri"/>
                    </w:rPr>
                  </w:pPr>
                </w:p>
              </w:tc>
              <w:tc>
                <w:tcPr>
                  <w:tcW w:w="6095" w:type="dxa"/>
                  <w:tcBorders>
                    <w:top w:val="single" w:sz="4" w:space="0" w:color="auto"/>
                    <w:left w:val="single" w:sz="4" w:space="0" w:color="auto"/>
                    <w:bottom w:val="single" w:sz="4" w:space="0" w:color="auto"/>
                    <w:right w:val="single" w:sz="4" w:space="0" w:color="auto"/>
                  </w:tcBorders>
                </w:tcPr>
                <w:p w14:paraId="375A02E4" w14:textId="77777777" w:rsidR="00D97F44" w:rsidRPr="00D97F44" w:rsidRDefault="00D97F44" w:rsidP="000B7D16">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375A02E5" w14:textId="77777777" w:rsidR="00D97F44" w:rsidRPr="007007C6" w:rsidRDefault="00D97F44" w:rsidP="000B7D16">
                  <w:pPr>
                    <w:rPr>
                      <w:rFonts w:ascii="Calibri" w:eastAsia="Calibri" w:hAnsi="Calibri" w:cs="Calibri"/>
                      <w:b/>
                    </w:rPr>
                  </w:pPr>
                </w:p>
              </w:tc>
            </w:tr>
            <w:tr w:rsidR="00D97F44" w:rsidRPr="007007C6" w14:paraId="375A02F7" w14:textId="77777777" w:rsidTr="77B97CFA">
              <w:tc>
                <w:tcPr>
                  <w:tcW w:w="2576" w:type="dxa"/>
                  <w:tcBorders>
                    <w:top w:val="single" w:sz="4" w:space="0" w:color="auto"/>
                    <w:left w:val="single" w:sz="4" w:space="0" w:color="auto"/>
                    <w:bottom w:val="single" w:sz="4" w:space="0" w:color="auto"/>
                    <w:right w:val="single" w:sz="4" w:space="0" w:color="auto"/>
                  </w:tcBorders>
                </w:tcPr>
                <w:p w14:paraId="375A02E7" w14:textId="77777777" w:rsidR="00D97F44" w:rsidRPr="00D97F44" w:rsidRDefault="77B97CFA" w:rsidP="000B7D16">
                  <w:pPr>
                    <w:rPr>
                      <w:rFonts w:ascii="Calibri" w:eastAsia="Calibri" w:hAnsi="Calibri" w:cs="Calibri"/>
                      <w:lang w:val="sv-SE"/>
                    </w:rPr>
                  </w:pPr>
                  <w:r w:rsidRPr="00DF5E86">
                    <w:rPr>
                      <w:rFonts w:ascii="Calibri" w:eastAsia="Calibri" w:hAnsi="Calibri" w:cs="Calibri"/>
                      <w:bCs/>
                      <w:lang w:val="sv-SE"/>
                    </w:rPr>
                    <w:t>M5</w:t>
                  </w:r>
                  <w:r w:rsidRPr="77B97CFA">
                    <w:rPr>
                      <w:rFonts w:ascii="Calibri" w:eastAsia="Calibri" w:hAnsi="Calibri" w:cs="Calibri"/>
                      <w:lang w:val="sv-SE"/>
                    </w:rPr>
                    <w:t xml:space="preserve"> stödja eleven i att vidareutveckla sin grundläggande läsfärdighet till ett flytande läsande, utveckla strategier för läsförståelse samt stödja eleven i att observera och utvärdera sitt eget läsande</w:t>
                  </w:r>
                </w:p>
              </w:tc>
              <w:tc>
                <w:tcPr>
                  <w:tcW w:w="567" w:type="dxa"/>
                  <w:tcBorders>
                    <w:top w:val="single" w:sz="4" w:space="0" w:color="auto"/>
                    <w:left w:val="single" w:sz="4" w:space="0" w:color="auto"/>
                    <w:bottom w:val="single" w:sz="4" w:space="0" w:color="auto"/>
                    <w:right w:val="single" w:sz="4" w:space="0" w:color="auto"/>
                  </w:tcBorders>
                </w:tcPr>
                <w:p w14:paraId="375A02E8"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095" w:type="dxa"/>
                  <w:tcBorders>
                    <w:top w:val="single" w:sz="4" w:space="0" w:color="auto"/>
                    <w:left w:val="single" w:sz="4" w:space="0" w:color="auto"/>
                    <w:bottom w:val="single" w:sz="4" w:space="0" w:color="auto"/>
                    <w:right w:val="single" w:sz="4" w:space="0" w:color="auto"/>
                  </w:tcBorders>
                </w:tcPr>
                <w:p w14:paraId="375A02EA" w14:textId="1FA216CB"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självständigt välja lässtrategi utgående från textgenrer.</w:t>
                  </w:r>
                </w:p>
                <w:p w14:paraId="375A02EB" w14:textId="77777777" w:rsidR="00D97F44" w:rsidRPr="00D97F44" w:rsidRDefault="00D97F44" w:rsidP="000B7D16">
                  <w:pPr>
                    <w:rPr>
                      <w:rFonts w:ascii="Calibri" w:eastAsia="Calibri" w:hAnsi="Calibri" w:cs="Calibri"/>
                      <w:lang w:val="sv-SE"/>
                    </w:rPr>
                  </w:pPr>
                </w:p>
                <w:p w14:paraId="375A02EC"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granskar och bedömer sitt eget läsande under läsprocessen.</w:t>
                  </w:r>
                </w:p>
                <w:p w14:paraId="375A02ED" w14:textId="77777777" w:rsidR="00D97F44" w:rsidRPr="00D97F44" w:rsidRDefault="00D97F44" w:rsidP="000B7D16">
                  <w:pPr>
                    <w:rPr>
                      <w:rFonts w:ascii="Calibri" w:eastAsia="Calibri" w:hAnsi="Calibri" w:cs="Calibri"/>
                      <w:lang w:val="sv-SE"/>
                    </w:rPr>
                  </w:pPr>
                </w:p>
                <w:p w14:paraId="375A02EE"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söker, försöker och använder de bäst lämpade arbetssätten och -redskapen i sitt eget lärande.</w:t>
                  </w:r>
                </w:p>
                <w:p w14:paraId="375A02EF" w14:textId="77777777" w:rsidR="00D97F44" w:rsidRPr="00D97F44" w:rsidRDefault="00D97F44" w:rsidP="000B7D16">
                  <w:pPr>
                    <w:rPr>
                      <w:rFonts w:ascii="Calibri" w:eastAsia="Calibri" w:hAnsi="Calibri" w:cs="Calibri"/>
                      <w:lang w:val="sv-SE"/>
                    </w:rPr>
                  </w:pPr>
                </w:p>
                <w:p w14:paraId="375A02F0"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söka kunskap från flera källor med hjälp av söktjänster.</w:t>
                  </w:r>
                </w:p>
                <w:p w14:paraId="375A02F1" w14:textId="77777777" w:rsidR="00D97F44" w:rsidRPr="00D97F44" w:rsidRDefault="00D97F44" w:rsidP="000B7D16">
                  <w:pPr>
                    <w:rPr>
                      <w:rFonts w:ascii="Calibri" w:eastAsia="Calibri" w:hAnsi="Calibri" w:cs="Calibri"/>
                      <w:lang w:val="sv-SE"/>
                    </w:rPr>
                  </w:pPr>
                </w:p>
                <w:p w14:paraId="375A02F2" w14:textId="42BB141A"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använder källor i produktionen av egna texter.</w:t>
                  </w:r>
                </w:p>
                <w:p w14:paraId="375A02F3" w14:textId="77777777" w:rsidR="00D97F44" w:rsidRPr="00D97F44" w:rsidRDefault="00D97F44" w:rsidP="000B7D16">
                  <w:pPr>
                    <w:rPr>
                      <w:rFonts w:ascii="Calibri" w:eastAsia="Calibri" w:hAnsi="Calibri" w:cs="Calibri"/>
                      <w:lang w:val="sv-SE"/>
                    </w:rPr>
                  </w:pPr>
                </w:p>
                <w:p w14:paraId="375A02F4" w14:textId="69533825"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kritiskt bedöma information.</w:t>
                  </w:r>
                </w:p>
                <w:p w14:paraId="375A02F5"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2F6" w14:textId="77777777" w:rsidR="00D97F44" w:rsidRPr="007007C6" w:rsidRDefault="77B97CFA" w:rsidP="000B7D16">
                  <w:pPr>
                    <w:rPr>
                      <w:rFonts w:ascii="Calibri" w:eastAsia="Calibri" w:hAnsi="Calibri" w:cs="Calibri"/>
                    </w:rPr>
                  </w:pPr>
                  <w:r w:rsidRPr="77B97CFA">
                    <w:rPr>
                      <w:rFonts w:ascii="Calibri" w:eastAsia="Calibri" w:hAnsi="Calibri" w:cs="Calibri"/>
                    </w:rPr>
                    <w:t>K1 K4 K5</w:t>
                  </w:r>
                </w:p>
              </w:tc>
            </w:tr>
            <w:tr w:rsidR="00D97F44" w:rsidRPr="007007C6" w14:paraId="375A0305" w14:textId="77777777" w:rsidTr="77B97CFA">
              <w:tc>
                <w:tcPr>
                  <w:tcW w:w="2576" w:type="dxa"/>
                  <w:tcBorders>
                    <w:top w:val="single" w:sz="4" w:space="0" w:color="auto"/>
                    <w:left w:val="single" w:sz="4" w:space="0" w:color="auto"/>
                    <w:bottom w:val="single" w:sz="4" w:space="0" w:color="auto"/>
                    <w:right w:val="single" w:sz="4" w:space="0" w:color="auto"/>
                  </w:tcBorders>
                </w:tcPr>
                <w:p w14:paraId="375A02F8" w14:textId="77777777" w:rsidR="00D97F44" w:rsidRPr="00D97F44" w:rsidRDefault="77B97CFA" w:rsidP="000B7D16">
                  <w:pPr>
                    <w:rPr>
                      <w:rFonts w:ascii="Calibri" w:eastAsia="Calibri" w:hAnsi="Calibri" w:cs="Calibri"/>
                      <w:b/>
                      <w:lang w:val="sv-SE"/>
                    </w:rPr>
                  </w:pPr>
                  <w:r w:rsidRPr="00DF5E86">
                    <w:rPr>
                      <w:rFonts w:ascii="Calibri" w:eastAsia="Calibri" w:hAnsi="Calibri" w:cs="Calibri"/>
                      <w:bCs/>
                      <w:lang w:val="sv-SE"/>
                    </w:rPr>
                    <w:t>M6</w:t>
                  </w:r>
                  <w:r w:rsidRPr="77B97CFA">
                    <w:rPr>
                      <w:rFonts w:ascii="Calibri" w:eastAsia="Calibri" w:hAnsi="Calibri" w:cs="Calibri"/>
                      <w:lang w:val="sv-SE"/>
                    </w:rPr>
                    <w:t xml:space="preserve"> stödja eleven i att utveckla elevens färdighet att analysera, tolka och utvärdera texter av flera olika slag, bredda elevens ord- och begreppsförråd samt stödja tänkandet</w:t>
                  </w:r>
                </w:p>
              </w:tc>
              <w:tc>
                <w:tcPr>
                  <w:tcW w:w="567" w:type="dxa"/>
                  <w:tcBorders>
                    <w:top w:val="single" w:sz="4" w:space="0" w:color="auto"/>
                    <w:left w:val="single" w:sz="4" w:space="0" w:color="auto"/>
                    <w:bottom w:val="single" w:sz="4" w:space="0" w:color="auto"/>
                    <w:right w:val="single" w:sz="4" w:space="0" w:color="auto"/>
                  </w:tcBorders>
                </w:tcPr>
                <w:p w14:paraId="375A02F9"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095" w:type="dxa"/>
                  <w:tcBorders>
                    <w:top w:val="single" w:sz="4" w:space="0" w:color="auto"/>
                    <w:left w:val="single" w:sz="4" w:space="0" w:color="auto"/>
                    <w:bottom w:val="single" w:sz="4" w:space="0" w:color="auto"/>
                    <w:right w:val="single" w:sz="4" w:space="0" w:color="auto"/>
                  </w:tcBorders>
                </w:tcPr>
                <w:p w14:paraId="375A02FC" w14:textId="5E6A5C86" w:rsidR="00D97F44" w:rsidRDefault="77B97CFA" w:rsidP="000B7D16">
                  <w:pPr>
                    <w:rPr>
                      <w:rFonts w:ascii="Calibri" w:eastAsia="Calibri" w:hAnsi="Calibri" w:cs="Calibri"/>
                      <w:lang w:val="sv-SE"/>
                    </w:rPr>
                  </w:pPr>
                  <w:r w:rsidRPr="77B97CFA">
                    <w:rPr>
                      <w:rFonts w:ascii="Calibri" w:eastAsia="Calibri" w:hAnsi="Calibri" w:cs="Calibri"/>
                      <w:lang w:val="sv-SE"/>
                    </w:rPr>
                    <w:t>Eleven lär sig at känna igen och benämna speciella drag i skönlitterär text samt i fakta- och medietext.</w:t>
                  </w:r>
                </w:p>
                <w:p w14:paraId="78E981A5" w14:textId="77777777" w:rsidR="00FB38C2" w:rsidRDefault="00FB38C2" w:rsidP="000B7D16">
                  <w:pPr>
                    <w:rPr>
                      <w:rFonts w:ascii="Calibri" w:eastAsia="Calibri" w:hAnsi="Calibri"/>
                      <w:lang w:val="sv-FI"/>
                    </w:rPr>
                  </w:pPr>
                </w:p>
                <w:p w14:paraId="4DEED75A" w14:textId="05FCB636" w:rsidR="00FB38C2" w:rsidRPr="00D97F44" w:rsidRDefault="77B97CFA" w:rsidP="000B7D16">
                  <w:pPr>
                    <w:rPr>
                      <w:rFonts w:ascii="Calibri" w:eastAsia="Calibri" w:hAnsi="Calibri" w:cs="Calibri"/>
                      <w:lang w:val="sv-SE"/>
                    </w:rPr>
                  </w:pPr>
                  <w:r w:rsidRPr="77B97CFA">
                    <w:rPr>
                      <w:rFonts w:ascii="Calibri" w:eastAsia="Calibri" w:hAnsi="Calibri" w:cs="Calibri"/>
                      <w:lang w:val="sv-SE"/>
                    </w:rPr>
                    <w:t xml:space="preserve">Eleven granskar mångsidigt olika textgenrer </w:t>
                  </w:r>
                  <w:r w:rsidRPr="77B97CFA">
                    <w:rPr>
                      <w:rFonts w:ascii="Calibri" w:eastAsia="Calibri" w:hAnsi="Calibri" w:cs="Calibri"/>
                      <w:lang w:val="sv-FI"/>
                    </w:rPr>
                    <w:t>och tränar att beskriva, jämföra och reflektera över betydelser och hierarkier hos ord, synonymer, språkliga bilder, talesätt och begrepp.</w:t>
                  </w:r>
                </w:p>
                <w:p w14:paraId="375A02FD" w14:textId="77777777" w:rsidR="00D97F44" w:rsidRPr="00D97F44" w:rsidRDefault="00D97F44" w:rsidP="000B7D16">
                  <w:pPr>
                    <w:rPr>
                      <w:rFonts w:ascii="Calibri" w:eastAsia="Calibri" w:hAnsi="Calibri" w:cs="Calibri"/>
                      <w:lang w:val="sv-SE"/>
                    </w:rPr>
                  </w:pPr>
                </w:p>
                <w:p w14:paraId="375A02FE"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Elevens ord- och begreppsförråd breddas.</w:t>
                  </w:r>
                </w:p>
                <w:p w14:paraId="375A02FF" w14:textId="77777777" w:rsidR="00D97F44" w:rsidRPr="00D97F44" w:rsidRDefault="00D97F44" w:rsidP="000B7D16">
                  <w:pPr>
                    <w:rPr>
                      <w:rFonts w:ascii="Calibri" w:eastAsia="Calibri" w:hAnsi="Calibri" w:cs="Calibri"/>
                      <w:lang w:val="sv-SE"/>
                    </w:rPr>
                  </w:pPr>
                </w:p>
                <w:p w14:paraId="375A0300"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funderar över och övar kasusformernas betydelse och användning; nominativ, genitiv.</w:t>
                  </w:r>
                </w:p>
                <w:p w14:paraId="375A0301" w14:textId="77777777" w:rsidR="00D97F44" w:rsidRPr="00D97F44" w:rsidRDefault="00D97F44" w:rsidP="000B7D16">
                  <w:pPr>
                    <w:rPr>
                      <w:rFonts w:ascii="Calibri" w:eastAsia="Calibri" w:hAnsi="Calibri" w:cs="Calibri"/>
                      <w:lang w:val="sv-SE"/>
                    </w:rPr>
                  </w:pPr>
                </w:p>
                <w:p w14:paraId="375A0302"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använda och benämna verbets tidsformer.</w:t>
                  </w:r>
                </w:p>
                <w:p w14:paraId="375A0303"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304" w14:textId="77777777" w:rsidR="00D97F44" w:rsidRPr="007007C6" w:rsidRDefault="00D97F44" w:rsidP="000B7D16">
                  <w:pPr>
                    <w:tabs>
                      <w:tab w:val="left" w:pos="4136"/>
                    </w:tabs>
                    <w:rPr>
                      <w:rFonts w:ascii="Calibri" w:eastAsia="Calibri" w:hAnsi="Calibri" w:cs="Calibri"/>
                      <w:b/>
                      <w:bCs/>
                    </w:rPr>
                  </w:pPr>
                  <w:r w:rsidRPr="007007C6">
                    <w:rPr>
                      <w:rFonts w:ascii="Calibri" w:eastAsia="Calibri" w:hAnsi="Calibri" w:cs="Calibri"/>
                    </w:rPr>
                    <w:t>K1 K2 K4 K5</w:t>
                  </w:r>
                  <w:r w:rsidRPr="007007C6">
                    <w:rPr>
                      <w:rFonts w:ascii="Calibri" w:eastAsia="Calibri" w:hAnsi="Calibri" w:cs="Calibri"/>
                    </w:rPr>
                    <w:tab/>
                  </w:r>
                </w:p>
              </w:tc>
            </w:tr>
            <w:tr w:rsidR="00D97F44" w:rsidRPr="007007C6" w14:paraId="375A030F" w14:textId="77777777" w:rsidTr="77B97CFA">
              <w:tc>
                <w:tcPr>
                  <w:tcW w:w="2576" w:type="dxa"/>
                  <w:tcBorders>
                    <w:top w:val="single" w:sz="4" w:space="0" w:color="auto"/>
                    <w:left w:val="single" w:sz="4" w:space="0" w:color="auto"/>
                    <w:bottom w:val="single" w:sz="4" w:space="0" w:color="auto"/>
                    <w:right w:val="single" w:sz="4" w:space="0" w:color="auto"/>
                  </w:tcBorders>
                </w:tcPr>
                <w:p w14:paraId="375A0306" w14:textId="77777777" w:rsidR="00D97F44" w:rsidRPr="00D97F44" w:rsidRDefault="77B97CFA" w:rsidP="000B7D16">
                  <w:pPr>
                    <w:rPr>
                      <w:rFonts w:ascii="Calibri" w:eastAsia="Calibri" w:hAnsi="Calibri" w:cs="Calibri"/>
                      <w:lang w:val="sv-SE"/>
                    </w:rPr>
                  </w:pPr>
                  <w:r w:rsidRPr="00DF5E86">
                    <w:rPr>
                      <w:rFonts w:ascii="Calibri" w:eastAsia="Calibri" w:hAnsi="Calibri" w:cs="Calibri"/>
                      <w:bCs/>
                      <w:lang w:val="sv-SE"/>
                    </w:rPr>
                    <w:lastRenderedPageBreak/>
                    <w:t>M7</w:t>
                  </w:r>
                  <w:r w:rsidRPr="77B97CFA">
                    <w:rPr>
                      <w:rFonts w:ascii="Calibri" w:eastAsia="Calibri" w:hAnsi="Calibri" w:cs="Calibri"/>
                      <w:lang w:val="sv-SE"/>
                    </w:rPr>
                    <w:t xml:space="preserve"> handleda eleven i att söka information, använda många olika slag av informationskällor och bedöma informationens tillförlitlighet</w:t>
                  </w:r>
                </w:p>
              </w:tc>
              <w:tc>
                <w:tcPr>
                  <w:tcW w:w="567" w:type="dxa"/>
                  <w:tcBorders>
                    <w:top w:val="single" w:sz="4" w:space="0" w:color="auto"/>
                    <w:left w:val="single" w:sz="4" w:space="0" w:color="auto"/>
                    <w:bottom w:val="single" w:sz="4" w:space="0" w:color="auto"/>
                    <w:right w:val="single" w:sz="4" w:space="0" w:color="auto"/>
                  </w:tcBorders>
                </w:tcPr>
                <w:p w14:paraId="375A0307"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095" w:type="dxa"/>
                  <w:tcBorders>
                    <w:top w:val="single" w:sz="4" w:space="0" w:color="auto"/>
                    <w:left w:val="single" w:sz="4" w:space="0" w:color="auto"/>
                    <w:bottom w:val="single" w:sz="4" w:space="0" w:color="auto"/>
                    <w:right w:val="single" w:sz="4" w:space="0" w:color="auto"/>
                  </w:tcBorders>
                </w:tcPr>
                <w:p w14:paraId="375A0308" w14:textId="05B5298E" w:rsidR="00D97F44" w:rsidRPr="00D97F44" w:rsidRDefault="77B97CFA" w:rsidP="000B7D16">
                  <w:pPr>
                    <w:rPr>
                      <w:rFonts w:ascii="Calibri" w:eastAsia="Calibri" w:hAnsi="Calibri" w:cs="Calibri"/>
                      <w:i/>
                      <w:lang w:val="sv-SE"/>
                    </w:rPr>
                  </w:pPr>
                  <w:r w:rsidRPr="77B97CFA">
                    <w:rPr>
                      <w:rFonts w:ascii="Calibri" w:eastAsia="Calibri" w:hAnsi="Calibri" w:cs="Calibri"/>
                      <w:lang w:val="sv-SE"/>
                    </w:rPr>
                    <w:t xml:space="preserve">Eleven övar informationssökning på ett mångsidigt sätt från olika textsammanhang </w:t>
                  </w:r>
                  <w:r w:rsidRPr="77B97CFA">
                    <w:rPr>
                      <w:rFonts w:ascii="Calibri" w:eastAsia="Calibri" w:hAnsi="Calibri" w:cs="Calibri"/>
                      <w:i/>
                      <w:iCs/>
                      <w:lang w:val="sv-SE"/>
                    </w:rPr>
                    <w:t xml:space="preserve">(t.ex. medietexter, bilder, fakta- och läroböcker, tryckt och elektroniskt material). </w:t>
                  </w:r>
                </w:p>
                <w:p w14:paraId="375A0309" w14:textId="77777777" w:rsidR="00D97F44" w:rsidRPr="00D97F44" w:rsidRDefault="00D97F44" w:rsidP="000B7D16">
                  <w:pPr>
                    <w:rPr>
                      <w:rFonts w:ascii="Calibri" w:eastAsia="Calibri" w:hAnsi="Calibri" w:cs="Calibri"/>
                      <w:lang w:val="sv-SE"/>
                    </w:rPr>
                  </w:pPr>
                </w:p>
                <w:p w14:paraId="375A030A"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strategier för informationssökning.</w:t>
                  </w:r>
                </w:p>
                <w:p w14:paraId="375A030B" w14:textId="77777777" w:rsidR="00D97F44" w:rsidRPr="00D97F44" w:rsidRDefault="00D97F44" w:rsidP="000B7D16">
                  <w:pPr>
                    <w:rPr>
                      <w:rFonts w:ascii="Calibri" w:eastAsia="Calibri" w:hAnsi="Calibri" w:cs="Calibri"/>
                      <w:lang w:val="sv-SE"/>
                    </w:rPr>
                  </w:pPr>
                </w:p>
                <w:p w14:paraId="375A030C"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att kritiskt bedöma informationskällornas tillförlitlighet.</w:t>
                  </w:r>
                </w:p>
                <w:p w14:paraId="375A030D"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30E" w14:textId="77777777" w:rsidR="00D97F44" w:rsidRPr="007007C6" w:rsidRDefault="77B97CFA" w:rsidP="000B7D16">
                  <w:pPr>
                    <w:rPr>
                      <w:rFonts w:ascii="Calibri" w:eastAsia="Calibri" w:hAnsi="Calibri" w:cs="Calibri"/>
                      <w:b/>
                    </w:rPr>
                  </w:pPr>
                  <w:r w:rsidRPr="77B97CFA">
                    <w:rPr>
                      <w:rFonts w:ascii="Calibri" w:eastAsia="Calibri" w:hAnsi="Calibri" w:cs="Calibri"/>
                    </w:rPr>
                    <w:t>K1 K4 K5</w:t>
                  </w:r>
                </w:p>
              </w:tc>
            </w:tr>
            <w:tr w:rsidR="00D97F44" w:rsidRPr="007007C6" w14:paraId="375A0319" w14:textId="77777777" w:rsidTr="77B97CFA">
              <w:tc>
                <w:tcPr>
                  <w:tcW w:w="2576" w:type="dxa"/>
                  <w:tcBorders>
                    <w:top w:val="single" w:sz="4" w:space="0" w:color="auto"/>
                    <w:left w:val="single" w:sz="4" w:space="0" w:color="auto"/>
                    <w:bottom w:val="single" w:sz="4" w:space="0" w:color="auto"/>
                    <w:right w:val="single" w:sz="4" w:space="0" w:color="auto"/>
                  </w:tcBorders>
                </w:tcPr>
                <w:p w14:paraId="375A0310" w14:textId="77777777" w:rsidR="00D97F44" w:rsidRPr="00D97F44" w:rsidRDefault="77B97CFA" w:rsidP="000B7D16">
                  <w:pPr>
                    <w:rPr>
                      <w:rFonts w:ascii="Calibri" w:eastAsia="Calibri" w:hAnsi="Calibri" w:cs="Calibri"/>
                      <w:lang w:val="sv-SE"/>
                    </w:rPr>
                  </w:pPr>
                  <w:r w:rsidRPr="00DF5E86">
                    <w:rPr>
                      <w:rFonts w:ascii="Calibri" w:eastAsia="Calibri" w:hAnsi="Calibri" w:cs="Calibri"/>
                      <w:bCs/>
                      <w:lang w:val="sv-SE"/>
                    </w:rPr>
                    <w:t>M8</w:t>
                  </w:r>
                  <w:r w:rsidRPr="77B97CFA">
                    <w:rPr>
                      <w:rFonts w:ascii="Calibri" w:eastAsia="Calibri" w:hAnsi="Calibri" w:cs="Calibri"/>
                      <w:lang w:val="sv-SE"/>
                    </w:rPr>
                    <w:t xml:space="preserve"> stödja eleven i att öka sin litteraturkunskap och att utveckla sitt intresse för barn- och ungdomslitteratur och medietexter samt ge möjlighet till positiva läsupplevelser som eleven kan dela med sig av bland annat i multimediala miljöer</w:t>
                  </w:r>
                </w:p>
              </w:tc>
              <w:tc>
                <w:tcPr>
                  <w:tcW w:w="567" w:type="dxa"/>
                  <w:tcBorders>
                    <w:top w:val="single" w:sz="4" w:space="0" w:color="auto"/>
                    <w:left w:val="single" w:sz="4" w:space="0" w:color="auto"/>
                    <w:bottom w:val="single" w:sz="4" w:space="0" w:color="auto"/>
                    <w:right w:val="single" w:sz="4" w:space="0" w:color="auto"/>
                  </w:tcBorders>
                </w:tcPr>
                <w:p w14:paraId="375A0311"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095" w:type="dxa"/>
                  <w:tcBorders>
                    <w:top w:val="single" w:sz="4" w:space="0" w:color="auto"/>
                    <w:left w:val="single" w:sz="4" w:space="0" w:color="auto"/>
                    <w:bottom w:val="single" w:sz="4" w:space="0" w:color="auto"/>
                    <w:right w:val="single" w:sz="4" w:space="0" w:color="auto"/>
                  </w:tcBorders>
                </w:tcPr>
                <w:p w14:paraId="375A0312" w14:textId="12C3A423" w:rsidR="00D97F44" w:rsidRPr="00D97F44" w:rsidRDefault="77B97CFA" w:rsidP="000B7D16">
                  <w:pPr>
                    <w:rPr>
                      <w:rFonts w:ascii="Calibri" w:eastAsia="Calibri" w:hAnsi="Calibri" w:cs="Calibri"/>
                      <w:i/>
                      <w:lang w:val="sv-SE"/>
                    </w:rPr>
                  </w:pPr>
                  <w:r w:rsidRPr="77B97CFA">
                    <w:rPr>
                      <w:rFonts w:ascii="Calibri" w:eastAsia="Calibri" w:hAnsi="Calibri" w:cs="Calibri"/>
                      <w:lang w:val="sv-SE"/>
                    </w:rPr>
                    <w:t xml:space="preserve">Eleven läser och lyssnar till mångsidig skön- eller facklitteratur för unga, som eleven själv eller tillsammans med andra valt </w:t>
                  </w:r>
                  <w:r w:rsidRPr="77B97CFA">
                    <w:rPr>
                      <w:rFonts w:ascii="Calibri" w:eastAsia="Calibri" w:hAnsi="Calibri" w:cs="Calibri"/>
                      <w:i/>
                      <w:iCs/>
                      <w:lang w:val="sv-SE"/>
                    </w:rPr>
                    <w:t>(t.ex. insändare, kolumn, artikel, blogg).</w:t>
                  </w:r>
                </w:p>
                <w:p w14:paraId="375A0313" w14:textId="77777777" w:rsidR="00D97F44" w:rsidRPr="00D97F44" w:rsidRDefault="00D97F44" w:rsidP="000B7D16">
                  <w:pPr>
                    <w:rPr>
                      <w:rFonts w:ascii="Calibri" w:eastAsia="Calibri" w:hAnsi="Calibri" w:cs="Calibri"/>
                      <w:lang w:val="sv-SE"/>
                    </w:rPr>
                  </w:pPr>
                </w:p>
                <w:p w14:paraId="375A0314" w14:textId="09926932" w:rsidR="00D97F44" w:rsidRPr="00D97F44" w:rsidRDefault="77B97CFA" w:rsidP="000B7D16">
                  <w:pPr>
                    <w:rPr>
                      <w:rFonts w:ascii="Calibri" w:eastAsia="Calibri" w:hAnsi="Calibri" w:cs="Calibri"/>
                      <w:i/>
                      <w:lang w:val="sv-SE"/>
                    </w:rPr>
                  </w:pPr>
                  <w:r w:rsidRPr="77B97CFA">
                    <w:rPr>
                      <w:rFonts w:ascii="Calibri" w:eastAsia="Calibri" w:hAnsi="Calibri" w:cs="Calibri"/>
                      <w:lang w:val="sv-SE"/>
                    </w:rPr>
                    <w:t xml:space="preserve">Eleven övar sig att genom mångsidiga arbetssätt diskutera och dela med sig av tankar som läsupplevelsen har gett </w:t>
                  </w:r>
                  <w:r w:rsidRPr="77B97CFA">
                    <w:rPr>
                      <w:rFonts w:ascii="Calibri" w:eastAsia="Calibri" w:hAnsi="Calibri" w:cs="Calibri"/>
                      <w:i/>
                      <w:iCs/>
                      <w:lang w:val="sv-SE"/>
                    </w:rPr>
                    <w:t xml:space="preserve">(t.ex. läsekrets, läsdagbok, uppgift för läsdiplom, uppgifter som integreras i undervisningen i konstämnena, diskussion i social mediemiljö). </w:t>
                  </w:r>
                </w:p>
                <w:p w14:paraId="375A0315" w14:textId="77777777" w:rsidR="00D97F44" w:rsidRPr="00D97F44" w:rsidRDefault="00D97F44" w:rsidP="000B7D16">
                  <w:pPr>
                    <w:rPr>
                      <w:rFonts w:ascii="Calibri" w:eastAsia="Calibri" w:hAnsi="Calibri" w:cs="Calibri"/>
                      <w:i/>
                      <w:lang w:val="sv-SE"/>
                    </w:rPr>
                  </w:pPr>
                  <w:r w:rsidRPr="00D97F44">
                    <w:rPr>
                      <w:rFonts w:ascii="Calibri" w:eastAsia="Calibri" w:hAnsi="Calibri" w:cs="Calibri"/>
                      <w:i/>
                      <w:lang w:val="sv-SE"/>
                    </w:rPr>
                    <w:t xml:space="preserve"> </w:t>
                  </w:r>
                </w:p>
                <w:p w14:paraId="375A0316"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använda tidigare inlärda begrepp inom litteraturen och därtill begrepp som berättare, ämne och tema.</w:t>
                  </w:r>
                </w:p>
                <w:p w14:paraId="375A0317"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318" w14:textId="77777777" w:rsidR="00D97F44" w:rsidRPr="007007C6" w:rsidRDefault="00D97F44" w:rsidP="000B7D16">
                  <w:pPr>
                    <w:tabs>
                      <w:tab w:val="left" w:pos="4136"/>
                    </w:tabs>
                    <w:rPr>
                      <w:rFonts w:ascii="Calibri" w:eastAsia="Calibri" w:hAnsi="Calibri" w:cs="Calibri"/>
                    </w:rPr>
                  </w:pPr>
                  <w:r w:rsidRPr="007007C6">
                    <w:rPr>
                      <w:rFonts w:ascii="Calibri" w:eastAsia="Calibri" w:hAnsi="Calibri" w:cs="Calibri"/>
                    </w:rPr>
                    <w:t>K1 K4 K5</w:t>
                  </w:r>
                  <w:r w:rsidRPr="007007C6">
                    <w:rPr>
                      <w:rFonts w:ascii="Calibri" w:eastAsia="Calibri" w:hAnsi="Calibri" w:cs="Calibri"/>
                    </w:rPr>
                    <w:tab/>
                  </w:r>
                </w:p>
              </w:tc>
            </w:tr>
            <w:tr w:rsidR="00D97F44" w:rsidRPr="007007C6" w14:paraId="375A031E" w14:textId="77777777" w:rsidTr="77B97CFA">
              <w:tc>
                <w:tcPr>
                  <w:tcW w:w="2576" w:type="dxa"/>
                  <w:tcBorders>
                    <w:top w:val="single" w:sz="4" w:space="0" w:color="auto"/>
                    <w:left w:val="single" w:sz="4" w:space="0" w:color="auto"/>
                    <w:bottom w:val="single" w:sz="4" w:space="0" w:color="auto"/>
                    <w:right w:val="single" w:sz="4" w:space="0" w:color="auto"/>
                  </w:tcBorders>
                </w:tcPr>
                <w:p w14:paraId="375A031A" w14:textId="77777777" w:rsidR="00D97F44" w:rsidRPr="00D97F44" w:rsidRDefault="77B97CFA" w:rsidP="000B7D16">
                  <w:pPr>
                    <w:rPr>
                      <w:rFonts w:ascii="Calibri" w:eastAsia="Calibri" w:hAnsi="Calibri" w:cs="Calibri"/>
                      <w:b/>
                    </w:rPr>
                  </w:pPr>
                  <w:r w:rsidRPr="77B97CFA">
                    <w:rPr>
                      <w:rFonts w:ascii="Calibri" w:eastAsia="Calibri" w:hAnsi="Calibri" w:cs="Calibri"/>
                      <w:b/>
                      <w:bCs/>
                    </w:rPr>
                    <w:t>Att producera texter</w:t>
                  </w:r>
                </w:p>
              </w:tc>
              <w:tc>
                <w:tcPr>
                  <w:tcW w:w="567" w:type="dxa"/>
                  <w:tcBorders>
                    <w:top w:val="single" w:sz="4" w:space="0" w:color="auto"/>
                    <w:left w:val="single" w:sz="4" w:space="0" w:color="auto"/>
                    <w:bottom w:val="single" w:sz="4" w:space="0" w:color="auto"/>
                    <w:right w:val="single" w:sz="4" w:space="0" w:color="auto"/>
                  </w:tcBorders>
                </w:tcPr>
                <w:p w14:paraId="375A031B" w14:textId="77777777" w:rsidR="00D97F44" w:rsidRPr="007007C6" w:rsidRDefault="00D97F44" w:rsidP="000B7D16">
                  <w:pPr>
                    <w:rPr>
                      <w:rFonts w:ascii="Calibri" w:eastAsia="Calibri" w:hAnsi="Calibri" w:cs="Calibri"/>
                    </w:rPr>
                  </w:pPr>
                </w:p>
              </w:tc>
              <w:tc>
                <w:tcPr>
                  <w:tcW w:w="6095" w:type="dxa"/>
                  <w:tcBorders>
                    <w:top w:val="single" w:sz="4" w:space="0" w:color="auto"/>
                    <w:left w:val="single" w:sz="4" w:space="0" w:color="auto"/>
                    <w:bottom w:val="single" w:sz="4" w:space="0" w:color="auto"/>
                    <w:right w:val="single" w:sz="4" w:space="0" w:color="auto"/>
                  </w:tcBorders>
                </w:tcPr>
                <w:p w14:paraId="375A031C" w14:textId="77777777" w:rsidR="00D97F44" w:rsidRPr="00D97F44" w:rsidRDefault="00D97F44" w:rsidP="000B7D16">
                  <w:pPr>
                    <w:rPr>
                      <w:rFonts w:ascii="Calibri" w:eastAsia="Calibri" w:hAnsi="Calibri" w:cs="Calibri"/>
                    </w:rPr>
                  </w:pPr>
                </w:p>
              </w:tc>
              <w:tc>
                <w:tcPr>
                  <w:tcW w:w="567" w:type="dxa"/>
                  <w:tcBorders>
                    <w:top w:val="single" w:sz="4" w:space="0" w:color="auto"/>
                    <w:left w:val="single" w:sz="4" w:space="0" w:color="auto"/>
                    <w:bottom w:val="single" w:sz="4" w:space="0" w:color="auto"/>
                    <w:right w:val="single" w:sz="4" w:space="0" w:color="auto"/>
                  </w:tcBorders>
                </w:tcPr>
                <w:p w14:paraId="375A031D" w14:textId="77777777" w:rsidR="00D97F44" w:rsidRPr="007007C6" w:rsidRDefault="00D97F44" w:rsidP="000B7D16">
                  <w:pPr>
                    <w:rPr>
                      <w:rFonts w:ascii="Calibri" w:eastAsia="Calibri" w:hAnsi="Calibri" w:cs="Calibri"/>
                      <w:b/>
                      <w:bCs/>
                    </w:rPr>
                  </w:pPr>
                </w:p>
              </w:tc>
            </w:tr>
            <w:tr w:rsidR="00D97F44" w:rsidRPr="007007C6" w14:paraId="375A032A" w14:textId="77777777" w:rsidTr="77B97CFA">
              <w:tc>
                <w:tcPr>
                  <w:tcW w:w="2576" w:type="dxa"/>
                  <w:tcBorders>
                    <w:top w:val="single" w:sz="4" w:space="0" w:color="auto"/>
                    <w:left w:val="single" w:sz="4" w:space="0" w:color="auto"/>
                    <w:bottom w:val="single" w:sz="4" w:space="0" w:color="auto"/>
                    <w:right w:val="single" w:sz="4" w:space="0" w:color="auto"/>
                  </w:tcBorders>
                </w:tcPr>
                <w:p w14:paraId="375A031F" w14:textId="77777777" w:rsidR="00D97F44" w:rsidRPr="00D97F44" w:rsidRDefault="77B97CFA" w:rsidP="000B7D16">
                  <w:pPr>
                    <w:rPr>
                      <w:rFonts w:ascii="Calibri" w:eastAsia="Calibri" w:hAnsi="Calibri" w:cs="Calibri"/>
                      <w:b/>
                      <w:lang w:val="sv-SE"/>
                    </w:rPr>
                  </w:pPr>
                  <w:r w:rsidRPr="00DF5E86">
                    <w:rPr>
                      <w:rFonts w:ascii="Calibri" w:eastAsia="Calibri" w:hAnsi="Calibri" w:cs="Calibri"/>
                      <w:bCs/>
                      <w:lang w:val="sv-SE"/>
                    </w:rPr>
                    <w:t>M9</w:t>
                  </w:r>
                  <w:r w:rsidRPr="77B97CFA">
                    <w:rPr>
                      <w:rFonts w:ascii="Calibri" w:eastAsia="Calibri" w:hAnsi="Calibri" w:cs="Calibri"/>
                      <w:lang w:val="sv-SE"/>
                    </w:rPr>
                    <w:t xml:space="preserve"> uppmuntra eleven att uttrycka upplevelser, tankar och åsikter och stärka elevens positiva bild av sig själv som textproducent</w:t>
                  </w:r>
                </w:p>
              </w:tc>
              <w:tc>
                <w:tcPr>
                  <w:tcW w:w="567" w:type="dxa"/>
                  <w:tcBorders>
                    <w:top w:val="single" w:sz="4" w:space="0" w:color="auto"/>
                    <w:left w:val="single" w:sz="4" w:space="0" w:color="auto"/>
                    <w:bottom w:val="single" w:sz="4" w:space="0" w:color="auto"/>
                    <w:right w:val="single" w:sz="4" w:space="0" w:color="auto"/>
                  </w:tcBorders>
                </w:tcPr>
                <w:p w14:paraId="375A0320"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095" w:type="dxa"/>
                  <w:tcBorders>
                    <w:top w:val="single" w:sz="4" w:space="0" w:color="auto"/>
                    <w:left w:val="single" w:sz="4" w:space="0" w:color="auto"/>
                    <w:bottom w:val="single" w:sz="4" w:space="0" w:color="auto"/>
                    <w:right w:val="single" w:sz="4" w:space="0" w:color="auto"/>
                  </w:tcBorders>
                </w:tcPr>
                <w:p w14:paraId="375A0323"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funderar över texternas och skrivandets betydelse för sig själv och för omgivningen.</w:t>
                  </w:r>
                </w:p>
                <w:p w14:paraId="375A0324" w14:textId="77777777" w:rsidR="00D97F44" w:rsidRPr="00D97F44" w:rsidRDefault="00D97F44" w:rsidP="000B7D16">
                  <w:pPr>
                    <w:rPr>
                      <w:rFonts w:ascii="Calibri" w:eastAsia="Calibri" w:hAnsi="Calibri" w:cs="Calibri"/>
                      <w:lang w:val="sv-SE"/>
                    </w:rPr>
                  </w:pPr>
                </w:p>
                <w:p w14:paraId="375A0325"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sin färdighet att förverkliga sig själv och att påverka med hjälp av skrivandet.</w:t>
                  </w:r>
                </w:p>
                <w:p w14:paraId="375A0326" w14:textId="77777777" w:rsidR="00D97F44" w:rsidRPr="00D97F44" w:rsidRDefault="00D97F44" w:rsidP="000B7D16">
                  <w:pPr>
                    <w:rPr>
                      <w:rFonts w:ascii="Calibri" w:eastAsia="Calibri" w:hAnsi="Calibri" w:cs="Calibri"/>
                      <w:lang w:val="sv-SE"/>
                    </w:rPr>
                  </w:pPr>
                </w:p>
                <w:p w14:paraId="375A0327" w14:textId="57EDC1BE"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 xml:space="preserve">Eleven övar sig att hitta typiska språkliga och textuella drag (bl.a. ordval, uttryck och ordföljd) för berättande, beskrivande, instruerande och argumenterande texter. </w:t>
                  </w:r>
                </w:p>
                <w:p w14:paraId="375A0328"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329" w14:textId="77777777" w:rsidR="00D97F44" w:rsidRPr="007007C6" w:rsidRDefault="77B97CFA" w:rsidP="000B7D16">
                  <w:pPr>
                    <w:rPr>
                      <w:rFonts w:ascii="Calibri" w:eastAsia="Calibri" w:hAnsi="Calibri" w:cs="Calibri"/>
                      <w:b/>
                    </w:rPr>
                  </w:pPr>
                  <w:r w:rsidRPr="77B97CFA">
                    <w:rPr>
                      <w:rFonts w:ascii="Calibri" w:eastAsia="Calibri" w:hAnsi="Calibri" w:cs="Calibri"/>
                    </w:rPr>
                    <w:t>K1 K2 K4 K7</w:t>
                  </w:r>
                </w:p>
              </w:tc>
            </w:tr>
            <w:tr w:rsidR="00D97F44" w:rsidRPr="007007C6" w14:paraId="375A0337" w14:textId="77777777" w:rsidTr="77B97CFA">
              <w:tc>
                <w:tcPr>
                  <w:tcW w:w="2576" w:type="dxa"/>
                  <w:tcBorders>
                    <w:top w:val="single" w:sz="4" w:space="0" w:color="auto"/>
                    <w:left w:val="single" w:sz="4" w:space="0" w:color="auto"/>
                    <w:bottom w:val="single" w:sz="4" w:space="0" w:color="auto"/>
                    <w:right w:val="single" w:sz="4" w:space="0" w:color="auto"/>
                  </w:tcBorders>
                </w:tcPr>
                <w:p w14:paraId="375A032B" w14:textId="77777777" w:rsidR="00D97F44" w:rsidRPr="00D97F44" w:rsidRDefault="77B97CFA" w:rsidP="000B7D16">
                  <w:pPr>
                    <w:rPr>
                      <w:rFonts w:ascii="Calibri" w:eastAsia="Calibri" w:hAnsi="Calibri" w:cs="Calibri"/>
                      <w:lang w:val="sv-SE"/>
                    </w:rPr>
                  </w:pPr>
                  <w:r w:rsidRPr="00DF5E86">
                    <w:rPr>
                      <w:rFonts w:ascii="Calibri" w:eastAsia="Calibri" w:hAnsi="Calibri" w:cs="Calibri"/>
                      <w:bCs/>
                      <w:lang w:val="sv-SE"/>
                    </w:rPr>
                    <w:t>M10</w:t>
                  </w:r>
                  <w:r w:rsidRPr="77B97CFA">
                    <w:rPr>
                      <w:rFonts w:ascii="Calibri" w:eastAsia="Calibri" w:hAnsi="Calibri" w:cs="Calibri"/>
                      <w:lang w:val="sv-SE"/>
                    </w:rPr>
                    <w:t xml:space="preserve"> uppmuntra och handleda eleven i att återge och redogöra för sina tankar och att öva sig att producera berättande, beskrivande, instruerande och enkla argumenterande texter, även i multimediala lärmiljöer</w:t>
                  </w:r>
                </w:p>
              </w:tc>
              <w:tc>
                <w:tcPr>
                  <w:tcW w:w="567" w:type="dxa"/>
                  <w:tcBorders>
                    <w:top w:val="single" w:sz="4" w:space="0" w:color="auto"/>
                    <w:left w:val="single" w:sz="4" w:space="0" w:color="auto"/>
                    <w:bottom w:val="single" w:sz="4" w:space="0" w:color="auto"/>
                    <w:right w:val="single" w:sz="4" w:space="0" w:color="auto"/>
                  </w:tcBorders>
                </w:tcPr>
                <w:p w14:paraId="375A032C"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095" w:type="dxa"/>
                  <w:tcBorders>
                    <w:top w:val="single" w:sz="4" w:space="0" w:color="auto"/>
                    <w:left w:val="single" w:sz="4" w:space="0" w:color="auto"/>
                    <w:bottom w:val="single" w:sz="4" w:space="0" w:color="auto"/>
                    <w:right w:val="single" w:sz="4" w:space="0" w:color="auto"/>
                  </w:tcBorders>
                </w:tcPr>
                <w:p w14:paraId="375A032D" w14:textId="5FF06652"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producerar mångformade fiktiva och icke-fiktiva texter utgående från egna erfarenheter, iakttagelser, tankar och åsikter samt utgående från andras texter. Utöver de tidigare inlärda textgenrerna bekantar sig eleven med insändare, reklam och skådespel.</w:t>
                  </w:r>
                </w:p>
                <w:p w14:paraId="375A032E" w14:textId="77777777" w:rsidR="00D97F44" w:rsidRPr="00D97F44" w:rsidRDefault="00D97F44" w:rsidP="000B7D16">
                  <w:pPr>
                    <w:rPr>
                      <w:rFonts w:ascii="Calibri" w:eastAsia="Calibri" w:hAnsi="Calibri" w:cs="Calibri"/>
                      <w:lang w:val="sv-SE"/>
                    </w:rPr>
                  </w:pPr>
                </w:p>
                <w:p w14:paraId="375A032F" w14:textId="63F3CBB3"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skriva nödvändiga texter för studierna; anteckningar, definitioner och källförteckning.</w:t>
                  </w:r>
                </w:p>
                <w:p w14:paraId="375A0330" w14:textId="77777777" w:rsidR="00D97F44" w:rsidRPr="00D97F44" w:rsidRDefault="00D97F44" w:rsidP="000B7D16">
                  <w:pPr>
                    <w:rPr>
                      <w:rFonts w:ascii="Calibri" w:eastAsia="Calibri" w:hAnsi="Calibri" w:cs="Calibri"/>
                      <w:lang w:val="sv-SE"/>
                    </w:rPr>
                  </w:pPr>
                </w:p>
                <w:p w14:paraId="375A0331" w14:textId="463CFBC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rubriksättning, uppbyggnad och styckeindelning, samt lär sig att använda dessa i egna texter.</w:t>
                  </w:r>
                </w:p>
                <w:p w14:paraId="375A0333" w14:textId="77777777" w:rsidR="00D97F44" w:rsidRPr="00D97F44" w:rsidRDefault="00D97F44" w:rsidP="000B7D16">
                  <w:pPr>
                    <w:rPr>
                      <w:rFonts w:ascii="Calibri" w:eastAsia="Calibri" w:hAnsi="Calibri" w:cs="Calibri"/>
                      <w:lang w:val="sv-SE"/>
                    </w:rPr>
                  </w:pPr>
                </w:p>
                <w:p w14:paraId="375A0334"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använder ny teknologi i producerandet av texter.</w:t>
                  </w:r>
                </w:p>
                <w:p w14:paraId="375A0335"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336" w14:textId="77777777" w:rsidR="00D97F44" w:rsidRPr="007007C6" w:rsidRDefault="77B97CFA" w:rsidP="000B7D16">
                  <w:pPr>
                    <w:rPr>
                      <w:rFonts w:ascii="Calibri" w:eastAsia="Calibri" w:hAnsi="Calibri" w:cs="Calibri"/>
                      <w:b/>
                      <w:bCs/>
                    </w:rPr>
                  </w:pPr>
                  <w:r w:rsidRPr="77B97CFA">
                    <w:rPr>
                      <w:rFonts w:ascii="Calibri" w:eastAsia="Calibri" w:hAnsi="Calibri" w:cs="Calibri"/>
                    </w:rPr>
                    <w:t>K1 K4 K5 K7</w:t>
                  </w:r>
                </w:p>
              </w:tc>
            </w:tr>
            <w:tr w:rsidR="00D97F44" w:rsidRPr="007007C6" w14:paraId="375A0341" w14:textId="77777777" w:rsidTr="77B97CFA">
              <w:tc>
                <w:tcPr>
                  <w:tcW w:w="2576" w:type="dxa"/>
                  <w:tcBorders>
                    <w:top w:val="single" w:sz="4" w:space="0" w:color="auto"/>
                    <w:left w:val="single" w:sz="4" w:space="0" w:color="auto"/>
                    <w:bottom w:val="single" w:sz="4" w:space="0" w:color="auto"/>
                    <w:right w:val="single" w:sz="4" w:space="0" w:color="auto"/>
                  </w:tcBorders>
                </w:tcPr>
                <w:p w14:paraId="375A0338" w14:textId="77777777" w:rsidR="00D97F44" w:rsidRPr="00D97F44" w:rsidRDefault="77B97CFA" w:rsidP="000B7D16">
                  <w:pPr>
                    <w:rPr>
                      <w:rFonts w:ascii="Calibri" w:eastAsia="Calibri" w:hAnsi="Calibri" w:cs="Calibri"/>
                      <w:lang w:val="sv-SE"/>
                    </w:rPr>
                  </w:pPr>
                  <w:r w:rsidRPr="00DF5E86">
                    <w:rPr>
                      <w:rFonts w:ascii="Calibri" w:eastAsia="Calibri" w:hAnsi="Calibri" w:cs="Calibri"/>
                      <w:bCs/>
                      <w:lang w:val="sv-SE"/>
                    </w:rPr>
                    <w:t>M11</w:t>
                  </w:r>
                  <w:r w:rsidRPr="77B97CFA">
                    <w:rPr>
                      <w:rFonts w:ascii="Calibri" w:eastAsia="Calibri" w:hAnsi="Calibri" w:cs="Calibri"/>
                      <w:lang w:val="sv-SE"/>
                    </w:rPr>
                    <w:t xml:space="preserve"> stödja eleven att vidareutveckla sin förmåga att skriva flytande för hand och digitalt och stärka färdigheterna i rättstavning och de grundläggande strukturerna i skriftspråket</w:t>
                  </w:r>
                </w:p>
              </w:tc>
              <w:tc>
                <w:tcPr>
                  <w:tcW w:w="567" w:type="dxa"/>
                  <w:tcBorders>
                    <w:top w:val="single" w:sz="4" w:space="0" w:color="auto"/>
                    <w:left w:val="single" w:sz="4" w:space="0" w:color="auto"/>
                    <w:bottom w:val="single" w:sz="4" w:space="0" w:color="auto"/>
                    <w:right w:val="single" w:sz="4" w:space="0" w:color="auto"/>
                  </w:tcBorders>
                </w:tcPr>
                <w:p w14:paraId="375A0339"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095" w:type="dxa"/>
                  <w:tcBorders>
                    <w:top w:val="single" w:sz="4" w:space="0" w:color="auto"/>
                    <w:left w:val="single" w:sz="4" w:space="0" w:color="auto"/>
                    <w:bottom w:val="single" w:sz="4" w:space="0" w:color="auto"/>
                    <w:right w:val="single" w:sz="4" w:space="0" w:color="auto"/>
                  </w:tcBorders>
                </w:tcPr>
                <w:p w14:paraId="375A033A" w14:textId="2121C90C"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lär sig rättskrivningens grunder flytande.</w:t>
                  </w:r>
                </w:p>
                <w:p w14:paraId="375A033B" w14:textId="77777777" w:rsidR="00D97F44" w:rsidRPr="00D97F44" w:rsidRDefault="00D97F44" w:rsidP="000B7D16">
                  <w:pPr>
                    <w:rPr>
                      <w:rFonts w:ascii="Calibri" w:eastAsia="Calibri" w:hAnsi="Calibri" w:cs="Calibri"/>
                      <w:lang w:val="sv-SE"/>
                    </w:rPr>
                  </w:pPr>
                </w:p>
                <w:p w14:paraId="375A033C" w14:textId="0A4D720F"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bekantar sig med det skrivna språkets grundstrukturer och använder dem i sina texter; utöver de tidigare inlärda strukturerna bisatser: konjunktionssats, relativ sats, frågesats, satsernas satsdelar: subjekt, predikat och objekt.</w:t>
                  </w:r>
                </w:p>
                <w:p w14:paraId="375A033D" w14:textId="77777777" w:rsidR="00D97F44" w:rsidRPr="00D97F44" w:rsidRDefault="00D97F44" w:rsidP="000B7D16">
                  <w:pPr>
                    <w:rPr>
                      <w:rFonts w:ascii="Calibri" w:eastAsia="Calibri" w:hAnsi="Calibri" w:cs="Calibri"/>
                      <w:lang w:val="sv-SE"/>
                    </w:rPr>
                  </w:pPr>
                </w:p>
                <w:p w14:paraId="375A033E" w14:textId="5766CD5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Elevens färdighet att skriva för hand och med tangentbord befästs.</w:t>
                  </w:r>
                </w:p>
                <w:p w14:paraId="375A033F"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340" w14:textId="77777777" w:rsidR="00D97F44" w:rsidRPr="007007C6" w:rsidRDefault="77B97CFA" w:rsidP="000B7D16">
                  <w:pPr>
                    <w:rPr>
                      <w:rFonts w:ascii="Calibri" w:eastAsia="Calibri" w:hAnsi="Calibri" w:cs="Calibri"/>
                    </w:rPr>
                  </w:pPr>
                  <w:r w:rsidRPr="77B97CFA">
                    <w:rPr>
                      <w:rFonts w:ascii="Calibri" w:eastAsia="Calibri" w:hAnsi="Calibri" w:cs="Calibri"/>
                    </w:rPr>
                    <w:t>K1 K4 K5</w:t>
                  </w:r>
                </w:p>
              </w:tc>
            </w:tr>
            <w:tr w:rsidR="00D97F44" w:rsidRPr="007007C6" w14:paraId="375A0351" w14:textId="77777777" w:rsidTr="77B97CFA">
              <w:tc>
                <w:tcPr>
                  <w:tcW w:w="2576" w:type="dxa"/>
                  <w:tcBorders>
                    <w:top w:val="single" w:sz="4" w:space="0" w:color="auto"/>
                    <w:left w:val="single" w:sz="4" w:space="0" w:color="auto"/>
                    <w:bottom w:val="single" w:sz="4" w:space="0" w:color="auto"/>
                    <w:right w:val="single" w:sz="4" w:space="0" w:color="auto"/>
                  </w:tcBorders>
                </w:tcPr>
                <w:p w14:paraId="375A0342" w14:textId="77777777" w:rsidR="00D97F44" w:rsidRPr="00D97F44" w:rsidRDefault="77B97CFA" w:rsidP="000B7D16">
                  <w:pPr>
                    <w:rPr>
                      <w:rFonts w:ascii="Calibri" w:eastAsia="Calibri" w:hAnsi="Calibri" w:cs="Calibri"/>
                      <w:lang w:val="sv-SE"/>
                    </w:rPr>
                  </w:pPr>
                  <w:r w:rsidRPr="00DF5E86">
                    <w:rPr>
                      <w:rFonts w:ascii="Calibri" w:eastAsia="Calibri" w:hAnsi="Calibri" w:cs="Calibri"/>
                      <w:bCs/>
                      <w:lang w:val="sv-SE"/>
                    </w:rPr>
                    <w:lastRenderedPageBreak/>
                    <w:t>M12</w:t>
                  </w:r>
                  <w:r w:rsidRPr="77B97CFA">
                    <w:rPr>
                      <w:rFonts w:ascii="Calibri" w:eastAsia="Calibri" w:hAnsi="Calibri" w:cs="Calibri"/>
                      <w:b/>
                      <w:bCs/>
                      <w:lang w:val="sv-SE"/>
                    </w:rPr>
                    <w:t xml:space="preserve"> </w:t>
                  </w:r>
                  <w:r w:rsidRPr="77B97CFA">
                    <w:rPr>
                      <w:rFonts w:ascii="Calibri" w:eastAsia="Calibri" w:hAnsi="Calibri" w:cs="Calibri"/>
                      <w:lang w:val="sv-SE"/>
                    </w:rPr>
                    <w:t>sporra eleven att lära sig textproduktionsprocesser och förmåga att utvärdera sina egna texter, erbjuda möjligheter att ta emot och ge konstruktiv respons, lära eleven att ta hänsyn till textmottagaren och att tillämpa etiska regler, sekretess och normer för upphovsrätt på internet</w:t>
                  </w:r>
                </w:p>
              </w:tc>
              <w:tc>
                <w:tcPr>
                  <w:tcW w:w="567" w:type="dxa"/>
                  <w:tcBorders>
                    <w:top w:val="single" w:sz="4" w:space="0" w:color="auto"/>
                    <w:left w:val="single" w:sz="4" w:space="0" w:color="auto"/>
                    <w:bottom w:val="single" w:sz="4" w:space="0" w:color="auto"/>
                    <w:right w:val="single" w:sz="4" w:space="0" w:color="auto"/>
                  </w:tcBorders>
                </w:tcPr>
                <w:p w14:paraId="375A0343"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095" w:type="dxa"/>
                  <w:tcBorders>
                    <w:top w:val="single" w:sz="4" w:space="0" w:color="auto"/>
                    <w:left w:val="single" w:sz="4" w:space="0" w:color="auto"/>
                    <w:bottom w:val="single" w:sz="4" w:space="0" w:color="auto"/>
                    <w:right w:val="single" w:sz="4" w:space="0" w:color="auto"/>
                  </w:tcBorders>
                </w:tcPr>
                <w:p w14:paraId="375A0345"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lär sig de olika skedena i skrivandet; planering, uppdelning och bearbetning, granskning.</w:t>
                  </w:r>
                </w:p>
                <w:p w14:paraId="375A0346" w14:textId="77777777" w:rsidR="00D97F44" w:rsidRPr="00D97F44" w:rsidRDefault="00D97F44" w:rsidP="000B7D16">
                  <w:pPr>
                    <w:rPr>
                      <w:rFonts w:ascii="Calibri" w:eastAsia="Calibri" w:hAnsi="Calibri" w:cs="Calibri"/>
                      <w:lang w:val="sv-SE"/>
                    </w:rPr>
                  </w:pPr>
                </w:p>
                <w:p w14:paraId="375A0347" w14:textId="4AE673BB"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producerar texter självständigt och i grupp; utöver de tidigare textgenrerna t.ex. definitioner och manus till ett teaterstycke.</w:t>
                  </w:r>
                </w:p>
                <w:p w14:paraId="375A0348" w14:textId="77777777" w:rsidR="00D97F44" w:rsidRPr="00D97F44" w:rsidRDefault="00D97F44" w:rsidP="000B7D16">
                  <w:pPr>
                    <w:rPr>
                      <w:rFonts w:ascii="Calibri" w:eastAsia="Calibri" w:hAnsi="Calibri" w:cs="Calibri"/>
                      <w:lang w:val="sv-SE"/>
                    </w:rPr>
                  </w:pPr>
                </w:p>
                <w:p w14:paraId="375A0349"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granska och bedöma sina egna texter.</w:t>
                  </w:r>
                </w:p>
                <w:p w14:paraId="375A034A" w14:textId="77777777" w:rsidR="00D97F44" w:rsidRPr="00D97F44" w:rsidRDefault="00D97F44" w:rsidP="000B7D16">
                  <w:pPr>
                    <w:rPr>
                      <w:rFonts w:ascii="Calibri" w:eastAsia="Calibri" w:hAnsi="Calibri" w:cs="Calibri"/>
                      <w:lang w:val="sv-SE"/>
                    </w:rPr>
                  </w:pPr>
                </w:p>
                <w:p w14:paraId="375A034B"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ger och tar emot respons om texterna.</w:t>
                  </w:r>
                </w:p>
                <w:p w14:paraId="375A034C" w14:textId="77777777" w:rsidR="00D97F44" w:rsidRPr="00D97F44" w:rsidRDefault="00D97F44" w:rsidP="000B7D16">
                  <w:pPr>
                    <w:rPr>
                      <w:rFonts w:ascii="Calibri" w:eastAsia="Calibri" w:hAnsi="Calibri" w:cs="Calibri"/>
                      <w:lang w:val="sv-SE"/>
                    </w:rPr>
                  </w:pPr>
                </w:p>
                <w:p w14:paraId="375A034D"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lär sig att använda källor.</w:t>
                  </w:r>
                </w:p>
                <w:p w14:paraId="375A034E" w14:textId="77777777" w:rsidR="00D97F44" w:rsidRPr="00D97F44" w:rsidRDefault="00D97F44" w:rsidP="000B7D16">
                  <w:pPr>
                    <w:rPr>
                      <w:rFonts w:ascii="Calibri" w:eastAsia="Calibri" w:hAnsi="Calibri" w:cs="Calibri"/>
                      <w:lang w:val="sv-SE"/>
                    </w:rPr>
                  </w:pPr>
                </w:p>
                <w:p w14:paraId="375A034F"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handleds att fungera etiskt på nätet beaktande integritet och upphovsrätt.</w:t>
                  </w:r>
                </w:p>
              </w:tc>
              <w:tc>
                <w:tcPr>
                  <w:tcW w:w="567" w:type="dxa"/>
                  <w:tcBorders>
                    <w:top w:val="single" w:sz="4" w:space="0" w:color="auto"/>
                    <w:left w:val="single" w:sz="4" w:space="0" w:color="auto"/>
                    <w:bottom w:val="single" w:sz="4" w:space="0" w:color="auto"/>
                    <w:right w:val="single" w:sz="4" w:space="0" w:color="auto"/>
                  </w:tcBorders>
                </w:tcPr>
                <w:p w14:paraId="375A0350" w14:textId="77777777" w:rsidR="00D97F44" w:rsidRPr="007007C6" w:rsidRDefault="77B97CFA" w:rsidP="000B7D16">
                  <w:pPr>
                    <w:rPr>
                      <w:rFonts w:ascii="Calibri" w:eastAsia="Calibri" w:hAnsi="Calibri" w:cs="Calibri"/>
                      <w:b/>
                      <w:bCs/>
                    </w:rPr>
                  </w:pPr>
                  <w:r w:rsidRPr="77B97CFA">
                    <w:rPr>
                      <w:rFonts w:ascii="Calibri" w:eastAsia="Calibri" w:hAnsi="Calibri" w:cs="Calibri"/>
                    </w:rPr>
                    <w:t>K2 K4 K5 K6</w:t>
                  </w:r>
                </w:p>
              </w:tc>
            </w:tr>
            <w:tr w:rsidR="00D97F44" w:rsidRPr="00927819" w14:paraId="375A0356" w14:textId="77777777" w:rsidTr="77B97CFA">
              <w:tc>
                <w:tcPr>
                  <w:tcW w:w="2576" w:type="dxa"/>
                  <w:tcBorders>
                    <w:top w:val="single" w:sz="4" w:space="0" w:color="auto"/>
                    <w:left w:val="single" w:sz="4" w:space="0" w:color="auto"/>
                    <w:bottom w:val="single" w:sz="4" w:space="0" w:color="auto"/>
                    <w:right w:val="single" w:sz="4" w:space="0" w:color="auto"/>
                  </w:tcBorders>
                </w:tcPr>
                <w:p w14:paraId="375A0352" w14:textId="77777777" w:rsidR="00D97F44" w:rsidRPr="00D97F44" w:rsidRDefault="77B97CFA" w:rsidP="000B7D16">
                  <w:pPr>
                    <w:rPr>
                      <w:rFonts w:ascii="Calibri" w:eastAsia="Calibri" w:hAnsi="Calibri" w:cs="Calibri"/>
                      <w:b/>
                      <w:lang w:val="sv-SE"/>
                    </w:rPr>
                  </w:pPr>
                  <w:r w:rsidRPr="77B97CFA">
                    <w:rPr>
                      <w:rFonts w:ascii="Calibri" w:eastAsia="Calibri" w:hAnsi="Calibri" w:cs="Calibri"/>
                      <w:b/>
                      <w:bCs/>
                      <w:lang w:val="sv-SE"/>
                    </w:rPr>
                    <w:t>Att förstå språk, litteratur och kultur</w:t>
                  </w:r>
                </w:p>
              </w:tc>
              <w:tc>
                <w:tcPr>
                  <w:tcW w:w="567" w:type="dxa"/>
                  <w:tcBorders>
                    <w:top w:val="single" w:sz="4" w:space="0" w:color="auto"/>
                    <w:left w:val="single" w:sz="4" w:space="0" w:color="auto"/>
                    <w:bottom w:val="single" w:sz="4" w:space="0" w:color="auto"/>
                    <w:right w:val="single" w:sz="4" w:space="0" w:color="auto"/>
                  </w:tcBorders>
                </w:tcPr>
                <w:p w14:paraId="375A0353" w14:textId="77777777" w:rsidR="00D97F44" w:rsidRPr="007007C6" w:rsidRDefault="00D97F44" w:rsidP="000B7D16">
                  <w:pPr>
                    <w:rPr>
                      <w:rFonts w:ascii="Calibri" w:eastAsia="Calibri" w:hAnsi="Calibri" w:cs="Calibri"/>
                      <w:lang w:val="sv-SE"/>
                    </w:rPr>
                  </w:pPr>
                </w:p>
              </w:tc>
              <w:tc>
                <w:tcPr>
                  <w:tcW w:w="6095" w:type="dxa"/>
                  <w:tcBorders>
                    <w:top w:val="single" w:sz="4" w:space="0" w:color="auto"/>
                    <w:left w:val="single" w:sz="4" w:space="0" w:color="auto"/>
                    <w:bottom w:val="single" w:sz="4" w:space="0" w:color="auto"/>
                    <w:right w:val="single" w:sz="4" w:space="0" w:color="auto"/>
                  </w:tcBorders>
                </w:tcPr>
                <w:p w14:paraId="375A0354" w14:textId="77777777" w:rsidR="00D97F44" w:rsidRPr="00D97F44" w:rsidRDefault="00D97F44" w:rsidP="000B7D16">
                  <w:pPr>
                    <w:rPr>
                      <w:rFonts w:ascii="Calibri" w:eastAsia="Calibri" w:hAnsi="Calibri" w:cs="Calibri"/>
                      <w:lang w:val="sv-SE"/>
                    </w:rPr>
                  </w:pPr>
                </w:p>
              </w:tc>
              <w:tc>
                <w:tcPr>
                  <w:tcW w:w="567" w:type="dxa"/>
                  <w:tcBorders>
                    <w:top w:val="single" w:sz="4" w:space="0" w:color="auto"/>
                    <w:left w:val="single" w:sz="4" w:space="0" w:color="auto"/>
                    <w:bottom w:val="single" w:sz="4" w:space="0" w:color="auto"/>
                    <w:right w:val="single" w:sz="4" w:space="0" w:color="auto"/>
                  </w:tcBorders>
                </w:tcPr>
                <w:p w14:paraId="375A0355" w14:textId="77777777" w:rsidR="00D97F44" w:rsidRPr="007007C6" w:rsidRDefault="00D97F44" w:rsidP="000B7D16">
                  <w:pPr>
                    <w:rPr>
                      <w:rFonts w:ascii="Calibri" w:eastAsia="Calibri" w:hAnsi="Calibri" w:cs="Calibri"/>
                      <w:b/>
                      <w:bCs/>
                      <w:lang w:val="sv-SE"/>
                    </w:rPr>
                  </w:pPr>
                </w:p>
              </w:tc>
            </w:tr>
            <w:tr w:rsidR="00D97F44" w:rsidRPr="007007C6" w14:paraId="375A035F" w14:textId="77777777" w:rsidTr="77B97CFA">
              <w:tc>
                <w:tcPr>
                  <w:tcW w:w="2576" w:type="dxa"/>
                  <w:tcBorders>
                    <w:top w:val="single" w:sz="4" w:space="0" w:color="auto"/>
                    <w:left w:val="single" w:sz="4" w:space="0" w:color="auto"/>
                    <w:bottom w:val="single" w:sz="4" w:space="0" w:color="auto"/>
                    <w:right w:val="single" w:sz="4" w:space="0" w:color="auto"/>
                  </w:tcBorders>
                </w:tcPr>
                <w:p w14:paraId="375A0357" w14:textId="77777777" w:rsidR="00D97F44" w:rsidRPr="00D97F44" w:rsidRDefault="77B97CFA" w:rsidP="000B7D16">
                  <w:pPr>
                    <w:rPr>
                      <w:rFonts w:ascii="Calibri" w:eastAsia="Calibri" w:hAnsi="Calibri" w:cs="Calibri"/>
                      <w:lang w:val="sv-SE"/>
                    </w:rPr>
                  </w:pPr>
                  <w:r w:rsidRPr="00DF5E86">
                    <w:rPr>
                      <w:rFonts w:ascii="Calibri" w:eastAsia="Calibri" w:hAnsi="Calibri" w:cs="Calibri"/>
                      <w:bCs/>
                      <w:lang w:val="sv-SE"/>
                    </w:rPr>
                    <w:t>M13</w:t>
                  </w:r>
                  <w:r w:rsidRPr="77B97CFA">
                    <w:rPr>
                      <w:rFonts w:ascii="Calibri" w:eastAsia="Calibri" w:hAnsi="Calibri" w:cs="Calibri"/>
                      <w:lang w:val="sv-SE"/>
                    </w:rPr>
                    <w:t xml:space="preserve"> stödja eleven i att utveckla språklig medvetenhet, väcka elevens intresse för att undersöka språket och dess olika varianter samt ge eleven möjligheter att använda begrepp som beskriver språket och språkliga strukturer</w:t>
                  </w:r>
                </w:p>
              </w:tc>
              <w:tc>
                <w:tcPr>
                  <w:tcW w:w="567" w:type="dxa"/>
                  <w:tcBorders>
                    <w:top w:val="single" w:sz="4" w:space="0" w:color="auto"/>
                    <w:left w:val="single" w:sz="4" w:space="0" w:color="auto"/>
                    <w:bottom w:val="single" w:sz="4" w:space="0" w:color="auto"/>
                    <w:right w:val="single" w:sz="4" w:space="0" w:color="auto"/>
                  </w:tcBorders>
                </w:tcPr>
                <w:p w14:paraId="375A0358" w14:textId="77777777" w:rsidR="00D97F44" w:rsidRPr="007007C6" w:rsidRDefault="77B97CFA" w:rsidP="000B7D16">
                  <w:pPr>
                    <w:rPr>
                      <w:rFonts w:ascii="Calibri" w:eastAsia="Calibri" w:hAnsi="Calibri" w:cs="Calibri"/>
                    </w:rPr>
                  </w:pPr>
                  <w:r w:rsidRPr="77B97CFA">
                    <w:rPr>
                      <w:rFonts w:ascii="Calibri" w:eastAsia="Calibri" w:hAnsi="Calibri" w:cs="Calibri"/>
                    </w:rPr>
                    <w:t>I4</w:t>
                  </w:r>
                </w:p>
              </w:tc>
              <w:tc>
                <w:tcPr>
                  <w:tcW w:w="6095" w:type="dxa"/>
                  <w:tcBorders>
                    <w:top w:val="single" w:sz="4" w:space="0" w:color="auto"/>
                    <w:left w:val="single" w:sz="4" w:space="0" w:color="auto"/>
                    <w:bottom w:val="single" w:sz="4" w:space="0" w:color="auto"/>
                    <w:right w:val="single" w:sz="4" w:space="0" w:color="auto"/>
                  </w:tcBorders>
                </w:tcPr>
                <w:p w14:paraId="375A0359"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sätter sig in i ordens och uttryckssättens betydelse i kommunikation.</w:t>
                  </w:r>
                </w:p>
                <w:p w14:paraId="375A035A" w14:textId="77777777" w:rsidR="00D97F44" w:rsidRPr="00D97F44" w:rsidRDefault="00D97F44" w:rsidP="000B7D16">
                  <w:pPr>
                    <w:rPr>
                      <w:rFonts w:ascii="Calibri" w:eastAsia="Calibri" w:hAnsi="Calibri" w:cs="Calibri"/>
                      <w:lang w:val="sv-SE"/>
                    </w:rPr>
                  </w:pPr>
                </w:p>
                <w:p w14:paraId="375A035B"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jämför svenska med andra språk som eleverna känner till.</w:t>
                  </w:r>
                </w:p>
                <w:p w14:paraId="375A035C" w14:textId="77777777" w:rsidR="00D97F44" w:rsidRPr="00D97F44" w:rsidRDefault="00D97F44" w:rsidP="000B7D16">
                  <w:pPr>
                    <w:rPr>
                      <w:rFonts w:ascii="Calibri" w:eastAsia="Calibri" w:hAnsi="Calibri" w:cs="Calibri"/>
                      <w:lang w:val="sv-SE"/>
                    </w:rPr>
                  </w:pPr>
                </w:p>
                <w:p w14:paraId="375A035D"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använda begrepp i anslutning till språket och dess strukturer.</w:t>
                  </w:r>
                </w:p>
              </w:tc>
              <w:tc>
                <w:tcPr>
                  <w:tcW w:w="567" w:type="dxa"/>
                  <w:tcBorders>
                    <w:top w:val="single" w:sz="4" w:space="0" w:color="auto"/>
                    <w:left w:val="single" w:sz="4" w:space="0" w:color="auto"/>
                    <w:bottom w:val="single" w:sz="4" w:space="0" w:color="auto"/>
                    <w:right w:val="single" w:sz="4" w:space="0" w:color="auto"/>
                  </w:tcBorders>
                </w:tcPr>
                <w:p w14:paraId="375A035E" w14:textId="77777777" w:rsidR="00D97F44" w:rsidRPr="007007C6" w:rsidRDefault="00D97F44" w:rsidP="000B7D16">
                  <w:pPr>
                    <w:tabs>
                      <w:tab w:val="left" w:pos="4052"/>
                    </w:tabs>
                    <w:rPr>
                      <w:rFonts w:ascii="Calibri" w:eastAsia="Calibri" w:hAnsi="Calibri" w:cs="Calibri"/>
                      <w:b/>
                      <w:bCs/>
                    </w:rPr>
                  </w:pPr>
                  <w:r w:rsidRPr="007007C6">
                    <w:rPr>
                      <w:rFonts w:ascii="Calibri" w:eastAsia="Calibri" w:hAnsi="Calibri" w:cs="Calibri"/>
                    </w:rPr>
                    <w:t>K1 K2 K4</w:t>
                  </w:r>
                  <w:r w:rsidRPr="007007C6">
                    <w:rPr>
                      <w:rFonts w:ascii="Calibri" w:eastAsia="Calibri" w:hAnsi="Calibri" w:cs="Calibri"/>
                    </w:rPr>
                    <w:tab/>
                  </w:r>
                </w:p>
              </w:tc>
            </w:tr>
            <w:tr w:rsidR="00D97F44" w:rsidRPr="007007C6" w14:paraId="375A0368" w14:textId="77777777" w:rsidTr="77B97CFA">
              <w:tc>
                <w:tcPr>
                  <w:tcW w:w="2576" w:type="dxa"/>
                  <w:tcBorders>
                    <w:top w:val="single" w:sz="4" w:space="0" w:color="auto"/>
                    <w:left w:val="single" w:sz="4" w:space="0" w:color="auto"/>
                    <w:bottom w:val="single" w:sz="4" w:space="0" w:color="auto"/>
                    <w:right w:val="single" w:sz="4" w:space="0" w:color="auto"/>
                  </w:tcBorders>
                </w:tcPr>
                <w:p w14:paraId="375A0360" w14:textId="77777777" w:rsidR="00D97F44" w:rsidRPr="00D97F44" w:rsidRDefault="77B97CFA" w:rsidP="000B7D16">
                  <w:pPr>
                    <w:rPr>
                      <w:rFonts w:ascii="Calibri" w:eastAsia="Calibri" w:hAnsi="Calibri" w:cs="Calibri"/>
                      <w:lang w:val="sv-SE"/>
                    </w:rPr>
                  </w:pPr>
                  <w:r w:rsidRPr="00DF5E86">
                    <w:rPr>
                      <w:rFonts w:ascii="Calibri" w:eastAsia="Calibri" w:hAnsi="Calibri" w:cs="Calibri"/>
                      <w:bCs/>
                      <w:lang w:val="sv-SE"/>
                    </w:rPr>
                    <w:t>M14</w:t>
                  </w:r>
                  <w:r w:rsidRPr="77B97CFA">
                    <w:rPr>
                      <w:rFonts w:ascii="Calibri" w:eastAsia="Calibri" w:hAnsi="Calibri" w:cs="Calibri"/>
                      <w:lang w:val="sv-SE"/>
                    </w:rPr>
                    <w:t xml:space="preserve"> sporra eleven att vidga sin textvärld och läsa litteratur som är riktad till barn och unga och uppmuntra eleven att läsa och reflektera kring sina läsupplevelser samt att aktivt använda sig av bibliotek</w:t>
                  </w:r>
                </w:p>
              </w:tc>
              <w:tc>
                <w:tcPr>
                  <w:tcW w:w="567" w:type="dxa"/>
                  <w:tcBorders>
                    <w:top w:val="single" w:sz="4" w:space="0" w:color="auto"/>
                    <w:left w:val="single" w:sz="4" w:space="0" w:color="auto"/>
                    <w:bottom w:val="single" w:sz="4" w:space="0" w:color="auto"/>
                    <w:right w:val="single" w:sz="4" w:space="0" w:color="auto"/>
                  </w:tcBorders>
                </w:tcPr>
                <w:p w14:paraId="375A0361" w14:textId="77777777" w:rsidR="00D97F44" w:rsidRPr="007007C6" w:rsidRDefault="77B97CFA" w:rsidP="000B7D16">
                  <w:pPr>
                    <w:rPr>
                      <w:rFonts w:ascii="Calibri" w:eastAsia="Calibri" w:hAnsi="Calibri" w:cs="Calibri"/>
                    </w:rPr>
                  </w:pPr>
                  <w:r w:rsidRPr="77B97CFA">
                    <w:rPr>
                      <w:rFonts w:ascii="Calibri" w:eastAsia="Calibri" w:hAnsi="Calibri" w:cs="Calibri"/>
                    </w:rPr>
                    <w:t>I4</w:t>
                  </w:r>
                </w:p>
              </w:tc>
              <w:tc>
                <w:tcPr>
                  <w:tcW w:w="6095" w:type="dxa"/>
                  <w:tcBorders>
                    <w:top w:val="single" w:sz="4" w:space="0" w:color="auto"/>
                    <w:left w:val="single" w:sz="4" w:space="0" w:color="auto"/>
                    <w:bottom w:val="single" w:sz="4" w:space="0" w:color="auto"/>
                    <w:right w:val="single" w:sz="4" w:space="0" w:color="auto"/>
                  </w:tcBorders>
                </w:tcPr>
                <w:p w14:paraId="375A0362"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läser mångsidig skönlitteratur för unga.</w:t>
                  </w:r>
                </w:p>
                <w:p w14:paraId="375A0363" w14:textId="77777777" w:rsidR="00D97F44" w:rsidRPr="00D97F44" w:rsidRDefault="00D97F44" w:rsidP="000B7D16">
                  <w:pPr>
                    <w:rPr>
                      <w:rFonts w:ascii="Calibri" w:eastAsia="Calibri" w:hAnsi="Calibri" w:cs="Calibri"/>
                      <w:lang w:val="sv-SE"/>
                    </w:rPr>
                  </w:pPr>
                </w:p>
                <w:p w14:paraId="375A0364" w14:textId="589ED71C"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diskutera och dela med sig av sina erfarenheter.</w:t>
                  </w:r>
                </w:p>
                <w:p w14:paraId="375A0365" w14:textId="77777777" w:rsidR="00D97F44" w:rsidRPr="00D97F44" w:rsidRDefault="00D97F44" w:rsidP="000B7D16">
                  <w:pPr>
                    <w:rPr>
                      <w:rFonts w:ascii="Calibri" w:eastAsia="Calibri" w:hAnsi="Calibri" w:cs="Calibri"/>
                      <w:lang w:val="sv-SE"/>
                    </w:rPr>
                  </w:pPr>
                </w:p>
                <w:p w14:paraId="375A0366"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sig att aktivt och mångsidigt använda bibliotekets tjänster.</w:t>
                  </w:r>
                </w:p>
              </w:tc>
              <w:tc>
                <w:tcPr>
                  <w:tcW w:w="567" w:type="dxa"/>
                  <w:tcBorders>
                    <w:top w:val="single" w:sz="4" w:space="0" w:color="auto"/>
                    <w:left w:val="single" w:sz="4" w:space="0" w:color="auto"/>
                    <w:bottom w:val="single" w:sz="4" w:space="0" w:color="auto"/>
                    <w:right w:val="single" w:sz="4" w:space="0" w:color="auto"/>
                  </w:tcBorders>
                </w:tcPr>
                <w:p w14:paraId="375A0367" w14:textId="77777777" w:rsidR="00D97F44" w:rsidRPr="007007C6" w:rsidRDefault="77B97CFA" w:rsidP="000B7D16">
                  <w:pPr>
                    <w:rPr>
                      <w:rFonts w:ascii="Calibri" w:eastAsia="Calibri" w:hAnsi="Calibri" w:cs="Calibri"/>
                      <w:b/>
                      <w:bCs/>
                    </w:rPr>
                  </w:pPr>
                  <w:r w:rsidRPr="77B97CFA">
                    <w:rPr>
                      <w:rFonts w:ascii="Calibri" w:eastAsia="Calibri" w:hAnsi="Calibri" w:cs="Calibri"/>
                    </w:rPr>
                    <w:t>K2 K4 K5 K7</w:t>
                  </w:r>
                </w:p>
              </w:tc>
            </w:tr>
            <w:tr w:rsidR="00D97F44" w:rsidRPr="00527E67" w14:paraId="375A0373" w14:textId="77777777" w:rsidTr="77B97CFA">
              <w:tc>
                <w:tcPr>
                  <w:tcW w:w="2576" w:type="dxa"/>
                  <w:tcBorders>
                    <w:top w:val="single" w:sz="4" w:space="0" w:color="auto"/>
                    <w:left w:val="single" w:sz="4" w:space="0" w:color="auto"/>
                    <w:bottom w:val="single" w:sz="4" w:space="0" w:color="auto"/>
                    <w:right w:val="single" w:sz="4" w:space="0" w:color="auto"/>
                  </w:tcBorders>
                </w:tcPr>
                <w:p w14:paraId="375A0369" w14:textId="77777777" w:rsidR="00D97F44" w:rsidRPr="00D97F44" w:rsidRDefault="77B97CFA" w:rsidP="000B7D16">
                  <w:pPr>
                    <w:rPr>
                      <w:rFonts w:ascii="Calibri" w:eastAsia="Calibri" w:hAnsi="Calibri" w:cs="Calibri"/>
                      <w:lang w:val="sv-SE"/>
                    </w:rPr>
                  </w:pPr>
                  <w:r w:rsidRPr="00DF5E86">
                    <w:rPr>
                      <w:rFonts w:ascii="Calibri" w:eastAsia="Calibri" w:hAnsi="Calibri" w:cs="Calibri"/>
                      <w:bCs/>
                      <w:lang w:val="sv-SE"/>
                    </w:rPr>
                    <w:t>M15</w:t>
                  </w:r>
                  <w:r w:rsidRPr="77B97CFA">
                    <w:rPr>
                      <w:rFonts w:ascii="Calibri" w:eastAsia="Calibri" w:hAnsi="Calibri" w:cs="Calibri"/>
                      <w:lang w:val="sv-SE"/>
                    </w:rPr>
                    <w:t xml:space="preserve"> stärka elevens språkliga och kulturella identitet(er), handleda eleven att lära känna och värdesätta olika kulturer och språk, väcka elevens intresse för de nordiska grannspråken och erbjuda eleven möjlighet att bekanta sig med ett mångsidigt medie- och kulturutbud och att själv medverka i kulturproduktioner</w:t>
                  </w:r>
                </w:p>
              </w:tc>
              <w:tc>
                <w:tcPr>
                  <w:tcW w:w="567" w:type="dxa"/>
                  <w:tcBorders>
                    <w:top w:val="single" w:sz="4" w:space="0" w:color="auto"/>
                    <w:left w:val="single" w:sz="4" w:space="0" w:color="auto"/>
                    <w:bottom w:val="single" w:sz="4" w:space="0" w:color="auto"/>
                    <w:right w:val="single" w:sz="4" w:space="0" w:color="auto"/>
                  </w:tcBorders>
                </w:tcPr>
                <w:p w14:paraId="375A036A" w14:textId="77777777" w:rsidR="00D97F44" w:rsidRPr="007007C6" w:rsidRDefault="77B97CFA" w:rsidP="000B7D16">
                  <w:pPr>
                    <w:rPr>
                      <w:rFonts w:ascii="Calibri" w:eastAsia="Calibri" w:hAnsi="Calibri" w:cs="Calibri"/>
                    </w:rPr>
                  </w:pPr>
                  <w:r w:rsidRPr="77B97CFA">
                    <w:rPr>
                      <w:rFonts w:ascii="Calibri" w:eastAsia="Calibri" w:hAnsi="Calibri" w:cs="Calibri"/>
                    </w:rPr>
                    <w:t>I4</w:t>
                  </w:r>
                </w:p>
              </w:tc>
              <w:tc>
                <w:tcPr>
                  <w:tcW w:w="6095" w:type="dxa"/>
                  <w:tcBorders>
                    <w:top w:val="single" w:sz="4" w:space="0" w:color="auto"/>
                    <w:left w:val="single" w:sz="4" w:space="0" w:color="auto"/>
                    <w:bottom w:val="single" w:sz="4" w:space="0" w:color="auto"/>
                    <w:right w:val="single" w:sz="4" w:space="0" w:color="auto"/>
                  </w:tcBorders>
                </w:tcPr>
                <w:p w14:paraId="375A036B" w14:textId="58F50AC8"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 xml:space="preserve">Eleven bekantar sig med finlandssvensk folktradition. </w:t>
                  </w:r>
                </w:p>
                <w:p w14:paraId="375A036C" w14:textId="77777777" w:rsidR="00D97F44" w:rsidRPr="00D97F44" w:rsidRDefault="00D97F44" w:rsidP="000B7D16">
                  <w:pPr>
                    <w:rPr>
                      <w:rFonts w:ascii="Calibri" w:eastAsia="Calibri" w:hAnsi="Calibri" w:cs="Calibri"/>
                      <w:lang w:val="sv-SE"/>
                    </w:rPr>
                  </w:pPr>
                </w:p>
                <w:p w14:paraId="375A036D"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bekantar sig med media- och kulturutbud avsett för barn och unga.</w:t>
                  </w:r>
                </w:p>
                <w:p w14:paraId="375A036E" w14:textId="77777777" w:rsidR="00D97F44" w:rsidRPr="00D97F44" w:rsidRDefault="00D97F44" w:rsidP="000B7D16">
                  <w:pPr>
                    <w:rPr>
                      <w:rFonts w:ascii="Calibri" w:eastAsia="Calibri" w:hAnsi="Calibri" w:cs="Calibri"/>
                      <w:lang w:val="sv-SE"/>
                    </w:rPr>
                  </w:pPr>
                </w:p>
                <w:p w14:paraId="375A036F"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berättar om och delar med sig av tankar om intressanta media- och kulturutbud.</w:t>
                  </w:r>
                </w:p>
                <w:p w14:paraId="375A0370" w14:textId="77777777" w:rsidR="00D97F44" w:rsidRPr="00D97F44" w:rsidRDefault="00D97F44" w:rsidP="000B7D16">
                  <w:pPr>
                    <w:rPr>
                      <w:rFonts w:ascii="Calibri" w:eastAsia="Calibri" w:hAnsi="Calibri" w:cs="Calibri"/>
                      <w:lang w:val="sv-SE"/>
                    </w:rPr>
                  </w:pPr>
                </w:p>
                <w:p w14:paraId="375A0371" w14:textId="77777777" w:rsidR="00D97F44" w:rsidRPr="00D97F44" w:rsidRDefault="77B97CFA" w:rsidP="000B7D16">
                  <w:pPr>
                    <w:rPr>
                      <w:rFonts w:ascii="Calibri" w:eastAsia="Calibri" w:hAnsi="Calibri" w:cs="Calibri"/>
                      <w:lang w:val="sv-SE"/>
                    </w:rPr>
                  </w:pPr>
                  <w:r w:rsidRPr="77B97CFA">
                    <w:rPr>
                      <w:rFonts w:ascii="Calibri" w:eastAsia="Calibri" w:hAnsi="Calibri" w:cs="Calibri"/>
                      <w:lang w:val="sv-SE"/>
                    </w:rPr>
                    <w:t>Eleven övar planering av egna framträdanden.</w:t>
                  </w:r>
                </w:p>
              </w:tc>
              <w:tc>
                <w:tcPr>
                  <w:tcW w:w="567" w:type="dxa"/>
                  <w:tcBorders>
                    <w:top w:val="single" w:sz="4" w:space="0" w:color="auto"/>
                    <w:left w:val="single" w:sz="4" w:space="0" w:color="auto"/>
                    <w:bottom w:val="single" w:sz="4" w:space="0" w:color="auto"/>
                    <w:right w:val="single" w:sz="4" w:space="0" w:color="auto"/>
                  </w:tcBorders>
                </w:tcPr>
                <w:p w14:paraId="375A0372" w14:textId="77777777" w:rsidR="00D97F44" w:rsidRPr="00527E67" w:rsidRDefault="77B97CFA" w:rsidP="000B7D16">
                  <w:pPr>
                    <w:jc w:val="both"/>
                    <w:rPr>
                      <w:rFonts w:ascii="Calibri" w:eastAsia="Calibri" w:hAnsi="Calibri" w:cs="Calibri"/>
                      <w:b/>
                      <w:bCs/>
                      <w:lang w:val="sv-SE"/>
                    </w:rPr>
                  </w:pPr>
                  <w:r w:rsidRPr="77B97CFA">
                    <w:rPr>
                      <w:rFonts w:ascii="Calibri" w:eastAsia="Calibri" w:hAnsi="Calibri" w:cs="Calibri"/>
                      <w:lang w:val="sv-SE"/>
                    </w:rPr>
                    <w:t>K2 K4 K6 K7</w:t>
                  </w:r>
                </w:p>
              </w:tc>
            </w:tr>
          </w:tbl>
          <w:p w14:paraId="375A0374" w14:textId="77777777" w:rsidR="00D97F44" w:rsidRPr="00527E67" w:rsidRDefault="00D97F44" w:rsidP="000B7D16">
            <w:pPr>
              <w:rPr>
                <w:rFonts w:ascii="Calibri" w:eastAsia="Calibri" w:hAnsi="Calibri" w:cs="Calibri"/>
                <w:sz w:val="24"/>
                <w:szCs w:val="24"/>
                <w:lang w:val="sv-SE"/>
              </w:rPr>
            </w:pPr>
          </w:p>
        </w:tc>
      </w:tr>
    </w:tbl>
    <w:p w14:paraId="375A0376" w14:textId="77777777" w:rsidR="00D97F44" w:rsidRPr="007007C6" w:rsidRDefault="00D97F44" w:rsidP="00D97F44">
      <w:pPr>
        <w:spacing w:after="200" w:line="276" w:lineRule="auto"/>
        <w:rPr>
          <w:rFonts w:ascii="Calibri" w:eastAsia="Calibri" w:hAnsi="Calibri" w:cs="Times New Roman"/>
          <w:lang w:val="sv-SE"/>
        </w:rPr>
      </w:pPr>
    </w:p>
    <w:p w14:paraId="375A0377" w14:textId="77777777" w:rsidR="00D97F44" w:rsidRPr="007007C6" w:rsidRDefault="00D97F44" w:rsidP="00D97F44">
      <w:pPr>
        <w:spacing w:after="200" w:line="276" w:lineRule="auto"/>
        <w:rPr>
          <w:rFonts w:ascii="Calibri" w:eastAsia="Calibri" w:hAnsi="Calibri" w:cs="Times New Roman"/>
          <w:lang w:val="sv-SE"/>
        </w:rPr>
      </w:pPr>
    </w:p>
    <w:p w14:paraId="249CC317" w14:textId="51CEB4E0" w:rsidR="008F50C8" w:rsidRPr="00920E8A" w:rsidRDefault="008F50C8" w:rsidP="008F50C8">
      <w:pPr>
        <w:pStyle w:val="Otsikko6"/>
        <w:rPr>
          <w:rFonts w:asciiTheme="minorHAnsi" w:hAnsiTheme="minorHAnsi" w:cstheme="minorHAnsi"/>
        </w:rPr>
      </w:pPr>
      <w:r>
        <w:rPr>
          <w:rFonts w:asciiTheme="minorHAnsi" w:hAnsiTheme="minorHAnsi" w:cstheme="minorHAnsi"/>
        </w:rPr>
        <w:t>Årskurs 6</w:t>
      </w:r>
    </w:p>
    <w:p w14:paraId="375A0379" w14:textId="77777777" w:rsidR="00D97F44" w:rsidRPr="007007C6" w:rsidRDefault="77B97CFA" w:rsidP="00D97F44">
      <w:pPr>
        <w:spacing w:after="200" w:line="276" w:lineRule="auto"/>
        <w:rPr>
          <w:rFonts w:ascii="Calibri" w:eastAsia="Calibri" w:hAnsi="Calibri" w:cs="Calibri"/>
          <w:b/>
          <w:color w:val="4F81BD"/>
          <w:sz w:val="32"/>
          <w:szCs w:val="32"/>
        </w:rPr>
      </w:pPr>
      <w:r w:rsidRPr="77B97CFA">
        <w:rPr>
          <w:rFonts w:ascii="Calibri" w:eastAsia="Calibri" w:hAnsi="Calibri" w:cs="Calibri"/>
          <w:b/>
          <w:bCs/>
          <w:color w:val="4F81BD" w:themeColor="accent1"/>
          <w:sz w:val="32"/>
          <w:szCs w:val="32"/>
          <w:lang w:val="sv-SE"/>
        </w:rPr>
        <w:t>MODERSMÅL OCH LIT</w:t>
      </w:r>
      <w:r w:rsidRPr="77B97CFA">
        <w:rPr>
          <w:rFonts w:ascii="Calibri" w:eastAsia="Calibri" w:hAnsi="Calibri" w:cs="Calibri"/>
          <w:b/>
          <w:bCs/>
          <w:color w:val="4F81BD" w:themeColor="accent1"/>
          <w:sz w:val="32"/>
          <w:szCs w:val="32"/>
        </w:rPr>
        <w:t>TERATUR</w:t>
      </w:r>
    </w:p>
    <w:tbl>
      <w:tblPr>
        <w:tblStyle w:val="TaulukkoRuudukko20"/>
        <w:tblW w:w="16155" w:type="dxa"/>
        <w:tblBorders>
          <w:insideH w:val="none" w:sz="0" w:space="0" w:color="auto"/>
          <w:insideV w:val="none" w:sz="0" w:space="0" w:color="auto"/>
        </w:tblBorders>
        <w:tblLayout w:type="fixed"/>
        <w:tblLook w:val="04A0" w:firstRow="1" w:lastRow="0" w:firstColumn="1" w:lastColumn="0" w:noHBand="0" w:noVBand="1"/>
      </w:tblPr>
      <w:tblGrid>
        <w:gridCol w:w="9918"/>
        <w:gridCol w:w="6237"/>
      </w:tblGrid>
      <w:tr w:rsidR="00D97F44" w:rsidRPr="00D77B64" w14:paraId="375A0442"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037A" w14:textId="77777777" w:rsidR="00D97F44" w:rsidRPr="007007C6" w:rsidRDefault="00D97F44" w:rsidP="000B7D16">
            <w:pPr>
              <w:rPr>
                <w:rFonts w:ascii="Calibri" w:eastAsia="Calibri" w:hAnsi="Calibri" w:cs="Calibri"/>
              </w:rPr>
            </w:pPr>
          </w:p>
          <w:p w14:paraId="375A037B" w14:textId="77777777" w:rsidR="00D97F44" w:rsidRPr="007007C6" w:rsidRDefault="001F22D6" w:rsidP="000B7D16">
            <w:pPr>
              <w:rPr>
                <w:rFonts w:ascii="Calibri" w:eastAsia="Calibri" w:hAnsi="Calibri" w:cs="Calibri"/>
              </w:rPr>
            </w:pPr>
            <w:r>
              <w:rPr>
                <w:noProof/>
                <w:lang w:eastAsia="fi-FI"/>
              </w:rPr>
              <w:drawing>
                <wp:inline distT="0" distB="0" distL="0" distR="0" wp14:anchorId="375A2E0D" wp14:editId="1CC75A73">
                  <wp:extent cx="511200" cy="720000"/>
                  <wp:effectExtent l="0" t="0" r="3175" b="4445"/>
                  <wp:docPr id="4436914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037C" w14:textId="77777777" w:rsidR="00D97F44" w:rsidRPr="007007C6" w:rsidRDefault="00D97F44" w:rsidP="000B7D16">
            <w:pPr>
              <w:rPr>
                <w:rFonts w:ascii="Calibri" w:eastAsia="Calibri" w:hAnsi="Calibri" w:cs="Calibri"/>
              </w:rPr>
            </w:pPr>
          </w:p>
          <w:p w14:paraId="375A037D" w14:textId="77777777" w:rsidR="00D97F44" w:rsidRPr="007007C6" w:rsidRDefault="00D97F44" w:rsidP="000B7D16">
            <w:pPr>
              <w:rPr>
                <w:rFonts w:ascii="Calibri" w:eastAsia="Calibri" w:hAnsi="Calibri" w:cs="Calibri"/>
              </w:rPr>
            </w:pPr>
          </w:p>
          <w:tbl>
            <w:tblPr>
              <w:tblStyle w:val="TaulukkoRuudukko20"/>
              <w:tblW w:w="9805" w:type="dxa"/>
              <w:tblLayout w:type="fixed"/>
              <w:tblLook w:val="04A0" w:firstRow="1" w:lastRow="0" w:firstColumn="1" w:lastColumn="0" w:noHBand="0" w:noVBand="1"/>
            </w:tblPr>
            <w:tblGrid>
              <w:gridCol w:w="2576"/>
              <w:gridCol w:w="567"/>
              <w:gridCol w:w="6237"/>
              <w:gridCol w:w="425"/>
            </w:tblGrid>
            <w:tr w:rsidR="00D97F44" w:rsidRPr="007007C6" w14:paraId="375A0384" w14:textId="77777777" w:rsidTr="77B97CFA">
              <w:trPr>
                <w:trHeight w:val="465"/>
              </w:trPr>
              <w:tc>
                <w:tcPr>
                  <w:tcW w:w="2576" w:type="dxa"/>
                  <w:tcBorders>
                    <w:top w:val="single" w:sz="4" w:space="0" w:color="auto"/>
                    <w:left w:val="single" w:sz="4" w:space="0" w:color="auto"/>
                    <w:bottom w:val="single" w:sz="4" w:space="0" w:color="auto"/>
                    <w:right w:val="single" w:sz="4" w:space="0" w:color="auto"/>
                  </w:tcBorders>
                  <w:hideMark/>
                </w:tcPr>
                <w:p w14:paraId="375A037E" w14:textId="77777777" w:rsidR="00D97F44" w:rsidRDefault="77B97CFA" w:rsidP="000B7D16">
                  <w:pPr>
                    <w:rPr>
                      <w:rFonts w:ascii="Calibri" w:eastAsia="Calibri" w:hAnsi="Calibri" w:cs="Calibri"/>
                      <w:b/>
                    </w:rPr>
                  </w:pPr>
                  <w:r w:rsidRPr="77B97CFA">
                    <w:rPr>
                      <w:rFonts w:ascii="Calibri" w:eastAsia="Calibri" w:hAnsi="Calibri" w:cs="Calibri"/>
                      <w:b/>
                      <w:bCs/>
                    </w:rPr>
                    <w:t>Mål för undervisningen</w:t>
                  </w:r>
                </w:p>
                <w:p w14:paraId="375A037F" w14:textId="77777777" w:rsidR="00593B82" w:rsidRPr="00C21D15" w:rsidRDefault="00593B82" w:rsidP="000B7D16">
                  <w:pPr>
                    <w:rPr>
                      <w:rFonts w:ascii="Calibri" w:eastAsia="Calibri" w:hAnsi="Calibri" w:cs="Calibri"/>
                      <w:b/>
                    </w:rPr>
                  </w:pPr>
                </w:p>
                <w:p w14:paraId="375A0380" w14:textId="77777777" w:rsidR="00D97F44" w:rsidRPr="00C21D15" w:rsidRDefault="77B97CFA" w:rsidP="000B7D16">
                  <w:pPr>
                    <w:rPr>
                      <w:rFonts w:ascii="Calibri" w:eastAsia="Calibri" w:hAnsi="Calibri" w:cs="Calibri"/>
                      <w:b/>
                    </w:rPr>
                  </w:pPr>
                  <w:r w:rsidRPr="77B97CFA">
                    <w:rPr>
                      <w:rFonts w:ascii="Calibri" w:eastAsia="Calibri" w:hAnsi="Calibri" w:cs="Calibri"/>
                      <w:b/>
                      <w:bCs/>
                    </w:rPr>
                    <w:t>Årskurs 6</w:t>
                  </w:r>
                </w:p>
              </w:tc>
              <w:tc>
                <w:tcPr>
                  <w:tcW w:w="567" w:type="dxa"/>
                  <w:tcBorders>
                    <w:top w:val="single" w:sz="4" w:space="0" w:color="auto"/>
                    <w:left w:val="single" w:sz="4" w:space="0" w:color="auto"/>
                    <w:bottom w:val="single" w:sz="4" w:space="0" w:color="auto"/>
                    <w:right w:val="single" w:sz="4" w:space="0" w:color="auto"/>
                  </w:tcBorders>
                  <w:hideMark/>
                </w:tcPr>
                <w:p w14:paraId="375A0381" w14:textId="77777777" w:rsidR="00D97F44" w:rsidRPr="007007C6" w:rsidRDefault="77B97CFA" w:rsidP="000B7D16">
                  <w:pPr>
                    <w:rPr>
                      <w:rFonts w:ascii="Calibri" w:eastAsia="Calibri" w:hAnsi="Calibri" w:cs="Calibri"/>
                      <w:b/>
                    </w:rPr>
                  </w:pPr>
                  <w:r w:rsidRPr="77B97CFA">
                    <w:rPr>
                      <w:rFonts w:ascii="Calibri" w:eastAsia="Calibri" w:hAnsi="Calibri" w:cs="Calibri"/>
                      <w:b/>
                      <w:bCs/>
                    </w:rPr>
                    <w:t>I</w:t>
                  </w:r>
                </w:p>
              </w:tc>
              <w:tc>
                <w:tcPr>
                  <w:tcW w:w="6237" w:type="dxa"/>
                  <w:tcBorders>
                    <w:top w:val="single" w:sz="4" w:space="0" w:color="auto"/>
                    <w:left w:val="single" w:sz="4" w:space="0" w:color="auto"/>
                    <w:bottom w:val="single" w:sz="4" w:space="0" w:color="auto"/>
                    <w:right w:val="single" w:sz="4" w:space="0" w:color="auto"/>
                  </w:tcBorders>
                  <w:hideMark/>
                </w:tcPr>
                <w:p w14:paraId="375A0382" w14:textId="77777777" w:rsidR="00D97F44" w:rsidRPr="00C21D15" w:rsidRDefault="77B97CFA" w:rsidP="000B7D16">
                  <w:pPr>
                    <w:rPr>
                      <w:rFonts w:ascii="Calibri" w:eastAsia="Calibri" w:hAnsi="Calibri" w:cs="Calibri"/>
                      <w:b/>
                    </w:rPr>
                  </w:pPr>
                  <w:r w:rsidRPr="77B97CFA">
                    <w:rPr>
                      <w:rFonts w:ascii="Calibri" w:eastAsia="Calibri" w:hAnsi="Calibri" w:cs="Calibri"/>
                      <w:b/>
                      <w:bCs/>
                    </w:rPr>
                    <w:t>Kommunvis läroplan</w:t>
                  </w:r>
                </w:p>
              </w:tc>
              <w:tc>
                <w:tcPr>
                  <w:tcW w:w="425" w:type="dxa"/>
                  <w:tcBorders>
                    <w:top w:val="single" w:sz="4" w:space="0" w:color="auto"/>
                    <w:left w:val="single" w:sz="4" w:space="0" w:color="auto"/>
                    <w:bottom w:val="single" w:sz="4" w:space="0" w:color="auto"/>
                    <w:right w:val="single" w:sz="4" w:space="0" w:color="auto"/>
                  </w:tcBorders>
                  <w:hideMark/>
                </w:tcPr>
                <w:p w14:paraId="375A0383" w14:textId="77777777" w:rsidR="00D97F44" w:rsidRPr="007007C6" w:rsidRDefault="77B97CFA" w:rsidP="000B7D16">
                  <w:pPr>
                    <w:rPr>
                      <w:rFonts w:ascii="Calibri" w:eastAsia="Calibri" w:hAnsi="Calibri" w:cs="Calibri"/>
                      <w:b/>
                    </w:rPr>
                  </w:pPr>
                  <w:r w:rsidRPr="77B97CFA">
                    <w:rPr>
                      <w:rFonts w:ascii="Calibri" w:eastAsia="Calibri" w:hAnsi="Calibri" w:cs="Calibri"/>
                      <w:b/>
                      <w:bCs/>
                    </w:rPr>
                    <w:t>K</w:t>
                  </w:r>
                </w:p>
              </w:tc>
            </w:tr>
            <w:tr w:rsidR="00D97F44" w:rsidRPr="007007C6" w14:paraId="375A0389" w14:textId="77777777" w:rsidTr="77B97CFA">
              <w:trPr>
                <w:trHeight w:val="240"/>
              </w:trPr>
              <w:tc>
                <w:tcPr>
                  <w:tcW w:w="2576" w:type="dxa"/>
                  <w:tcBorders>
                    <w:top w:val="single" w:sz="4" w:space="0" w:color="auto"/>
                    <w:left w:val="single" w:sz="4" w:space="0" w:color="auto"/>
                    <w:bottom w:val="single" w:sz="4" w:space="0" w:color="auto"/>
                    <w:right w:val="single" w:sz="4" w:space="0" w:color="auto"/>
                  </w:tcBorders>
                </w:tcPr>
                <w:p w14:paraId="375A0385" w14:textId="77777777" w:rsidR="00D97F44" w:rsidRPr="00C21D15" w:rsidRDefault="77B97CFA" w:rsidP="000B7D16">
                  <w:pPr>
                    <w:rPr>
                      <w:rFonts w:ascii="Calibri" w:eastAsia="Calibri" w:hAnsi="Calibri" w:cs="Calibri"/>
                      <w:b/>
                    </w:rPr>
                  </w:pPr>
                  <w:r w:rsidRPr="77B97CFA">
                    <w:rPr>
                      <w:rFonts w:ascii="Calibri" w:eastAsia="Calibri" w:hAnsi="Calibri" w:cs="Calibri"/>
                      <w:b/>
                      <w:bCs/>
                    </w:rPr>
                    <w:t>Att kommunicera</w:t>
                  </w:r>
                </w:p>
              </w:tc>
              <w:tc>
                <w:tcPr>
                  <w:tcW w:w="567" w:type="dxa"/>
                  <w:tcBorders>
                    <w:top w:val="single" w:sz="4" w:space="0" w:color="auto"/>
                    <w:left w:val="single" w:sz="4" w:space="0" w:color="auto"/>
                    <w:bottom w:val="single" w:sz="4" w:space="0" w:color="auto"/>
                    <w:right w:val="single" w:sz="4" w:space="0" w:color="auto"/>
                  </w:tcBorders>
                </w:tcPr>
                <w:p w14:paraId="375A0386" w14:textId="77777777" w:rsidR="00D97F44" w:rsidRPr="007007C6" w:rsidRDefault="00D97F44" w:rsidP="000B7D16">
                  <w:pPr>
                    <w:rPr>
                      <w:rFonts w:ascii="Calibri" w:eastAsia="Calibri" w:hAnsi="Calibri" w:cs="Calibri"/>
                      <w:b/>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5A0387" w14:textId="77777777" w:rsidR="00D97F44" w:rsidRPr="00C21D15" w:rsidRDefault="00D97F44" w:rsidP="000B7D16">
                  <w:pPr>
                    <w:rPr>
                      <w:rFonts w:ascii="Calibri" w:eastAsia="Calibri" w:hAnsi="Calibri" w:cs="Calibri"/>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375A0388" w14:textId="77777777" w:rsidR="00D97F44" w:rsidRPr="007007C6" w:rsidRDefault="00D97F44" w:rsidP="000B7D16">
                  <w:pPr>
                    <w:rPr>
                      <w:rFonts w:ascii="Calibri" w:eastAsia="Calibri" w:hAnsi="Calibri" w:cs="Calibri"/>
                      <w:b/>
                      <w:sz w:val="24"/>
                      <w:szCs w:val="24"/>
                    </w:rPr>
                  </w:pPr>
                </w:p>
              </w:tc>
            </w:tr>
            <w:tr w:rsidR="00D97F44" w:rsidRPr="007007C6" w14:paraId="375A0394" w14:textId="77777777" w:rsidTr="77B97CFA">
              <w:tc>
                <w:tcPr>
                  <w:tcW w:w="2576" w:type="dxa"/>
                  <w:tcBorders>
                    <w:top w:val="single" w:sz="4" w:space="0" w:color="auto"/>
                    <w:left w:val="single" w:sz="4" w:space="0" w:color="auto"/>
                    <w:bottom w:val="single" w:sz="4" w:space="0" w:color="auto"/>
                    <w:right w:val="single" w:sz="4" w:space="0" w:color="auto"/>
                  </w:tcBorders>
                </w:tcPr>
                <w:p w14:paraId="375A038A" w14:textId="77777777" w:rsidR="00C21D15" w:rsidRPr="00C21D15" w:rsidRDefault="77B97CFA" w:rsidP="00C21D15">
                  <w:pPr>
                    <w:autoSpaceDE w:val="0"/>
                    <w:autoSpaceDN w:val="0"/>
                    <w:adjustRightInd w:val="0"/>
                    <w:rPr>
                      <w:rFonts w:ascii="Calibri" w:eastAsia="Calibri" w:hAnsi="Calibri" w:cs="Calibri"/>
                      <w:lang w:val="sv-SE"/>
                    </w:rPr>
                  </w:pPr>
                  <w:r w:rsidRPr="00DF5E86">
                    <w:rPr>
                      <w:rFonts w:ascii="Calibri" w:eastAsia="Calibri" w:hAnsi="Calibri" w:cs="Calibri"/>
                      <w:bCs/>
                      <w:lang w:val="sv-SE"/>
                    </w:rPr>
                    <w:t>M1</w:t>
                  </w:r>
                  <w:r w:rsidRPr="77B97CFA">
                    <w:rPr>
                      <w:rFonts w:ascii="Calibri" w:eastAsia="Calibri" w:hAnsi="Calibri" w:cs="Calibri"/>
                      <w:lang w:val="sv-SE"/>
                    </w:rPr>
                    <w:t xml:space="preserve"> handleda eleven i förmågan att uttrycka sin åsikt och delta konstruktivt i olika kommunikationssituationer</w:t>
                  </w:r>
                </w:p>
                <w:p w14:paraId="375A038B" w14:textId="77777777" w:rsidR="00D97F44" w:rsidRPr="00C21D15" w:rsidRDefault="00D97F44" w:rsidP="000B7D16">
                  <w:pPr>
                    <w:rPr>
                      <w:rFonts w:ascii="Calibri" w:eastAsia="Calibri" w:hAnsi="Calibri" w:cs="Calibri"/>
                      <w:b/>
                      <w:lang w:val="sv-SE"/>
                    </w:rPr>
                  </w:pPr>
                </w:p>
              </w:tc>
              <w:tc>
                <w:tcPr>
                  <w:tcW w:w="567" w:type="dxa"/>
                  <w:tcBorders>
                    <w:top w:val="single" w:sz="4" w:space="0" w:color="auto"/>
                    <w:left w:val="single" w:sz="4" w:space="0" w:color="auto"/>
                    <w:bottom w:val="single" w:sz="4" w:space="0" w:color="auto"/>
                    <w:right w:val="single" w:sz="4" w:space="0" w:color="auto"/>
                  </w:tcBorders>
                </w:tcPr>
                <w:p w14:paraId="375A038C"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75A038D" w14:textId="77777777" w:rsidR="00D97F44" w:rsidRPr="00C21D15" w:rsidRDefault="77B97CFA" w:rsidP="000B7D16">
                  <w:pPr>
                    <w:rPr>
                      <w:rFonts w:ascii="Calibri" w:eastAsia="Calibri" w:hAnsi="Calibri" w:cs="Calibri"/>
                      <w:i/>
                      <w:lang w:val="sv-SE"/>
                    </w:rPr>
                  </w:pPr>
                  <w:r w:rsidRPr="77B97CFA">
                    <w:rPr>
                      <w:rFonts w:ascii="Calibri" w:eastAsia="Calibri" w:hAnsi="Calibri" w:cs="Calibri"/>
                      <w:lang w:val="sv-SE"/>
                    </w:rPr>
                    <w:t xml:space="preserve">Eleven övar sig att uttrycka egna tankar och åsikter </w:t>
                  </w:r>
                  <w:r w:rsidRPr="77B97CFA">
                    <w:rPr>
                      <w:rFonts w:ascii="Calibri" w:eastAsia="Calibri" w:hAnsi="Calibri" w:cs="Calibri"/>
                      <w:i/>
                      <w:iCs/>
                      <w:lang w:val="sv-SE"/>
                    </w:rPr>
                    <w:t>(t.ex. tal, debatt, att skriva insändare, reklam, serie).</w:t>
                  </w:r>
                </w:p>
                <w:p w14:paraId="375A038E" w14:textId="77777777" w:rsidR="00D97F44" w:rsidRPr="00C21D15" w:rsidRDefault="00D97F44" w:rsidP="000B7D16">
                  <w:pPr>
                    <w:rPr>
                      <w:rFonts w:ascii="Calibri" w:eastAsia="Calibri" w:hAnsi="Calibri" w:cs="Calibri"/>
                      <w:lang w:val="sv-SE"/>
                    </w:rPr>
                  </w:pPr>
                </w:p>
                <w:p w14:paraId="375A038F" w14:textId="76922C2F"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att lyssna aktivt med hjälp av drama- och interaktionsövningar.</w:t>
                  </w:r>
                </w:p>
                <w:p w14:paraId="375A0390" w14:textId="77777777" w:rsidR="00D97F44" w:rsidRPr="00C21D15" w:rsidRDefault="00D97F44" w:rsidP="000B7D16">
                  <w:pPr>
                    <w:rPr>
                      <w:rFonts w:ascii="Calibri" w:eastAsia="Calibri" w:hAnsi="Calibri" w:cs="Calibri"/>
                      <w:lang w:val="sv-SE"/>
                    </w:rPr>
                  </w:pPr>
                </w:p>
                <w:p w14:paraId="375A0391"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lär sig att ge och ta emot konstruktiv respons i olika kommunikationsmiljöer.</w:t>
                  </w:r>
                </w:p>
                <w:p w14:paraId="375A0392" w14:textId="77777777" w:rsidR="00D97F44" w:rsidRPr="00C21D15"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393" w14:textId="77777777" w:rsidR="00D97F44" w:rsidRPr="007007C6" w:rsidRDefault="77B97CFA" w:rsidP="00D54319">
                  <w:pPr>
                    <w:rPr>
                      <w:rFonts w:ascii="Calibri" w:eastAsia="Calibri" w:hAnsi="Calibri" w:cs="Calibri"/>
                      <w:b/>
                      <w:sz w:val="24"/>
                      <w:szCs w:val="24"/>
                    </w:rPr>
                  </w:pPr>
                  <w:r w:rsidRPr="77B97CFA">
                    <w:rPr>
                      <w:rFonts w:ascii="Calibri" w:eastAsia="Calibri" w:hAnsi="Calibri" w:cs="Calibri"/>
                    </w:rPr>
                    <w:t>K1 K2 K7</w:t>
                  </w:r>
                </w:p>
              </w:tc>
            </w:tr>
            <w:tr w:rsidR="00D97F44" w:rsidRPr="007007C6" w14:paraId="375A03A0" w14:textId="77777777" w:rsidTr="77B97CFA">
              <w:tc>
                <w:tcPr>
                  <w:tcW w:w="2576" w:type="dxa"/>
                  <w:tcBorders>
                    <w:top w:val="single" w:sz="4" w:space="0" w:color="auto"/>
                    <w:left w:val="single" w:sz="4" w:space="0" w:color="auto"/>
                    <w:bottom w:val="single" w:sz="4" w:space="0" w:color="auto"/>
                    <w:right w:val="single" w:sz="4" w:space="0" w:color="auto"/>
                  </w:tcBorders>
                </w:tcPr>
                <w:p w14:paraId="375A0395" w14:textId="77777777" w:rsidR="00D97F44" w:rsidRPr="00C21D15" w:rsidRDefault="77B97CFA" w:rsidP="000B7D16">
                  <w:pPr>
                    <w:rPr>
                      <w:rFonts w:ascii="Calibri" w:eastAsia="Calibri" w:hAnsi="Calibri" w:cs="Calibri"/>
                      <w:lang w:val="sv-SE"/>
                    </w:rPr>
                  </w:pPr>
                  <w:r w:rsidRPr="00DF5E86">
                    <w:rPr>
                      <w:rFonts w:ascii="Calibri" w:eastAsia="Calibri" w:hAnsi="Calibri" w:cs="Calibri"/>
                      <w:bCs/>
                      <w:lang w:val="sv-SE"/>
                    </w:rPr>
                    <w:t>M2</w:t>
                  </w:r>
                  <w:r w:rsidRPr="77B97CFA">
                    <w:rPr>
                      <w:rFonts w:ascii="Calibri" w:eastAsia="Calibri" w:hAnsi="Calibri" w:cs="Calibri"/>
                      <w:lang w:val="sv-SE"/>
                    </w:rPr>
                    <w:t xml:space="preserve"> stödja eleven att i sin kommunikation ta hänsyn till mottagarens behov och de egna språkvalens betydelse vid kommunikation i grupp</w:t>
                  </w:r>
                </w:p>
              </w:tc>
              <w:tc>
                <w:tcPr>
                  <w:tcW w:w="567" w:type="dxa"/>
                  <w:tcBorders>
                    <w:top w:val="single" w:sz="4" w:space="0" w:color="auto"/>
                    <w:left w:val="single" w:sz="4" w:space="0" w:color="auto"/>
                    <w:bottom w:val="single" w:sz="4" w:space="0" w:color="auto"/>
                    <w:right w:val="single" w:sz="4" w:space="0" w:color="auto"/>
                  </w:tcBorders>
                </w:tcPr>
                <w:p w14:paraId="375A0396"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40295960" w14:textId="77777777" w:rsidR="00AF4FF1" w:rsidRPr="006E6BEE" w:rsidRDefault="77B97CFA" w:rsidP="00AF4FF1">
                  <w:pPr>
                    <w:rPr>
                      <w:rFonts w:ascii="Calibri" w:eastAsia="Calibri" w:hAnsi="Calibri" w:cs="Calibri"/>
                      <w:lang w:val="sv-SE"/>
                    </w:rPr>
                  </w:pPr>
                  <w:r w:rsidRPr="77B97CFA">
                    <w:rPr>
                      <w:rFonts w:ascii="Calibri" w:eastAsia="Calibri" w:hAnsi="Calibri" w:cs="Calibri"/>
                      <w:lang w:val="sv-SE"/>
                    </w:rPr>
                    <w:t>Eleven utvecklar förmåga att välja sätt att kommunicera enligt situation.</w:t>
                  </w:r>
                </w:p>
                <w:p w14:paraId="375A0398" w14:textId="0D56990F" w:rsidR="00D97F44" w:rsidRPr="00C21D15" w:rsidRDefault="00AF4FF1" w:rsidP="00AF4FF1">
                  <w:pPr>
                    <w:rPr>
                      <w:rFonts w:ascii="Calibri" w:eastAsia="Calibri" w:hAnsi="Calibri" w:cs="Calibri"/>
                      <w:lang w:val="sv-SE"/>
                    </w:rPr>
                  </w:pPr>
                  <w:r w:rsidRPr="00C21D15">
                    <w:rPr>
                      <w:rFonts w:ascii="Calibri" w:eastAsia="Calibri" w:hAnsi="Calibri" w:cs="Calibri"/>
                      <w:lang w:val="sv-SE"/>
                    </w:rPr>
                    <w:t xml:space="preserve"> </w:t>
                  </w:r>
                </w:p>
                <w:p w14:paraId="375A0399"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Artighet och förmåga att beakta andra i växelverkan befästs.</w:t>
                  </w:r>
                </w:p>
                <w:p w14:paraId="375A039A" w14:textId="77777777" w:rsidR="00D97F44" w:rsidRPr="00C21D15" w:rsidRDefault="00D97F44" w:rsidP="000B7D16">
                  <w:pPr>
                    <w:rPr>
                      <w:rFonts w:ascii="Calibri" w:eastAsia="Calibri" w:hAnsi="Calibri" w:cs="Calibri"/>
                      <w:lang w:val="sv-SE"/>
                    </w:rPr>
                  </w:pPr>
                </w:p>
                <w:p w14:paraId="4F2EB22F" w14:textId="77777777" w:rsidR="006C73E6" w:rsidRPr="00D97F44" w:rsidRDefault="77B97CFA" w:rsidP="006C73E6">
                  <w:pPr>
                    <w:rPr>
                      <w:rFonts w:ascii="Calibri" w:eastAsia="Calibri" w:hAnsi="Calibri" w:cs="Calibri"/>
                      <w:lang w:val="sv-SE"/>
                    </w:rPr>
                  </w:pPr>
                  <w:r w:rsidRPr="77B97CFA">
                    <w:rPr>
                      <w:rFonts w:ascii="Calibri" w:eastAsia="Calibri" w:hAnsi="Calibri" w:cs="Calibri"/>
                      <w:lang w:val="sv-SE"/>
                    </w:rPr>
                    <w:t>Eleven övar sig att beakta andras synpunkter kommunikation i grupp.</w:t>
                  </w:r>
                </w:p>
                <w:p w14:paraId="375A039C" w14:textId="4D76991A" w:rsidR="00D97F44" w:rsidRPr="00C21D15" w:rsidRDefault="006C73E6" w:rsidP="006C73E6">
                  <w:pPr>
                    <w:rPr>
                      <w:rFonts w:ascii="Calibri" w:eastAsia="Calibri" w:hAnsi="Calibri" w:cs="Calibri"/>
                      <w:lang w:val="sv-SE"/>
                    </w:rPr>
                  </w:pPr>
                  <w:r w:rsidRPr="00C21D15">
                    <w:rPr>
                      <w:rFonts w:ascii="Calibri" w:eastAsia="Calibri" w:hAnsi="Calibri" w:cs="Calibri"/>
                      <w:lang w:val="sv-SE"/>
                    </w:rPr>
                    <w:t xml:space="preserve"> </w:t>
                  </w:r>
                </w:p>
                <w:p w14:paraId="375A039D" w14:textId="5F0A51D6"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tränar röstanvändning, att rikta sig till någon och att ta kontakt i olika kommunikationssituationer.</w:t>
                  </w:r>
                </w:p>
                <w:p w14:paraId="375A039E" w14:textId="77777777" w:rsidR="00D97F44" w:rsidRPr="00C21D15"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39F" w14:textId="77777777" w:rsidR="00D97F44" w:rsidRPr="007007C6" w:rsidRDefault="77B97CFA" w:rsidP="00D54319">
                  <w:pPr>
                    <w:rPr>
                      <w:rFonts w:ascii="Calibri" w:eastAsia="Calibri" w:hAnsi="Calibri" w:cs="Calibri"/>
                    </w:rPr>
                  </w:pPr>
                  <w:r w:rsidRPr="77B97CFA">
                    <w:rPr>
                      <w:rFonts w:ascii="Calibri" w:eastAsia="Calibri" w:hAnsi="Calibri" w:cs="Calibri"/>
                    </w:rPr>
                    <w:t>K1 K2 K3 K7</w:t>
                  </w:r>
                </w:p>
              </w:tc>
            </w:tr>
            <w:tr w:rsidR="00D97F44" w:rsidRPr="007007C6" w14:paraId="375A03AD" w14:textId="77777777" w:rsidTr="77B97CFA">
              <w:tc>
                <w:tcPr>
                  <w:tcW w:w="2576" w:type="dxa"/>
                  <w:tcBorders>
                    <w:top w:val="single" w:sz="4" w:space="0" w:color="auto"/>
                    <w:left w:val="single" w:sz="4" w:space="0" w:color="auto"/>
                    <w:bottom w:val="single" w:sz="4" w:space="0" w:color="auto"/>
                    <w:right w:val="single" w:sz="4" w:space="0" w:color="auto"/>
                  </w:tcBorders>
                </w:tcPr>
                <w:p w14:paraId="375A03A1" w14:textId="77777777" w:rsidR="00D97F44" w:rsidRDefault="77B97CFA" w:rsidP="000B7D16">
                  <w:pPr>
                    <w:rPr>
                      <w:rFonts w:ascii="Calibri" w:eastAsia="Calibri" w:hAnsi="Calibri" w:cs="Calibri"/>
                      <w:lang w:val="sv-SE"/>
                    </w:rPr>
                  </w:pPr>
                  <w:r w:rsidRPr="00DF5E86">
                    <w:rPr>
                      <w:rFonts w:ascii="Calibri" w:eastAsia="Calibri" w:hAnsi="Calibri" w:cs="Calibri"/>
                      <w:bCs/>
                      <w:lang w:val="sv-SE"/>
                    </w:rPr>
                    <w:t>M3</w:t>
                  </w:r>
                  <w:r w:rsidRPr="77B97CFA">
                    <w:rPr>
                      <w:rFonts w:ascii="Calibri" w:eastAsia="Calibri" w:hAnsi="Calibri" w:cs="Calibri"/>
                      <w:lang w:val="sv-SE"/>
                    </w:rPr>
                    <w:t xml:space="preserve"> uppmuntra eleven att använda sin kreativitet och uttrycka sig mångsidigt i olika kommunikationssituationer, även genom drama</w:t>
                  </w:r>
                </w:p>
                <w:p w14:paraId="375A03A2" w14:textId="77777777" w:rsidR="00C21D15" w:rsidRPr="008C5E9D" w:rsidRDefault="00C21D15" w:rsidP="000B7D16">
                  <w:pPr>
                    <w:rPr>
                      <w:rFonts w:ascii="Calibri" w:eastAsia="Calibri" w:hAnsi="Calibri" w:cs="Calibri"/>
                      <w:b/>
                      <w:lang w:val="sv-SE"/>
                    </w:rPr>
                  </w:pPr>
                </w:p>
              </w:tc>
              <w:tc>
                <w:tcPr>
                  <w:tcW w:w="567" w:type="dxa"/>
                  <w:tcBorders>
                    <w:top w:val="single" w:sz="4" w:space="0" w:color="auto"/>
                    <w:left w:val="single" w:sz="4" w:space="0" w:color="auto"/>
                    <w:bottom w:val="single" w:sz="4" w:space="0" w:color="auto"/>
                    <w:right w:val="single" w:sz="4" w:space="0" w:color="auto"/>
                  </w:tcBorders>
                </w:tcPr>
                <w:p w14:paraId="375A03A3"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75A03A4" w14:textId="7DD89EAA" w:rsidR="00D97F44" w:rsidRPr="00C21D15" w:rsidRDefault="77B97CFA" w:rsidP="000B7D16">
                  <w:pPr>
                    <w:rPr>
                      <w:rFonts w:ascii="Calibri" w:eastAsia="Calibri" w:hAnsi="Calibri" w:cs="Calibri"/>
                      <w:i/>
                      <w:lang w:val="sv-SE"/>
                    </w:rPr>
                  </w:pPr>
                  <w:r w:rsidRPr="77B97CFA">
                    <w:rPr>
                      <w:rFonts w:ascii="Calibri" w:eastAsia="Calibri" w:hAnsi="Calibri" w:cs="Calibri"/>
                      <w:lang w:val="sv-SE"/>
                    </w:rPr>
                    <w:t xml:space="preserve">Eleven förbereder framträdanden självständigt eller i grupp </w:t>
                  </w:r>
                  <w:r w:rsidRPr="77B97CFA">
                    <w:rPr>
                      <w:rFonts w:ascii="Calibri" w:eastAsia="Calibri" w:hAnsi="Calibri" w:cs="Calibri"/>
                      <w:i/>
                      <w:iCs/>
                      <w:lang w:val="sv-SE"/>
                    </w:rPr>
                    <w:t>(t.ex. föredrag, vits eller dikt, boktips, skådespel, film, hörspel).</w:t>
                  </w:r>
                </w:p>
                <w:p w14:paraId="375A03A5" w14:textId="77777777" w:rsidR="00D97F44" w:rsidRPr="00C21D15" w:rsidRDefault="00D97F44" w:rsidP="000B7D16">
                  <w:pPr>
                    <w:rPr>
                      <w:rFonts w:ascii="Calibri" w:eastAsia="Calibri" w:hAnsi="Calibri" w:cs="Calibri"/>
                      <w:lang w:val="sv-SE"/>
                    </w:rPr>
                  </w:pPr>
                </w:p>
                <w:p w14:paraId="375A03A6" w14:textId="489A179E"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behandlar med hjälp av drama aktuella ämnen, teman samt tankar och erfarenheter som litteraturen väckt.</w:t>
                  </w:r>
                </w:p>
                <w:p w14:paraId="375A03A7" w14:textId="77777777" w:rsidR="00D97F44" w:rsidRPr="00C21D15" w:rsidRDefault="00D97F44" w:rsidP="000B7D16">
                  <w:pPr>
                    <w:rPr>
                      <w:rFonts w:ascii="Calibri" w:eastAsia="Calibri" w:hAnsi="Calibri" w:cs="Calibri"/>
                      <w:lang w:val="sv-SE"/>
                    </w:rPr>
                  </w:pPr>
                </w:p>
                <w:p w14:paraId="375A03A8"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planerar och förverkligar den egna klassens och skolans kulturverksamhet.</w:t>
                  </w:r>
                </w:p>
                <w:p w14:paraId="375A03A9" w14:textId="77777777" w:rsidR="00D97F44" w:rsidRPr="00C21D15" w:rsidRDefault="00D97F44" w:rsidP="000B7D16">
                  <w:pPr>
                    <w:rPr>
                      <w:rFonts w:ascii="Calibri" w:eastAsia="Calibri" w:hAnsi="Calibri" w:cs="Calibri"/>
                      <w:lang w:val="sv-SE"/>
                    </w:rPr>
                  </w:pPr>
                </w:p>
                <w:p w14:paraId="375A03AA" w14:textId="4F5DCDC0"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planerar och genomför ett inlägg eller anförande.</w:t>
                  </w:r>
                </w:p>
                <w:p w14:paraId="375A03AB" w14:textId="77777777" w:rsidR="00D97F44" w:rsidRPr="00C21D15"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3AC" w14:textId="77777777" w:rsidR="00D97F44" w:rsidRPr="007007C6" w:rsidRDefault="77B97CFA" w:rsidP="00D54319">
                  <w:pPr>
                    <w:rPr>
                      <w:rFonts w:ascii="Calibri" w:eastAsia="Calibri" w:hAnsi="Calibri" w:cs="Calibri"/>
                    </w:rPr>
                  </w:pPr>
                  <w:r w:rsidRPr="77B97CFA">
                    <w:rPr>
                      <w:rFonts w:ascii="Calibri" w:eastAsia="Calibri" w:hAnsi="Calibri" w:cs="Calibri"/>
                    </w:rPr>
                    <w:t>K1 K2 K4 K7</w:t>
                  </w:r>
                </w:p>
              </w:tc>
            </w:tr>
            <w:tr w:rsidR="00D97F44" w:rsidRPr="007007C6" w14:paraId="375A03B7" w14:textId="77777777" w:rsidTr="77B97CFA">
              <w:tc>
                <w:tcPr>
                  <w:tcW w:w="2576" w:type="dxa"/>
                  <w:tcBorders>
                    <w:top w:val="single" w:sz="4" w:space="0" w:color="auto"/>
                    <w:left w:val="single" w:sz="4" w:space="0" w:color="auto"/>
                    <w:bottom w:val="single" w:sz="4" w:space="0" w:color="auto"/>
                    <w:right w:val="single" w:sz="4" w:space="0" w:color="auto"/>
                  </w:tcBorders>
                </w:tcPr>
                <w:p w14:paraId="375A03AE" w14:textId="77777777" w:rsidR="00D97F44" w:rsidRPr="00C21D15" w:rsidRDefault="77B97CFA" w:rsidP="000B7D16">
                  <w:pPr>
                    <w:rPr>
                      <w:rFonts w:ascii="Calibri" w:eastAsia="Calibri" w:hAnsi="Calibri" w:cs="Calibri"/>
                      <w:lang w:val="sv-SE"/>
                    </w:rPr>
                  </w:pPr>
                  <w:r w:rsidRPr="00DF5E86">
                    <w:rPr>
                      <w:rFonts w:ascii="Calibri" w:eastAsia="Calibri" w:hAnsi="Calibri" w:cs="Calibri"/>
                      <w:bCs/>
                      <w:lang w:val="sv-SE"/>
                    </w:rPr>
                    <w:t>M4</w:t>
                  </w:r>
                  <w:r w:rsidRPr="77B97CFA">
                    <w:rPr>
                      <w:rFonts w:ascii="Calibri" w:eastAsia="Calibri" w:hAnsi="Calibri" w:cs="Calibri"/>
                      <w:lang w:val="sv-SE"/>
                    </w:rPr>
                    <w:t xml:space="preserve"> sporra eleven att stärka sitt självförtroende som kommunikatör och viljan och förmågan att delta i olika typer av kommunikations-situationer, även multimediala</w:t>
                  </w:r>
                </w:p>
              </w:tc>
              <w:tc>
                <w:tcPr>
                  <w:tcW w:w="567" w:type="dxa"/>
                  <w:tcBorders>
                    <w:top w:val="single" w:sz="4" w:space="0" w:color="auto"/>
                    <w:left w:val="single" w:sz="4" w:space="0" w:color="auto"/>
                    <w:bottom w:val="single" w:sz="4" w:space="0" w:color="auto"/>
                    <w:right w:val="single" w:sz="4" w:space="0" w:color="auto"/>
                  </w:tcBorders>
                </w:tcPr>
                <w:p w14:paraId="375A03AF" w14:textId="77777777" w:rsidR="00D97F44" w:rsidRPr="007007C6" w:rsidRDefault="77B97CFA" w:rsidP="000B7D16">
                  <w:pPr>
                    <w:rPr>
                      <w:rFonts w:ascii="Calibri" w:eastAsia="Calibri" w:hAnsi="Calibri" w:cs="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75A03B0"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tar emot respons om den egna verksamheten och ger konstruktiv respons åt andra.</w:t>
                  </w:r>
                </w:p>
                <w:p w14:paraId="375A03B1" w14:textId="77777777" w:rsidR="00D97F44" w:rsidRPr="00C21D15" w:rsidRDefault="00D97F44" w:rsidP="000B7D16">
                  <w:pPr>
                    <w:rPr>
                      <w:rFonts w:ascii="Calibri" w:eastAsia="Calibri" w:hAnsi="Calibri" w:cs="Calibri"/>
                      <w:lang w:val="sv-SE"/>
                    </w:rPr>
                  </w:pPr>
                </w:p>
                <w:p w14:paraId="375A03B2" w14:textId="3E82D393"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utvecklar en positiv bild av sig som kommunikatör i multimedial växelverkan.</w:t>
                  </w:r>
                </w:p>
                <w:p w14:paraId="375A03B3" w14:textId="77777777" w:rsidR="00D97F44" w:rsidRPr="00C21D15" w:rsidRDefault="00D97F44" w:rsidP="000B7D16">
                  <w:pPr>
                    <w:rPr>
                      <w:rFonts w:ascii="Calibri" w:eastAsia="Calibri" w:hAnsi="Calibri" w:cs="Calibri"/>
                      <w:lang w:val="sv-SE"/>
                    </w:rPr>
                  </w:pPr>
                </w:p>
                <w:p w14:paraId="375A03B4" w14:textId="43CDF019"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lär sig den elektroniska världens spelregler såsom integritet och upphovsrätt.</w:t>
                  </w:r>
                </w:p>
                <w:p w14:paraId="375A03B5" w14:textId="77777777" w:rsidR="00D97F44" w:rsidRPr="00C21D15"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3B6" w14:textId="77777777" w:rsidR="00D97F44" w:rsidRPr="007007C6" w:rsidRDefault="77B97CFA" w:rsidP="00D54319">
                  <w:pPr>
                    <w:rPr>
                      <w:rFonts w:ascii="Calibri" w:eastAsia="Calibri" w:hAnsi="Calibri" w:cs="Calibri"/>
                      <w:b/>
                      <w:bCs/>
                    </w:rPr>
                  </w:pPr>
                  <w:r w:rsidRPr="77B97CFA">
                    <w:rPr>
                      <w:rFonts w:ascii="Calibri" w:eastAsia="Calibri" w:hAnsi="Calibri" w:cs="Calibri"/>
                    </w:rPr>
                    <w:t>K1 K2 K3 K4</w:t>
                  </w:r>
                </w:p>
              </w:tc>
            </w:tr>
            <w:tr w:rsidR="00D97F44" w:rsidRPr="007007C6" w14:paraId="375A03BC" w14:textId="77777777" w:rsidTr="77B97CFA">
              <w:tc>
                <w:tcPr>
                  <w:tcW w:w="2576" w:type="dxa"/>
                  <w:tcBorders>
                    <w:top w:val="single" w:sz="4" w:space="0" w:color="auto"/>
                    <w:left w:val="single" w:sz="4" w:space="0" w:color="auto"/>
                    <w:bottom w:val="single" w:sz="4" w:space="0" w:color="auto"/>
                    <w:right w:val="single" w:sz="4" w:space="0" w:color="auto"/>
                  </w:tcBorders>
                </w:tcPr>
                <w:p w14:paraId="375A03B8" w14:textId="77777777" w:rsidR="00D97F44" w:rsidRPr="00C21D15" w:rsidRDefault="77B97CFA" w:rsidP="000B7D16">
                  <w:pPr>
                    <w:rPr>
                      <w:rFonts w:ascii="Calibri" w:eastAsia="Calibri" w:hAnsi="Calibri" w:cs="Calibri"/>
                      <w:b/>
                    </w:rPr>
                  </w:pPr>
                  <w:r w:rsidRPr="77B97CFA">
                    <w:rPr>
                      <w:rFonts w:ascii="Calibri" w:eastAsia="Calibri" w:hAnsi="Calibri" w:cs="Calibri"/>
                      <w:b/>
                      <w:bCs/>
                    </w:rPr>
                    <w:t>Att tolka texter</w:t>
                  </w:r>
                </w:p>
              </w:tc>
              <w:tc>
                <w:tcPr>
                  <w:tcW w:w="567" w:type="dxa"/>
                  <w:tcBorders>
                    <w:top w:val="single" w:sz="4" w:space="0" w:color="auto"/>
                    <w:left w:val="single" w:sz="4" w:space="0" w:color="auto"/>
                    <w:bottom w:val="single" w:sz="4" w:space="0" w:color="auto"/>
                    <w:right w:val="single" w:sz="4" w:space="0" w:color="auto"/>
                  </w:tcBorders>
                </w:tcPr>
                <w:p w14:paraId="375A03B9" w14:textId="77777777" w:rsidR="00D97F44" w:rsidRPr="007007C6" w:rsidRDefault="00D97F44" w:rsidP="000B7D16">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14:paraId="375A03BA" w14:textId="77777777" w:rsidR="00D97F44" w:rsidRPr="00C21D15" w:rsidRDefault="00D97F44" w:rsidP="000B7D16">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14:paraId="375A03BB" w14:textId="77777777" w:rsidR="00D97F44" w:rsidRPr="007007C6" w:rsidRDefault="00D97F44" w:rsidP="000B7D16">
                  <w:pPr>
                    <w:rPr>
                      <w:rFonts w:ascii="Calibri" w:eastAsia="Calibri" w:hAnsi="Calibri" w:cs="Calibri"/>
                      <w:b/>
                    </w:rPr>
                  </w:pPr>
                </w:p>
              </w:tc>
            </w:tr>
            <w:tr w:rsidR="00D97F44" w:rsidRPr="007007C6" w14:paraId="375A03CE" w14:textId="77777777" w:rsidTr="77B97CFA">
              <w:tc>
                <w:tcPr>
                  <w:tcW w:w="2576" w:type="dxa"/>
                  <w:tcBorders>
                    <w:top w:val="single" w:sz="4" w:space="0" w:color="auto"/>
                    <w:left w:val="single" w:sz="4" w:space="0" w:color="auto"/>
                    <w:bottom w:val="single" w:sz="4" w:space="0" w:color="auto"/>
                    <w:right w:val="single" w:sz="4" w:space="0" w:color="auto"/>
                  </w:tcBorders>
                </w:tcPr>
                <w:p w14:paraId="375A03BD" w14:textId="77777777" w:rsidR="00D97F44" w:rsidRPr="000B7D16" w:rsidRDefault="77B97CFA" w:rsidP="000B7D16">
                  <w:pPr>
                    <w:rPr>
                      <w:rFonts w:ascii="Calibri" w:eastAsia="Calibri" w:hAnsi="Calibri" w:cs="Calibri"/>
                      <w:lang w:val="sv-SE"/>
                    </w:rPr>
                  </w:pPr>
                  <w:r w:rsidRPr="00DF5E86">
                    <w:rPr>
                      <w:rFonts w:ascii="Calibri" w:eastAsia="Calibri" w:hAnsi="Calibri" w:cs="Calibri"/>
                      <w:bCs/>
                      <w:lang w:val="sv-SE"/>
                    </w:rPr>
                    <w:t>M5</w:t>
                  </w:r>
                  <w:r w:rsidRPr="77B97CFA">
                    <w:rPr>
                      <w:rFonts w:ascii="Calibri" w:eastAsia="Calibri" w:hAnsi="Calibri" w:cs="Calibri"/>
                      <w:lang w:val="sv-SE"/>
                    </w:rPr>
                    <w:t xml:space="preserve"> stödja eleven i att vidareutveckla sin grundläggande läsfärdighet till ett flytande läsande, utveckla </w:t>
                  </w:r>
                  <w:r w:rsidRPr="77B97CFA">
                    <w:rPr>
                      <w:rFonts w:ascii="Calibri" w:eastAsia="Calibri" w:hAnsi="Calibri" w:cs="Calibri"/>
                      <w:lang w:val="sv-SE"/>
                    </w:rPr>
                    <w:lastRenderedPageBreak/>
                    <w:t>strategier för läsförståelse samt stödja eleven i att observera och utvärdera sitt eget läsande</w:t>
                  </w:r>
                </w:p>
              </w:tc>
              <w:tc>
                <w:tcPr>
                  <w:tcW w:w="567" w:type="dxa"/>
                  <w:tcBorders>
                    <w:top w:val="single" w:sz="4" w:space="0" w:color="auto"/>
                    <w:left w:val="single" w:sz="4" w:space="0" w:color="auto"/>
                    <w:bottom w:val="single" w:sz="4" w:space="0" w:color="auto"/>
                    <w:right w:val="single" w:sz="4" w:space="0" w:color="auto"/>
                  </w:tcBorders>
                </w:tcPr>
                <w:p w14:paraId="375A03BE" w14:textId="77777777" w:rsidR="00D97F44" w:rsidRPr="007007C6" w:rsidRDefault="77B97CFA" w:rsidP="000B7D16">
                  <w:pPr>
                    <w:rPr>
                      <w:rFonts w:ascii="Calibri" w:eastAsia="Calibri" w:hAnsi="Calibri" w:cs="Calibri"/>
                    </w:rPr>
                  </w:pPr>
                  <w:r w:rsidRPr="77B97CFA">
                    <w:rPr>
                      <w:rFonts w:ascii="Calibri" w:eastAsia="Calibri" w:hAnsi="Calibri" w:cs="Calibri"/>
                    </w:rPr>
                    <w:lastRenderedPageBreak/>
                    <w:t>I2</w:t>
                  </w:r>
                </w:p>
              </w:tc>
              <w:tc>
                <w:tcPr>
                  <w:tcW w:w="6237" w:type="dxa"/>
                  <w:tcBorders>
                    <w:top w:val="single" w:sz="4" w:space="0" w:color="auto"/>
                    <w:left w:val="single" w:sz="4" w:space="0" w:color="auto"/>
                    <w:bottom w:val="single" w:sz="4" w:space="0" w:color="auto"/>
                    <w:right w:val="single" w:sz="4" w:space="0" w:color="auto"/>
                  </w:tcBorders>
                </w:tcPr>
                <w:p w14:paraId="375A03BF" w14:textId="2F98B178" w:rsidR="00D97F44" w:rsidRPr="00C21D15" w:rsidRDefault="77B97CFA" w:rsidP="000B7D16">
                  <w:pPr>
                    <w:rPr>
                      <w:rFonts w:ascii="Calibri" w:eastAsia="Calibri" w:hAnsi="Calibri" w:cs="Calibri"/>
                      <w:i/>
                      <w:lang w:val="sv-SE"/>
                    </w:rPr>
                  </w:pPr>
                  <w:r w:rsidRPr="77B97CFA">
                    <w:rPr>
                      <w:rFonts w:ascii="Calibri" w:eastAsia="Calibri" w:hAnsi="Calibri" w:cs="Calibri"/>
                      <w:lang w:val="sv-SE"/>
                    </w:rPr>
                    <w:t xml:space="preserve">Eleven övar sig att flytande läsa mångformade texter </w:t>
                  </w:r>
                  <w:r w:rsidRPr="77B97CFA">
                    <w:rPr>
                      <w:rFonts w:ascii="Calibri" w:eastAsia="Calibri" w:hAnsi="Calibri" w:cs="Calibri"/>
                      <w:i/>
                      <w:iCs/>
                      <w:lang w:val="sv-SE"/>
                    </w:rPr>
                    <w:t>(t.ex. tryckta och elektroniska samt lineära och icke-lineära texter).</w:t>
                  </w:r>
                </w:p>
                <w:p w14:paraId="375A03C0" w14:textId="77777777" w:rsidR="00D97F44" w:rsidRPr="00C21D15" w:rsidRDefault="00D97F44" w:rsidP="000B7D16">
                  <w:pPr>
                    <w:rPr>
                      <w:rFonts w:ascii="Calibri" w:eastAsia="Calibri" w:hAnsi="Calibri" w:cs="Calibri"/>
                      <w:i/>
                      <w:lang w:val="sv-SE"/>
                    </w:rPr>
                  </w:pPr>
                </w:p>
                <w:p w14:paraId="375A03C1" w14:textId="3B8DD918"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välja lässtrategi utgående från textgenren.</w:t>
                  </w:r>
                </w:p>
                <w:p w14:paraId="375A03C2" w14:textId="77777777" w:rsidR="00D97F44" w:rsidRPr="00C21D15" w:rsidRDefault="00D97F44" w:rsidP="000B7D16">
                  <w:pPr>
                    <w:rPr>
                      <w:rFonts w:ascii="Calibri" w:eastAsia="Calibri" w:hAnsi="Calibri" w:cs="Calibri"/>
                      <w:lang w:val="sv-SE"/>
                    </w:rPr>
                  </w:pPr>
                </w:p>
                <w:p w14:paraId="375A03C3"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granskar och bedömer sitt eget läsande under läsprocessen.</w:t>
                  </w:r>
                </w:p>
                <w:p w14:paraId="375A03C4" w14:textId="77777777" w:rsidR="00D97F44" w:rsidRPr="00C21D15" w:rsidRDefault="00D97F44" w:rsidP="000B7D16">
                  <w:pPr>
                    <w:rPr>
                      <w:rFonts w:ascii="Calibri" w:eastAsia="Calibri" w:hAnsi="Calibri" w:cs="Calibri"/>
                      <w:lang w:val="sv-SE"/>
                    </w:rPr>
                  </w:pPr>
                </w:p>
                <w:p w14:paraId="375A03C5" w14:textId="1633244D"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söker, prövar och använder de bäst lämpade arbetssätten och -redskapen för sitt arbete.</w:t>
                  </w:r>
                </w:p>
                <w:p w14:paraId="375A03C6" w14:textId="77777777" w:rsidR="00D97F44" w:rsidRPr="00C21D15" w:rsidRDefault="00D97F44" w:rsidP="000B7D16">
                  <w:pPr>
                    <w:rPr>
                      <w:rFonts w:ascii="Calibri" w:eastAsia="Calibri" w:hAnsi="Calibri" w:cs="Calibri"/>
                      <w:lang w:val="sv-SE"/>
                    </w:rPr>
                  </w:pPr>
                </w:p>
                <w:p w14:paraId="375A03C7"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söka information från flera olika källor med hjälp av söktjänster.</w:t>
                  </w:r>
                </w:p>
                <w:p w14:paraId="375A03C8" w14:textId="77777777" w:rsidR="00D97F44" w:rsidRPr="00C21D15" w:rsidRDefault="00D97F44" w:rsidP="000B7D16">
                  <w:pPr>
                    <w:rPr>
                      <w:rFonts w:ascii="Calibri" w:eastAsia="Calibri" w:hAnsi="Calibri" w:cs="Calibri"/>
                      <w:lang w:val="sv-SE"/>
                    </w:rPr>
                  </w:pPr>
                </w:p>
                <w:p w14:paraId="375A03C9"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använder källor i sin egen produktion.</w:t>
                  </w:r>
                </w:p>
                <w:p w14:paraId="375A03CA" w14:textId="77777777" w:rsidR="00D97F44" w:rsidRPr="00C21D15" w:rsidRDefault="00D97F44" w:rsidP="000B7D16">
                  <w:pPr>
                    <w:rPr>
                      <w:rFonts w:ascii="Calibri" w:eastAsia="Calibri" w:hAnsi="Calibri" w:cs="Calibri"/>
                      <w:lang w:val="sv-SE"/>
                    </w:rPr>
                  </w:pPr>
                </w:p>
                <w:p w14:paraId="375A03CB" w14:textId="5470FDE6"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kritiskt bedöma information.</w:t>
                  </w:r>
                </w:p>
                <w:p w14:paraId="375A03CC" w14:textId="77777777" w:rsidR="00D97F44" w:rsidRPr="00C21D15"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3CD" w14:textId="77777777" w:rsidR="00D97F44" w:rsidRPr="007007C6" w:rsidRDefault="77B97CFA" w:rsidP="00D54319">
                  <w:pPr>
                    <w:rPr>
                      <w:rFonts w:ascii="Calibri" w:eastAsia="Calibri" w:hAnsi="Calibri" w:cs="Calibri"/>
                    </w:rPr>
                  </w:pPr>
                  <w:r w:rsidRPr="77B97CFA">
                    <w:rPr>
                      <w:rFonts w:ascii="Calibri" w:eastAsia="Calibri" w:hAnsi="Calibri" w:cs="Calibri"/>
                    </w:rPr>
                    <w:lastRenderedPageBreak/>
                    <w:t xml:space="preserve">K1 K4 </w:t>
                  </w:r>
                  <w:r w:rsidRPr="77B97CFA">
                    <w:rPr>
                      <w:rFonts w:ascii="Calibri" w:eastAsia="Calibri" w:hAnsi="Calibri" w:cs="Calibri"/>
                    </w:rPr>
                    <w:lastRenderedPageBreak/>
                    <w:t>K5</w:t>
                  </w:r>
                </w:p>
              </w:tc>
            </w:tr>
            <w:tr w:rsidR="00D97F44" w:rsidRPr="007007C6" w14:paraId="375A03D6" w14:textId="77777777" w:rsidTr="77B97CFA">
              <w:tc>
                <w:tcPr>
                  <w:tcW w:w="2576" w:type="dxa"/>
                  <w:tcBorders>
                    <w:top w:val="single" w:sz="4" w:space="0" w:color="auto"/>
                    <w:left w:val="single" w:sz="4" w:space="0" w:color="auto"/>
                    <w:bottom w:val="single" w:sz="4" w:space="0" w:color="auto"/>
                    <w:right w:val="single" w:sz="4" w:space="0" w:color="auto"/>
                  </w:tcBorders>
                </w:tcPr>
                <w:p w14:paraId="375A03CF" w14:textId="77777777" w:rsidR="00D97F44" w:rsidRPr="000B7D16" w:rsidRDefault="77B97CFA" w:rsidP="000B7D16">
                  <w:pPr>
                    <w:rPr>
                      <w:rFonts w:ascii="Calibri" w:eastAsia="Calibri" w:hAnsi="Calibri" w:cs="Calibri"/>
                      <w:b/>
                      <w:lang w:val="sv-SE"/>
                    </w:rPr>
                  </w:pPr>
                  <w:r w:rsidRPr="00DF5E86">
                    <w:rPr>
                      <w:rFonts w:ascii="Calibri" w:eastAsia="Calibri" w:hAnsi="Calibri" w:cs="Calibri"/>
                      <w:bCs/>
                      <w:lang w:val="sv-SE"/>
                    </w:rPr>
                    <w:lastRenderedPageBreak/>
                    <w:t>M6</w:t>
                  </w:r>
                  <w:r w:rsidRPr="77B97CFA">
                    <w:rPr>
                      <w:rFonts w:ascii="Calibri" w:eastAsia="Calibri" w:hAnsi="Calibri" w:cs="Calibri"/>
                      <w:lang w:val="sv-SE"/>
                    </w:rPr>
                    <w:t xml:space="preserve"> stödja eleven i att utveckla elevens färdighet att analysera, tolka och utvärdera texter av flera olika slag, bredda elevens ord- och begreppsförråd samt stödja tänkandet</w:t>
                  </w:r>
                </w:p>
              </w:tc>
              <w:tc>
                <w:tcPr>
                  <w:tcW w:w="567" w:type="dxa"/>
                  <w:tcBorders>
                    <w:top w:val="single" w:sz="4" w:space="0" w:color="auto"/>
                    <w:left w:val="single" w:sz="4" w:space="0" w:color="auto"/>
                    <w:bottom w:val="single" w:sz="4" w:space="0" w:color="auto"/>
                    <w:right w:val="single" w:sz="4" w:space="0" w:color="auto"/>
                  </w:tcBorders>
                </w:tcPr>
                <w:p w14:paraId="375A03D0"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03D1" w14:textId="077CECFF"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i att känna igen språkliga och textuella drag hos berättande, beskrivande, instruerande och argumenterande texter i olika kommunikationsmiljöer.</w:t>
                  </w:r>
                </w:p>
                <w:p w14:paraId="375A03D2" w14:textId="77777777" w:rsidR="00D97F44" w:rsidRPr="00C21D15" w:rsidRDefault="00D97F44" w:rsidP="000B7D16">
                  <w:pPr>
                    <w:rPr>
                      <w:rFonts w:ascii="Calibri" w:eastAsia="Calibri" w:hAnsi="Calibri" w:cs="Calibri"/>
                      <w:lang w:val="sv-SE"/>
                    </w:rPr>
                  </w:pPr>
                </w:p>
                <w:p w14:paraId="00CAD6C3" w14:textId="77777777" w:rsidR="005D64D8" w:rsidRDefault="77B97CFA" w:rsidP="000B7D16">
                  <w:pPr>
                    <w:rPr>
                      <w:rFonts w:ascii="Calibri" w:eastAsia="Calibri" w:hAnsi="Calibri" w:cs="Calibri"/>
                      <w:lang w:val="sv-SE"/>
                    </w:rPr>
                  </w:pPr>
                  <w:r w:rsidRPr="77B97CFA">
                    <w:rPr>
                      <w:rFonts w:ascii="Calibri" w:eastAsia="Calibri" w:hAnsi="Calibri" w:cs="Calibri"/>
                      <w:lang w:val="sv-SE"/>
                    </w:rPr>
                    <w:t xml:space="preserve">Elevens ord- och begreppsförråd breddas. </w:t>
                  </w:r>
                </w:p>
                <w:p w14:paraId="3D6D6226" w14:textId="77777777" w:rsidR="005D64D8" w:rsidRDefault="005D64D8" w:rsidP="000B7D16">
                  <w:pPr>
                    <w:rPr>
                      <w:rFonts w:ascii="Calibri" w:eastAsia="Calibri" w:hAnsi="Calibri" w:cs="Calibri"/>
                      <w:lang w:val="sv-SE"/>
                    </w:rPr>
                  </w:pPr>
                </w:p>
                <w:p w14:paraId="375A03D4" w14:textId="4F8DFE94" w:rsidR="00D97F44" w:rsidRPr="00C21D15" w:rsidRDefault="77B97CFA" w:rsidP="005B3D99">
                  <w:pPr>
                    <w:rPr>
                      <w:rFonts w:ascii="Calibri" w:eastAsia="Calibri" w:hAnsi="Calibri" w:cs="Calibri"/>
                      <w:lang w:val="sv-SE"/>
                    </w:rPr>
                  </w:pPr>
                  <w:r w:rsidRPr="77B97CFA">
                    <w:rPr>
                      <w:rFonts w:ascii="Calibri" w:eastAsia="Calibri" w:hAnsi="Calibri" w:cs="Calibri"/>
                      <w:lang w:val="sv-SE"/>
                    </w:rPr>
                    <w:t xml:space="preserve">Klassificeringen av ord repeteras enligt betydelse och form (ordklasserna), verbens böjning samt böjning av nomen. </w:t>
                  </w:r>
                </w:p>
              </w:tc>
              <w:tc>
                <w:tcPr>
                  <w:tcW w:w="425" w:type="dxa"/>
                  <w:tcBorders>
                    <w:top w:val="single" w:sz="4" w:space="0" w:color="auto"/>
                    <w:left w:val="single" w:sz="4" w:space="0" w:color="auto"/>
                    <w:bottom w:val="single" w:sz="4" w:space="0" w:color="auto"/>
                    <w:right w:val="single" w:sz="4" w:space="0" w:color="auto"/>
                  </w:tcBorders>
                </w:tcPr>
                <w:p w14:paraId="375A03D5" w14:textId="77777777" w:rsidR="00D97F44" w:rsidRPr="007007C6" w:rsidRDefault="00D54319" w:rsidP="00D54319">
                  <w:pPr>
                    <w:tabs>
                      <w:tab w:val="left" w:pos="3868"/>
                    </w:tabs>
                    <w:rPr>
                      <w:rFonts w:ascii="Calibri" w:eastAsia="Calibri" w:hAnsi="Calibri" w:cs="Calibri"/>
                      <w:b/>
                      <w:bCs/>
                    </w:rPr>
                  </w:pPr>
                  <w:r>
                    <w:rPr>
                      <w:rFonts w:ascii="Calibri" w:eastAsia="Calibri" w:hAnsi="Calibri" w:cs="Calibri"/>
                    </w:rPr>
                    <w:t>K</w:t>
                  </w:r>
                  <w:r w:rsidR="00D97F44" w:rsidRPr="007007C6">
                    <w:rPr>
                      <w:rFonts w:ascii="Calibri" w:eastAsia="Calibri" w:hAnsi="Calibri" w:cs="Calibri"/>
                    </w:rPr>
                    <w:t xml:space="preserve">1 </w:t>
                  </w:r>
                  <w:r>
                    <w:rPr>
                      <w:rFonts w:ascii="Calibri" w:eastAsia="Calibri" w:hAnsi="Calibri" w:cs="Calibri"/>
                    </w:rPr>
                    <w:t>K</w:t>
                  </w:r>
                  <w:r w:rsidR="00D97F44" w:rsidRPr="007007C6">
                    <w:rPr>
                      <w:rFonts w:ascii="Calibri" w:eastAsia="Calibri" w:hAnsi="Calibri" w:cs="Calibri"/>
                    </w:rPr>
                    <w:t xml:space="preserve">2 </w:t>
                  </w:r>
                  <w:r>
                    <w:rPr>
                      <w:rFonts w:ascii="Calibri" w:eastAsia="Calibri" w:hAnsi="Calibri" w:cs="Calibri"/>
                    </w:rPr>
                    <w:t>K</w:t>
                  </w:r>
                  <w:r w:rsidR="00D97F44" w:rsidRPr="007007C6">
                    <w:rPr>
                      <w:rFonts w:ascii="Calibri" w:eastAsia="Calibri" w:hAnsi="Calibri" w:cs="Calibri"/>
                    </w:rPr>
                    <w:t xml:space="preserve">4 </w:t>
                  </w:r>
                  <w:r>
                    <w:rPr>
                      <w:rFonts w:ascii="Calibri" w:eastAsia="Calibri" w:hAnsi="Calibri" w:cs="Calibri"/>
                    </w:rPr>
                    <w:t>K</w:t>
                  </w:r>
                  <w:r w:rsidR="00D97F44" w:rsidRPr="007007C6">
                    <w:rPr>
                      <w:rFonts w:ascii="Calibri" w:eastAsia="Calibri" w:hAnsi="Calibri" w:cs="Calibri"/>
                    </w:rPr>
                    <w:t>5</w:t>
                  </w:r>
                  <w:r w:rsidR="00D97F44" w:rsidRPr="007007C6">
                    <w:rPr>
                      <w:rFonts w:ascii="Calibri" w:eastAsia="Calibri" w:hAnsi="Calibri" w:cs="Calibri"/>
                    </w:rPr>
                    <w:tab/>
                  </w:r>
                  <w:r w:rsidR="00D97F44" w:rsidRPr="007007C6">
                    <w:rPr>
                      <w:rFonts w:ascii="Calibri" w:eastAsia="Calibri" w:hAnsi="Calibri" w:cs="Calibri"/>
                    </w:rPr>
                    <w:tab/>
                  </w:r>
                </w:p>
              </w:tc>
            </w:tr>
            <w:tr w:rsidR="00D97F44" w:rsidRPr="00642998" w14:paraId="375A03E0" w14:textId="77777777" w:rsidTr="77B97CFA">
              <w:tc>
                <w:tcPr>
                  <w:tcW w:w="2576" w:type="dxa"/>
                  <w:tcBorders>
                    <w:top w:val="single" w:sz="4" w:space="0" w:color="auto"/>
                    <w:left w:val="single" w:sz="4" w:space="0" w:color="auto"/>
                    <w:bottom w:val="single" w:sz="4" w:space="0" w:color="auto"/>
                    <w:right w:val="single" w:sz="4" w:space="0" w:color="auto"/>
                  </w:tcBorders>
                </w:tcPr>
                <w:p w14:paraId="375A03D7" w14:textId="77777777" w:rsidR="00D97F44" w:rsidRPr="000B7D16" w:rsidRDefault="77B97CFA" w:rsidP="000B7D16">
                  <w:pPr>
                    <w:rPr>
                      <w:rFonts w:ascii="Calibri" w:eastAsia="Calibri" w:hAnsi="Calibri" w:cs="Calibri"/>
                      <w:lang w:val="sv-SE"/>
                    </w:rPr>
                  </w:pPr>
                  <w:r w:rsidRPr="00DF5E86">
                    <w:rPr>
                      <w:rFonts w:ascii="Calibri" w:eastAsia="Calibri" w:hAnsi="Calibri" w:cs="Calibri"/>
                      <w:bCs/>
                      <w:lang w:val="sv-SE"/>
                    </w:rPr>
                    <w:t>M7</w:t>
                  </w:r>
                  <w:r w:rsidRPr="77B97CFA">
                    <w:rPr>
                      <w:rFonts w:ascii="Calibri" w:eastAsia="Calibri" w:hAnsi="Calibri" w:cs="Calibri"/>
                      <w:lang w:val="sv-SE"/>
                    </w:rPr>
                    <w:t xml:space="preserve"> handleda eleven i att söka information, använda många olika slag av informationskällor och bedöma informationens tillförlitlighet</w:t>
                  </w:r>
                </w:p>
              </w:tc>
              <w:tc>
                <w:tcPr>
                  <w:tcW w:w="567" w:type="dxa"/>
                  <w:tcBorders>
                    <w:top w:val="single" w:sz="4" w:space="0" w:color="auto"/>
                    <w:left w:val="single" w:sz="4" w:space="0" w:color="auto"/>
                    <w:bottom w:val="single" w:sz="4" w:space="0" w:color="auto"/>
                    <w:right w:val="single" w:sz="4" w:space="0" w:color="auto"/>
                  </w:tcBorders>
                </w:tcPr>
                <w:p w14:paraId="375A03D8"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03D9" w14:textId="7F1F97E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insamling av information mångsidigt från olika textmiljöer (t.ex. medietexter, bilder, fakta- och läroböcker, tryckt- och elektroniskt material).</w:t>
                  </w:r>
                </w:p>
                <w:p w14:paraId="375A03DA" w14:textId="77777777" w:rsidR="00D97F44" w:rsidRPr="00C21D15" w:rsidRDefault="00D97F44" w:rsidP="000B7D16">
                  <w:pPr>
                    <w:rPr>
                      <w:rFonts w:ascii="Calibri" w:eastAsia="Calibri" w:hAnsi="Calibri" w:cs="Calibri"/>
                      <w:lang w:val="sv-SE"/>
                    </w:rPr>
                  </w:pPr>
                </w:p>
                <w:p w14:paraId="375A03DB" w14:textId="25CD4F85"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strategier för informationsinsamling.</w:t>
                  </w:r>
                </w:p>
                <w:p w14:paraId="375A03DC" w14:textId="77777777" w:rsidR="00D97F44" w:rsidRPr="00C21D15" w:rsidRDefault="00D97F44" w:rsidP="000B7D16">
                  <w:pPr>
                    <w:rPr>
                      <w:rFonts w:ascii="Calibri" w:eastAsia="Calibri" w:hAnsi="Calibri" w:cs="Calibri"/>
                      <w:lang w:val="sv-SE"/>
                    </w:rPr>
                  </w:pPr>
                </w:p>
                <w:p w14:paraId="375A03DD"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kritiskt bedöma informationskällornas tillförlitlighet.</w:t>
                  </w:r>
                </w:p>
                <w:p w14:paraId="375A03DE" w14:textId="77777777" w:rsidR="00D97F44" w:rsidRPr="00C21D15"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3DF" w14:textId="77777777" w:rsidR="00D97F44" w:rsidRPr="00642998" w:rsidRDefault="77B97CFA" w:rsidP="00D54319">
                  <w:pPr>
                    <w:rPr>
                      <w:rFonts w:ascii="Calibri" w:eastAsia="Calibri" w:hAnsi="Calibri" w:cs="Calibri"/>
                      <w:b/>
                      <w:lang w:val="sv-SE"/>
                    </w:rPr>
                  </w:pPr>
                  <w:r w:rsidRPr="77B97CFA">
                    <w:rPr>
                      <w:rFonts w:ascii="Calibri" w:eastAsia="Calibri" w:hAnsi="Calibri" w:cs="Calibri"/>
                      <w:lang w:val="sv-SE"/>
                    </w:rPr>
                    <w:t>K1 K4 K5</w:t>
                  </w:r>
                </w:p>
              </w:tc>
            </w:tr>
            <w:tr w:rsidR="00D97F44" w:rsidRPr="007007C6" w14:paraId="375A03EA" w14:textId="77777777" w:rsidTr="77B97CFA">
              <w:tc>
                <w:tcPr>
                  <w:tcW w:w="2576" w:type="dxa"/>
                  <w:tcBorders>
                    <w:top w:val="single" w:sz="4" w:space="0" w:color="auto"/>
                    <w:left w:val="single" w:sz="4" w:space="0" w:color="auto"/>
                    <w:bottom w:val="single" w:sz="4" w:space="0" w:color="auto"/>
                    <w:right w:val="single" w:sz="4" w:space="0" w:color="auto"/>
                  </w:tcBorders>
                </w:tcPr>
                <w:p w14:paraId="375A03E1" w14:textId="77777777" w:rsidR="00D97F44" w:rsidRPr="000B7D16" w:rsidRDefault="77B97CFA" w:rsidP="000B7D16">
                  <w:pPr>
                    <w:rPr>
                      <w:rFonts w:ascii="Calibri" w:eastAsia="Calibri" w:hAnsi="Calibri" w:cs="Calibri"/>
                      <w:lang w:val="sv-SE"/>
                    </w:rPr>
                  </w:pPr>
                  <w:r w:rsidRPr="00DF5E86">
                    <w:rPr>
                      <w:rFonts w:ascii="Calibri" w:eastAsia="Calibri" w:hAnsi="Calibri" w:cs="Calibri"/>
                      <w:bCs/>
                      <w:lang w:val="sv-SE"/>
                    </w:rPr>
                    <w:t>M8</w:t>
                  </w:r>
                  <w:r w:rsidRPr="77B97CFA">
                    <w:rPr>
                      <w:rFonts w:ascii="Calibri" w:eastAsia="Calibri" w:hAnsi="Calibri" w:cs="Calibri"/>
                      <w:lang w:val="sv-SE"/>
                    </w:rPr>
                    <w:t xml:space="preserve"> stödja eleven i att öka sin litteraturkunskap och att utveckla sitt intresse för barn- och ungdomslitteratur och medietexter samt ge möjlighet till positiva läsupplevelser som eleven kan dela med sig av bland annat i multimediala miljöer</w:t>
                  </w:r>
                </w:p>
              </w:tc>
              <w:tc>
                <w:tcPr>
                  <w:tcW w:w="567" w:type="dxa"/>
                  <w:tcBorders>
                    <w:top w:val="single" w:sz="4" w:space="0" w:color="auto"/>
                    <w:left w:val="single" w:sz="4" w:space="0" w:color="auto"/>
                    <w:bottom w:val="single" w:sz="4" w:space="0" w:color="auto"/>
                    <w:right w:val="single" w:sz="4" w:space="0" w:color="auto"/>
                  </w:tcBorders>
                </w:tcPr>
                <w:p w14:paraId="375A03E2" w14:textId="77777777" w:rsidR="00D97F44" w:rsidRPr="007007C6" w:rsidRDefault="77B97CFA" w:rsidP="000B7D16">
                  <w:pPr>
                    <w:rPr>
                      <w:rFonts w:ascii="Calibri" w:eastAsia="Calibri" w:hAnsi="Calibri" w:cs="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03E3" w14:textId="19285F8F" w:rsidR="00D97F44" w:rsidRPr="00C21D15" w:rsidRDefault="77B97CFA" w:rsidP="000B7D16">
                  <w:pPr>
                    <w:rPr>
                      <w:rFonts w:ascii="Calibri" w:eastAsia="Calibri" w:hAnsi="Calibri" w:cs="Calibri"/>
                      <w:i/>
                      <w:lang w:val="sv-SE"/>
                    </w:rPr>
                  </w:pPr>
                  <w:r w:rsidRPr="77B97CFA">
                    <w:rPr>
                      <w:rFonts w:ascii="Calibri" w:eastAsia="Calibri" w:hAnsi="Calibri" w:cs="Calibri"/>
                      <w:lang w:val="sv-SE"/>
                    </w:rPr>
                    <w:t xml:space="preserve">Eleven läser och lyssnar på skön- och faktalitteratur avsedd för unga samt medietexter, som hen valt själv eller tillsammans med andra </w:t>
                  </w:r>
                  <w:r w:rsidRPr="77B97CFA">
                    <w:rPr>
                      <w:rFonts w:ascii="Calibri" w:eastAsia="Calibri" w:hAnsi="Calibri" w:cs="Calibri"/>
                      <w:i/>
                      <w:iCs/>
                      <w:lang w:val="sv-SE"/>
                    </w:rPr>
                    <w:t xml:space="preserve">(t.ex. insändare, kolumn, artikel, blogg). </w:t>
                  </w:r>
                </w:p>
                <w:p w14:paraId="375A03E4" w14:textId="77777777" w:rsidR="00D97F44" w:rsidRPr="00C21D15" w:rsidRDefault="00D97F44" w:rsidP="000B7D16">
                  <w:pPr>
                    <w:rPr>
                      <w:rFonts w:ascii="Calibri" w:eastAsia="Calibri" w:hAnsi="Calibri" w:cs="Calibri"/>
                      <w:lang w:val="sv-SE"/>
                    </w:rPr>
                  </w:pPr>
                </w:p>
                <w:p w14:paraId="3AE38A98" w14:textId="63CFEADD" w:rsidR="00812A77" w:rsidRPr="00D97F44" w:rsidRDefault="77B97CFA" w:rsidP="00812A77">
                  <w:pPr>
                    <w:rPr>
                      <w:rFonts w:ascii="Calibri" w:eastAsia="Calibri" w:hAnsi="Calibri" w:cs="Calibri"/>
                      <w:i/>
                      <w:lang w:val="sv-SE"/>
                    </w:rPr>
                  </w:pPr>
                  <w:r w:rsidRPr="77B97CFA">
                    <w:rPr>
                      <w:rFonts w:ascii="Calibri" w:eastAsia="Calibri" w:hAnsi="Calibri" w:cs="Calibri"/>
                      <w:lang w:val="sv-SE"/>
                    </w:rPr>
                    <w:t xml:space="preserve">Eleven övar sig att genom mångsidiga arbetssätt diskutera och dela med sig av tankar som läsupplevelsen har gett </w:t>
                  </w:r>
                  <w:r w:rsidRPr="77B97CFA">
                    <w:rPr>
                      <w:rFonts w:ascii="Calibri" w:eastAsia="Calibri" w:hAnsi="Calibri" w:cs="Calibri"/>
                      <w:i/>
                      <w:iCs/>
                      <w:lang w:val="sv-SE"/>
                    </w:rPr>
                    <w:t>(t.ex. läsekrets, läsdagbok, uppgift för läsdiplom, uppgifter som integreras i undervisningen i konstämnena, diskussion i social mediemiljö).</w:t>
                  </w:r>
                </w:p>
                <w:p w14:paraId="375A03E6" w14:textId="0D137D50" w:rsidR="00D97F44" w:rsidRPr="00812A77" w:rsidRDefault="00D97F44" w:rsidP="000B7D16">
                  <w:pPr>
                    <w:rPr>
                      <w:rFonts w:ascii="Calibri" w:eastAsia="Calibri" w:hAnsi="Calibri" w:cs="Calibri"/>
                      <w:i/>
                      <w:lang w:val="sv-SE"/>
                    </w:rPr>
                  </w:pPr>
                </w:p>
                <w:p w14:paraId="375A03E7"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använda centrala begrepp inom litteraturen.</w:t>
                  </w:r>
                </w:p>
                <w:p w14:paraId="375A03E8" w14:textId="77777777" w:rsidR="00D97F44" w:rsidRPr="00C21D15"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3E9" w14:textId="77777777" w:rsidR="00D97F44" w:rsidRPr="007007C6" w:rsidRDefault="00D54319" w:rsidP="00D54319">
                  <w:pPr>
                    <w:tabs>
                      <w:tab w:val="left" w:pos="4136"/>
                    </w:tabs>
                    <w:rPr>
                      <w:rFonts w:ascii="Calibri" w:eastAsia="Calibri" w:hAnsi="Calibri" w:cs="Calibri"/>
                    </w:rPr>
                  </w:pPr>
                  <w:r>
                    <w:rPr>
                      <w:rFonts w:ascii="Calibri" w:eastAsia="Calibri" w:hAnsi="Calibri" w:cs="Calibri"/>
                    </w:rPr>
                    <w:t>K</w:t>
                  </w:r>
                  <w:r w:rsidR="00D97F44" w:rsidRPr="007007C6">
                    <w:rPr>
                      <w:rFonts w:ascii="Calibri" w:eastAsia="Calibri" w:hAnsi="Calibri" w:cs="Calibri"/>
                    </w:rPr>
                    <w:t xml:space="preserve">1 </w:t>
                  </w:r>
                  <w:r>
                    <w:rPr>
                      <w:rFonts w:ascii="Calibri" w:eastAsia="Calibri" w:hAnsi="Calibri" w:cs="Calibri"/>
                    </w:rPr>
                    <w:t>K</w:t>
                  </w:r>
                  <w:r w:rsidR="00D97F44" w:rsidRPr="007007C6">
                    <w:rPr>
                      <w:rFonts w:ascii="Calibri" w:eastAsia="Calibri" w:hAnsi="Calibri" w:cs="Calibri"/>
                    </w:rPr>
                    <w:t xml:space="preserve">4 </w:t>
                  </w:r>
                  <w:r>
                    <w:rPr>
                      <w:rFonts w:ascii="Calibri" w:eastAsia="Calibri" w:hAnsi="Calibri" w:cs="Calibri"/>
                    </w:rPr>
                    <w:t>K</w:t>
                  </w:r>
                  <w:r w:rsidR="00D97F44" w:rsidRPr="007007C6">
                    <w:rPr>
                      <w:rFonts w:ascii="Calibri" w:eastAsia="Calibri" w:hAnsi="Calibri" w:cs="Calibri"/>
                    </w:rPr>
                    <w:t>5</w:t>
                  </w:r>
                  <w:r w:rsidR="00D97F44" w:rsidRPr="007007C6">
                    <w:rPr>
                      <w:rFonts w:ascii="Calibri" w:eastAsia="Calibri" w:hAnsi="Calibri" w:cs="Calibri"/>
                    </w:rPr>
                    <w:tab/>
                  </w:r>
                </w:p>
              </w:tc>
            </w:tr>
            <w:tr w:rsidR="00D97F44" w:rsidRPr="007007C6" w14:paraId="375A03EF" w14:textId="77777777" w:rsidTr="77B97CFA">
              <w:tc>
                <w:tcPr>
                  <w:tcW w:w="2576" w:type="dxa"/>
                  <w:tcBorders>
                    <w:top w:val="single" w:sz="4" w:space="0" w:color="auto"/>
                    <w:left w:val="single" w:sz="4" w:space="0" w:color="auto"/>
                    <w:bottom w:val="single" w:sz="4" w:space="0" w:color="auto"/>
                    <w:right w:val="single" w:sz="4" w:space="0" w:color="auto"/>
                  </w:tcBorders>
                </w:tcPr>
                <w:p w14:paraId="375A03EB" w14:textId="77777777" w:rsidR="00D97F44" w:rsidRPr="00C21D15" w:rsidRDefault="77B97CFA" w:rsidP="000B7D16">
                  <w:pPr>
                    <w:rPr>
                      <w:rFonts w:ascii="Calibri" w:eastAsia="Calibri" w:hAnsi="Calibri" w:cs="Calibri"/>
                      <w:b/>
                    </w:rPr>
                  </w:pPr>
                  <w:r w:rsidRPr="77B97CFA">
                    <w:rPr>
                      <w:rFonts w:ascii="Calibri" w:eastAsia="Calibri" w:hAnsi="Calibri" w:cs="Calibri"/>
                      <w:b/>
                      <w:bCs/>
                    </w:rPr>
                    <w:t>Att producera texter</w:t>
                  </w:r>
                </w:p>
              </w:tc>
              <w:tc>
                <w:tcPr>
                  <w:tcW w:w="567" w:type="dxa"/>
                  <w:tcBorders>
                    <w:top w:val="single" w:sz="4" w:space="0" w:color="auto"/>
                    <w:left w:val="single" w:sz="4" w:space="0" w:color="auto"/>
                    <w:bottom w:val="single" w:sz="4" w:space="0" w:color="auto"/>
                    <w:right w:val="single" w:sz="4" w:space="0" w:color="auto"/>
                  </w:tcBorders>
                </w:tcPr>
                <w:p w14:paraId="375A03EC" w14:textId="77777777" w:rsidR="00D97F44" w:rsidRPr="007007C6" w:rsidRDefault="00D97F44" w:rsidP="000B7D16">
                  <w:pPr>
                    <w:rPr>
                      <w:rFonts w:ascii="Calibri" w:eastAsia="Calibri" w:hAnsi="Calibri" w:cs="Calibri"/>
                    </w:rPr>
                  </w:pPr>
                </w:p>
              </w:tc>
              <w:tc>
                <w:tcPr>
                  <w:tcW w:w="6237" w:type="dxa"/>
                  <w:tcBorders>
                    <w:top w:val="single" w:sz="4" w:space="0" w:color="auto"/>
                    <w:left w:val="single" w:sz="4" w:space="0" w:color="auto"/>
                    <w:bottom w:val="single" w:sz="4" w:space="0" w:color="auto"/>
                    <w:right w:val="single" w:sz="4" w:space="0" w:color="auto"/>
                  </w:tcBorders>
                </w:tcPr>
                <w:p w14:paraId="375A03ED" w14:textId="77777777" w:rsidR="00D97F44" w:rsidRPr="00C21D15" w:rsidRDefault="00D97F44" w:rsidP="000B7D16">
                  <w:pPr>
                    <w:rPr>
                      <w:rFonts w:ascii="Calibri" w:eastAsia="Calibri" w:hAnsi="Calibri" w:cs="Calibri"/>
                    </w:rPr>
                  </w:pPr>
                </w:p>
              </w:tc>
              <w:tc>
                <w:tcPr>
                  <w:tcW w:w="425" w:type="dxa"/>
                  <w:tcBorders>
                    <w:top w:val="single" w:sz="4" w:space="0" w:color="auto"/>
                    <w:left w:val="single" w:sz="4" w:space="0" w:color="auto"/>
                    <w:bottom w:val="single" w:sz="4" w:space="0" w:color="auto"/>
                    <w:right w:val="single" w:sz="4" w:space="0" w:color="auto"/>
                  </w:tcBorders>
                </w:tcPr>
                <w:p w14:paraId="375A03EE" w14:textId="77777777" w:rsidR="00D97F44" w:rsidRPr="007007C6" w:rsidRDefault="00D97F44" w:rsidP="000B7D16">
                  <w:pPr>
                    <w:rPr>
                      <w:rFonts w:ascii="Calibri" w:eastAsia="Calibri" w:hAnsi="Calibri" w:cs="Calibri"/>
                      <w:b/>
                      <w:bCs/>
                    </w:rPr>
                  </w:pPr>
                </w:p>
              </w:tc>
            </w:tr>
            <w:tr w:rsidR="00D97F44" w:rsidRPr="007007C6" w14:paraId="375A03FB" w14:textId="77777777" w:rsidTr="77B97CFA">
              <w:tc>
                <w:tcPr>
                  <w:tcW w:w="2576" w:type="dxa"/>
                  <w:tcBorders>
                    <w:top w:val="single" w:sz="4" w:space="0" w:color="auto"/>
                    <w:left w:val="single" w:sz="4" w:space="0" w:color="auto"/>
                    <w:bottom w:val="single" w:sz="4" w:space="0" w:color="auto"/>
                    <w:right w:val="single" w:sz="4" w:space="0" w:color="auto"/>
                  </w:tcBorders>
                </w:tcPr>
                <w:p w14:paraId="375A03F0" w14:textId="77777777" w:rsidR="00D97F44" w:rsidRPr="003458FE" w:rsidRDefault="77B97CFA" w:rsidP="000B7D16">
                  <w:pPr>
                    <w:rPr>
                      <w:rFonts w:ascii="Calibri" w:eastAsia="Calibri" w:hAnsi="Calibri" w:cs="Calibri"/>
                      <w:b/>
                      <w:lang w:val="sv-SE"/>
                    </w:rPr>
                  </w:pPr>
                  <w:r w:rsidRPr="00DF5E86">
                    <w:rPr>
                      <w:rFonts w:ascii="Calibri" w:eastAsia="Calibri" w:hAnsi="Calibri" w:cs="Calibri"/>
                      <w:bCs/>
                      <w:lang w:val="sv-SE"/>
                    </w:rPr>
                    <w:t>M9</w:t>
                  </w:r>
                  <w:r w:rsidRPr="77B97CFA">
                    <w:rPr>
                      <w:rFonts w:ascii="Calibri" w:eastAsia="Calibri" w:hAnsi="Calibri" w:cs="Calibri"/>
                      <w:lang w:val="sv-SE"/>
                    </w:rPr>
                    <w:t xml:space="preserve"> uppmuntra eleven att uttrycka upplevelser, tankar och åsikter och stärka elevens positiva bild av sig själv som textproducent</w:t>
                  </w:r>
                </w:p>
              </w:tc>
              <w:tc>
                <w:tcPr>
                  <w:tcW w:w="567" w:type="dxa"/>
                  <w:tcBorders>
                    <w:top w:val="single" w:sz="4" w:space="0" w:color="auto"/>
                    <w:left w:val="single" w:sz="4" w:space="0" w:color="auto"/>
                    <w:bottom w:val="single" w:sz="4" w:space="0" w:color="auto"/>
                    <w:right w:val="single" w:sz="4" w:space="0" w:color="auto"/>
                  </w:tcBorders>
                </w:tcPr>
                <w:p w14:paraId="375A03F1"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75A03F2"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funderar över vilken betydelse texterna och skrivandet har för sig själv och för omgivningen.</w:t>
                  </w:r>
                </w:p>
                <w:p w14:paraId="375A03F4" w14:textId="77777777" w:rsidR="00D97F44" w:rsidRPr="00C21D15" w:rsidRDefault="00D97F44" w:rsidP="000B7D16">
                  <w:pPr>
                    <w:rPr>
                      <w:rFonts w:ascii="Calibri" w:eastAsia="Calibri" w:hAnsi="Calibri" w:cs="Calibri"/>
                      <w:lang w:val="sv-SE"/>
                    </w:rPr>
                  </w:pPr>
                </w:p>
                <w:p w14:paraId="375A03F5"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sin förmåga att förverkliga sig själv och påverka med hjälp av skrivandet.</w:t>
                  </w:r>
                </w:p>
                <w:p w14:paraId="375A03F6" w14:textId="77777777" w:rsidR="00D97F44" w:rsidRPr="00C21D15" w:rsidRDefault="00D97F44" w:rsidP="000B7D16">
                  <w:pPr>
                    <w:rPr>
                      <w:rFonts w:ascii="Calibri" w:eastAsia="Calibri" w:hAnsi="Calibri" w:cs="Calibri"/>
                      <w:lang w:val="sv-SE"/>
                    </w:rPr>
                  </w:pPr>
                </w:p>
                <w:p w14:paraId="375A03F7" w14:textId="27EB4F3C"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använda typiska språkliga och textuella drag för texter som är berättande, beskrivande, informerande och argumenterande text (bl.a. ordval, uttryck och ordföljd).</w:t>
                  </w:r>
                </w:p>
                <w:p w14:paraId="375A03F8" w14:textId="77777777" w:rsidR="00D97F44" w:rsidRPr="00C21D15" w:rsidRDefault="00D97F44" w:rsidP="000B7D16">
                  <w:pPr>
                    <w:rPr>
                      <w:rFonts w:ascii="Calibri" w:eastAsia="Calibri" w:hAnsi="Calibri" w:cs="Calibri"/>
                      <w:lang w:val="sv-SE"/>
                    </w:rPr>
                  </w:pPr>
                </w:p>
                <w:p w14:paraId="375A03F9" w14:textId="77777777" w:rsidR="00D97F44" w:rsidRPr="00C21D15"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3FA" w14:textId="77777777" w:rsidR="00D97F44" w:rsidRPr="007007C6" w:rsidRDefault="77B97CFA" w:rsidP="00D54319">
                  <w:pPr>
                    <w:rPr>
                      <w:rFonts w:ascii="Calibri" w:eastAsia="Calibri" w:hAnsi="Calibri" w:cs="Calibri"/>
                      <w:b/>
                    </w:rPr>
                  </w:pPr>
                  <w:r w:rsidRPr="77B97CFA">
                    <w:rPr>
                      <w:rFonts w:ascii="Calibri" w:eastAsia="Calibri" w:hAnsi="Calibri" w:cs="Calibri"/>
                    </w:rPr>
                    <w:t>K1 K2 K4 K7</w:t>
                  </w:r>
                </w:p>
              </w:tc>
            </w:tr>
            <w:tr w:rsidR="00D97F44" w:rsidRPr="007007C6" w14:paraId="375A0407" w14:textId="77777777" w:rsidTr="77B97CFA">
              <w:tc>
                <w:tcPr>
                  <w:tcW w:w="2576" w:type="dxa"/>
                  <w:tcBorders>
                    <w:top w:val="single" w:sz="4" w:space="0" w:color="auto"/>
                    <w:left w:val="single" w:sz="4" w:space="0" w:color="auto"/>
                    <w:bottom w:val="single" w:sz="4" w:space="0" w:color="auto"/>
                    <w:right w:val="single" w:sz="4" w:space="0" w:color="auto"/>
                  </w:tcBorders>
                </w:tcPr>
                <w:p w14:paraId="375A03FC" w14:textId="77777777" w:rsidR="00D97F44" w:rsidRPr="003458FE" w:rsidRDefault="77B97CFA" w:rsidP="000B7D16">
                  <w:pPr>
                    <w:rPr>
                      <w:rFonts w:ascii="Calibri" w:eastAsia="Calibri" w:hAnsi="Calibri" w:cs="Calibri"/>
                      <w:lang w:val="sv-SE"/>
                    </w:rPr>
                  </w:pPr>
                  <w:r w:rsidRPr="00DF5E86">
                    <w:rPr>
                      <w:rFonts w:ascii="Calibri" w:eastAsia="Calibri" w:hAnsi="Calibri" w:cs="Calibri"/>
                      <w:bCs/>
                      <w:lang w:val="sv-SE"/>
                    </w:rPr>
                    <w:lastRenderedPageBreak/>
                    <w:t>M10</w:t>
                  </w:r>
                  <w:r w:rsidRPr="77B97CFA">
                    <w:rPr>
                      <w:rFonts w:ascii="Calibri" w:eastAsia="Calibri" w:hAnsi="Calibri" w:cs="Calibri"/>
                      <w:lang w:val="sv-SE"/>
                    </w:rPr>
                    <w:t xml:space="preserve"> uppmuntra och handleda eleven i att återge och redogöra för sina tankar och att öva sig att producera berättande, beskrivande, instruerande och enkla argumenterande texter, även i multimediala lärmiljöer</w:t>
                  </w:r>
                </w:p>
              </w:tc>
              <w:tc>
                <w:tcPr>
                  <w:tcW w:w="567" w:type="dxa"/>
                  <w:tcBorders>
                    <w:top w:val="single" w:sz="4" w:space="0" w:color="auto"/>
                    <w:left w:val="single" w:sz="4" w:space="0" w:color="auto"/>
                    <w:bottom w:val="single" w:sz="4" w:space="0" w:color="auto"/>
                    <w:right w:val="single" w:sz="4" w:space="0" w:color="auto"/>
                  </w:tcBorders>
                </w:tcPr>
                <w:p w14:paraId="375A03FD"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75A03FE"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 xml:space="preserve">Eleven producerar såväl fiktiva som icke-fiktiva mångformade texter utgående från egna erfarenheter, iakttagelser, tankar och åsikter samt från andras texter. </w:t>
                  </w:r>
                </w:p>
                <w:p w14:paraId="375A03FF" w14:textId="77777777" w:rsidR="00D97F44" w:rsidRPr="00C21D15" w:rsidRDefault="00D97F44" w:rsidP="000B7D16">
                  <w:pPr>
                    <w:rPr>
                      <w:rFonts w:ascii="Calibri" w:eastAsia="Calibri" w:hAnsi="Calibri" w:cs="Calibri"/>
                      <w:lang w:val="sv-SE"/>
                    </w:rPr>
                  </w:pPr>
                </w:p>
                <w:p w14:paraId="375A0400" w14:textId="09A34A3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skriva texter som behövs i studierna; anteckningar, definitioner, sammanfattningar och källhänvisningar.</w:t>
                  </w:r>
                </w:p>
                <w:p w14:paraId="375A0401" w14:textId="77777777" w:rsidR="00D97F44" w:rsidRPr="00C21D15" w:rsidRDefault="00D97F44" w:rsidP="000B7D16">
                  <w:pPr>
                    <w:rPr>
                      <w:rFonts w:ascii="Calibri" w:eastAsia="Calibri" w:hAnsi="Calibri" w:cs="Calibri"/>
                      <w:lang w:val="sv-SE"/>
                    </w:rPr>
                  </w:pPr>
                </w:p>
                <w:p w14:paraId="375A0402" w14:textId="50F2BC4F"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rubriksättning, uppbyggnad och styckeindelning och lär sig att använda dem i sina egna texter.</w:t>
                  </w:r>
                </w:p>
                <w:p w14:paraId="375A0403" w14:textId="77777777" w:rsidR="00D97F44" w:rsidRPr="00C21D15" w:rsidRDefault="00D97F44" w:rsidP="000B7D16">
                  <w:pPr>
                    <w:rPr>
                      <w:rFonts w:ascii="Calibri" w:eastAsia="Calibri" w:hAnsi="Calibri" w:cs="Calibri"/>
                      <w:lang w:val="sv-SE"/>
                    </w:rPr>
                  </w:pPr>
                </w:p>
                <w:p w14:paraId="375A0404" w14:textId="192147EF"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använder ny teknologi och media i produktionen och publiceringen av texter.</w:t>
                  </w:r>
                </w:p>
                <w:p w14:paraId="375A0405" w14:textId="77777777" w:rsidR="00D97F44" w:rsidRPr="00C21D15"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406" w14:textId="77777777" w:rsidR="00D97F44" w:rsidRPr="007007C6" w:rsidRDefault="77B97CFA" w:rsidP="00D54319">
                  <w:pPr>
                    <w:rPr>
                      <w:rFonts w:ascii="Calibri" w:eastAsia="Calibri" w:hAnsi="Calibri" w:cs="Calibri"/>
                      <w:b/>
                      <w:bCs/>
                    </w:rPr>
                  </w:pPr>
                  <w:r w:rsidRPr="77B97CFA">
                    <w:rPr>
                      <w:rFonts w:ascii="Calibri" w:eastAsia="Calibri" w:hAnsi="Calibri" w:cs="Calibri"/>
                    </w:rPr>
                    <w:t>K1 K4 K5 K7</w:t>
                  </w:r>
                </w:p>
              </w:tc>
            </w:tr>
            <w:tr w:rsidR="00D97F44" w:rsidRPr="007007C6" w14:paraId="375A0411" w14:textId="77777777" w:rsidTr="77B97CFA">
              <w:tc>
                <w:tcPr>
                  <w:tcW w:w="2576" w:type="dxa"/>
                  <w:tcBorders>
                    <w:top w:val="single" w:sz="4" w:space="0" w:color="auto"/>
                    <w:left w:val="single" w:sz="4" w:space="0" w:color="auto"/>
                    <w:bottom w:val="single" w:sz="4" w:space="0" w:color="auto"/>
                    <w:right w:val="single" w:sz="4" w:space="0" w:color="auto"/>
                  </w:tcBorders>
                </w:tcPr>
                <w:p w14:paraId="375A0408" w14:textId="77777777" w:rsidR="00D97F44" w:rsidRPr="003458FE" w:rsidRDefault="77B97CFA" w:rsidP="000B7D16">
                  <w:pPr>
                    <w:rPr>
                      <w:rFonts w:ascii="Calibri" w:eastAsia="Calibri" w:hAnsi="Calibri" w:cs="Calibri"/>
                      <w:lang w:val="sv-SE"/>
                    </w:rPr>
                  </w:pPr>
                  <w:r w:rsidRPr="00DF5E86">
                    <w:rPr>
                      <w:rFonts w:ascii="Calibri" w:eastAsia="Calibri" w:hAnsi="Calibri" w:cs="Calibri"/>
                      <w:bCs/>
                      <w:lang w:val="sv-SE"/>
                    </w:rPr>
                    <w:t>M11</w:t>
                  </w:r>
                  <w:r w:rsidRPr="77B97CFA">
                    <w:rPr>
                      <w:rFonts w:ascii="Calibri" w:eastAsia="Calibri" w:hAnsi="Calibri" w:cs="Calibri"/>
                      <w:lang w:val="sv-SE"/>
                    </w:rPr>
                    <w:t xml:space="preserve"> stödja eleven att vidareutveckla sin förmåga att skriva flytande för hand och digitalt och stärka färdigheterna i rättstavning och de grundläggande strukturerna i skriftspråket</w:t>
                  </w:r>
                </w:p>
              </w:tc>
              <w:tc>
                <w:tcPr>
                  <w:tcW w:w="567" w:type="dxa"/>
                  <w:tcBorders>
                    <w:top w:val="single" w:sz="4" w:space="0" w:color="auto"/>
                    <w:left w:val="single" w:sz="4" w:space="0" w:color="auto"/>
                    <w:bottom w:val="single" w:sz="4" w:space="0" w:color="auto"/>
                    <w:right w:val="single" w:sz="4" w:space="0" w:color="auto"/>
                  </w:tcBorders>
                </w:tcPr>
                <w:p w14:paraId="375A0409"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75A040A" w14:textId="21DECE2C"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I produktionen av texter använder eleven rättskrivningens grundregler och det skrivna språkets grundstruktur.</w:t>
                  </w:r>
                </w:p>
                <w:p w14:paraId="375A040B" w14:textId="77777777" w:rsidR="00D97F44" w:rsidRPr="00C21D15" w:rsidRDefault="00D97F44" w:rsidP="000B7D16">
                  <w:pPr>
                    <w:rPr>
                      <w:rFonts w:ascii="Calibri" w:eastAsia="Calibri" w:hAnsi="Calibri" w:cs="Calibri"/>
                      <w:lang w:val="sv-SE"/>
                    </w:rPr>
                  </w:pPr>
                </w:p>
                <w:p w14:paraId="375A040C" w14:textId="353EE783"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Elevens färdighet att skriva flytande och tydligt för hand förstärks.</w:t>
                  </w:r>
                </w:p>
                <w:p w14:paraId="375A040D" w14:textId="77777777" w:rsidR="00D97F44" w:rsidRPr="00C21D15" w:rsidRDefault="00D97F44" w:rsidP="000B7D16">
                  <w:pPr>
                    <w:rPr>
                      <w:rFonts w:ascii="Calibri" w:eastAsia="Calibri" w:hAnsi="Calibri" w:cs="Calibri"/>
                      <w:lang w:val="sv-SE"/>
                    </w:rPr>
                  </w:pPr>
                </w:p>
                <w:p w14:paraId="375A040E" w14:textId="500344BA" w:rsidR="00D97F44" w:rsidRPr="00CE2FE6" w:rsidRDefault="77B97CFA" w:rsidP="000B7D16">
                  <w:pPr>
                    <w:rPr>
                      <w:rFonts w:ascii="Calibri" w:eastAsia="Calibri" w:hAnsi="Calibri" w:cs="Calibri"/>
                      <w:lang w:val="sv-SE"/>
                    </w:rPr>
                  </w:pPr>
                  <w:r w:rsidRPr="77B97CFA">
                    <w:rPr>
                      <w:rFonts w:ascii="Calibri" w:eastAsia="Calibri" w:hAnsi="Calibri" w:cs="Calibri"/>
                      <w:lang w:val="sv-SE"/>
                    </w:rPr>
                    <w:t>Elevens färdigheter att använda tangentbordet utvecklas.</w:t>
                  </w:r>
                </w:p>
                <w:p w14:paraId="375A040F" w14:textId="77777777" w:rsidR="00D97F44" w:rsidRPr="00CE2FE6"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410" w14:textId="77777777" w:rsidR="00D97F44" w:rsidRPr="007007C6" w:rsidRDefault="77B97CFA" w:rsidP="009078FE">
                  <w:pPr>
                    <w:rPr>
                      <w:rFonts w:ascii="Calibri" w:eastAsia="Calibri" w:hAnsi="Calibri" w:cs="Calibri"/>
                    </w:rPr>
                  </w:pPr>
                  <w:r w:rsidRPr="77B97CFA">
                    <w:rPr>
                      <w:rFonts w:ascii="Calibri" w:eastAsia="Calibri" w:hAnsi="Calibri" w:cs="Calibri"/>
                    </w:rPr>
                    <w:t>K1 K4 K5</w:t>
                  </w:r>
                </w:p>
              </w:tc>
            </w:tr>
            <w:tr w:rsidR="00D97F44" w:rsidRPr="007007C6" w14:paraId="375A0420" w14:textId="77777777" w:rsidTr="77B97CFA">
              <w:tc>
                <w:tcPr>
                  <w:tcW w:w="2576" w:type="dxa"/>
                  <w:tcBorders>
                    <w:top w:val="single" w:sz="4" w:space="0" w:color="auto"/>
                    <w:left w:val="single" w:sz="4" w:space="0" w:color="auto"/>
                    <w:bottom w:val="single" w:sz="4" w:space="0" w:color="auto"/>
                    <w:right w:val="single" w:sz="4" w:space="0" w:color="auto"/>
                  </w:tcBorders>
                </w:tcPr>
                <w:p w14:paraId="375A0412" w14:textId="77777777" w:rsidR="00D97F44" w:rsidRPr="003458FE" w:rsidRDefault="77B97CFA" w:rsidP="000B7D16">
                  <w:pPr>
                    <w:rPr>
                      <w:rFonts w:ascii="Calibri" w:eastAsia="Calibri" w:hAnsi="Calibri" w:cs="Calibri"/>
                      <w:lang w:val="sv-SE"/>
                    </w:rPr>
                  </w:pPr>
                  <w:r w:rsidRPr="00DF5E86">
                    <w:rPr>
                      <w:rFonts w:ascii="Calibri" w:eastAsia="Calibri" w:hAnsi="Calibri" w:cs="Calibri"/>
                      <w:bCs/>
                      <w:lang w:val="sv-SE"/>
                    </w:rPr>
                    <w:t>M12</w:t>
                  </w:r>
                  <w:r w:rsidRPr="77B97CFA">
                    <w:rPr>
                      <w:rFonts w:ascii="Calibri" w:eastAsia="Calibri" w:hAnsi="Calibri" w:cs="Calibri"/>
                      <w:b/>
                      <w:bCs/>
                      <w:lang w:val="sv-SE"/>
                    </w:rPr>
                    <w:t xml:space="preserve"> </w:t>
                  </w:r>
                  <w:r w:rsidRPr="77B97CFA">
                    <w:rPr>
                      <w:rFonts w:ascii="Calibri" w:eastAsia="Calibri" w:hAnsi="Calibri" w:cs="Calibri"/>
                      <w:lang w:val="sv-SE"/>
                    </w:rPr>
                    <w:t>sporra eleven att lära sig textproduktionsprocesser och förmåga att utvärdera sina egna texter, erbjuda möjligheter att ta emot och ge konstruktiv respons, lära eleven att ta hänsyn till textmottagaren och att tillämpa etiska regler, sekretess och normer för upphovsrätt på internet</w:t>
                  </w:r>
                </w:p>
              </w:tc>
              <w:tc>
                <w:tcPr>
                  <w:tcW w:w="567" w:type="dxa"/>
                  <w:tcBorders>
                    <w:top w:val="single" w:sz="4" w:space="0" w:color="auto"/>
                    <w:left w:val="single" w:sz="4" w:space="0" w:color="auto"/>
                    <w:bottom w:val="single" w:sz="4" w:space="0" w:color="auto"/>
                    <w:right w:val="single" w:sz="4" w:space="0" w:color="auto"/>
                  </w:tcBorders>
                </w:tcPr>
                <w:p w14:paraId="375A0413" w14:textId="77777777" w:rsidR="00D97F44" w:rsidRPr="007007C6" w:rsidRDefault="77B97CFA" w:rsidP="000B7D16">
                  <w:pPr>
                    <w:rPr>
                      <w:rFonts w:ascii="Calibri" w:eastAsia="Calibri" w:hAnsi="Calibri" w:cs="Calibri"/>
                    </w:rPr>
                  </w:pPr>
                  <w:r w:rsidRPr="77B97CFA">
                    <w:rPr>
                      <w:rFonts w:ascii="Calibri" w:eastAsia="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75A0414" w14:textId="72381733"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 xml:space="preserve">Eleven övar skrivandets grundfaser; planering, disposition och utformning av text samt granskning. </w:t>
                  </w:r>
                </w:p>
                <w:p w14:paraId="375A0415" w14:textId="77777777" w:rsidR="00D97F44" w:rsidRPr="00C21D15" w:rsidRDefault="00D97F44" w:rsidP="000B7D16">
                  <w:pPr>
                    <w:rPr>
                      <w:rFonts w:ascii="Calibri" w:eastAsia="Calibri" w:hAnsi="Calibri" w:cs="Calibri"/>
                      <w:lang w:val="sv-SE"/>
                    </w:rPr>
                  </w:pPr>
                </w:p>
                <w:p w14:paraId="375A0416" w14:textId="45C2D328"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producerar på ett mångsidigt sätt texter självständigt eller i grupp.</w:t>
                  </w:r>
                </w:p>
                <w:p w14:paraId="375A0417" w14:textId="77777777" w:rsidR="00D97F44" w:rsidRPr="00C21D15" w:rsidRDefault="00D97F44" w:rsidP="000B7D16">
                  <w:pPr>
                    <w:rPr>
                      <w:rFonts w:ascii="Calibri" w:eastAsia="Calibri" w:hAnsi="Calibri" w:cs="Calibri"/>
                      <w:lang w:val="sv-SE"/>
                    </w:rPr>
                  </w:pPr>
                </w:p>
                <w:p w14:paraId="375A0418"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granska och bedöma egna texter.</w:t>
                  </w:r>
                </w:p>
                <w:p w14:paraId="375A0419" w14:textId="77777777" w:rsidR="00D97F44" w:rsidRPr="00C21D15" w:rsidRDefault="00D97F44" w:rsidP="000B7D16">
                  <w:pPr>
                    <w:rPr>
                      <w:rFonts w:ascii="Calibri" w:eastAsia="Calibri" w:hAnsi="Calibri" w:cs="Calibri"/>
                      <w:lang w:val="sv-SE"/>
                    </w:rPr>
                  </w:pPr>
                </w:p>
                <w:p w14:paraId="375A041A"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ger och tar emot respons om texterna.</w:t>
                  </w:r>
                </w:p>
                <w:p w14:paraId="375A041B" w14:textId="77777777" w:rsidR="00D97F44" w:rsidRPr="00C21D15" w:rsidRDefault="00D97F44" w:rsidP="000B7D16">
                  <w:pPr>
                    <w:rPr>
                      <w:rFonts w:ascii="Calibri" w:eastAsia="Calibri" w:hAnsi="Calibri" w:cs="Calibri"/>
                      <w:lang w:val="sv-SE"/>
                    </w:rPr>
                  </w:pPr>
                </w:p>
                <w:p w14:paraId="375A041C" w14:textId="1F627495"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använda källor och hänvisa till källor.</w:t>
                  </w:r>
                </w:p>
                <w:p w14:paraId="375A041D" w14:textId="77777777" w:rsidR="00D97F44" w:rsidRPr="00C21D15" w:rsidRDefault="00D97F44" w:rsidP="000B7D16">
                  <w:pPr>
                    <w:rPr>
                      <w:rFonts w:ascii="Calibri" w:eastAsia="Calibri" w:hAnsi="Calibri" w:cs="Calibri"/>
                      <w:lang w:val="sv-SE"/>
                    </w:rPr>
                  </w:pPr>
                </w:p>
                <w:p w14:paraId="375A041E" w14:textId="7E211007" w:rsidR="00D97F44" w:rsidRPr="00C21D15" w:rsidRDefault="77B97CFA" w:rsidP="00366984">
                  <w:pPr>
                    <w:rPr>
                      <w:rFonts w:ascii="Calibri" w:eastAsia="Calibri" w:hAnsi="Calibri" w:cs="Calibri"/>
                      <w:lang w:val="sv-SE"/>
                    </w:rPr>
                  </w:pPr>
                  <w:r w:rsidRPr="77B97CFA">
                    <w:rPr>
                      <w:rFonts w:ascii="Calibri" w:eastAsia="Calibri" w:hAnsi="Calibri" w:cs="Calibri"/>
                      <w:lang w:val="sv-SE"/>
                    </w:rPr>
                    <w:t>Eleven handleds att agera etiskt på nätet med beaktande av integritet och upphovsrätt.</w:t>
                  </w:r>
                </w:p>
              </w:tc>
              <w:tc>
                <w:tcPr>
                  <w:tcW w:w="425" w:type="dxa"/>
                  <w:tcBorders>
                    <w:top w:val="single" w:sz="4" w:space="0" w:color="auto"/>
                    <w:left w:val="single" w:sz="4" w:space="0" w:color="auto"/>
                    <w:bottom w:val="single" w:sz="4" w:space="0" w:color="auto"/>
                    <w:right w:val="single" w:sz="4" w:space="0" w:color="auto"/>
                  </w:tcBorders>
                </w:tcPr>
                <w:p w14:paraId="375A041F" w14:textId="77777777" w:rsidR="00D97F44" w:rsidRPr="007007C6" w:rsidRDefault="00D54319" w:rsidP="00D54319">
                  <w:pPr>
                    <w:tabs>
                      <w:tab w:val="left" w:pos="3909"/>
                    </w:tabs>
                    <w:rPr>
                      <w:rFonts w:ascii="Calibri" w:eastAsia="Calibri" w:hAnsi="Calibri" w:cs="Calibri"/>
                      <w:b/>
                      <w:bCs/>
                    </w:rPr>
                  </w:pPr>
                  <w:r>
                    <w:rPr>
                      <w:rFonts w:ascii="Calibri" w:eastAsia="Calibri" w:hAnsi="Calibri" w:cs="Calibri"/>
                    </w:rPr>
                    <w:t>K</w:t>
                  </w:r>
                  <w:r w:rsidR="00D97F44" w:rsidRPr="007007C6">
                    <w:rPr>
                      <w:rFonts w:ascii="Calibri" w:eastAsia="Calibri" w:hAnsi="Calibri" w:cs="Calibri"/>
                    </w:rPr>
                    <w:t xml:space="preserve">2 </w:t>
                  </w:r>
                  <w:r>
                    <w:rPr>
                      <w:rFonts w:ascii="Calibri" w:eastAsia="Calibri" w:hAnsi="Calibri" w:cs="Calibri"/>
                    </w:rPr>
                    <w:t>K</w:t>
                  </w:r>
                  <w:r w:rsidR="00D97F44" w:rsidRPr="007007C6">
                    <w:rPr>
                      <w:rFonts w:ascii="Calibri" w:eastAsia="Calibri" w:hAnsi="Calibri" w:cs="Calibri"/>
                    </w:rPr>
                    <w:t xml:space="preserve">4 </w:t>
                  </w:r>
                  <w:r>
                    <w:rPr>
                      <w:rFonts w:ascii="Calibri" w:eastAsia="Calibri" w:hAnsi="Calibri" w:cs="Calibri"/>
                    </w:rPr>
                    <w:t>K</w:t>
                  </w:r>
                  <w:r w:rsidR="00D97F44" w:rsidRPr="007007C6">
                    <w:rPr>
                      <w:rFonts w:ascii="Calibri" w:eastAsia="Calibri" w:hAnsi="Calibri" w:cs="Calibri"/>
                    </w:rPr>
                    <w:t xml:space="preserve">5 </w:t>
                  </w:r>
                  <w:r>
                    <w:rPr>
                      <w:rFonts w:ascii="Calibri" w:eastAsia="Calibri" w:hAnsi="Calibri" w:cs="Calibri"/>
                    </w:rPr>
                    <w:t>K</w:t>
                  </w:r>
                  <w:r w:rsidR="00D97F44" w:rsidRPr="007007C6">
                    <w:rPr>
                      <w:rFonts w:ascii="Calibri" w:eastAsia="Calibri" w:hAnsi="Calibri" w:cs="Calibri"/>
                    </w:rPr>
                    <w:t>6</w:t>
                  </w:r>
                  <w:r w:rsidR="00D97F44" w:rsidRPr="007007C6">
                    <w:rPr>
                      <w:rFonts w:ascii="Calibri" w:eastAsia="Calibri" w:hAnsi="Calibri" w:cs="Calibri"/>
                    </w:rPr>
                    <w:tab/>
                  </w:r>
                </w:p>
              </w:tc>
            </w:tr>
            <w:tr w:rsidR="00D97F44" w:rsidRPr="00927819" w14:paraId="375A0425" w14:textId="77777777" w:rsidTr="77B97CFA">
              <w:tc>
                <w:tcPr>
                  <w:tcW w:w="2576" w:type="dxa"/>
                  <w:tcBorders>
                    <w:top w:val="single" w:sz="4" w:space="0" w:color="auto"/>
                    <w:left w:val="single" w:sz="4" w:space="0" w:color="auto"/>
                    <w:bottom w:val="single" w:sz="4" w:space="0" w:color="auto"/>
                    <w:right w:val="single" w:sz="4" w:space="0" w:color="auto"/>
                  </w:tcBorders>
                </w:tcPr>
                <w:p w14:paraId="375A0421" w14:textId="77777777" w:rsidR="00D97F44" w:rsidRPr="003458FE" w:rsidRDefault="77B97CFA" w:rsidP="000B7D16">
                  <w:pPr>
                    <w:rPr>
                      <w:rFonts w:ascii="Calibri" w:eastAsia="Calibri" w:hAnsi="Calibri" w:cs="Calibri"/>
                      <w:b/>
                      <w:lang w:val="sv-SE"/>
                    </w:rPr>
                  </w:pPr>
                  <w:r w:rsidRPr="77B97CFA">
                    <w:rPr>
                      <w:rFonts w:ascii="Calibri" w:eastAsia="Calibri" w:hAnsi="Calibri" w:cs="Calibri"/>
                      <w:b/>
                      <w:bCs/>
                      <w:lang w:val="sv-SE"/>
                    </w:rPr>
                    <w:t>Att förstå språk, litteratur och kultur</w:t>
                  </w:r>
                </w:p>
              </w:tc>
              <w:tc>
                <w:tcPr>
                  <w:tcW w:w="567" w:type="dxa"/>
                  <w:tcBorders>
                    <w:top w:val="single" w:sz="4" w:space="0" w:color="auto"/>
                    <w:left w:val="single" w:sz="4" w:space="0" w:color="auto"/>
                    <w:bottom w:val="single" w:sz="4" w:space="0" w:color="auto"/>
                    <w:right w:val="single" w:sz="4" w:space="0" w:color="auto"/>
                  </w:tcBorders>
                </w:tcPr>
                <w:p w14:paraId="375A0422" w14:textId="77777777" w:rsidR="00D97F44" w:rsidRPr="003458FE" w:rsidRDefault="00D97F44" w:rsidP="000B7D16">
                  <w:pPr>
                    <w:rPr>
                      <w:rFonts w:ascii="Calibri" w:eastAsia="Calibri" w:hAnsi="Calibri" w:cs="Calibri"/>
                      <w:lang w:val="sv-SE"/>
                    </w:rPr>
                  </w:pPr>
                </w:p>
              </w:tc>
              <w:tc>
                <w:tcPr>
                  <w:tcW w:w="6237" w:type="dxa"/>
                  <w:tcBorders>
                    <w:top w:val="single" w:sz="4" w:space="0" w:color="auto"/>
                    <w:left w:val="single" w:sz="4" w:space="0" w:color="auto"/>
                    <w:bottom w:val="single" w:sz="4" w:space="0" w:color="auto"/>
                    <w:right w:val="single" w:sz="4" w:space="0" w:color="auto"/>
                  </w:tcBorders>
                </w:tcPr>
                <w:p w14:paraId="375A0423" w14:textId="77777777" w:rsidR="00D97F44" w:rsidRPr="003458FE" w:rsidRDefault="00D97F44" w:rsidP="000B7D16">
                  <w:pPr>
                    <w:rPr>
                      <w:rFonts w:ascii="Calibri" w:eastAsia="Calibri" w:hAnsi="Calibri" w:cs="Calibri"/>
                      <w:lang w:val="sv-SE"/>
                    </w:rPr>
                  </w:pPr>
                </w:p>
              </w:tc>
              <w:tc>
                <w:tcPr>
                  <w:tcW w:w="425" w:type="dxa"/>
                  <w:tcBorders>
                    <w:top w:val="single" w:sz="4" w:space="0" w:color="auto"/>
                    <w:left w:val="single" w:sz="4" w:space="0" w:color="auto"/>
                    <w:bottom w:val="single" w:sz="4" w:space="0" w:color="auto"/>
                    <w:right w:val="single" w:sz="4" w:space="0" w:color="auto"/>
                  </w:tcBorders>
                </w:tcPr>
                <w:p w14:paraId="375A0424" w14:textId="77777777" w:rsidR="00D97F44" w:rsidRPr="003458FE" w:rsidRDefault="00D97F44" w:rsidP="000B7D16">
                  <w:pPr>
                    <w:rPr>
                      <w:rFonts w:ascii="Calibri" w:eastAsia="Calibri" w:hAnsi="Calibri" w:cs="Calibri"/>
                      <w:b/>
                      <w:bCs/>
                      <w:lang w:val="sv-SE"/>
                    </w:rPr>
                  </w:pPr>
                </w:p>
              </w:tc>
            </w:tr>
            <w:tr w:rsidR="00D97F44" w:rsidRPr="007007C6" w14:paraId="375A042D" w14:textId="77777777" w:rsidTr="77B97CFA">
              <w:tc>
                <w:tcPr>
                  <w:tcW w:w="2576" w:type="dxa"/>
                  <w:tcBorders>
                    <w:top w:val="single" w:sz="4" w:space="0" w:color="auto"/>
                    <w:left w:val="single" w:sz="4" w:space="0" w:color="auto"/>
                    <w:bottom w:val="single" w:sz="4" w:space="0" w:color="auto"/>
                    <w:right w:val="single" w:sz="4" w:space="0" w:color="auto"/>
                  </w:tcBorders>
                </w:tcPr>
                <w:p w14:paraId="375A0426" w14:textId="77777777" w:rsidR="00D97F44" w:rsidRPr="003458FE" w:rsidRDefault="77B97CFA" w:rsidP="000B7D16">
                  <w:pPr>
                    <w:rPr>
                      <w:rFonts w:ascii="Calibri" w:eastAsia="Calibri" w:hAnsi="Calibri" w:cs="Calibri"/>
                      <w:lang w:val="sv-SE"/>
                    </w:rPr>
                  </w:pPr>
                  <w:r w:rsidRPr="00DF5E86">
                    <w:rPr>
                      <w:rFonts w:ascii="Calibri" w:eastAsia="Calibri" w:hAnsi="Calibri" w:cs="Calibri"/>
                      <w:bCs/>
                      <w:lang w:val="sv-SE"/>
                    </w:rPr>
                    <w:t>M13</w:t>
                  </w:r>
                  <w:r w:rsidRPr="77B97CFA">
                    <w:rPr>
                      <w:rFonts w:ascii="Calibri" w:eastAsia="Calibri" w:hAnsi="Calibri" w:cs="Calibri"/>
                      <w:lang w:val="sv-SE"/>
                    </w:rPr>
                    <w:t xml:space="preserve"> stödja eleven i att utveckla språklig medvetenhet, väcka elevens intresse för att undersöka språket och dess olika varianter samt ge eleven möjligheter att använda begrepp som beskriver språket och språkliga strukturer</w:t>
                  </w:r>
                </w:p>
              </w:tc>
              <w:tc>
                <w:tcPr>
                  <w:tcW w:w="567" w:type="dxa"/>
                  <w:tcBorders>
                    <w:top w:val="single" w:sz="4" w:space="0" w:color="auto"/>
                    <w:left w:val="single" w:sz="4" w:space="0" w:color="auto"/>
                    <w:bottom w:val="single" w:sz="4" w:space="0" w:color="auto"/>
                    <w:right w:val="single" w:sz="4" w:space="0" w:color="auto"/>
                  </w:tcBorders>
                </w:tcPr>
                <w:p w14:paraId="375A0427" w14:textId="77777777" w:rsidR="00D97F44" w:rsidRPr="007007C6" w:rsidRDefault="77B97CFA" w:rsidP="000B7D16">
                  <w:pPr>
                    <w:rPr>
                      <w:rFonts w:ascii="Calibri" w:eastAsia="Calibri" w:hAnsi="Calibri" w:cs="Calibri"/>
                    </w:rPr>
                  </w:pPr>
                  <w:r w:rsidRPr="77B97CFA">
                    <w:rPr>
                      <w:rFonts w:ascii="Calibri" w:eastAsia="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375A0429"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iaktta och beskriva texternas språkliga drag.</w:t>
                  </w:r>
                </w:p>
                <w:p w14:paraId="375A042A" w14:textId="77777777" w:rsidR="00D97F44" w:rsidRPr="00C21D15" w:rsidRDefault="00D97F44" w:rsidP="000B7D16">
                  <w:pPr>
                    <w:rPr>
                      <w:rFonts w:ascii="Calibri" w:eastAsia="Calibri" w:hAnsi="Calibri" w:cs="Calibri"/>
                      <w:lang w:val="sv-SE"/>
                    </w:rPr>
                  </w:pPr>
                </w:p>
                <w:p w14:paraId="375A042B"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använda inlärda begrepp i text och i tal.</w:t>
                  </w:r>
                </w:p>
              </w:tc>
              <w:tc>
                <w:tcPr>
                  <w:tcW w:w="425" w:type="dxa"/>
                  <w:tcBorders>
                    <w:top w:val="single" w:sz="4" w:space="0" w:color="auto"/>
                    <w:left w:val="single" w:sz="4" w:space="0" w:color="auto"/>
                    <w:bottom w:val="single" w:sz="4" w:space="0" w:color="auto"/>
                    <w:right w:val="single" w:sz="4" w:space="0" w:color="auto"/>
                  </w:tcBorders>
                </w:tcPr>
                <w:p w14:paraId="375A042C" w14:textId="77777777" w:rsidR="00D97F44" w:rsidRPr="007007C6" w:rsidRDefault="009078FE" w:rsidP="009078FE">
                  <w:pPr>
                    <w:tabs>
                      <w:tab w:val="left" w:pos="4052"/>
                    </w:tabs>
                    <w:rPr>
                      <w:rFonts w:ascii="Calibri" w:eastAsia="Calibri" w:hAnsi="Calibri" w:cs="Calibri"/>
                      <w:b/>
                      <w:bCs/>
                    </w:rPr>
                  </w:pPr>
                  <w:r>
                    <w:rPr>
                      <w:rFonts w:ascii="Calibri" w:eastAsia="Calibri" w:hAnsi="Calibri" w:cs="Calibri"/>
                    </w:rPr>
                    <w:t>K</w:t>
                  </w:r>
                  <w:r w:rsidR="00D97F44" w:rsidRPr="007007C6">
                    <w:rPr>
                      <w:rFonts w:ascii="Calibri" w:eastAsia="Calibri" w:hAnsi="Calibri" w:cs="Calibri"/>
                    </w:rPr>
                    <w:t xml:space="preserve">1 </w:t>
                  </w:r>
                  <w:r>
                    <w:rPr>
                      <w:rFonts w:ascii="Calibri" w:eastAsia="Calibri" w:hAnsi="Calibri" w:cs="Calibri"/>
                    </w:rPr>
                    <w:t>K</w:t>
                  </w:r>
                  <w:r w:rsidR="00D97F44" w:rsidRPr="007007C6">
                    <w:rPr>
                      <w:rFonts w:ascii="Calibri" w:eastAsia="Calibri" w:hAnsi="Calibri" w:cs="Calibri"/>
                    </w:rPr>
                    <w:t xml:space="preserve">2 </w:t>
                  </w:r>
                  <w:r>
                    <w:rPr>
                      <w:rFonts w:ascii="Calibri" w:eastAsia="Calibri" w:hAnsi="Calibri" w:cs="Calibri"/>
                    </w:rPr>
                    <w:t>K</w:t>
                  </w:r>
                  <w:r w:rsidR="00D97F44" w:rsidRPr="007007C6">
                    <w:rPr>
                      <w:rFonts w:ascii="Calibri" w:eastAsia="Calibri" w:hAnsi="Calibri" w:cs="Calibri"/>
                    </w:rPr>
                    <w:t>4</w:t>
                  </w:r>
                  <w:r w:rsidR="00D97F44" w:rsidRPr="007007C6">
                    <w:rPr>
                      <w:rFonts w:ascii="Calibri" w:eastAsia="Calibri" w:hAnsi="Calibri" w:cs="Calibri"/>
                    </w:rPr>
                    <w:tab/>
                  </w:r>
                </w:p>
              </w:tc>
            </w:tr>
            <w:tr w:rsidR="00D97F44" w:rsidRPr="007007C6" w14:paraId="375A0436" w14:textId="77777777" w:rsidTr="77B97CFA">
              <w:tc>
                <w:tcPr>
                  <w:tcW w:w="2576" w:type="dxa"/>
                  <w:tcBorders>
                    <w:top w:val="single" w:sz="4" w:space="0" w:color="auto"/>
                    <w:left w:val="single" w:sz="4" w:space="0" w:color="auto"/>
                    <w:bottom w:val="single" w:sz="4" w:space="0" w:color="auto"/>
                    <w:right w:val="single" w:sz="4" w:space="0" w:color="auto"/>
                  </w:tcBorders>
                </w:tcPr>
                <w:p w14:paraId="375A042E" w14:textId="77777777" w:rsidR="00D97F44" w:rsidRPr="003458FE" w:rsidRDefault="77B97CFA" w:rsidP="000B7D16">
                  <w:pPr>
                    <w:rPr>
                      <w:rFonts w:ascii="Calibri" w:eastAsia="Calibri" w:hAnsi="Calibri" w:cs="Calibri"/>
                      <w:lang w:val="sv-SE"/>
                    </w:rPr>
                  </w:pPr>
                  <w:r w:rsidRPr="00DF5E86">
                    <w:rPr>
                      <w:rFonts w:ascii="Calibri" w:eastAsia="Calibri" w:hAnsi="Calibri" w:cs="Calibri"/>
                      <w:bCs/>
                      <w:lang w:val="sv-SE"/>
                    </w:rPr>
                    <w:t>M14</w:t>
                  </w:r>
                  <w:r w:rsidRPr="77B97CFA">
                    <w:rPr>
                      <w:rFonts w:ascii="Calibri" w:eastAsia="Calibri" w:hAnsi="Calibri" w:cs="Calibri"/>
                      <w:lang w:val="sv-SE"/>
                    </w:rPr>
                    <w:t xml:space="preserve"> sporra eleven att vidga sin textvärld och läsa litteratur som är riktad till barn och unga och uppmuntra eleven att läsa och reflektera kring sina läsupplevelser samt att aktivt använda sig av bibliotek</w:t>
                  </w:r>
                </w:p>
              </w:tc>
              <w:tc>
                <w:tcPr>
                  <w:tcW w:w="567" w:type="dxa"/>
                  <w:tcBorders>
                    <w:top w:val="single" w:sz="4" w:space="0" w:color="auto"/>
                    <w:left w:val="single" w:sz="4" w:space="0" w:color="auto"/>
                    <w:bottom w:val="single" w:sz="4" w:space="0" w:color="auto"/>
                    <w:right w:val="single" w:sz="4" w:space="0" w:color="auto"/>
                  </w:tcBorders>
                </w:tcPr>
                <w:p w14:paraId="375A042F" w14:textId="77777777" w:rsidR="00D97F44" w:rsidRPr="007007C6" w:rsidRDefault="77B97CFA" w:rsidP="000B7D16">
                  <w:pPr>
                    <w:rPr>
                      <w:rFonts w:ascii="Calibri" w:eastAsia="Calibri" w:hAnsi="Calibri" w:cs="Calibri"/>
                    </w:rPr>
                  </w:pPr>
                  <w:r w:rsidRPr="77B97CFA">
                    <w:rPr>
                      <w:rFonts w:ascii="Calibri" w:eastAsia="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375A0430" w14:textId="2E7B3780"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läser mångsidig skönlitteratur för unga.</w:t>
                  </w:r>
                </w:p>
                <w:p w14:paraId="375A0431" w14:textId="77777777" w:rsidR="00D97F44" w:rsidRPr="00C21D15" w:rsidRDefault="00D97F44" w:rsidP="000B7D16">
                  <w:pPr>
                    <w:rPr>
                      <w:rFonts w:ascii="Calibri" w:eastAsia="Calibri" w:hAnsi="Calibri" w:cs="Calibri"/>
                      <w:lang w:val="sv-SE"/>
                    </w:rPr>
                  </w:pPr>
                </w:p>
                <w:p w14:paraId="375A0432"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diskuterar och delar med sig av läserfarenheter.</w:t>
                  </w:r>
                </w:p>
                <w:p w14:paraId="375A0433" w14:textId="77777777" w:rsidR="00D97F44" w:rsidRPr="00C21D15" w:rsidRDefault="00D97F44" w:rsidP="000B7D16">
                  <w:pPr>
                    <w:rPr>
                      <w:rFonts w:ascii="Calibri" w:eastAsia="Calibri" w:hAnsi="Calibri" w:cs="Calibri"/>
                      <w:lang w:val="sv-SE"/>
                    </w:rPr>
                  </w:pPr>
                </w:p>
                <w:p w14:paraId="375A0434" w14:textId="25E10B32"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övar sig att aktivt och på ett mångsidigt sätt använda bibliotekets tjänster.</w:t>
                  </w:r>
                </w:p>
              </w:tc>
              <w:tc>
                <w:tcPr>
                  <w:tcW w:w="425" w:type="dxa"/>
                  <w:tcBorders>
                    <w:top w:val="single" w:sz="4" w:space="0" w:color="auto"/>
                    <w:left w:val="single" w:sz="4" w:space="0" w:color="auto"/>
                    <w:bottom w:val="single" w:sz="4" w:space="0" w:color="auto"/>
                    <w:right w:val="single" w:sz="4" w:space="0" w:color="auto"/>
                  </w:tcBorders>
                </w:tcPr>
                <w:p w14:paraId="375A0435" w14:textId="77777777" w:rsidR="00D97F44" w:rsidRPr="007007C6" w:rsidRDefault="77B97CFA" w:rsidP="00D54319">
                  <w:pPr>
                    <w:rPr>
                      <w:rFonts w:ascii="Calibri" w:eastAsia="Calibri" w:hAnsi="Calibri" w:cs="Calibri"/>
                      <w:b/>
                      <w:bCs/>
                    </w:rPr>
                  </w:pPr>
                  <w:r w:rsidRPr="77B97CFA">
                    <w:rPr>
                      <w:rFonts w:ascii="Calibri" w:eastAsia="Calibri" w:hAnsi="Calibri" w:cs="Calibri"/>
                    </w:rPr>
                    <w:t>K2 K4 K5 K7</w:t>
                  </w:r>
                </w:p>
              </w:tc>
            </w:tr>
            <w:tr w:rsidR="00D97F44" w:rsidRPr="007007C6" w14:paraId="375A043F" w14:textId="77777777" w:rsidTr="77B97CFA">
              <w:tc>
                <w:tcPr>
                  <w:tcW w:w="2576" w:type="dxa"/>
                  <w:tcBorders>
                    <w:top w:val="single" w:sz="4" w:space="0" w:color="auto"/>
                    <w:left w:val="single" w:sz="4" w:space="0" w:color="auto"/>
                    <w:bottom w:val="single" w:sz="4" w:space="0" w:color="auto"/>
                    <w:right w:val="single" w:sz="4" w:space="0" w:color="auto"/>
                  </w:tcBorders>
                </w:tcPr>
                <w:p w14:paraId="375A0437" w14:textId="77777777" w:rsidR="00D97F44" w:rsidRPr="003458FE" w:rsidRDefault="77B97CFA" w:rsidP="000B7D16">
                  <w:pPr>
                    <w:rPr>
                      <w:rFonts w:ascii="Calibri" w:eastAsia="Calibri" w:hAnsi="Calibri" w:cs="Calibri"/>
                      <w:lang w:val="sv-SE"/>
                    </w:rPr>
                  </w:pPr>
                  <w:r w:rsidRPr="00DF5E86">
                    <w:rPr>
                      <w:rFonts w:ascii="Calibri" w:eastAsia="Calibri" w:hAnsi="Calibri" w:cs="Calibri"/>
                      <w:bCs/>
                      <w:lang w:val="sv-SE"/>
                    </w:rPr>
                    <w:lastRenderedPageBreak/>
                    <w:t>M15</w:t>
                  </w:r>
                  <w:r w:rsidRPr="77B97CFA">
                    <w:rPr>
                      <w:rFonts w:ascii="Calibri" w:eastAsia="Calibri" w:hAnsi="Calibri" w:cs="Calibri"/>
                      <w:lang w:val="sv-SE"/>
                    </w:rPr>
                    <w:t xml:space="preserve"> stärka elevens språkliga och kulturella identitet(er), handleda eleven att lära känna och värdesätta olika kulturer och språk, väcka elevens intresse för de nordiska grannspråken och erbjuda eleven möjlighet att bekanta sig med ett mångsidigt medie- och kulturutbud och att själv medverka i kulturproduktioner</w:t>
                  </w:r>
                </w:p>
              </w:tc>
              <w:tc>
                <w:tcPr>
                  <w:tcW w:w="567" w:type="dxa"/>
                  <w:tcBorders>
                    <w:top w:val="single" w:sz="4" w:space="0" w:color="auto"/>
                    <w:left w:val="single" w:sz="4" w:space="0" w:color="auto"/>
                    <w:bottom w:val="single" w:sz="4" w:space="0" w:color="auto"/>
                    <w:right w:val="single" w:sz="4" w:space="0" w:color="auto"/>
                  </w:tcBorders>
                </w:tcPr>
                <w:p w14:paraId="375A0438" w14:textId="77777777" w:rsidR="00D97F44" w:rsidRPr="007007C6" w:rsidRDefault="77B97CFA" w:rsidP="000B7D16">
                  <w:pPr>
                    <w:rPr>
                      <w:rFonts w:ascii="Calibri" w:eastAsia="Calibri" w:hAnsi="Calibri" w:cs="Calibri"/>
                    </w:rPr>
                  </w:pPr>
                  <w:r w:rsidRPr="77B97CFA">
                    <w:rPr>
                      <w:rFonts w:ascii="Calibri" w:eastAsia="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375A0439" w14:textId="73AA6318"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bekantar sig med andra kulturer och språk och jämför svenska med drag i andra språk som är bekanta för eleverna.</w:t>
                  </w:r>
                </w:p>
                <w:p w14:paraId="375A043A" w14:textId="77777777" w:rsidR="00D97F44" w:rsidRPr="00C21D15" w:rsidRDefault="00D97F44" w:rsidP="000B7D16">
                  <w:pPr>
                    <w:rPr>
                      <w:rFonts w:ascii="Calibri" w:eastAsia="Calibri" w:hAnsi="Calibri" w:cs="Calibri"/>
                      <w:lang w:val="sv-SE"/>
                    </w:rPr>
                  </w:pPr>
                </w:p>
                <w:p w14:paraId="375A043B"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berättar och delar med sig av tankar kring intressanta media- och kulturutbud.</w:t>
                  </w:r>
                </w:p>
                <w:p w14:paraId="375A043C" w14:textId="77777777" w:rsidR="00D97F44" w:rsidRPr="00C21D15" w:rsidRDefault="00D97F44" w:rsidP="000B7D16">
                  <w:pPr>
                    <w:rPr>
                      <w:rFonts w:ascii="Calibri" w:eastAsia="Calibri" w:hAnsi="Calibri" w:cs="Calibri"/>
                      <w:lang w:val="sv-SE"/>
                    </w:rPr>
                  </w:pPr>
                </w:p>
                <w:p w14:paraId="375A043D" w14:textId="77777777" w:rsidR="00D97F44" w:rsidRPr="00C21D15" w:rsidRDefault="77B97CFA" w:rsidP="000B7D16">
                  <w:pPr>
                    <w:rPr>
                      <w:rFonts w:ascii="Calibri" w:eastAsia="Calibri" w:hAnsi="Calibri" w:cs="Calibri"/>
                      <w:lang w:val="sv-SE"/>
                    </w:rPr>
                  </w:pPr>
                  <w:r w:rsidRPr="77B97CFA">
                    <w:rPr>
                      <w:rFonts w:ascii="Calibri" w:eastAsia="Calibri" w:hAnsi="Calibri" w:cs="Calibri"/>
                      <w:lang w:val="sv-SE"/>
                    </w:rPr>
                    <w:t>Eleven planerar och framför egna uppträdanden.</w:t>
                  </w:r>
                </w:p>
              </w:tc>
              <w:tc>
                <w:tcPr>
                  <w:tcW w:w="425" w:type="dxa"/>
                  <w:tcBorders>
                    <w:top w:val="single" w:sz="4" w:space="0" w:color="auto"/>
                    <w:left w:val="single" w:sz="4" w:space="0" w:color="auto"/>
                    <w:bottom w:val="single" w:sz="4" w:space="0" w:color="auto"/>
                    <w:right w:val="single" w:sz="4" w:space="0" w:color="auto"/>
                  </w:tcBorders>
                </w:tcPr>
                <w:p w14:paraId="375A043E" w14:textId="77777777" w:rsidR="00D97F44" w:rsidRPr="007007C6" w:rsidRDefault="77B97CFA" w:rsidP="00D54319">
                  <w:pPr>
                    <w:rPr>
                      <w:rFonts w:ascii="Calibri" w:eastAsia="Calibri" w:hAnsi="Calibri" w:cs="Calibri"/>
                      <w:b/>
                      <w:bCs/>
                    </w:rPr>
                  </w:pPr>
                  <w:r w:rsidRPr="77B97CFA">
                    <w:rPr>
                      <w:rFonts w:ascii="Calibri" w:eastAsia="Calibri" w:hAnsi="Calibri" w:cs="Calibri"/>
                    </w:rPr>
                    <w:t>K2 K4 K6 K7</w:t>
                  </w:r>
                </w:p>
              </w:tc>
            </w:tr>
          </w:tbl>
          <w:p w14:paraId="375A0440" w14:textId="77777777" w:rsidR="00D97F44" w:rsidRPr="007007C6" w:rsidRDefault="00D97F44" w:rsidP="000B7D16">
            <w:pPr>
              <w:rPr>
                <w:rFonts w:ascii="Calibri" w:eastAsia="Calibri" w:hAnsi="Calibri" w:cs="Calibri"/>
                <w:sz w:val="24"/>
                <w:szCs w:val="24"/>
              </w:rPr>
            </w:pPr>
          </w:p>
        </w:tc>
        <w:tc>
          <w:tcPr>
            <w:tcW w:w="6237" w:type="dxa"/>
          </w:tcPr>
          <w:p w14:paraId="375A0441" w14:textId="77777777" w:rsidR="00D97F44" w:rsidRPr="002709C6" w:rsidRDefault="00D97F44" w:rsidP="000B7D16">
            <w:pPr>
              <w:rPr>
                <w:rFonts w:ascii="Calibri" w:eastAsia="Calibri" w:hAnsi="Calibri" w:cs="Calibri"/>
              </w:rPr>
            </w:pPr>
          </w:p>
        </w:tc>
      </w:tr>
    </w:tbl>
    <w:p w14:paraId="375A0444" w14:textId="77777777" w:rsidR="007007C6" w:rsidRPr="00B55B91" w:rsidRDefault="007007C6" w:rsidP="007007C6">
      <w:pPr>
        <w:spacing w:after="200" w:line="276" w:lineRule="auto"/>
        <w:rPr>
          <w:rFonts w:asciiTheme="minorHAnsi" w:eastAsia="Calibri" w:hAnsiTheme="minorHAnsi"/>
          <w:color w:val="244061" w:themeColor="accent1" w:themeShade="80"/>
          <w:lang w:val="sv-FI" w:eastAsia="sv-FI" w:bidi="sv-FI"/>
        </w:rPr>
      </w:pPr>
      <w:bookmarkStart w:id="19" w:name="_Toc398218446"/>
      <w:bookmarkStart w:id="20" w:name="_Toc404857823"/>
    </w:p>
    <w:p w14:paraId="238B232D" w14:textId="45342B78" w:rsidR="00090ADB" w:rsidRPr="00090ADB" w:rsidRDefault="00090ADB" w:rsidP="00090ADB">
      <w:pPr>
        <w:keepNext/>
        <w:keepLines/>
        <w:spacing w:before="200"/>
        <w:jc w:val="both"/>
        <w:outlineLvl w:val="4"/>
        <w:rPr>
          <w:rFonts w:asciiTheme="minorHAnsi" w:eastAsiaTheme="majorEastAsia" w:hAnsiTheme="minorHAnsi"/>
          <w:color w:val="243F60" w:themeColor="accent1" w:themeShade="7F"/>
          <w:lang w:val="sv-SE"/>
        </w:rPr>
      </w:pPr>
      <w:bookmarkStart w:id="21" w:name="_Toc383595984"/>
      <w:bookmarkStart w:id="22" w:name="_Toc404084215"/>
      <w:bookmarkEnd w:id="19"/>
      <w:bookmarkEnd w:id="20"/>
      <w:bookmarkEnd w:id="21"/>
      <w:bookmarkEnd w:id="22"/>
      <w:r w:rsidRPr="00090ADB">
        <w:rPr>
          <w:rFonts w:asciiTheme="minorHAnsi" w:eastAsiaTheme="majorEastAsia" w:hAnsiTheme="minorHAnsi"/>
          <w:color w:val="243F60" w:themeColor="accent1" w:themeShade="7F"/>
          <w:lang w:val="sv-SE"/>
        </w:rPr>
        <w:t>MODERSMÅL FÖR ELEVER MED ANNAT MODERSMÅL</w:t>
      </w:r>
    </w:p>
    <w:p w14:paraId="375A0446" w14:textId="77777777" w:rsidR="007007C6" w:rsidRDefault="007007C6" w:rsidP="007007C6">
      <w:pPr>
        <w:spacing w:after="200" w:line="276" w:lineRule="auto"/>
        <w:jc w:val="both"/>
        <w:rPr>
          <w:rFonts w:asciiTheme="minorHAnsi" w:eastAsia="Calibri,Times New Roman" w:hAnsiTheme="minorHAnsi"/>
          <w:lang w:val="sv-FI" w:eastAsia="sv-FI" w:bidi="sv-FI"/>
        </w:rPr>
      </w:pPr>
      <w:r w:rsidRPr="00B55B91">
        <w:rPr>
          <w:rFonts w:asciiTheme="minorHAnsi" w:hAnsiTheme="minorHAnsi"/>
          <w:lang w:val="sv-SE"/>
        </w:rPr>
        <w:br/>
      </w:r>
      <w:r w:rsidR="77B97CFA" w:rsidRPr="00B55B91">
        <w:rPr>
          <w:rFonts w:asciiTheme="minorHAnsi" w:eastAsia="Calibri,Times New Roman" w:hAnsiTheme="minorHAnsi"/>
          <w:lang w:val="sv-FI" w:eastAsia="sv-FI" w:bidi="sv-FI"/>
        </w:rPr>
        <w:t xml:space="preserve">Med stöd av 12 § i lagen om grundläggande utbildning kan undervisning i modersmålet enligt utbildningsanordnarens utbud och vårdnadshavarens val ges förutom i finska, svenska, samiska, romani eller teckenspråk också i ett annat språk som är elevens modersmål. I det fallet undervisas nämnda modersmål enligt det timantal i modersmål och litteratur som fastställs i 8 § i statsrådets förordning 422/2012. Läroplanen utarbetas och den eftersträvade nivån för undervisningen fastställs utgående från lärokursen svenska och litteratur eller finska och litteratur. Utbildningsanordnaren eller skolan utarbetar en språkspecifik läroplan utgående från grunderna. Den språkspecifika läroplanen kan också utarbetas gemensamt av flera utbildningsanordnare. Läroplanen ska utarbetas med hänsyn till elevernas språkliga och kulturella bakgrund samt i vilken omfattning omgivningen stödjer utvecklingen av elevens eget modersmål. </w:t>
      </w:r>
    </w:p>
    <w:p w14:paraId="3D78211A" w14:textId="77777777" w:rsidR="00090ADB" w:rsidRPr="00B55B91" w:rsidRDefault="00090ADB" w:rsidP="007007C6">
      <w:pPr>
        <w:spacing w:after="200" w:line="276" w:lineRule="auto"/>
        <w:jc w:val="both"/>
        <w:rPr>
          <w:rFonts w:asciiTheme="minorHAnsi" w:eastAsia="Calibri" w:hAnsiTheme="minorHAnsi"/>
          <w:lang w:val="sv-FI" w:eastAsia="sv-FI" w:bidi="sv-FI"/>
        </w:rPr>
      </w:pPr>
    </w:p>
    <w:p w14:paraId="489FDFB6" w14:textId="197E3F02" w:rsidR="00090ADB" w:rsidRPr="00090ADB" w:rsidRDefault="00090ADB" w:rsidP="00090ADB">
      <w:pPr>
        <w:pStyle w:val="Otsikko5"/>
        <w:rPr>
          <w:rFonts w:asciiTheme="minorHAnsi" w:hAnsiTheme="minorHAnsi" w:cstheme="minorHAnsi"/>
          <w:lang w:val="sv-SE"/>
        </w:rPr>
      </w:pPr>
      <w:r w:rsidRPr="00090ADB">
        <w:rPr>
          <w:rFonts w:asciiTheme="minorHAnsi" w:hAnsiTheme="minorHAnsi" w:cstheme="minorHAnsi"/>
          <w:lang w:val="sv-SE"/>
        </w:rPr>
        <w:t>SVENSKA SOM ANDRASPRÅK OCH LITTERATUR</w:t>
      </w:r>
    </w:p>
    <w:p w14:paraId="375A0447" w14:textId="0C0F78F4" w:rsidR="007007C6" w:rsidRPr="00B55B91" w:rsidRDefault="007007C6" w:rsidP="007007C6">
      <w:pPr>
        <w:spacing w:after="200" w:line="276" w:lineRule="auto"/>
        <w:rPr>
          <w:rFonts w:asciiTheme="minorHAnsi" w:eastAsia="Calibri" w:hAnsiTheme="minorHAnsi"/>
          <w:color w:val="244061" w:themeColor="accent1" w:themeShade="80"/>
          <w:lang w:val="sv-FI"/>
        </w:rPr>
      </w:pPr>
    </w:p>
    <w:p w14:paraId="375A0448" w14:textId="77777777" w:rsidR="007007C6" w:rsidRPr="00B55B91" w:rsidRDefault="77B97CFA" w:rsidP="77B97CFA">
      <w:pPr>
        <w:spacing w:before="100" w:beforeAutospacing="1" w:after="100" w:afterAutospacing="1" w:line="276" w:lineRule="auto"/>
        <w:jc w:val="both"/>
        <w:rPr>
          <w:rFonts w:asciiTheme="minorHAnsi" w:eastAsia="Calibri" w:hAnsiTheme="minorHAnsi"/>
          <w:lang w:val="sv-FI"/>
        </w:rPr>
      </w:pPr>
      <w:r w:rsidRPr="00B55B91">
        <w:rPr>
          <w:rFonts w:asciiTheme="minorHAnsi" w:eastAsia="Calibri,Times New Roman" w:hAnsiTheme="minorHAnsi"/>
          <w:lang w:val="sv-FI"/>
        </w:rPr>
        <w:t xml:space="preserve">I lärokursen svenska som andraspråk och litteratur är uppdraget, målen för lärmiljöer och arbetssätt, handledning, differentiering och stöd samt bedömning av lärandet de samma som i läroämnet modersmål och litteratur. </w:t>
      </w:r>
    </w:p>
    <w:p w14:paraId="375A0449" w14:textId="77777777" w:rsidR="007007C6" w:rsidRPr="00B55B91" w:rsidRDefault="77B97CFA" w:rsidP="007007C6">
      <w:pPr>
        <w:spacing w:after="200" w:line="276" w:lineRule="auto"/>
        <w:rPr>
          <w:rFonts w:asciiTheme="minorHAnsi" w:eastAsia="Calibri" w:hAnsiTheme="minorHAnsi"/>
          <w:b/>
          <w:lang w:val="sv-FI"/>
        </w:rPr>
      </w:pPr>
      <w:r w:rsidRPr="00B55B91">
        <w:rPr>
          <w:rFonts w:asciiTheme="minorHAnsi" w:eastAsia="Calibri,Times New Roman" w:hAnsiTheme="minorHAnsi"/>
          <w:b/>
          <w:bCs/>
          <w:lang w:val="sv-FI"/>
        </w:rPr>
        <w:t>Lärokursens särskilda uppdrag</w:t>
      </w:r>
    </w:p>
    <w:p w14:paraId="375A044A" w14:textId="77777777" w:rsidR="007007C6" w:rsidRPr="00B55B91" w:rsidRDefault="007007C6" w:rsidP="77B97CFA">
      <w:pPr>
        <w:spacing w:before="100" w:beforeAutospacing="1" w:after="100" w:afterAutospacing="1" w:line="276" w:lineRule="auto"/>
        <w:jc w:val="both"/>
        <w:rPr>
          <w:rFonts w:asciiTheme="minorHAnsi" w:eastAsia="Calibri" w:hAnsiTheme="minorHAnsi"/>
          <w:lang w:val="sv-FI"/>
        </w:rPr>
      </w:pPr>
      <w:r w:rsidRPr="00B55B91">
        <w:rPr>
          <w:rFonts w:asciiTheme="minorHAnsi" w:eastAsia="Calibri,Times New Roman" w:hAnsiTheme="minorHAnsi"/>
          <w:lang w:val="sv-FI"/>
        </w:rPr>
        <w:t>Enligt förordningen om timfördelning kan invandrare i stället för att följa lärokursen i modersmål och litteratur, som bestäms av skolans undervisningsspråk, helt eller delvis undervisas i svenska eller finska enligt en lärokurs som är speciellt inriktad för invandrare</w:t>
      </w:r>
      <w:r w:rsidRPr="00B55B91">
        <w:rPr>
          <w:rFonts w:asciiTheme="minorHAnsi" w:eastAsia="Calibri,Times New Roman" w:hAnsiTheme="minorHAnsi"/>
          <w:vertAlign w:val="superscript"/>
        </w:rPr>
        <w:footnoteReference w:id="2"/>
      </w:r>
      <w:r w:rsidRPr="00B55B91">
        <w:rPr>
          <w:rFonts w:asciiTheme="minorHAnsi" w:eastAsia="Calibri,Times New Roman" w:hAnsiTheme="minorHAnsi"/>
          <w:lang w:val="sv-FI"/>
        </w:rPr>
        <w:t xml:space="preserve">. Syftet med denna lärokurs är att stödja barnens och de ungas utveckling till fullvärdiga medlemmar i språkgemenskapen och ge dem språkliga förutsättningar för fortsatta studier. Undervisningen eftersträvar att utveckla elevernas multilitteracitet för att de ska kunna söka information och förstå, producera, bedöma och analysera olika slags talade och skrivna texter på svenska i daglig kommunikation, i skolarbetet och i samhället. Undervisningen ska stödja utvecklingen av de olika delområdena av språkkunskaperna samt språk som används inom olika kunskapsområden. </w:t>
      </w:r>
    </w:p>
    <w:p w14:paraId="375A044B" w14:textId="77777777" w:rsidR="007007C6" w:rsidRPr="00B55B91" w:rsidRDefault="77B97CFA" w:rsidP="007007C6">
      <w:pPr>
        <w:spacing w:after="200" w:line="276" w:lineRule="auto"/>
        <w:jc w:val="both"/>
        <w:rPr>
          <w:rFonts w:asciiTheme="minorHAnsi" w:eastAsia="Calibri" w:hAnsiTheme="minorHAnsi"/>
          <w:lang w:val="sv-FI"/>
        </w:rPr>
      </w:pPr>
      <w:r w:rsidRPr="00B55B91">
        <w:rPr>
          <w:rFonts w:asciiTheme="minorHAnsi" w:eastAsia="Calibri,Times New Roman" w:hAnsiTheme="minorHAnsi"/>
          <w:lang w:val="sv-FI"/>
        </w:rPr>
        <w:t xml:space="preserve">Det särskilda uppdraget i lärokursen svenska som andraspråk och litteratur är att stödja utvecklingen av flerspråkighet hos eleverna samt väcka intresse och erbjuda redskap för att utveckla språkkunskaperna under hela livet. Undervisningen i svenska som andraspråk ska i samarbete med hemmen, undervisningen i det egna modersmålet </w:t>
      </w:r>
      <w:r w:rsidRPr="00B55B91">
        <w:rPr>
          <w:rFonts w:asciiTheme="minorHAnsi" w:eastAsia="Calibri,Times New Roman" w:hAnsiTheme="minorHAnsi"/>
          <w:lang w:val="sv-FI"/>
        </w:rPr>
        <w:lastRenderedPageBreak/>
        <w:t xml:space="preserve">och de övriga läroämnena hjälpa eleverna att bygga upp en språklig och kulturell identitet i ett mångkulturellt och -medialt samhälle. </w:t>
      </w:r>
    </w:p>
    <w:p w14:paraId="375A044C" w14:textId="77777777" w:rsidR="007007C6" w:rsidRPr="00B55B91" w:rsidRDefault="77B97CFA" w:rsidP="007007C6">
      <w:pPr>
        <w:spacing w:after="200" w:line="276" w:lineRule="auto"/>
        <w:jc w:val="both"/>
        <w:rPr>
          <w:rFonts w:asciiTheme="minorHAnsi" w:eastAsia="Calibri" w:hAnsiTheme="minorHAnsi"/>
          <w:lang w:val="sv-FI"/>
        </w:rPr>
      </w:pPr>
      <w:r w:rsidRPr="00B55B91">
        <w:rPr>
          <w:rFonts w:asciiTheme="minorHAnsi" w:eastAsia="Calibri,Times New Roman" w:hAnsiTheme="minorHAnsi"/>
          <w:lang w:val="sv-FI"/>
        </w:rPr>
        <w:t>Kunskaper i svenska stödjer integreringen i det finländska samhället. Utgångspunkten för lärokursen svenska som andraspråk och litteratur är att utnyttja sådana textgenrer och språksituationer som är relevanta och viktiga för att eleven ska kunna undersöka och analysera språkets former, betydelser och användning. Språkkunskapen ska utvecklas inom alla delområden: hörförståelse, tal, läsförståelse och skrivande. Förmågan att förstå och förmågan att producera ska utvecklas samtidigt. Elevernas språkkunskaper ska utvidgas från konkret vardagsspråk till ett språk som lämpar sig för abstrakt tänkande. Eleverna ska få färdigheter att ge språkligt uttryck åt iakttagelser och företeelser och sina personliga tankar, känslor och åsikter på ett för situationen lämpligt sätt. I undervisningen ska de språk som eleverna behärskar värdesättas och utnyttjas.</w:t>
      </w:r>
    </w:p>
    <w:p w14:paraId="375A044D" w14:textId="77777777" w:rsidR="007007C6" w:rsidRPr="00B55B91" w:rsidRDefault="007007C6" w:rsidP="77B97CFA">
      <w:pPr>
        <w:spacing w:before="100" w:beforeAutospacing="1" w:after="100" w:afterAutospacing="1" w:line="276" w:lineRule="auto"/>
        <w:jc w:val="both"/>
        <w:rPr>
          <w:rFonts w:asciiTheme="minorHAnsi" w:eastAsia="Calibri" w:hAnsiTheme="minorHAnsi"/>
          <w:lang w:val="sv-FI"/>
        </w:rPr>
      </w:pPr>
      <w:r w:rsidRPr="00B55B91">
        <w:rPr>
          <w:rFonts w:asciiTheme="minorHAnsi" w:eastAsia="Calibri,Times New Roman" w:hAnsiTheme="minorHAnsi"/>
          <w:lang w:val="sv-FI"/>
        </w:rPr>
        <w:t>En elevs behov av lärokursen svenska som andraspråk och litteratur fastställs gemensamt av de lärare som undervisar eleven. Elevens vårdnadshavare fattar beslut om valet av lärokurs</w:t>
      </w:r>
      <w:r w:rsidRPr="00B55B91">
        <w:rPr>
          <w:rFonts w:asciiTheme="minorHAnsi" w:eastAsia="Calibri,Times New Roman" w:hAnsiTheme="minorHAnsi"/>
          <w:vertAlign w:val="superscript"/>
          <w:lang w:val="sv-FI"/>
        </w:rPr>
        <w:footnoteReference w:id="3"/>
      </w:r>
      <w:r w:rsidRPr="00B55B91">
        <w:rPr>
          <w:rFonts w:asciiTheme="minorHAnsi" w:eastAsia="Calibri,Times New Roman" w:hAnsiTheme="minorHAnsi"/>
          <w:lang w:val="sv-FI"/>
        </w:rPr>
        <w:t>. Eftersom undervisningen ska ordnas enligt elevernas ålder och förutsättningar är det viktigt att valet av lärokurs gör det möjligt för eleven att få undervisning enligt den mest lämpliga lärokursen</w:t>
      </w:r>
      <w:r w:rsidRPr="00B55B91">
        <w:rPr>
          <w:rFonts w:asciiTheme="minorHAnsi" w:eastAsia="Calibri,Times New Roman" w:hAnsiTheme="minorHAnsi"/>
          <w:vertAlign w:val="superscript"/>
          <w:lang w:val="sv-FI"/>
        </w:rPr>
        <w:footnoteReference w:id="4"/>
      </w:r>
      <w:r w:rsidRPr="00B55B91">
        <w:rPr>
          <w:rFonts w:asciiTheme="minorHAnsi" w:eastAsia="Calibri,Times New Roman" w:hAnsiTheme="minorHAnsi"/>
          <w:lang w:val="sv-FI"/>
        </w:rPr>
        <w:t>. En elev kan studera enligt lärokursen svenska som andraspråk och litteratur om elevens modersmål inte är svenska, finska eller samiska eller eleven i övrigt har en flerspråkig bakgrund. Då behovet av lärokursen kartläggs ska också följande eventualiteter tas i betraktande</w:t>
      </w:r>
    </w:p>
    <w:p w14:paraId="375A044E" w14:textId="77777777" w:rsidR="007007C6" w:rsidRPr="00B55B91" w:rsidRDefault="77B97CFA" w:rsidP="77B97CFA">
      <w:pPr>
        <w:numPr>
          <w:ilvl w:val="0"/>
          <w:numId w:val="14"/>
        </w:numPr>
        <w:spacing w:before="100" w:beforeAutospacing="1" w:after="100" w:afterAutospacing="1" w:line="276" w:lineRule="auto"/>
        <w:contextualSpacing/>
        <w:jc w:val="both"/>
        <w:rPr>
          <w:rFonts w:asciiTheme="minorHAnsi" w:eastAsia="Calibri,Times New Roman" w:hAnsiTheme="minorHAnsi"/>
          <w:lang w:val="sv-FI"/>
        </w:rPr>
      </w:pPr>
      <w:r w:rsidRPr="00B55B91">
        <w:rPr>
          <w:rFonts w:asciiTheme="minorHAnsi" w:eastAsia="Calibri,Times New Roman" w:hAnsiTheme="minorHAnsi"/>
          <w:lang w:val="sv-FI"/>
        </w:rPr>
        <w:t>elevens baskunskaper i svenska är bristfälliga inom ett eller flera delområden av språkkunskaperna och räcker inte ännu till för att eleven ska kunna delta i den dagliga interaktionen och det dagliga skolarbetet som en jämlik medlem i skolgemenskapen, eller</w:t>
      </w:r>
    </w:p>
    <w:p w14:paraId="375A044F" w14:textId="77777777" w:rsidR="007007C6" w:rsidRPr="00B55B91" w:rsidRDefault="77B97CFA" w:rsidP="77B97CFA">
      <w:pPr>
        <w:numPr>
          <w:ilvl w:val="0"/>
          <w:numId w:val="14"/>
        </w:numPr>
        <w:spacing w:before="100" w:beforeAutospacing="1" w:after="100" w:afterAutospacing="1" w:line="276" w:lineRule="auto"/>
        <w:contextualSpacing/>
        <w:jc w:val="both"/>
        <w:rPr>
          <w:rFonts w:asciiTheme="minorHAnsi" w:eastAsia="Calibri,Times New Roman" w:hAnsiTheme="minorHAnsi"/>
          <w:lang w:val="sv-FI"/>
        </w:rPr>
      </w:pPr>
      <w:r w:rsidRPr="00B55B91">
        <w:rPr>
          <w:rFonts w:asciiTheme="minorHAnsi" w:eastAsia="Calibri,Times New Roman" w:hAnsiTheme="minorHAnsi"/>
          <w:lang w:val="sv-FI"/>
        </w:rPr>
        <w:t>elevens kunskaper i svenska räcker inte ännu till för studier enligt lärokursen svenska och litteratur.</w:t>
      </w:r>
    </w:p>
    <w:p w14:paraId="375A0450" w14:textId="77777777" w:rsidR="007007C6" w:rsidRPr="00B55B91" w:rsidRDefault="007007C6" w:rsidP="007007C6">
      <w:pPr>
        <w:spacing w:before="100" w:beforeAutospacing="1" w:after="100" w:afterAutospacing="1" w:line="276" w:lineRule="auto"/>
        <w:ind w:left="720"/>
        <w:contextualSpacing/>
        <w:jc w:val="both"/>
        <w:rPr>
          <w:rFonts w:asciiTheme="minorHAnsi" w:eastAsia="Calibri" w:hAnsiTheme="minorHAnsi"/>
          <w:lang w:val="sv-FI"/>
        </w:rPr>
      </w:pPr>
      <w:r w:rsidRPr="00B55B91">
        <w:rPr>
          <w:rFonts w:asciiTheme="minorHAnsi" w:eastAsia="Calibri" w:hAnsiTheme="minorHAnsi"/>
          <w:i/>
          <w:color w:val="0070C0"/>
          <w:lang w:val="sv-FI"/>
        </w:rPr>
        <w:t xml:space="preserve"> </w:t>
      </w:r>
    </w:p>
    <w:p w14:paraId="375A0451" w14:textId="77777777" w:rsidR="007007C6" w:rsidRPr="00B55B91" w:rsidRDefault="77B97CFA" w:rsidP="77B97CFA">
      <w:pPr>
        <w:spacing w:before="100" w:beforeAutospacing="1" w:after="100" w:afterAutospacing="1" w:line="276" w:lineRule="auto"/>
        <w:jc w:val="both"/>
        <w:rPr>
          <w:rFonts w:asciiTheme="minorHAnsi" w:eastAsia="Calibri" w:hAnsiTheme="minorHAnsi"/>
          <w:lang w:val="sv-FI"/>
        </w:rPr>
      </w:pPr>
      <w:r w:rsidRPr="00B55B91">
        <w:rPr>
          <w:rFonts w:asciiTheme="minorHAnsi" w:eastAsia="Calibri,Times New Roman" w:hAnsiTheme="minorHAnsi"/>
          <w:lang w:val="sv-FI"/>
        </w:rPr>
        <w:t>En elev som studerar enligt lärokursen svenska som andraspråk och litteratur får undervisning i svenska som andraspråk antingen helt eller delvis i stället för undervisning i svenska och litteratur. Undervisningen läggs upp utgående från elevens behov att lära sig och det skede av språkutvecklingen eleven befinner sig i. Om lärokursen svenska som andraspråk och litteratur valts för en elev ska elevens utveckling och prestationer bedömas enligt målen och kriterierna för lärokursen svenska som andraspråk och litteratur oberoende av i vilken undervisningsgrupp undervisningen ordnas. Det är viktigt att eleven tar del av samma texter och textgenrer som de övriga eleverna i samma årskurs. Om en elev flyttat till Finland mitt i den grundläggande utbildningen är det viktigt att ta hänsyn till elevens språkkunskaper och tidigare kunskaper och färdigheter då målsättningarna och innehållet i undervisningen fastställs. Vid behov görs en plan för elevens lärande. Olika lärmiljöer som stödjer mångsidig utveckling av språkkunskaperna ska målinriktat användas i undervisningen, både i skolan och utanför skolan. Det är möjligt att övergå till att läsa svenska enligt lärokursen svenska och litteratur, om eleven har tillräckliga förutsättningar för att lära sig svenska enligt målsättningarna för den lärokursen.</w:t>
      </w:r>
    </w:p>
    <w:p w14:paraId="375A0452" w14:textId="77777777" w:rsidR="007007C6" w:rsidRPr="00B55B91" w:rsidRDefault="77B97CFA" w:rsidP="007007C6">
      <w:pPr>
        <w:spacing w:after="200" w:line="276" w:lineRule="auto"/>
        <w:jc w:val="both"/>
        <w:rPr>
          <w:rFonts w:asciiTheme="minorHAnsi" w:eastAsia="Calibri" w:hAnsiTheme="minorHAnsi"/>
          <w:lang w:val="sv-FI"/>
        </w:rPr>
      </w:pPr>
      <w:r w:rsidRPr="00B55B91">
        <w:rPr>
          <w:rFonts w:asciiTheme="minorHAnsi" w:eastAsia="Calibri,Times New Roman" w:hAnsiTheme="minorHAnsi"/>
          <w:b/>
          <w:bCs/>
          <w:lang w:val="sv-FI"/>
        </w:rPr>
        <w:t>I årskurserna 3–6</w:t>
      </w:r>
      <w:r w:rsidRPr="00B55B91">
        <w:rPr>
          <w:rFonts w:asciiTheme="minorHAnsi" w:eastAsia="Calibri,Times New Roman" w:hAnsiTheme="minorHAnsi"/>
          <w:lang w:val="sv-FI"/>
        </w:rPr>
        <w:t xml:space="preserve"> är det särskilda målet att stödja utvecklingen av elevernas svenska språk samt att värna om att elevernas läs- och skrivfärdigheter vidareutvecklas och blir mångsidigare. Undervisningen ska beakta elevernas språkfärdigheter och styrkor. Då eleverna tolkar och producerar texter handleds de samtidigt i att observera språkliga drag och litterära medel. Repertoaren vidgas gradvis till längre texter och eleverna lär sig olika sätt att dela med sig av sina läsupplevelser.  </w:t>
      </w:r>
    </w:p>
    <w:p w14:paraId="375A0453" w14:textId="77777777" w:rsidR="007007C6" w:rsidRPr="00B55B91" w:rsidRDefault="77B97CFA" w:rsidP="007007C6">
      <w:pPr>
        <w:autoSpaceDE w:val="0"/>
        <w:autoSpaceDN w:val="0"/>
        <w:adjustRightInd w:val="0"/>
        <w:spacing w:line="276" w:lineRule="auto"/>
        <w:rPr>
          <w:rFonts w:asciiTheme="minorHAnsi" w:eastAsia="Calibri" w:hAnsiTheme="minorHAnsi"/>
          <w:b/>
          <w:color w:val="000000"/>
          <w:lang w:val="sv-FI"/>
        </w:rPr>
      </w:pPr>
      <w:r w:rsidRPr="00B55B91">
        <w:rPr>
          <w:rFonts w:asciiTheme="minorHAnsi" w:eastAsia="Calibri,Times New Roman" w:hAnsiTheme="minorHAnsi"/>
          <w:b/>
          <w:bCs/>
          <w:color w:val="000000" w:themeColor="text1"/>
          <w:lang w:val="sv-FI"/>
        </w:rPr>
        <w:t>Mål för undervisningen i lärokursen svenska som andraspråk och litteratur i årskurs 3–6</w:t>
      </w:r>
    </w:p>
    <w:p w14:paraId="375A0454" w14:textId="77777777" w:rsidR="007007C6" w:rsidRPr="00B55B91" w:rsidRDefault="007007C6" w:rsidP="007007C6">
      <w:pPr>
        <w:autoSpaceDE w:val="0"/>
        <w:autoSpaceDN w:val="0"/>
        <w:adjustRightInd w:val="0"/>
        <w:spacing w:line="276" w:lineRule="auto"/>
        <w:rPr>
          <w:rFonts w:asciiTheme="minorHAnsi" w:eastAsia="Calibri" w:hAnsiTheme="minorHAnsi"/>
          <w:color w:val="000000"/>
          <w:lang w:val="sv-F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1985"/>
        <w:gridCol w:w="1984"/>
      </w:tblGrid>
      <w:tr w:rsidR="007007C6" w:rsidRPr="00927819" w14:paraId="375A0459" w14:textId="77777777" w:rsidTr="77B97CFA">
        <w:tc>
          <w:tcPr>
            <w:tcW w:w="5670" w:type="dxa"/>
          </w:tcPr>
          <w:p w14:paraId="375A0455" w14:textId="77777777" w:rsidR="007007C6" w:rsidRPr="00B55B91" w:rsidRDefault="77B97CFA" w:rsidP="007007C6">
            <w:pPr>
              <w:autoSpaceDE w:val="0"/>
              <w:autoSpaceDN w:val="0"/>
              <w:adjustRightInd w:val="0"/>
              <w:spacing w:line="276" w:lineRule="auto"/>
              <w:rPr>
                <w:rFonts w:asciiTheme="minorHAnsi" w:eastAsia="Calibri" w:hAnsiTheme="minorHAnsi"/>
                <w:color w:val="000000"/>
              </w:rPr>
            </w:pPr>
            <w:r w:rsidRPr="00B55B91">
              <w:rPr>
                <w:rFonts w:asciiTheme="minorHAnsi" w:eastAsia="Calibri,Times New Roman" w:hAnsiTheme="minorHAnsi"/>
                <w:color w:val="000000" w:themeColor="text1"/>
              </w:rPr>
              <w:t>Mål för undervisningen</w:t>
            </w:r>
          </w:p>
          <w:p w14:paraId="375A0456" w14:textId="77777777" w:rsidR="007007C6" w:rsidRPr="00B55B91" w:rsidRDefault="007007C6" w:rsidP="007007C6">
            <w:pPr>
              <w:autoSpaceDE w:val="0"/>
              <w:autoSpaceDN w:val="0"/>
              <w:adjustRightInd w:val="0"/>
              <w:spacing w:line="276" w:lineRule="auto"/>
              <w:rPr>
                <w:rFonts w:asciiTheme="minorHAnsi" w:eastAsia="Calibri" w:hAnsiTheme="minorHAnsi"/>
                <w:color w:val="000000"/>
              </w:rPr>
            </w:pPr>
          </w:p>
        </w:tc>
        <w:tc>
          <w:tcPr>
            <w:tcW w:w="1985" w:type="dxa"/>
          </w:tcPr>
          <w:p w14:paraId="375A0457"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lang w:val="sv-FI"/>
              </w:rPr>
            </w:pPr>
            <w:r w:rsidRPr="00B55B91">
              <w:rPr>
                <w:rFonts w:asciiTheme="minorHAnsi" w:eastAsia="Calibri,Times New Roman" w:hAnsiTheme="minorHAnsi"/>
                <w:color w:val="000000" w:themeColor="text1"/>
                <w:lang w:val="sv-FI"/>
              </w:rPr>
              <w:t xml:space="preserve">Innehåll som </w:t>
            </w:r>
            <w:r w:rsidR="007007C6" w:rsidRPr="00B55B91">
              <w:rPr>
                <w:rFonts w:asciiTheme="minorHAnsi" w:hAnsiTheme="minorHAnsi"/>
                <w:lang w:val="sv-SE"/>
              </w:rPr>
              <w:br/>
            </w:r>
            <w:r w:rsidRPr="00B55B91">
              <w:rPr>
                <w:rFonts w:asciiTheme="minorHAnsi" w:eastAsia="Calibri,Times New Roman" w:hAnsiTheme="minorHAnsi"/>
                <w:color w:val="000000" w:themeColor="text1"/>
                <w:lang w:val="sv-FI"/>
              </w:rPr>
              <w:t>anknyter till målen</w:t>
            </w:r>
          </w:p>
        </w:tc>
        <w:tc>
          <w:tcPr>
            <w:tcW w:w="1984" w:type="dxa"/>
          </w:tcPr>
          <w:p w14:paraId="375A0458"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lang w:val="sv-FI"/>
              </w:rPr>
            </w:pPr>
            <w:r w:rsidRPr="00B55B91">
              <w:rPr>
                <w:rFonts w:asciiTheme="minorHAnsi" w:eastAsia="Calibri,Times New Roman" w:hAnsiTheme="minorHAnsi"/>
                <w:color w:val="000000" w:themeColor="text1"/>
                <w:lang w:val="sv-FI"/>
              </w:rPr>
              <w:t>Kompetens som målet anknyter till</w:t>
            </w:r>
          </w:p>
        </w:tc>
      </w:tr>
      <w:tr w:rsidR="007007C6" w:rsidRPr="00B55B91" w14:paraId="375A045D" w14:textId="77777777" w:rsidTr="77B97CFA">
        <w:tc>
          <w:tcPr>
            <w:tcW w:w="5670" w:type="dxa"/>
          </w:tcPr>
          <w:p w14:paraId="375A045A" w14:textId="77777777" w:rsidR="007007C6" w:rsidRPr="00B55B91" w:rsidRDefault="77B97CFA" w:rsidP="007007C6">
            <w:pPr>
              <w:autoSpaceDE w:val="0"/>
              <w:autoSpaceDN w:val="0"/>
              <w:adjustRightInd w:val="0"/>
              <w:spacing w:line="276" w:lineRule="auto"/>
              <w:rPr>
                <w:rFonts w:asciiTheme="minorHAnsi" w:eastAsia="Calibri" w:hAnsiTheme="minorHAnsi"/>
                <w:b/>
                <w:color w:val="000000"/>
                <w:lang w:val="sv-FI"/>
              </w:rPr>
            </w:pPr>
            <w:r w:rsidRPr="00B55B91">
              <w:rPr>
                <w:rFonts w:asciiTheme="minorHAnsi" w:eastAsia="Calibri,Times New Roman" w:hAnsiTheme="minorHAnsi"/>
                <w:b/>
                <w:bCs/>
                <w:color w:val="000000" w:themeColor="text1"/>
                <w:lang w:val="sv-FI"/>
              </w:rPr>
              <w:lastRenderedPageBreak/>
              <w:t>Att kommunicera</w:t>
            </w:r>
          </w:p>
        </w:tc>
        <w:tc>
          <w:tcPr>
            <w:tcW w:w="1985" w:type="dxa"/>
          </w:tcPr>
          <w:p w14:paraId="375A045B" w14:textId="77777777" w:rsidR="007007C6" w:rsidRPr="00B55B91" w:rsidRDefault="007007C6" w:rsidP="007007C6">
            <w:pPr>
              <w:autoSpaceDE w:val="0"/>
              <w:autoSpaceDN w:val="0"/>
              <w:adjustRightInd w:val="0"/>
              <w:spacing w:line="276" w:lineRule="auto"/>
              <w:ind w:left="54"/>
              <w:rPr>
                <w:rFonts w:asciiTheme="minorHAnsi" w:eastAsia="Calibri" w:hAnsiTheme="minorHAnsi"/>
                <w:color w:val="000000"/>
                <w:lang w:val="sv-FI"/>
              </w:rPr>
            </w:pPr>
          </w:p>
        </w:tc>
        <w:tc>
          <w:tcPr>
            <w:tcW w:w="1984" w:type="dxa"/>
          </w:tcPr>
          <w:p w14:paraId="375A045C" w14:textId="77777777" w:rsidR="007007C6" w:rsidRPr="00B55B91" w:rsidRDefault="007007C6" w:rsidP="007007C6">
            <w:pPr>
              <w:autoSpaceDE w:val="0"/>
              <w:autoSpaceDN w:val="0"/>
              <w:adjustRightInd w:val="0"/>
              <w:spacing w:line="276" w:lineRule="auto"/>
              <w:ind w:left="54"/>
              <w:rPr>
                <w:rFonts w:asciiTheme="minorHAnsi" w:eastAsia="Calibri" w:hAnsiTheme="minorHAnsi"/>
                <w:color w:val="000000"/>
                <w:lang w:val="sv-FI"/>
              </w:rPr>
            </w:pPr>
          </w:p>
        </w:tc>
      </w:tr>
      <w:tr w:rsidR="007007C6" w:rsidRPr="00B55B91" w14:paraId="375A0461" w14:textId="77777777" w:rsidTr="77B97CFA">
        <w:tc>
          <w:tcPr>
            <w:tcW w:w="5670" w:type="dxa"/>
          </w:tcPr>
          <w:p w14:paraId="375A045E" w14:textId="77777777" w:rsidR="007007C6" w:rsidRPr="00B55B91" w:rsidRDefault="77B97CFA" w:rsidP="007007C6">
            <w:pPr>
              <w:spacing w:line="276" w:lineRule="auto"/>
              <w:rPr>
                <w:rFonts w:asciiTheme="minorHAnsi" w:eastAsia="Times New Roman" w:hAnsiTheme="minorHAnsi"/>
                <w:iCs/>
                <w:lang w:val="sv-FI" w:eastAsia="fi-FI"/>
              </w:rPr>
            </w:pPr>
            <w:r w:rsidRPr="00B55B91">
              <w:rPr>
                <w:rFonts w:asciiTheme="minorHAnsi" w:eastAsia="Calibri,Times New Roman" w:hAnsiTheme="minorHAnsi"/>
                <w:lang w:val="sv-FI" w:eastAsia="fi-FI"/>
              </w:rPr>
              <w:t xml:space="preserve">M1 handleda eleven att stärka sin uttrycksförmåga och förmåga att uttrycka sina åsikter samt lära eleven att agera konstruktivt i kommunikationssituationer i skolan och i vardagen </w:t>
            </w:r>
          </w:p>
        </w:tc>
        <w:tc>
          <w:tcPr>
            <w:tcW w:w="1985" w:type="dxa"/>
          </w:tcPr>
          <w:p w14:paraId="375A045F" w14:textId="77777777" w:rsidR="007007C6" w:rsidRPr="00B55B91" w:rsidRDefault="77B97CFA" w:rsidP="007007C6">
            <w:pPr>
              <w:autoSpaceDE w:val="0"/>
              <w:autoSpaceDN w:val="0"/>
              <w:adjustRightInd w:val="0"/>
              <w:spacing w:line="276" w:lineRule="auto"/>
              <w:rPr>
                <w:rFonts w:asciiTheme="minorHAnsi" w:eastAsia="Calibri" w:hAnsiTheme="minorHAnsi"/>
                <w:color w:val="000000"/>
              </w:rPr>
            </w:pPr>
            <w:r w:rsidRPr="00B55B91">
              <w:rPr>
                <w:rFonts w:asciiTheme="minorHAnsi" w:eastAsia="Calibri,Times New Roman" w:hAnsiTheme="minorHAnsi"/>
                <w:color w:val="000000" w:themeColor="text1"/>
              </w:rPr>
              <w:t>I1</w:t>
            </w:r>
          </w:p>
        </w:tc>
        <w:tc>
          <w:tcPr>
            <w:tcW w:w="1984" w:type="dxa"/>
          </w:tcPr>
          <w:p w14:paraId="375A0460"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K1, K2, K4</w:t>
            </w:r>
          </w:p>
        </w:tc>
      </w:tr>
      <w:tr w:rsidR="007007C6" w:rsidRPr="00B55B91" w14:paraId="375A0465" w14:textId="77777777" w:rsidTr="77B97CFA">
        <w:tc>
          <w:tcPr>
            <w:tcW w:w="5670" w:type="dxa"/>
          </w:tcPr>
          <w:p w14:paraId="375A0462" w14:textId="77777777" w:rsidR="007007C6" w:rsidRPr="00B55B91" w:rsidRDefault="77B97CFA" w:rsidP="007007C6">
            <w:pPr>
              <w:spacing w:line="276" w:lineRule="auto"/>
              <w:rPr>
                <w:rFonts w:asciiTheme="minorHAnsi" w:eastAsia="Times New Roman" w:hAnsiTheme="minorHAnsi"/>
                <w:iCs/>
                <w:lang w:val="sv-FI" w:eastAsia="fi-FI"/>
              </w:rPr>
            </w:pPr>
            <w:r w:rsidRPr="00B55B91">
              <w:rPr>
                <w:rFonts w:asciiTheme="minorHAnsi" w:eastAsia="Calibri,Times New Roman" w:hAnsiTheme="minorHAnsi"/>
                <w:lang w:val="sv-FI" w:eastAsia="fi-FI"/>
              </w:rPr>
              <w:t>M2 motivera eleven att stärka förmågan att kommunicera öga mot öga samt färdigheterna att lyssna på och förstå lärarens kommunikation och annan muntlig kommunikation</w:t>
            </w:r>
          </w:p>
        </w:tc>
        <w:tc>
          <w:tcPr>
            <w:tcW w:w="1985" w:type="dxa"/>
          </w:tcPr>
          <w:p w14:paraId="375A0463"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I1</w:t>
            </w:r>
          </w:p>
        </w:tc>
        <w:tc>
          <w:tcPr>
            <w:tcW w:w="1984" w:type="dxa"/>
          </w:tcPr>
          <w:p w14:paraId="375A0464"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K1, K2, K4</w:t>
            </w:r>
          </w:p>
        </w:tc>
      </w:tr>
      <w:tr w:rsidR="007007C6" w:rsidRPr="00B55B91" w14:paraId="375A0469" w14:textId="77777777" w:rsidTr="77B97CFA">
        <w:tc>
          <w:tcPr>
            <w:tcW w:w="5670" w:type="dxa"/>
          </w:tcPr>
          <w:p w14:paraId="375A0466" w14:textId="77777777" w:rsidR="007007C6" w:rsidRPr="00B55B91" w:rsidRDefault="77B97CFA" w:rsidP="007007C6">
            <w:pPr>
              <w:spacing w:line="276" w:lineRule="auto"/>
              <w:rPr>
                <w:rFonts w:asciiTheme="minorHAnsi" w:eastAsia="Times New Roman" w:hAnsiTheme="minorHAnsi"/>
                <w:iCs/>
                <w:lang w:val="sv-FI" w:eastAsia="fi-FI"/>
              </w:rPr>
            </w:pPr>
            <w:r w:rsidRPr="00B55B91">
              <w:rPr>
                <w:rFonts w:asciiTheme="minorHAnsi" w:eastAsia="Calibri,Times New Roman" w:hAnsiTheme="minorHAnsi"/>
                <w:lang w:val="sv-FI" w:eastAsia="fi-FI"/>
              </w:rPr>
              <w:t xml:space="preserve">M3 handleda eleven att uttrycka sig mångsidigt både verbalt och icke-verbalt, att utnyttja sin kreativitet och att ta hänsyn till andra </w:t>
            </w:r>
          </w:p>
        </w:tc>
        <w:tc>
          <w:tcPr>
            <w:tcW w:w="1985" w:type="dxa"/>
          </w:tcPr>
          <w:p w14:paraId="375A0467"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I1</w:t>
            </w:r>
          </w:p>
        </w:tc>
        <w:tc>
          <w:tcPr>
            <w:tcW w:w="1984" w:type="dxa"/>
          </w:tcPr>
          <w:p w14:paraId="375A0468"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K2</w:t>
            </w:r>
          </w:p>
        </w:tc>
      </w:tr>
      <w:tr w:rsidR="007007C6" w:rsidRPr="00B55B91" w14:paraId="375A046D" w14:textId="77777777" w:rsidTr="77B97CFA">
        <w:tc>
          <w:tcPr>
            <w:tcW w:w="5670" w:type="dxa"/>
          </w:tcPr>
          <w:p w14:paraId="375A046A" w14:textId="77777777" w:rsidR="007007C6" w:rsidRPr="00B55B91" w:rsidRDefault="77B97CFA" w:rsidP="007007C6">
            <w:pPr>
              <w:spacing w:line="276" w:lineRule="auto"/>
              <w:rPr>
                <w:rFonts w:asciiTheme="minorHAnsi" w:eastAsia="Calibri" w:hAnsiTheme="minorHAnsi"/>
                <w:b/>
                <w:color w:val="000000"/>
              </w:rPr>
            </w:pPr>
            <w:r w:rsidRPr="00B55B91">
              <w:rPr>
                <w:rFonts w:asciiTheme="minorHAnsi" w:eastAsia="Calibri,Times New Roman" w:hAnsiTheme="minorHAnsi"/>
                <w:b/>
                <w:bCs/>
                <w:color w:val="000000" w:themeColor="text1"/>
              </w:rPr>
              <w:t>Att tolka texter</w:t>
            </w:r>
          </w:p>
        </w:tc>
        <w:tc>
          <w:tcPr>
            <w:tcW w:w="1985" w:type="dxa"/>
          </w:tcPr>
          <w:p w14:paraId="375A046B" w14:textId="77777777" w:rsidR="007007C6" w:rsidRPr="00B55B91" w:rsidRDefault="007007C6" w:rsidP="007007C6">
            <w:pPr>
              <w:spacing w:line="276" w:lineRule="auto"/>
              <w:rPr>
                <w:rFonts w:asciiTheme="minorHAnsi" w:eastAsia="Calibri" w:hAnsiTheme="minorHAnsi"/>
              </w:rPr>
            </w:pPr>
          </w:p>
        </w:tc>
        <w:tc>
          <w:tcPr>
            <w:tcW w:w="1984" w:type="dxa"/>
          </w:tcPr>
          <w:p w14:paraId="375A046C" w14:textId="77777777" w:rsidR="007007C6" w:rsidRPr="00B55B91" w:rsidRDefault="007007C6" w:rsidP="007007C6">
            <w:pPr>
              <w:autoSpaceDE w:val="0"/>
              <w:autoSpaceDN w:val="0"/>
              <w:adjustRightInd w:val="0"/>
              <w:spacing w:line="276" w:lineRule="auto"/>
              <w:ind w:left="54"/>
              <w:rPr>
                <w:rFonts w:asciiTheme="minorHAnsi" w:eastAsia="Calibri" w:hAnsiTheme="minorHAnsi"/>
                <w:color w:val="000000"/>
              </w:rPr>
            </w:pPr>
          </w:p>
        </w:tc>
      </w:tr>
      <w:tr w:rsidR="007007C6" w:rsidRPr="00B55B91" w14:paraId="375A0471" w14:textId="77777777" w:rsidTr="77B97CFA">
        <w:trPr>
          <w:trHeight w:val="826"/>
        </w:trPr>
        <w:tc>
          <w:tcPr>
            <w:tcW w:w="5670" w:type="dxa"/>
          </w:tcPr>
          <w:p w14:paraId="375A046E" w14:textId="77777777" w:rsidR="007007C6" w:rsidRPr="00B55B91" w:rsidRDefault="77B97CFA" w:rsidP="007007C6">
            <w:pPr>
              <w:tabs>
                <w:tab w:val="left" w:pos="882"/>
              </w:tabs>
              <w:spacing w:line="276" w:lineRule="auto"/>
              <w:rPr>
                <w:rFonts w:asciiTheme="minorHAnsi" w:eastAsia="Calibri" w:hAnsiTheme="minorHAnsi"/>
                <w:lang w:val="sv-FI"/>
              </w:rPr>
            </w:pPr>
            <w:r w:rsidRPr="00B55B91">
              <w:rPr>
                <w:rFonts w:asciiTheme="minorHAnsi" w:eastAsia="Calibri,Times New Roman" w:hAnsiTheme="minorHAnsi"/>
                <w:lang w:val="sv-FI"/>
              </w:rPr>
              <w:t>M4 handleda eleven att utveckla en flytande läsförmåga samt att använda kunskap om textgenrer i textanalys och i bedömningen av informationens tillförlitlighet, både på egen hand och tillsammans med andra</w:t>
            </w:r>
          </w:p>
        </w:tc>
        <w:tc>
          <w:tcPr>
            <w:tcW w:w="1985" w:type="dxa"/>
          </w:tcPr>
          <w:p w14:paraId="375A046F"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I2</w:t>
            </w:r>
          </w:p>
        </w:tc>
        <w:tc>
          <w:tcPr>
            <w:tcW w:w="1984" w:type="dxa"/>
          </w:tcPr>
          <w:p w14:paraId="375A0470"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K1, K4</w:t>
            </w:r>
          </w:p>
        </w:tc>
      </w:tr>
      <w:tr w:rsidR="007007C6" w:rsidRPr="00B55B91" w14:paraId="375A0475" w14:textId="77777777" w:rsidTr="77B97CFA">
        <w:tc>
          <w:tcPr>
            <w:tcW w:w="5670" w:type="dxa"/>
          </w:tcPr>
          <w:p w14:paraId="375A0472"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M5 uppmuntra eleven att utveckla sin förmåga att tolka skrivna och talade texter genom att utnyttja lässtrategier ändamålsenligt i olika situationer</w:t>
            </w:r>
          </w:p>
        </w:tc>
        <w:tc>
          <w:tcPr>
            <w:tcW w:w="1985" w:type="dxa"/>
          </w:tcPr>
          <w:p w14:paraId="375A0473"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I2</w:t>
            </w:r>
          </w:p>
        </w:tc>
        <w:tc>
          <w:tcPr>
            <w:tcW w:w="1984" w:type="dxa"/>
          </w:tcPr>
          <w:p w14:paraId="375A0474"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K2, K4</w:t>
            </w:r>
          </w:p>
        </w:tc>
      </w:tr>
      <w:tr w:rsidR="007007C6" w:rsidRPr="00B55B91" w14:paraId="375A0479" w14:textId="77777777" w:rsidTr="77B97CFA">
        <w:tc>
          <w:tcPr>
            <w:tcW w:w="5670" w:type="dxa"/>
          </w:tcPr>
          <w:p w14:paraId="375A0476"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M6 handleda eleven att utveckla sin förmåga att dra slutsatser om en texts betydelser samt att vidga repertoaren av ord och begrepp </w:t>
            </w:r>
          </w:p>
        </w:tc>
        <w:tc>
          <w:tcPr>
            <w:tcW w:w="1985" w:type="dxa"/>
          </w:tcPr>
          <w:p w14:paraId="375A0477"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I2</w:t>
            </w:r>
          </w:p>
        </w:tc>
        <w:tc>
          <w:tcPr>
            <w:tcW w:w="1984" w:type="dxa"/>
          </w:tcPr>
          <w:p w14:paraId="375A0478"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K1, K2, K4</w:t>
            </w:r>
          </w:p>
        </w:tc>
      </w:tr>
      <w:tr w:rsidR="007007C6" w:rsidRPr="00B55B91" w14:paraId="375A047D" w14:textId="77777777" w:rsidTr="77B97CFA">
        <w:tc>
          <w:tcPr>
            <w:tcW w:w="5670" w:type="dxa"/>
          </w:tcPr>
          <w:p w14:paraId="375A047A" w14:textId="77777777" w:rsidR="007007C6" w:rsidRPr="00B55B91" w:rsidRDefault="77B97CFA" w:rsidP="007007C6">
            <w:pPr>
              <w:spacing w:line="276" w:lineRule="auto"/>
              <w:rPr>
                <w:rFonts w:asciiTheme="minorHAnsi" w:eastAsia="Calibri" w:hAnsiTheme="minorHAnsi"/>
                <w:b/>
                <w:color w:val="000000"/>
              </w:rPr>
            </w:pPr>
            <w:r w:rsidRPr="00B55B91">
              <w:rPr>
                <w:rFonts w:asciiTheme="minorHAnsi" w:eastAsia="Calibri,Times New Roman" w:hAnsiTheme="minorHAnsi"/>
                <w:b/>
                <w:bCs/>
                <w:color w:val="000000" w:themeColor="text1"/>
              </w:rPr>
              <w:t>Att producera texter</w:t>
            </w:r>
          </w:p>
        </w:tc>
        <w:tc>
          <w:tcPr>
            <w:tcW w:w="1985" w:type="dxa"/>
          </w:tcPr>
          <w:p w14:paraId="375A047B" w14:textId="77777777" w:rsidR="007007C6" w:rsidRPr="00B55B91" w:rsidRDefault="007007C6" w:rsidP="007007C6">
            <w:pPr>
              <w:spacing w:line="276" w:lineRule="auto"/>
              <w:rPr>
                <w:rFonts w:asciiTheme="minorHAnsi" w:eastAsia="Calibri" w:hAnsiTheme="minorHAnsi"/>
              </w:rPr>
            </w:pPr>
          </w:p>
        </w:tc>
        <w:tc>
          <w:tcPr>
            <w:tcW w:w="1984" w:type="dxa"/>
          </w:tcPr>
          <w:p w14:paraId="375A047C" w14:textId="77777777" w:rsidR="007007C6" w:rsidRPr="00B55B91" w:rsidRDefault="007007C6" w:rsidP="007007C6">
            <w:pPr>
              <w:autoSpaceDE w:val="0"/>
              <w:autoSpaceDN w:val="0"/>
              <w:adjustRightInd w:val="0"/>
              <w:spacing w:line="276" w:lineRule="auto"/>
              <w:ind w:left="54"/>
              <w:rPr>
                <w:rFonts w:asciiTheme="minorHAnsi" w:eastAsia="Calibri" w:hAnsiTheme="minorHAnsi"/>
                <w:color w:val="000000"/>
              </w:rPr>
            </w:pPr>
          </w:p>
        </w:tc>
      </w:tr>
      <w:tr w:rsidR="007007C6" w:rsidRPr="00B55B91" w14:paraId="375A0481" w14:textId="77777777" w:rsidTr="77B97CFA">
        <w:tc>
          <w:tcPr>
            <w:tcW w:w="5670" w:type="dxa"/>
          </w:tcPr>
          <w:p w14:paraId="375A047E" w14:textId="77777777" w:rsidR="007007C6" w:rsidRPr="00B55B91" w:rsidRDefault="77B97CFA" w:rsidP="007007C6">
            <w:pPr>
              <w:spacing w:line="276" w:lineRule="auto"/>
              <w:contextualSpacing/>
              <w:rPr>
                <w:rFonts w:asciiTheme="minorHAnsi" w:eastAsia="Calibri" w:hAnsiTheme="minorHAnsi"/>
                <w:b/>
                <w:lang w:val="sv-FI"/>
              </w:rPr>
            </w:pPr>
            <w:r w:rsidRPr="00B55B91">
              <w:rPr>
                <w:rFonts w:asciiTheme="minorHAnsi" w:eastAsia="Calibri,Times New Roman" w:hAnsiTheme="minorHAnsi"/>
                <w:lang w:val="sv-FI"/>
              </w:rPr>
              <w:t>M7 motivera eleven att utveckla förmågan att producera olika slags texter som behövs i vardagen och i skolan för hand och digitalt, både individuellt och tillsammans med andra</w:t>
            </w:r>
          </w:p>
        </w:tc>
        <w:tc>
          <w:tcPr>
            <w:tcW w:w="1985" w:type="dxa"/>
          </w:tcPr>
          <w:p w14:paraId="375A047F"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I3</w:t>
            </w:r>
          </w:p>
        </w:tc>
        <w:tc>
          <w:tcPr>
            <w:tcW w:w="1984" w:type="dxa"/>
          </w:tcPr>
          <w:p w14:paraId="375A0480"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K1, K4, K5</w:t>
            </w:r>
          </w:p>
        </w:tc>
      </w:tr>
      <w:tr w:rsidR="007007C6" w:rsidRPr="00B55B91" w14:paraId="375A0485" w14:textId="77777777" w:rsidTr="77B97CFA">
        <w:tc>
          <w:tcPr>
            <w:tcW w:w="5670" w:type="dxa"/>
          </w:tcPr>
          <w:p w14:paraId="375A0482" w14:textId="77777777" w:rsidR="007007C6" w:rsidRPr="00B55B91" w:rsidRDefault="77B97CFA" w:rsidP="007007C6">
            <w:pPr>
              <w:spacing w:line="276" w:lineRule="auto"/>
              <w:contextualSpacing/>
              <w:rPr>
                <w:rFonts w:asciiTheme="minorHAnsi" w:eastAsia="Calibri" w:hAnsiTheme="minorHAnsi"/>
                <w:lang w:val="sv-FI"/>
              </w:rPr>
            </w:pPr>
            <w:r w:rsidRPr="00B55B91">
              <w:rPr>
                <w:rFonts w:asciiTheme="minorHAnsi" w:eastAsia="Calibri,Times New Roman" w:hAnsiTheme="minorHAnsi"/>
                <w:lang w:val="sv-FI"/>
              </w:rPr>
              <w:t xml:space="preserve">M8 hjälpa eleven att fördjupa förmågan att planera och producera texter både självständigt och tillsammans med andra samt att lära eleven att göra mångsidigt bruk av ord och strukturer som behövs vid textproduktion </w:t>
            </w:r>
          </w:p>
        </w:tc>
        <w:tc>
          <w:tcPr>
            <w:tcW w:w="1985" w:type="dxa"/>
          </w:tcPr>
          <w:p w14:paraId="375A0483"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I3</w:t>
            </w:r>
          </w:p>
        </w:tc>
        <w:tc>
          <w:tcPr>
            <w:tcW w:w="1984" w:type="dxa"/>
          </w:tcPr>
          <w:p w14:paraId="375A0484"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K1, K2, K4</w:t>
            </w:r>
          </w:p>
        </w:tc>
      </w:tr>
      <w:tr w:rsidR="007007C6" w:rsidRPr="00B55B91" w14:paraId="375A0489" w14:textId="77777777" w:rsidTr="77B97CFA">
        <w:tc>
          <w:tcPr>
            <w:tcW w:w="5670" w:type="dxa"/>
          </w:tcPr>
          <w:p w14:paraId="375A0486" w14:textId="77777777" w:rsidR="007007C6" w:rsidRPr="00B55B91" w:rsidRDefault="77B97CFA" w:rsidP="007007C6">
            <w:pPr>
              <w:spacing w:line="276" w:lineRule="auto"/>
              <w:contextualSpacing/>
              <w:rPr>
                <w:rFonts w:asciiTheme="minorHAnsi" w:eastAsia="Calibri" w:hAnsiTheme="minorHAnsi"/>
                <w:lang w:val="sv-FI"/>
              </w:rPr>
            </w:pPr>
            <w:r w:rsidRPr="00B55B91">
              <w:rPr>
                <w:rFonts w:asciiTheme="minorHAnsi" w:eastAsia="Calibri,Times New Roman" w:hAnsiTheme="minorHAnsi"/>
                <w:lang w:val="sv-FI"/>
              </w:rPr>
              <w:t>M9 handleda eleven att analysera och bedöma egna texter samt att utveckla färdigheterna att ge och ta emot respons</w:t>
            </w:r>
          </w:p>
        </w:tc>
        <w:tc>
          <w:tcPr>
            <w:tcW w:w="1985" w:type="dxa"/>
          </w:tcPr>
          <w:p w14:paraId="375A0487"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I3</w:t>
            </w:r>
          </w:p>
        </w:tc>
        <w:tc>
          <w:tcPr>
            <w:tcW w:w="1984" w:type="dxa"/>
          </w:tcPr>
          <w:p w14:paraId="375A0488"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K1, K2, K4</w:t>
            </w:r>
          </w:p>
        </w:tc>
      </w:tr>
      <w:tr w:rsidR="007007C6" w:rsidRPr="00927819" w14:paraId="375A048D" w14:textId="77777777" w:rsidTr="77B97CFA">
        <w:tc>
          <w:tcPr>
            <w:tcW w:w="5670" w:type="dxa"/>
          </w:tcPr>
          <w:p w14:paraId="375A048A" w14:textId="77777777" w:rsidR="007007C6" w:rsidRPr="00B55B91" w:rsidRDefault="77B97CFA" w:rsidP="007007C6">
            <w:pPr>
              <w:autoSpaceDE w:val="0"/>
              <w:autoSpaceDN w:val="0"/>
              <w:adjustRightInd w:val="0"/>
              <w:spacing w:line="276" w:lineRule="auto"/>
              <w:rPr>
                <w:rFonts w:asciiTheme="minorHAnsi" w:eastAsia="Calibri" w:hAnsiTheme="minorHAnsi"/>
                <w:b/>
                <w:color w:val="000000"/>
                <w:lang w:val="sv-FI"/>
              </w:rPr>
            </w:pPr>
            <w:r w:rsidRPr="00B55B91">
              <w:rPr>
                <w:rFonts w:asciiTheme="minorHAnsi" w:eastAsia="Calibri,Times New Roman" w:hAnsiTheme="minorHAnsi"/>
                <w:b/>
                <w:bCs/>
                <w:color w:val="000000" w:themeColor="text1"/>
                <w:lang w:val="sv-FI"/>
              </w:rPr>
              <w:t>Att förstå språk, litteratur och kultur</w:t>
            </w:r>
          </w:p>
        </w:tc>
        <w:tc>
          <w:tcPr>
            <w:tcW w:w="1985" w:type="dxa"/>
          </w:tcPr>
          <w:p w14:paraId="375A048B" w14:textId="77777777" w:rsidR="007007C6" w:rsidRPr="00B55B91" w:rsidRDefault="007007C6" w:rsidP="007007C6">
            <w:pPr>
              <w:spacing w:line="276" w:lineRule="auto"/>
              <w:rPr>
                <w:rFonts w:asciiTheme="minorHAnsi" w:eastAsia="Calibri" w:hAnsiTheme="minorHAnsi"/>
                <w:lang w:val="sv-FI"/>
              </w:rPr>
            </w:pPr>
          </w:p>
        </w:tc>
        <w:tc>
          <w:tcPr>
            <w:tcW w:w="1984" w:type="dxa"/>
          </w:tcPr>
          <w:p w14:paraId="375A048C" w14:textId="77777777" w:rsidR="007007C6" w:rsidRPr="00B55B91" w:rsidRDefault="007007C6" w:rsidP="007007C6">
            <w:pPr>
              <w:autoSpaceDE w:val="0"/>
              <w:autoSpaceDN w:val="0"/>
              <w:adjustRightInd w:val="0"/>
              <w:spacing w:line="276" w:lineRule="auto"/>
              <w:ind w:left="54"/>
              <w:rPr>
                <w:rFonts w:asciiTheme="minorHAnsi" w:eastAsia="Calibri" w:hAnsiTheme="minorHAnsi"/>
                <w:color w:val="000000"/>
                <w:lang w:val="sv-FI"/>
              </w:rPr>
            </w:pPr>
          </w:p>
        </w:tc>
      </w:tr>
      <w:tr w:rsidR="007007C6" w:rsidRPr="00B55B91" w14:paraId="375A0491" w14:textId="77777777" w:rsidTr="77B97CFA">
        <w:tc>
          <w:tcPr>
            <w:tcW w:w="5670" w:type="dxa"/>
          </w:tcPr>
          <w:p w14:paraId="375A048E" w14:textId="77777777" w:rsidR="007007C6" w:rsidRPr="00B55B91" w:rsidRDefault="77B97CFA" w:rsidP="007007C6">
            <w:pPr>
              <w:spacing w:line="276" w:lineRule="auto"/>
              <w:contextualSpacing/>
              <w:rPr>
                <w:rFonts w:asciiTheme="minorHAnsi" w:eastAsia="Calibri" w:hAnsiTheme="minorHAnsi"/>
                <w:lang w:val="sv-FI"/>
              </w:rPr>
            </w:pPr>
            <w:r w:rsidRPr="00B55B91">
              <w:rPr>
                <w:rFonts w:asciiTheme="minorHAnsi" w:eastAsia="Calibri,Times New Roman" w:hAnsiTheme="minorHAnsi"/>
                <w:lang w:val="sv-FI"/>
              </w:rPr>
              <w:t xml:space="preserve">M10 handleda eleven att stärka sin språkmedvetenhet och att iaktta situationsbundna variationer i språkbruket, egenskaper hos olika språk och lagbundenheter i svenskt tal- och skriftspråk </w:t>
            </w:r>
          </w:p>
        </w:tc>
        <w:tc>
          <w:tcPr>
            <w:tcW w:w="1985" w:type="dxa"/>
          </w:tcPr>
          <w:p w14:paraId="375A048F"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I4</w:t>
            </w:r>
          </w:p>
        </w:tc>
        <w:tc>
          <w:tcPr>
            <w:tcW w:w="1984" w:type="dxa"/>
          </w:tcPr>
          <w:p w14:paraId="375A0490"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K2, K4</w:t>
            </w:r>
          </w:p>
        </w:tc>
      </w:tr>
      <w:tr w:rsidR="007007C6" w:rsidRPr="00B55B91" w14:paraId="375A0495" w14:textId="77777777" w:rsidTr="77B97CFA">
        <w:tc>
          <w:tcPr>
            <w:tcW w:w="5670" w:type="dxa"/>
          </w:tcPr>
          <w:p w14:paraId="375A0492" w14:textId="77777777" w:rsidR="007007C6" w:rsidRPr="00B55B91" w:rsidRDefault="77B97CFA" w:rsidP="007007C6">
            <w:pPr>
              <w:spacing w:line="276" w:lineRule="auto"/>
              <w:contextualSpacing/>
              <w:rPr>
                <w:rFonts w:asciiTheme="minorHAnsi" w:eastAsia="Calibri" w:hAnsiTheme="minorHAnsi"/>
                <w:lang w:val="sv-FI"/>
              </w:rPr>
            </w:pPr>
            <w:r w:rsidRPr="00B55B91">
              <w:rPr>
                <w:rFonts w:asciiTheme="minorHAnsi" w:eastAsia="Calibri,Times New Roman" w:hAnsiTheme="minorHAnsi"/>
                <w:lang w:val="sv-FI"/>
              </w:rPr>
              <w:t>M11 motivera eleven att mångsidigt stifta bekantskap med litteratur och kultur, att uppmuntra eleven att läsa litteratur skriven för barn och unga och att dela med sig av sina läsupplevelser och att bli en aktiv biblioteksanvändare</w:t>
            </w:r>
          </w:p>
        </w:tc>
        <w:tc>
          <w:tcPr>
            <w:tcW w:w="1985" w:type="dxa"/>
          </w:tcPr>
          <w:p w14:paraId="375A0493"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I4</w:t>
            </w:r>
          </w:p>
        </w:tc>
        <w:tc>
          <w:tcPr>
            <w:tcW w:w="1984" w:type="dxa"/>
          </w:tcPr>
          <w:p w14:paraId="375A0494"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K2</w:t>
            </w:r>
          </w:p>
        </w:tc>
      </w:tr>
      <w:tr w:rsidR="007007C6" w:rsidRPr="00B55B91" w14:paraId="375A0499" w14:textId="77777777" w:rsidTr="77B97CFA">
        <w:tc>
          <w:tcPr>
            <w:tcW w:w="5670" w:type="dxa"/>
          </w:tcPr>
          <w:p w14:paraId="375A0496" w14:textId="77777777" w:rsidR="007007C6" w:rsidRPr="00B55B91" w:rsidRDefault="77B97CFA" w:rsidP="007007C6">
            <w:pPr>
              <w:spacing w:line="276" w:lineRule="auto"/>
              <w:contextualSpacing/>
              <w:rPr>
                <w:rFonts w:asciiTheme="minorHAnsi" w:eastAsia="Calibri" w:hAnsiTheme="minorHAnsi"/>
                <w:lang w:val="sv-FI"/>
              </w:rPr>
            </w:pPr>
            <w:r w:rsidRPr="00B55B91">
              <w:rPr>
                <w:rFonts w:asciiTheme="minorHAnsi" w:eastAsia="Calibri,Times New Roman" w:hAnsiTheme="minorHAnsi"/>
                <w:lang w:val="sv-FI"/>
              </w:rPr>
              <w:t>M12 handleda eleven att lägga märke till den kulturella mångfalden i skolan och i den övriga omgivningen, stödja elevens flerspråkiga och multikulturella identitet samt uppmuntra eleven att utnyttja och utveckla sin språkrepertoar</w:t>
            </w:r>
          </w:p>
        </w:tc>
        <w:tc>
          <w:tcPr>
            <w:tcW w:w="1985" w:type="dxa"/>
          </w:tcPr>
          <w:p w14:paraId="375A0497"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I4</w:t>
            </w:r>
          </w:p>
        </w:tc>
        <w:tc>
          <w:tcPr>
            <w:tcW w:w="1984" w:type="dxa"/>
          </w:tcPr>
          <w:p w14:paraId="375A0498"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K2, K4</w:t>
            </w:r>
          </w:p>
        </w:tc>
      </w:tr>
      <w:tr w:rsidR="007007C6" w:rsidRPr="00927819" w14:paraId="375A049D" w14:textId="77777777" w:rsidTr="77B97CFA">
        <w:trPr>
          <w:trHeight w:val="374"/>
        </w:trPr>
        <w:tc>
          <w:tcPr>
            <w:tcW w:w="5670" w:type="dxa"/>
          </w:tcPr>
          <w:p w14:paraId="375A049A" w14:textId="77777777" w:rsidR="007007C6" w:rsidRPr="00B55B91" w:rsidRDefault="77B97CFA" w:rsidP="007007C6">
            <w:pPr>
              <w:autoSpaceDE w:val="0"/>
              <w:autoSpaceDN w:val="0"/>
              <w:adjustRightInd w:val="0"/>
              <w:spacing w:line="276" w:lineRule="auto"/>
              <w:rPr>
                <w:rFonts w:asciiTheme="minorHAnsi" w:eastAsia="Calibri" w:hAnsiTheme="minorHAnsi"/>
                <w:b/>
                <w:color w:val="000000"/>
                <w:lang w:val="sv-FI"/>
              </w:rPr>
            </w:pPr>
            <w:r w:rsidRPr="00B55B91">
              <w:rPr>
                <w:rFonts w:asciiTheme="minorHAnsi" w:eastAsia="Calibri,Times New Roman" w:hAnsiTheme="minorHAnsi"/>
                <w:b/>
                <w:bCs/>
                <w:color w:val="000000" w:themeColor="text1"/>
                <w:lang w:val="sv-FI"/>
              </w:rPr>
              <w:t>Att använda språket som stöd för allt lärande</w:t>
            </w:r>
          </w:p>
        </w:tc>
        <w:tc>
          <w:tcPr>
            <w:tcW w:w="1985" w:type="dxa"/>
          </w:tcPr>
          <w:p w14:paraId="375A049B" w14:textId="77777777" w:rsidR="007007C6" w:rsidRPr="00B55B91" w:rsidRDefault="007007C6" w:rsidP="007007C6">
            <w:pPr>
              <w:spacing w:line="276" w:lineRule="auto"/>
              <w:rPr>
                <w:rFonts w:asciiTheme="minorHAnsi" w:eastAsia="Calibri" w:hAnsiTheme="minorHAnsi"/>
                <w:lang w:val="sv-FI"/>
              </w:rPr>
            </w:pPr>
          </w:p>
        </w:tc>
        <w:tc>
          <w:tcPr>
            <w:tcW w:w="1984" w:type="dxa"/>
          </w:tcPr>
          <w:p w14:paraId="375A049C" w14:textId="77777777" w:rsidR="007007C6" w:rsidRPr="00B55B91" w:rsidRDefault="007007C6" w:rsidP="007007C6">
            <w:pPr>
              <w:autoSpaceDE w:val="0"/>
              <w:autoSpaceDN w:val="0"/>
              <w:adjustRightInd w:val="0"/>
              <w:spacing w:line="276" w:lineRule="auto"/>
              <w:ind w:left="54"/>
              <w:rPr>
                <w:rFonts w:asciiTheme="minorHAnsi" w:eastAsia="Calibri" w:hAnsiTheme="minorHAnsi"/>
                <w:color w:val="000000"/>
                <w:lang w:val="sv-FI"/>
              </w:rPr>
            </w:pPr>
          </w:p>
        </w:tc>
      </w:tr>
      <w:tr w:rsidR="007007C6" w:rsidRPr="00B55B91" w14:paraId="375A04A1" w14:textId="77777777" w:rsidTr="77B97CFA">
        <w:tc>
          <w:tcPr>
            <w:tcW w:w="5670" w:type="dxa"/>
          </w:tcPr>
          <w:p w14:paraId="375A049E" w14:textId="77777777" w:rsidR="007007C6" w:rsidRPr="00B55B91" w:rsidRDefault="77B97CFA" w:rsidP="007007C6">
            <w:pPr>
              <w:spacing w:line="276" w:lineRule="auto"/>
              <w:contextualSpacing/>
              <w:rPr>
                <w:rFonts w:asciiTheme="minorHAnsi" w:eastAsia="Calibri" w:hAnsiTheme="minorHAnsi"/>
                <w:lang w:val="sv-FI"/>
              </w:rPr>
            </w:pPr>
            <w:r w:rsidRPr="00B55B91">
              <w:rPr>
                <w:rFonts w:asciiTheme="minorHAnsi" w:eastAsia="Calibri,Times New Roman" w:hAnsiTheme="minorHAnsi"/>
                <w:lang w:val="sv-FI"/>
              </w:rPr>
              <w:lastRenderedPageBreak/>
              <w:t>M13 motivera eleven att stärka en positiv uppfattning om sig själv och sitt sätt att använda och lära sig språk samt uppmuntra eleven att ställa upp mål för lärandet</w:t>
            </w:r>
          </w:p>
        </w:tc>
        <w:tc>
          <w:tcPr>
            <w:tcW w:w="1985" w:type="dxa"/>
          </w:tcPr>
          <w:p w14:paraId="375A049F"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I5</w:t>
            </w:r>
          </w:p>
        </w:tc>
        <w:tc>
          <w:tcPr>
            <w:tcW w:w="1984" w:type="dxa"/>
          </w:tcPr>
          <w:p w14:paraId="375A04A0"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K1, K2, K7</w:t>
            </w:r>
          </w:p>
        </w:tc>
      </w:tr>
      <w:tr w:rsidR="007007C6" w:rsidRPr="00B55B91" w14:paraId="375A04A5" w14:textId="77777777" w:rsidTr="77B97CFA">
        <w:tc>
          <w:tcPr>
            <w:tcW w:w="5670" w:type="dxa"/>
          </w:tcPr>
          <w:p w14:paraId="375A04A2" w14:textId="77777777" w:rsidR="007007C6" w:rsidRPr="00B55B91" w:rsidRDefault="77B97CFA" w:rsidP="007007C6">
            <w:pPr>
              <w:spacing w:line="276" w:lineRule="auto"/>
              <w:contextualSpacing/>
              <w:rPr>
                <w:rFonts w:asciiTheme="minorHAnsi" w:eastAsia="Calibri" w:hAnsiTheme="minorHAnsi"/>
                <w:lang w:val="sv-FI"/>
              </w:rPr>
            </w:pPr>
            <w:r w:rsidRPr="00B55B91">
              <w:rPr>
                <w:rFonts w:asciiTheme="minorHAnsi" w:eastAsia="Calibri,Times New Roman" w:hAnsiTheme="minorHAnsi"/>
                <w:lang w:val="sv-FI"/>
              </w:rPr>
              <w:t>M14 handleda eleven att lägga märke till hur språk används i olika läroämnen</w:t>
            </w:r>
          </w:p>
        </w:tc>
        <w:tc>
          <w:tcPr>
            <w:tcW w:w="1985" w:type="dxa"/>
          </w:tcPr>
          <w:p w14:paraId="375A04A3"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I5</w:t>
            </w:r>
          </w:p>
        </w:tc>
        <w:tc>
          <w:tcPr>
            <w:tcW w:w="1984" w:type="dxa"/>
          </w:tcPr>
          <w:p w14:paraId="375A04A4"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K4, K7</w:t>
            </w:r>
          </w:p>
        </w:tc>
      </w:tr>
      <w:tr w:rsidR="007007C6" w:rsidRPr="00B55B91" w14:paraId="375A04A9" w14:textId="77777777" w:rsidTr="77B97CFA">
        <w:tc>
          <w:tcPr>
            <w:tcW w:w="5670" w:type="dxa"/>
          </w:tcPr>
          <w:p w14:paraId="375A04A6" w14:textId="77777777" w:rsidR="007007C6" w:rsidRPr="00B55B91" w:rsidRDefault="77B97CFA" w:rsidP="007007C6">
            <w:pPr>
              <w:spacing w:line="276" w:lineRule="auto"/>
              <w:contextualSpacing/>
              <w:rPr>
                <w:rFonts w:asciiTheme="minorHAnsi" w:eastAsia="Calibri" w:hAnsiTheme="minorHAnsi"/>
                <w:lang w:val="sv-FI"/>
              </w:rPr>
            </w:pPr>
            <w:r w:rsidRPr="00B55B91">
              <w:rPr>
                <w:rFonts w:asciiTheme="minorHAnsi" w:eastAsia="Calibri,Times New Roman" w:hAnsiTheme="minorHAnsi"/>
                <w:lang w:val="sv-FI"/>
              </w:rPr>
              <w:t>M15 uppmuntra eleven att utveckla kunskaper och språkliga medel för självstyrt arbete, informationssökning och för att kunna strukturera information självständigt och tillsammans med andra</w:t>
            </w:r>
          </w:p>
        </w:tc>
        <w:tc>
          <w:tcPr>
            <w:tcW w:w="1985" w:type="dxa"/>
          </w:tcPr>
          <w:p w14:paraId="375A04A7"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I5</w:t>
            </w:r>
          </w:p>
        </w:tc>
        <w:tc>
          <w:tcPr>
            <w:tcW w:w="1984" w:type="dxa"/>
          </w:tcPr>
          <w:p w14:paraId="375A04A8" w14:textId="77777777" w:rsidR="007007C6" w:rsidRPr="00B55B91" w:rsidRDefault="77B97CFA" w:rsidP="007007C6">
            <w:pPr>
              <w:autoSpaceDE w:val="0"/>
              <w:autoSpaceDN w:val="0"/>
              <w:adjustRightInd w:val="0"/>
              <w:spacing w:line="276" w:lineRule="auto"/>
              <w:ind w:left="54"/>
              <w:rPr>
                <w:rFonts w:asciiTheme="minorHAnsi" w:eastAsia="Calibri" w:hAnsiTheme="minorHAnsi"/>
                <w:color w:val="000000"/>
              </w:rPr>
            </w:pPr>
            <w:r w:rsidRPr="00B55B91">
              <w:rPr>
                <w:rFonts w:asciiTheme="minorHAnsi" w:eastAsia="Calibri,Times New Roman" w:hAnsiTheme="minorHAnsi"/>
                <w:color w:val="000000" w:themeColor="text1"/>
              </w:rPr>
              <w:t>K1, K6, K7</w:t>
            </w:r>
          </w:p>
        </w:tc>
      </w:tr>
    </w:tbl>
    <w:p w14:paraId="375A04AA" w14:textId="77777777" w:rsidR="007007C6" w:rsidRPr="00B55B91" w:rsidRDefault="007007C6" w:rsidP="007007C6">
      <w:pPr>
        <w:autoSpaceDE w:val="0"/>
        <w:autoSpaceDN w:val="0"/>
        <w:adjustRightInd w:val="0"/>
        <w:spacing w:line="276" w:lineRule="auto"/>
        <w:rPr>
          <w:rFonts w:asciiTheme="minorHAnsi" w:eastAsia="Calibri" w:hAnsiTheme="minorHAnsi"/>
          <w:color w:val="000000"/>
        </w:rPr>
      </w:pPr>
    </w:p>
    <w:p w14:paraId="375A04AB" w14:textId="77777777" w:rsidR="007007C6" w:rsidRPr="00B55B91" w:rsidRDefault="77B97CFA" w:rsidP="007007C6">
      <w:pPr>
        <w:autoSpaceDE w:val="0"/>
        <w:autoSpaceDN w:val="0"/>
        <w:adjustRightInd w:val="0"/>
        <w:spacing w:line="276" w:lineRule="auto"/>
        <w:rPr>
          <w:rFonts w:asciiTheme="minorHAnsi" w:eastAsia="Calibri" w:hAnsiTheme="minorHAnsi"/>
          <w:b/>
          <w:color w:val="000000"/>
          <w:lang w:val="sv-FI"/>
        </w:rPr>
      </w:pPr>
      <w:r w:rsidRPr="00B55B91">
        <w:rPr>
          <w:rFonts w:asciiTheme="minorHAnsi" w:eastAsia="Calibri,Times New Roman" w:hAnsiTheme="minorHAnsi"/>
          <w:b/>
          <w:bCs/>
          <w:color w:val="000000" w:themeColor="text1"/>
          <w:lang w:val="sv-FI"/>
        </w:rPr>
        <w:t>Centralt innehåll som anknyter till målen för lärokursen svenska som andraspråk och litteratur i årskurs 3–6</w:t>
      </w:r>
    </w:p>
    <w:p w14:paraId="375A04AC" w14:textId="77777777" w:rsidR="007007C6" w:rsidRPr="00B55B91" w:rsidRDefault="007007C6" w:rsidP="007007C6">
      <w:pPr>
        <w:autoSpaceDE w:val="0"/>
        <w:autoSpaceDN w:val="0"/>
        <w:adjustRightInd w:val="0"/>
        <w:spacing w:line="276" w:lineRule="auto"/>
        <w:rPr>
          <w:rFonts w:asciiTheme="minorHAnsi" w:eastAsia="Calibri" w:hAnsiTheme="minorHAnsi"/>
          <w:b/>
          <w:color w:val="000000"/>
          <w:lang w:val="sv-FI"/>
        </w:rPr>
      </w:pPr>
    </w:p>
    <w:p w14:paraId="375A04AD" w14:textId="77777777" w:rsidR="007007C6" w:rsidRPr="00B55B91" w:rsidRDefault="77B97CFA" w:rsidP="007007C6">
      <w:pPr>
        <w:autoSpaceDE w:val="0"/>
        <w:autoSpaceDN w:val="0"/>
        <w:adjustRightInd w:val="0"/>
        <w:spacing w:line="276" w:lineRule="auto"/>
        <w:jc w:val="both"/>
        <w:rPr>
          <w:rFonts w:asciiTheme="minorHAnsi" w:eastAsia="Calibri" w:hAnsiTheme="minorHAnsi"/>
          <w:color w:val="000000"/>
          <w:lang w:val="sv-FI"/>
        </w:rPr>
      </w:pPr>
      <w:r w:rsidRPr="00B55B91">
        <w:rPr>
          <w:rFonts w:asciiTheme="minorHAnsi" w:eastAsia="Calibri" w:hAnsiTheme="minorHAnsi"/>
          <w:color w:val="000000" w:themeColor="text1"/>
          <w:lang w:val="sv-FI"/>
        </w:rPr>
        <w:t xml:space="preserve">Eleverna lär sig språk- och kommunikationsfärdigheter och utvecklar sin förmåga att arbeta med texter genom att använda språk i olika situationer och arbeta mångsidigt med språk. Innehållet i undervisningen väljs så att eleverna får möjlighet att vidga de färdigheter som har en anknytning till språk, litteratur och övrig kultur på ett mångsidigt sätt. Undervisningens innehåll ska stödja målsättningarna och utnyttja elevernas erfarenheter och lokala möjligheter. Innehållet ska formas till helheter för de olika årskurserna.     </w:t>
      </w:r>
    </w:p>
    <w:p w14:paraId="375A04AE" w14:textId="77777777" w:rsidR="007007C6" w:rsidRPr="00B55B91" w:rsidRDefault="007007C6" w:rsidP="007007C6">
      <w:pPr>
        <w:autoSpaceDE w:val="0"/>
        <w:autoSpaceDN w:val="0"/>
        <w:adjustRightInd w:val="0"/>
        <w:spacing w:line="276" w:lineRule="auto"/>
        <w:rPr>
          <w:rFonts w:asciiTheme="minorHAnsi" w:eastAsia="Calibri" w:hAnsiTheme="minorHAnsi"/>
          <w:b/>
          <w:color w:val="000000"/>
          <w:lang w:val="sv-FI"/>
        </w:rPr>
      </w:pPr>
    </w:p>
    <w:p w14:paraId="375A04AF" w14:textId="77777777" w:rsidR="007007C6" w:rsidRPr="00B55B91" w:rsidRDefault="77B97CFA" w:rsidP="007007C6">
      <w:pPr>
        <w:autoSpaceDE w:val="0"/>
        <w:autoSpaceDN w:val="0"/>
        <w:adjustRightInd w:val="0"/>
        <w:spacing w:line="276" w:lineRule="auto"/>
        <w:jc w:val="both"/>
        <w:rPr>
          <w:rFonts w:asciiTheme="minorHAnsi" w:eastAsia="Calibri" w:hAnsiTheme="minorHAnsi"/>
          <w:lang w:val="sv-FI"/>
        </w:rPr>
      </w:pPr>
      <w:r w:rsidRPr="00B55B91">
        <w:rPr>
          <w:rFonts w:asciiTheme="minorHAnsi" w:eastAsia="Calibri" w:hAnsiTheme="minorHAnsi"/>
          <w:b/>
          <w:bCs/>
          <w:color w:val="000000" w:themeColor="text1"/>
          <w:lang w:val="sv-FI"/>
        </w:rPr>
        <w:t>I1 Att kommunicera:</w:t>
      </w:r>
      <w:r w:rsidRPr="00B55B91">
        <w:rPr>
          <w:rFonts w:asciiTheme="minorHAnsi" w:eastAsia="Calibri,Times New Roman" w:hAnsiTheme="minorHAnsi"/>
          <w:lang w:val="sv-FI"/>
        </w:rPr>
        <w:t xml:space="preserve"> Eleverna övar tillsammans att berätta, uttrycka och beskriva åsikter utgående från olika ämnesområden och texter. Eleverna handleds att uttrycka sig mångsidigt och att utnyttja drama som ett arbetssätt. Eleverna undersöker och använder språket som en del av den dagliga verksamheten med fokus på situationsbundna fraser och uttryck, tidsuttryck i berättelser, modalitet, jämförande beskrivningar samt indirekt anföring och hur man hänvisar till någon annans tal. Eleverna ges träning i att uttala, lyssna och lära sig av det hörda. Eleverna deltar i att planera och genomföra den egna klassens och skolans interaktiva och kulturella verksamhet. </w:t>
      </w:r>
    </w:p>
    <w:p w14:paraId="375A04B0" w14:textId="77777777" w:rsidR="007007C6" w:rsidRPr="00B55B91" w:rsidRDefault="007007C6" w:rsidP="007007C6">
      <w:pPr>
        <w:autoSpaceDE w:val="0"/>
        <w:autoSpaceDN w:val="0"/>
        <w:adjustRightInd w:val="0"/>
        <w:spacing w:line="276" w:lineRule="auto"/>
        <w:jc w:val="both"/>
        <w:rPr>
          <w:rFonts w:asciiTheme="minorHAnsi" w:eastAsia="Calibri" w:hAnsiTheme="minorHAnsi"/>
          <w:lang w:val="sv-FI"/>
        </w:rPr>
      </w:pPr>
    </w:p>
    <w:p w14:paraId="375A04B1" w14:textId="77777777" w:rsidR="007007C6" w:rsidRPr="00B55B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55B91">
        <w:rPr>
          <w:rFonts w:asciiTheme="minorHAnsi" w:eastAsia="Calibri" w:hAnsiTheme="minorHAnsi"/>
          <w:b/>
          <w:bCs/>
          <w:color w:val="000000" w:themeColor="text1"/>
          <w:lang w:val="sv-FI"/>
        </w:rPr>
        <w:t>I2 Att tolka texter:</w:t>
      </w:r>
      <w:r w:rsidRPr="00B55B91">
        <w:rPr>
          <w:rFonts w:asciiTheme="minorHAnsi" w:eastAsia="Calibri,Times New Roman" w:hAnsiTheme="minorHAnsi"/>
          <w:lang w:val="sv-FI"/>
        </w:rPr>
        <w:t xml:space="preserve"> Eleverna tränar att läsa skönlitteratur och olika fakta- och medietexter flytande samt att utnyttja för situationen och ändamålet lämpliga lässtrategier. Undervisningen ska främja kännedomen om olika textgenrer och litterära grundbegrepp.</w:t>
      </w:r>
      <w:r w:rsidRPr="00B55B91">
        <w:rPr>
          <w:rFonts w:asciiTheme="minorHAnsi" w:eastAsia="Calibri,Times New Roman" w:hAnsiTheme="minorHAnsi"/>
          <w:b/>
          <w:bCs/>
          <w:color w:val="000000" w:themeColor="text1"/>
          <w:lang w:val="sv-FI"/>
        </w:rPr>
        <w:t xml:space="preserve"> </w:t>
      </w:r>
      <w:r w:rsidRPr="00B55B91">
        <w:rPr>
          <w:rFonts w:asciiTheme="minorHAnsi" w:eastAsia="Calibri,Times New Roman" w:hAnsiTheme="minorHAnsi"/>
          <w:lang w:val="sv-FI"/>
        </w:rPr>
        <w:t xml:space="preserve">Eleverna lär sig att känna igen språkliga och textuella drag i berättande, beskrivande, instruerande och enkla argumenterande texter. Eleverna övar sig att urskilja åsikter, värderingar och informationskällor i texter och att bedöma informationens tillförlitlighet. Eleverna övar att uppfatta delarna i en mening (sats, förhållandet mellan huvudord och bestämning, satsdel) som stöd för läsförståelsen. Eleverna klassificerar ord utgående från betydelse och form. Eleverna reflekterar över hur ordböjning påverkar betydelsen och lär sig hur man böjer verb i olika tidsformer. Eleverna tränar att beskriva, jämföra och reflektera över betydelser och hierarkier hos ord, synonymer, språkliga bilder, talesätt och begrepp. Eleverna ges också träning i att ge akt på hur person och tid uttrycks i en text. Ord- och begreppsförrådet vidgas. </w:t>
      </w:r>
    </w:p>
    <w:p w14:paraId="375A04B2" w14:textId="77777777" w:rsidR="007007C6" w:rsidRPr="00B55B91" w:rsidRDefault="007007C6" w:rsidP="007007C6">
      <w:pPr>
        <w:autoSpaceDE w:val="0"/>
        <w:autoSpaceDN w:val="0"/>
        <w:adjustRightInd w:val="0"/>
        <w:spacing w:line="276" w:lineRule="auto"/>
        <w:jc w:val="both"/>
        <w:rPr>
          <w:rFonts w:asciiTheme="minorHAnsi" w:eastAsia="Calibri" w:hAnsiTheme="minorHAnsi"/>
          <w:b/>
          <w:color w:val="000000"/>
          <w:lang w:val="sv-FI"/>
        </w:rPr>
      </w:pPr>
    </w:p>
    <w:p w14:paraId="375A04B3" w14:textId="77777777" w:rsidR="007007C6" w:rsidRPr="00B55B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55B91">
        <w:rPr>
          <w:rFonts w:asciiTheme="minorHAnsi" w:eastAsia="Calibri" w:hAnsiTheme="minorHAnsi"/>
          <w:b/>
          <w:bCs/>
          <w:color w:val="000000" w:themeColor="text1"/>
          <w:lang w:val="sv-FI"/>
        </w:rPr>
        <w:t>I3 Att producera texter:</w:t>
      </w:r>
      <w:r w:rsidRPr="00B55B91">
        <w:rPr>
          <w:rFonts w:asciiTheme="minorHAnsi" w:eastAsia="Calibri,Times New Roman" w:hAnsiTheme="minorHAnsi"/>
          <w:lang w:val="sv-FI"/>
        </w:rPr>
        <w:t xml:space="preserve"> Eleverna tränar att skriva flytande, grunderna i att producera och behandla texter samt behärskning av språknormer. Eleverna tränar både individuellt och tillsammans med andra. Eleverna producerar för åldern lämpliga berättande, beskrivande, instruerande och enkla argumenterande texter och tränar samtidigt ordförråd, fraseologi och språkliga strukturer.</w:t>
      </w:r>
      <w:r w:rsidRPr="00B55B91">
        <w:rPr>
          <w:rFonts w:asciiTheme="minorHAnsi" w:eastAsia="Calibri,Times New Roman" w:hAnsiTheme="minorHAnsi"/>
          <w:b/>
          <w:bCs/>
          <w:color w:val="000000" w:themeColor="text1"/>
          <w:lang w:val="sv-FI"/>
        </w:rPr>
        <w:t xml:space="preserve"> </w:t>
      </w:r>
      <w:r w:rsidRPr="00B55B91">
        <w:rPr>
          <w:rFonts w:asciiTheme="minorHAnsi" w:eastAsia="Calibri,Times New Roman" w:hAnsiTheme="minorHAnsi"/>
          <w:lang w:val="sv-FI"/>
        </w:rPr>
        <w:t xml:space="preserve">Eleverna bekantar sig med skrivprocessens faser och bearbetar texter utifrån respons. </w:t>
      </w:r>
    </w:p>
    <w:p w14:paraId="375A04B4" w14:textId="77777777" w:rsidR="007007C6" w:rsidRPr="00B55B91" w:rsidRDefault="007007C6" w:rsidP="007007C6">
      <w:pPr>
        <w:autoSpaceDE w:val="0"/>
        <w:autoSpaceDN w:val="0"/>
        <w:adjustRightInd w:val="0"/>
        <w:spacing w:line="276" w:lineRule="auto"/>
        <w:jc w:val="both"/>
        <w:rPr>
          <w:rFonts w:asciiTheme="minorHAnsi" w:eastAsia="Calibri" w:hAnsiTheme="minorHAnsi"/>
          <w:b/>
          <w:color w:val="000000"/>
          <w:lang w:val="sv-FI"/>
        </w:rPr>
      </w:pPr>
    </w:p>
    <w:p w14:paraId="375A04B5" w14:textId="77777777" w:rsidR="007007C6" w:rsidRPr="00B55B91" w:rsidRDefault="77B97CFA" w:rsidP="007007C6">
      <w:pPr>
        <w:autoSpaceDE w:val="0"/>
        <w:autoSpaceDN w:val="0"/>
        <w:adjustRightInd w:val="0"/>
        <w:spacing w:line="276" w:lineRule="auto"/>
        <w:jc w:val="both"/>
        <w:rPr>
          <w:rFonts w:asciiTheme="minorHAnsi" w:eastAsia="Calibri" w:hAnsiTheme="minorHAnsi"/>
          <w:lang w:val="sv-FI"/>
        </w:rPr>
      </w:pPr>
      <w:r w:rsidRPr="00B55B91">
        <w:rPr>
          <w:rFonts w:asciiTheme="minorHAnsi" w:eastAsia="Calibri" w:hAnsiTheme="minorHAnsi"/>
          <w:b/>
          <w:bCs/>
          <w:color w:val="000000" w:themeColor="text1"/>
          <w:lang w:val="sv-FI"/>
        </w:rPr>
        <w:t>I4 Att förstå språk, litteratur och kultur:</w:t>
      </w:r>
      <w:r w:rsidRPr="00B55B91">
        <w:rPr>
          <w:rFonts w:asciiTheme="minorHAnsi" w:eastAsia="Calibri,Times New Roman" w:hAnsiTheme="minorHAnsi"/>
          <w:lang w:val="sv-FI"/>
        </w:rPr>
        <w:t xml:space="preserve"> Eleverna undersöker hur olika situationer och ämnen skapar variationer i språket genom att iaktta kommunikationssituationer i skolan och på fritiden samt hur variationer kommer till uttryck i olika typer av talade och skrivna texter. Eleverna reflekterar över betydelser hos ord, fraser och texter och bekantar sig samtidigt med olika sätt att klassificera dem. Eleverna bekantar sig med kännetecken för svenskt tal- och skriftspråk. Eleverna lär sig centrala lagbundenheter i språket (ordklasser och satser, böjning av substantiv och verb, sammansättning och avledning) och olika sätt att skapa betydelser. Eleverna bekantar sig med skön- och faktalitteratur, filmer och medietexter riktade till barn och unga och stiftar samtidigt bekantskap med biblioteket som </w:t>
      </w:r>
      <w:r w:rsidRPr="00B55B91">
        <w:rPr>
          <w:rFonts w:asciiTheme="minorHAnsi" w:eastAsia="Calibri,Times New Roman" w:hAnsiTheme="minorHAnsi"/>
          <w:lang w:val="sv-FI"/>
        </w:rPr>
        <w:lastRenderedPageBreak/>
        <w:t>en resurs. Eleverna bekantar sig också med nya och gamla arter av olika kulturtraditioner som har anknytning till barnens och de ungas värld.</w:t>
      </w:r>
    </w:p>
    <w:p w14:paraId="375A04B6" w14:textId="77777777" w:rsidR="007007C6" w:rsidRPr="00B55B91" w:rsidRDefault="007007C6" w:rsidP="007007C6">
      <w:pPr>
        <w:autoSpaceDE w:val="0"/>
        <w:autoSpaceDN w:val="0"/>
        <w:adjustRightInd w:val="0"/>
        <w:spacing w:line="276" w:lineRule="auto"/>
        <w:jc w:val="both"/>
        <w:rPr>
          <w:rFonts w:asciiTheme="minorHAnsi" w:eastAsia="Calibri" w:hAnsiTheme="minorHAnsi"/>
          <w:b/>
          <w:color w:val="000000"/>
          <w:lang w:val="sv-FI"/>
        </w:rPr>
      </w:pPr>
    </w:p>
    <w:p w14:paraId="375A04B7" w14:textId="77777777" w:rsidR="007007C6" w:rsidRPr="00B55B91" w:rsidRDefault="77B97CFA" w:rsidP="007007C6">
      <w:pPr>
        <w:tabs>
          <w:tab w:val="left" w:pos="5599"/>
        </w:tabs>
        <w:spacing w:after="200" w:line="276" w:lineRule="auto"/>
        <w:jc w:val="both"/>
        <w:rPr>
          <w:rFonts w:asciiTheme="minorHAnsi" w:eastAsia="Calibri" w:hAnsiTheme="minorHAnsi"/>
          <w:lang w:val="sv-FI"/>
        </w:rPr>
      </w:pPr>
      <w:r w:rsidRPr="00B55B91">
        <w:rPr>
          <w:rFonts w:asciiTheme="minorHAnsi" w:eastAsia="Calibri" w:hAnsiTheme="minorHAnsi"/>
          <w:b/>
          <w:bCs/>
          <w:color w:val="000000" w:themeColor="text1"/>
          <w:lang w:val="sv-FI"/>
        </w:rPr>
        <w:t xml:space="preserve">I5 Att använda språket som stöd för allt lärande: </w:t>
      </w:r>
      <w:r w:rsidRPr="00B55B91">
        <w:rPr>
          <w:rFonts w:asciiTheme="minorHAnsi" w:eastAsia="Calibri,Times New Roman" w:hAnsiTheme="minorHAnsi"/>
          <w:lang w:val="sv-FI"/>
        </w:rPr>
        <w:t>Eleverna lär sig att dela upp läs-, skriv-, lyssnande- och talprocesser i mindre delar och att träna delfärdigheter samt olika skriv- och lyssnartekniker. Eleverna tränar att känna igen och använda viktiga begrepp och uttryck i olika läroämnen. I undervisningen används digitala verktyg för att lära eleverna att söka information inom olika kunskapsområden och för att eleverna ska lära sig utvärdera sitt lärande i förhållande till målen för undervisningen. Eleverna vägleds att handla etiskt med respekt för upphovsrätt och integritet. I undervisningen stärks elevernas förmåga att använda sitt eget modersmål som ett stöd för allt lärande.</w:t>
      </w:r>
    </w:p>
    <w:p w14:paraId="375A04B8" w14:textId="77777777" w:rsidR="007007C6" w:rsidRPr="00B55B91" w:rsidRDefault="77B97CFA" w:rsidP="007007C6">
      <w:pPr>
        <w:spacing w:after="200"/>
        <w:jc w:val="both"/>
        <w:rPr>
          <w:rFonts w:asciiTheme="minorHAnsi" w:eastAsia="Calibri" w:hAnsiTheme="minorHAnsi"/>
          <w:b/>
          <w:lang w:val="sv-FI"/>
        </w:rPr>
      </w:pPr>
      <w:r w:rsidRPr="00B55B91">
        <w:rPr>
          <w:rFonts w:asciiTheme="minorHAnsi" w:eastAsia="Calibri,Times New Roman" w:hAnsiTheme="minorHAnsi"/>
          <w:b/>
          <w:bCs/>
          <w:lang w:val="sv-FI"/>
        </w:rPr>
        <w:t>Bedömningskriterier för goda kunskaper (verbal bedömning) eller vitsordet 8 (sifferbedömning) i slutet av årskurs 6 i lärokursen svenska som andraspråk och litteratur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940"/>
        <w:gridCol w:w="2686"/>
        <w:gridCol w:w="3327"/>
      </w:tblGrid>
      <w:tr w:rsidR="007007C6" w:rsidRPr="00927819" w14:paraId="375A04BD" w14:textId="77777777" w:rsidTr="77B97CFA">
        <w:tc>
          <w:tcPr>
            <w:tcW w:w="2686" w:type="dxa"/>
          </w:tcPr>
          <w:p w14:paraId="375A04B9" w14:textId="77777777" w:rsidR="007007C6" w:rsidRPr="00B55B91" w:rsidRDefault="77B97CFA" w:rsidP="007007C6">
            <w:pPr>
              <w:autoSpaceDE w:val="0"/>
              <w:autoSpaceDN w:val="0"/>
              <w:adjustRightInd w:val="0"/>
              <w:spacing w:line="276" w:lineRule="auto"/>
              <w:rPr>
                <w:rFonts w:asciiTheme="minorHAnsi" w:eastAsia="Calibri" w:hAnsiTheme="minorHAnsi"/>
                <w:color w:val="000000"/>
              </w:rPr>
            </w:pPr>
            <w:r w:rsidRPr="00B55B91">
              <w:rPr>
                <w:rFonts w:asciiTheme="minorHAnsi" w:eastAsia="Calibri" w:hAnsiTheme="minorHAnsi"/>
                <w:color w:val="000000" w:themeColor="text1"/>
              </w:rPr>
              <w:t>Mål för undervisningen</w:t>
            </w:r>
          </w:p>
        </w:tc>
        <w:tc>
          <w:tcPr>
            <w:tcW w:w="940" w:type="dxa"/>
          </w:tcPr>
          <w:p w14:paraId="375A04BA"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Innehåll</w:t>
            </w:r>
          </w:p>
        </w:tc>
        <w:tc>
          <w:tcPr>
            <w:tcW w:w="2686" w:type="dxa"/>
          </w:tcPr>
          <w:p w14:paraId="375A04BB"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Föremål för bedömningen </w:t>
            </w:r>
            <w:r w:rsidR="007007C6" w:rsidRPr="00B55B91">
              <w:rPr>
                <w:rFonts w:asciiTheme="minorHAnsi" w:hAnsiTheme="minorHAnsi"/>
                <w:lang w:val="sv-SE"/>
              </w:rPr>
              <w:br/>
            </w:r>
            <w:r w:rsidRPr="00B55B91">
              <w:rPr>
                <w:rFonts w:asciiTheme="minorHAnsi" w:eastAsia="Calibri,Times New Roman" w:hAnsiTheme="minorHAnsi"/>
                <w:lang w:val="sv-FI"/>
              </w:rPr>
              <w:t>i läroämnet</w:t>
            </w:r>
          </w:p>
        </w:tc>
        <w:tc>
          <w:tcPr>
            <w:tcW w:w="3327" w:type="dxa"/>
          </w:tcPr>
          <w:p w14:paraId="375A04BC"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eastAsia="sv-FI" w:bidi="sv-FI"/>
              </w:rPr>
              <w:t xml:space="preserve">Kunskapskrav för goda </w:t>
            </w:r>
            <w:r w:rsidR="007007C6" w:rsidRPr="00B55B91">
              <w:rPr>
                <w:rFonts w:asciiTheme="minorHAnsi" w:hAnsiTheme="minorHAnsi"/>
                <w:lang w:val="sv-SE"/>
              </w:rPr>
              <w:br/>
            </w:r>
            <w:r w:rsidRPr="00B55B91">
              <w:rPr>
                <w:rFonts w:asciiTheme="minorHAnsi" w:eastAsia="Calibri,Times New Roman" w:hAnsiTheme="minorHAnsi"/>
                <w:lang w:val="sv-FI" w:eastAsia="sv-FI" w:bidi="sv-FI"/>
              </w:rPr>
              <w:t>kunskaper/vitsordet åtta</w:t>
            </w:r>
          </w:p>
        </w:tc>
      </w:tr>
      <w:tr w:rsidR="007007C6" w:rsidRPr="00B55B91" w14:paraId="375A04C2" w14:textId="77777777" w:rsidTr="77B97CFA">
        <w:tc>
          <w:tcPr>
            <w:tcW w:w="2686" w:type="dxa"/>
          </w:tcPr>
          <w:p w14:paraId="375A04BE" w14:textId="77777777" w:rsidR="007007C6" w:rsidRPr="00B55B91" w:rsidRDefault="77B97CFA" w:rsidP="007007C6">
            <w:pPr>
              <w:autoSpaceDE w:val="0"/>
              <w:autoSpaceDN w:val="0"/>
              <w:adjustRightInd w:val="0"/>
              <w:spacing w:line="276" w:lineRule="auto"/>
              <w:rPr>
                <w:rFonts w:asciiTheme="minorHAnsi" w:eastAsia="Calibri" w:hAnsiTheme="minorHAnsi"/>
                <w:color w:val="000000"/>
              </w:rPr>
            </w:pPr>
            <w:r w:rsidRPr="00B55B91">
              <w:rPr>
                <w:rFonts w:asciiTheme="minorHAnsi" w:eastAsia="Calibri,Times New Roman" w:hAnsiTheme="minorHAnsi"/>
                <w:b/>
                <w:bCs/>
                <w:color w:val="000000" w:themeColor="text1"/>
                <w:lang w:val="sv-FI"/>
              </w:rPr>
              <w:t>Att kommunicera</w:t>
            </w:r>
          </w:p>
        </w:tc>
        <w:tc>
          <w:tcPr>
            <w:tcW w:w="940" w:type="dxa"/>
          </w:tcPr>
          <w:p w14:paraId="375A04BF" w14:textId="77777777" w:rsidR="007007C6" w:rsidRPr="00B55B91" w:rsidRDefault="007007C6" w:rsidP="007007C6">
            <w:pPr>
              <w:spacing w:line="276" w:lineRule="auto"/>
              <w:rPr>
                <w:rFonts w:asciiTheme="minorHAnsi" w:eastAsia="Calibri" w:hAnsiTheme="minorHAnsi"/>
              </w:rPr>
            </w:pPr>
          </w:p>
        </w:tc>
        <w:tc>
          <w:tcPr>
            <w:tcW w:w="2686" w:type="dxa"/>
          </w:tcPr>
          <w:p w14:paraId="375A04C0" w14:textId="77777777" w:rsidR="007007C6" w:rsidRPr="00B55B91" w:rsidRDefault="007007C6" w:rsidP="007007C6">
            <w:pPr>
              <w:spacing w:line="276" w:lineRule="auto"/>
              <w:rPr>
                <w:rFonts w:asciiTheme="minorHAnsi" w:eastAsia="Calibri" w:hAnsiTheme="minorHAnsi"/>
                <w:lang w:val="sv-FI"/>
              </w:rPr>
            </w:pPr>
          </w:p>
        </w:tc>
        <w:tc>
          <w:tcPr>
            <w:tcW w:w="3327" w:type="dxa"/>
          </w:tcPr>
          <w:p w14:paraId="375A04C1" w14:textId="77777777" w:rsidR="007007C6" w:rsidRPr="00B55B91" w:rsidRDefault="007007C6" w:rsidP="007007C6">
            <w:pPr>
              <w:spacing w:line="276" w:lineRule="auto"/>
              <w:rPr>
                <w:rFonts w:asciiTheme="minorHAnsi" w:eastAsia="Calibri" w:hAnsiTheme="minorHAnsi"/>
                <w:lang w:val="sv-FI" w:eastAsia="sv-FI" w:bidi="sv-FI"/>
              </w:rPr>
            </w:pPr>
          </w:p>
        </w:tc>
      </w:tr>
      <w:tr w:rsidR="007007C6" w:rsidRPr="00927819" w14:paraId="375A04C8" w14:textId="77777777" w:rsidTr="77B97CFA">
        <w:tc>
          <w:tcPr>
            <w:tcW w:w="2686" w:type="dxa"/>
          </w:tcPr>
          <w:p w14:paraId="375A04C3"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 xml:space="preserve">M1 </w:t>
            </w:r>
            <w:r w:rsidRPr="00B55B91">
              <w:rPr>
                <w:rFonts w:asciiTheme="minorHAnsi" w:eastAsia="Calibri,Times New Roman" w:hAnsiTheme="minorHAnsi"/>
                <w:lang w:val="sv-FI" w:eastAsia="fi-FI"/>
              </w:rPr>
              <w:t>handleda eleven att stärka sin uttrycksförmåga och förmåga att uttrycka sina åsikter samt lära eleven att agera konstruktivt i kommunikationssituationer i skolan och i vardagen</w:t>
            </w:r>
          </w:p>
        </w:tc>
        <w:tc>
          <w:tcPr>
            <w:tcW w:w="940" w:type="dxa"/>
          </w:tcPr>
          <w:p w14:paraId="375A04C4"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I1</w:t>
            </w:r>
          </w:p>
        </w:tc>
        <w:tc>
          <w:tcPr>
            <w:tcW w:w="2686" w:type="dxa"/>
          </w:tcPr>
          <w:p w14:paraId="375A04C5"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Kommunikativa färdigheter och uttrycksförmåga </w:t>
            </w:r>
          </w:p>
        </w:tc>
        <w:tc>
          <w:tcPr>
            <w:tcW w:w="3327" w:type="dxa"/>
          </w:tcPr>
          <w:p w14:paraId="375A04C6"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Eleven deltar i olika kommunikationssituationer, utnyttjar sina språkkunskaper och kan diskutera och arbeta utgående från olika teman och texter. </w:t>
            </w:r>
          </w:p>
          <w:p w14:paraId="375A04C7" w14:textId="77777777" w:rsidR="007007C6" w:rsidRPr="00B55B91" w:rsidRDefault="007007C6" w:rsidP="007007C6">
            <w:pPr>
              <w:spacing w:line="276" w:lineRule="auto"/>
              <w:contextualSpacing/>
              <w:rPr>
                <w:rFonts w:asciiTheme="minorHAnsi" w:eastAsia="Calibri" w:hAnsiTheme="minorHAnsi"/>
                <w:lang w:val="sv-FI"/>
              </w:rPr>
            </w:pPr>
          </w:p>
        </w:tc>
      </w:tr>
      <w:tr w:rsidR="007007C6" w:rsidRPr="00B55B91" w14:paraId="375A04CD" w14:textId="77777777" w:rsidTr="77B97CFA">
        <w:tc>
          <w:tcPr>
            <w:tcW w:w="2686" w:type="dxa"/>
          </w:tcPr>
          <w:p w14:paraId="375A04C9" w14:textId="77777777" w:rsidR="007007C6" w:rsidRPr="00B55B91" w:rsidRDefault="77B97CFA" w:rsidP="007007C6">
            <w:pPr>
              <w:autoSpaceDE w:val="0"/>
              <w:autoSpaceDN w:val="0"/>
              <w:adjustRightInd w:val="0"/>
              <w:spacing w:line="276" w:lineRule="auto"/>
              <w:rPr>
                <w:rFonts w:asciiTheme="minorHAnsi" w:eastAsia="Calibri" w:hAnsiTheme="minorHAnsi"/>
                <w:lang w:val="sv-FI"/>
              </w:rPr>
            </w:pPr>
            <w:r w:rsidRPr="00B55B91">
              <w:rPr>
                <w:rFonts w:asciiTheme="minorHAnsi" w:eastAsia="Calibri" w:hAnsiTheme="minorHAnsi"/>
                <w:color w:val="000000" w:themeColor="text1"/>
                <w:lang w:val="sv-FI"/>
              </w:rPr>
              <w:t>M2</w:t>
            </w:r>
            <w:r w:rsidRPr="00B55B91">
              <w:rPr>
                <w:rFonts w:asciiTheme="minorHAnsi" w:eastAsia="Calibri,Times New Roman" w:hAnsiTheme="minorHAnsi"/>
                <w:lang w:val="sv-FI"/>
              </w:rPr>
              <w:t xml:space="preserve"> </w:t>
            </w:r>
            <w:r w:rsidRPr="00B55B91">
              <w:rPr>
                <w:rFonts w:asciiTheme="minorHAnsi" w:eastAsia="Calibri,Times New Roman" w:hAnsiTheme="minorHAnsi"/>
                <w:lang w:val="sv-FI" w:eastAsia="fi-FI"/>
              </w:rPr>
              <w:t>motivera eleven att stärka förmågan att kommunicera öga mot öga samt färdigheterna att lyssna på och förstå lärarens kommunikation och annan muntlig kommunikation</w:t>
            </w:r>
          </w:p>
        </w:tc>
        <w:tc>
          <w:tcPr>
            <w:tcW w:w="940" w:type="dxa"/>
          </w:tcPr>
          <w:p w14:paraId="375A04CA"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I1</w:t>
            </w:r>
          </w:p>
        </w:tc>
        <w:tc>
          <w:tcPr>
            <w:tcW w:w="2686" w:type="dxa"/>
          </w:tcPr>
          <w:p w14:paraId="375A04CB" w14:textId="77777777" w:rsidR="007007C6" w:rsidRPr="00B55B91" w:rsidRDefault="77B97CFA" w:rsidP="007007C6">
            <w:pPr>
              <w:spacing w:after="200" w:line="276" w:lineRule="auto"/>
              <w:rPr>
                <w:rFonts w:asciiTheme="minorHAnsi" w:eastAsia="Calibri" w:hAnsiTheme="minorHAnsi"/>
                <w:lang w:val="sv-FI"/>
              </w:rPr>
            </w:pPr>
            <w:r w:rsidRPr="00B55B91">
              <w:rPr>
                <w:rFonts w:asciiTheme="minorHAnsi" w:eastAsia="Calibri,Times New Roman" w:hAnsiTheme="minorHAnsi"/>
                <w:lang w:val="sv-FI"/>
              </w:rPr>
              <w:t>Förmåga att förstå texter och interagera i kommunikationssituationer</w:t>
            </w:r>
          </w:p>
        </w:tc>
        <w:tc>
          <w:tcPr>
            <w:tcW w:w="3327" w:type="dxa"/>
          </w:tcPr>
          <w:p w14:paraId="375A04CC"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Eleven förstår lärarens kommunikation och annat tal då en situation eller ett ämne är bekant eller då läraren ger handledning. Eleven kan agera ansikte mot ansikte i kommunikationssituationer.  </w:t>
            </w:r>
          </w:p>
        </w:tc>
      </w:tr>
      <w:tr w:rsidR="007007C6" w:rsidRPr="00927819" w14:paraId="375A04D2" w14:textId="77777777" w:rsidTr="77B97CFA">
        <w:tc>
          <w:tcPr>
            <w:tcW w:w="2686" w:type="dxa"/>
          </w:tcPr>
          <w:p w14:paraId="375A04CE" w14:textId="77777777" w:rsidR="007007C6" w:rsidRPr="00B55B91" w:rsidRDefault="77B97CFA" w:rsidP="007007C6">
            <w:pPr>
              <w:autoSpaceDE w:val="0"/>
              <w:autoSpaceDN w:val="0"/>
              <w:adjustRightInd w:val="0"/>
              <w:spacing w:line="276" w:lineRule="auto"/>
              <w:rPr>
                <w:rFonts w:asciiTheme="minorHAnsi" w:eastAsia="Calibri" w:hAnsiTheme="minorHAnsi"/>
                <w:lang w:val="sv-FI"/>
              </w:rPr>
            </w:pPr>
            <w:r w:rsidRPr="00B55B91">
              <w:rPr>
                <w:rFonts w:asciiTheme="minorHAnsi" w:eastAsia="Calibri,Times New Roman" w:hAnsiTheme="minorHAnsi"/>
                <w:lang w:val="sv-FI" w:eastAsia="fi-FI"/>
              </w:rPr>
              <w:t>M3 handleda eleven att uttrycka sig mångsidigt både verbalt och icke-verbalt, att utnyttja sin kreativitet och att ta hänsyn till andra</w:t>
            </w:r>
          </w:p>
        </w:tc>
        <w:tc>
          <w:tcPr>
            <w:tcW w:w="940" w:type="dxa"/>
          </w:tcPr>
          <w:p w14:paraId="375A04CF"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I1</w:t>
            </w:r>
          </w:p>
        </w:tc>
        <w:tc>
          <w:tcPr>
            <w:tcW w:w="2686" w:type="dxa"/>
          </w:tcPr>
          <w:p w14:paraId="375A04D0" w14:textId="77777777" w:rsidR="007007C6" w:rsidRPr="00B55B91" w:rsidRDefault="77B97CFA" w:rsidP="007007C6">
            <w:pPr>
              <w:spacing w:line="276" w:lineRule="auto"/>
              <w:rPr>
                <w:rFonts w:asciiTheme="minorHAnsi" w:eastAsia="Calibri" w:hAnsiTheme="minorHAnsi"/>
                <w:color w:val="FF0000"/>
                <w:shd w:val="clear" w:color="auto" w:fill="DBE5F1"/>
                <w:lang w:val="sv-FI"/>
              </w:rPr>
            </w:pPr>
            <w:r w:rsidRPr="00B55B91">
              <w:rPr>
                <w:rFonts w:asciiTheme="minorHAnsi" w:eastAsia="Calibri,Times New Roman" w:hAnsiTheme="minorHAnsi"/>
                <w:lang w:val="sv-FI"/>
              </w:rPr>
              <w:t>Förmåga att använda olika uttryckssätt i kommunikationssituationer</w:t>
            </w:r>
          </w:p>
        </w:tc>
        <w:tc>
          <w:tcPr>
            <w:tcW w:w="3327" w:type="dxa"/>
          </w:tcPr>
          <w:p w14:paraId="375A04D1"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Eleven uttrycker sig mångsidigt genom att använda olika uttryckssätt och kan ta hänsyn till sin samtalspart. </w:t>
            </w:r>
          </w:p>
        </w:tc>
      </w:tr>
      <w:tr w:rsidR="007007C6" w:rsidRPr="00B55B91" w14:paraId="375A04D7" w14:textId="77777777" w:rsidTr="77B97CFA">
        <w:tc>
          <w:tcPr>
            <w:tcW w:w="2686" w:type="dxa"/>
          </w:tcPr>
          <w:p w14:paraId="375A04D3" w14:textId="77777777" w:rsidR="007007C6" w:rsidRPr="00B55B91" w:rsidRDefault="77B97CFA" w:rsidP="007007C6">
            <w:pPr>
              <w:autoSpaceDE w:val="0"/>
              <w:autoSpaceDN w:val="0"/>
              <w:adjustRightInd w:val="0"/>
              <w:spacing w:line="276" w:lineRule="auto"/>
              <w:rPr>
                <w:rFonts w:asciiTheme="minorHAnsi" w:eastAsia="Calibri" w:hAnsiTheme="minorHAnsi"/>
                <w:b/>
                <w:color w:val="000000"/>
                <w:lang w:val="sv-FI"/>
              </w:rPr>
            </w:pPr>
            <w:r w:rsidRPr="00B55B91">
              <w:rPr>
                <w:rFonts w:asciiTheme="minorHAnsi" w:eastAsia="Calibri" w:hAnsiTheme="minorHAnsi"/>
                <w:b/>
                <w:bCs/>
                <w:color w:val="000000" w:themeColor="text1"/>
                <w:lang w:val="sv-FI"/>
              </w:rPr>
              <w:t>Att tolka texter</w:t>
            </w:r>
          </w:p>
        </w:tc>
        <w:tc>
          <w:tcPr>
            <w:tcW w:w="940" w:type="dxa"/>
          </w:tcPr>
          <w:p w14:paraId="375A04D4" w14:textId="77777777" w:rsidR="007007C6" w:rsidRPr="00B55B91" w:rsidRDefault="007007C6" w:rsidP="007007C6">
            <w:pPr>
              <w:spacing w:line="276" w:lineRule="auto"/>
              <w:rPr>
                <w:rFonts w:asciiTheme="minorHAnsi" w:eastAsia="Calibri" w:hAnsiTheme="minorHAnsi"/>
              </w:rPr>
            </w:pPr>
          </w:p>
        </w:tc>
        <w:tc>
          <w:tcPr>
            <w:tcW w:w="2686" w:type="dxa"/>
          </w:tcPr>
          <w:p w14:paraId="375A04D5" w14:textId="77777777" w:rsidR="007007C6" w:rsidRPr="00B55B91" w:rsidRDefault="007007C6" w:rsidP="007007C6">
            <w:pPr>
              <w:spacing w:line="276" w:lineRule="auto"/>
              <w:rPr>
                <w:rFonts w:asciiTheme="minorHAnsi" w:eastAsia="Calibri" w:hAnsiTheme="minorHAnsi"/>
                <w:lang w:val="sv-FI"/>
              </w:rPr>
            </w:pPr>
          </w:p>
        </w:tc>
        <w:tc>
          <w:tcPr>
            <w:tcW w:w="3327" w:type="dxa"/>
          </w:tcPr>
          <w:p w14:paraId="375A04D6" w14:textId="77777777" w:rsidR="007007C6" w:rsidRPr="00B55B91" w:rsidRDefault="007007C6" w:rsidP="007007C6">
            <w:pPr>
              <w:spacing w:line="276" w:lineRule="auto"/>
              <w:rPr>
                <w:rFonts w:asciiTheme="minorHAnsi" w:eastAsia="Calibri" w:hAnsiTheme="minorHAnsi"/>
                <w:lang w:val="sv-FI"/>
              </w:rPr>
            </w:pPr>
          </w:p>
        </w:tc>
      </w:tr>
      <w:tr w:rsidR="007007C6" w:rsidRPr="00927819" w14:paraId="375A04DC" w14:textId="77777777" w:rsidTr="77B97CFA">
        <w:tc>
          <w:tcPr>
            <w:tcW w:w="2686" w:type="dxa"/>
          </w:tcPr>
          <w:p w14:paraId="375A04D8"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 xml:space="preserve">M4 </w:t>
            </w:r>
            <w:r w:rsidRPr="00B55B91">
              <w:rPr>
                <w:rFonts w:asciiTheme="minorHAnsi" w:eastAsia="Calibri,Times New Roman" w:hAnsiTheme="minorHAnsi"/>
                <w:lang w:val="sv-FI"/>
              </w:rPr>
              <w:t>handleda eleven att utveckla en flytande läsförmåga samt att använda kunskap om textgenrer i textanalys och i bedömningen av informationens tillförlitlighet, både på egen hand och tillsammans med andra</w:t>
            </w:r>
          </w:p>
        </w:tc>
        <w:tc>
          <w:tcPr>
            <w:tcW w:w="940" w:type="dxa"/>
          </w:tcPr>
          <w:p w14:paraId="375A04D9"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I2</w:t>
            </w:r>
          </w:p>
        </w:tc>
        <w:tc>
          <w:tcPr>
            <w:tcW w:w="2686" w:type="dxa"/>
          </w:tcPr>
          <w:p w14:paraId="375A04DA"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Förmåga att läsa flytande samt förmåga att använda kunskaper om textgenrer i tolkningen av texter</w:t>
            </w:r>
          </w:p>
        </w:tc>
        <w:tc>
          <w:tcPr>
            <w:tcW w:w="3327" w:type="dxa"/>
          </w:tcPr>
          <w:p w14:paraId="375A04DB"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Eleven läser olika texter flytande. Eleven känner igen en berättelse, en faktatext och en värderande text och tränar tillämpning av kunskap om genretypiska drag i tolkningen och bedömningen av texter. </w:t>
            </w:r>
          </w:p>
        </w:tc>
      </w:tr>
      <w:tr w:rsidR="007007C6" w:rsidRPr="00927819" w14:paraId="375A04E1" w14:textId="77777777" w:rsidTr="77B97CFA">
        <w:tc>
          <w:tcPr>
            <w:tcW w:w="2686" w:type="dxa"/>
          </w:tcPr>
          <w:p w14:paraId="375A04DD"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 xml:space="preserve">M5 </w:t>
            </w:r>
            <w:r w:rsidRPr="00B55B91">
              <w:rPr>
                <w:rFonts w:asciiTheme="minorHAnsi" w:eastAsia="Calibri,Times New Roman" w:hAnsiTheme="minorHAnsi"/>
                <w:lang w:val="sv-FI"/>
              </w:rPr>
              <w:t xml:space="preserve">uppmuntra eleven att utveckla sin förmåga att tolka skrivna och talade texter genom att utnyttja </w:t>
            </w:r>
            <w:r w:rsidRPr="00B55B91">
              <w:rPr>
                <w:rFonts w:asciiTheme="minorHAnsi" w:eastAsia="Calibri,Times New Roman" w:hAnsiTheme="minorHAnsi"/>
                <w:lang w:val="sv-FI"/>
              </w:rPr>
              <w:lastRenderedPageBreak/>
              <w:t>lässtrategier ändamålsenligt i olika situationer</w:t>
            </w:r>
          </w:p>
        </w:tc>
        <w:tc>
          <w:tcPr>
            <w:tcW w:w="940" w:type="dxa"/>
          </w:tcPr>
          <w:p w14:paraId="375A04DE"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lastRenderedPageBreak/>
              <w:t>I2</w:t>
            </w:r>
          </w:p>
        </w:tc>
        <w:tc>
          <w:tcPr>
            <w:tcW w:w="2686" w:type="dxa"/>
          </w:tcPr>
          <w:p w14:paraId="375A04DF"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Förmåga att tolka texter </w:t>
            </w:r>
          </w:p>
        </w:tc>
        <w:tc>
          <w:tcPr>
            <w:tcW w:w="3327" w:type="dxa"/>
          </w:tcPr>
          <w:p w14:paraId="375A04E0"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Eleven deltar i olika situationer där språk används och har en förmåga att tolka skrivna och talade texter.</w:t>
            </w:r>
          </w:p>
        </w:tc>
      </w:tr>
      <w:tr w:rsidR="007007C6" w:rsidRPr="00927819" w14:paraId="375A04E7" w14:textId="77777777" w:rsidTr="77B97CFA">
        <w:tc>
          <w:tcPr>
            <w:tcW w:w="2686" w:type="dxa"/>
          </w:tcPr>
          <w:p w14:paraId="375A04E2"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lastRenderedPageBreak/>
              <w:t xml:space="preserve">M6 </w:t>
            </w:r>
            <w:r w:rsidRPr="00B55B91">
              <w:rPr>
                <w:rFonts w:asciiTheme="minorHAnsi" w:eastAsia="Calibri,Times New Roman" w:hAnsiTheme="minorHAnsi"/>
                <w:lang w:val="sv-FI"/>
              </w:rPr>
              <w:t>handleda eleven att utveckla sin förmåga att dra slutsatser om en texts betydelser samt att vidga repertoaren av ord och begrepp</w:t>
            </w:r>
          </w:p>
        </w:tc>
        <w:tc>
          <w:tcPr>
            <w:tcW w:w="940" w:type="dxa"/>
          </w:tcPr>
          <w:p w14:paraId="375A04E3" w14:textId="77777777" w:rsidR="007007C6" w:rsidRPr="00B55B91" w:rsidRDefault="77B97CFA" w:rsidP="007007C6">
            <w:pPr>
              <w:autoSpaceDE w:val="0"/>
              <w:autoSpaceDN w:val="0"/>
              <w:adjustRightInd w:val="0"/>
              <w:spacing w:line="276" w:lineRule="auto"/>
              <w:rPr>
                <w:rFonts w:asciiTheme="minorHAnsi" w:eastAsia="Calibri" w:hAnsiTheme="minorHAnsi"/>
                <w:color w:val="000000"/>
              </w:rPr>
            </w:pPr>
            <w:r w:rsidRPr="00B55B91">
              <w:rPr>
                <w:rFonts w:asciiTheme="minorHAnsi" w:eastAsia="Calibri" w:hAnsiTheme="minorHAnsi"/>
                <w:color w:val="000000" w:themeColor="text1"/>
              </w:rPr>
              <w:t>I2</w:t>
            </w:r>
          </w:p>
        </w:tc>
        <w:tc>
          <w:tcPr>
            <w:tcW w:w="2686" w:type="dxa"/>
          </w:tcPr>
          <w:p w14:paraId="375A04E4"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Hur ord- och begreppsrepertoaren vidgats samt förmåga att dra slutsatser om en texts betydelser</w:t>
            </w:r>
          </w:p>
          <w:p w14:paraId="375A04E5" w14:textId="77777777" w:rsidR="007007C6" w:rsidRPr="00B55B91" w:rsidRDefault="007007C6" w:rsidP="007007C6">
            <w:pPr>
              <w:autoSpaceDE w:val="0"/>
              <w:autoSpaceDN w:val="0"/>
              <w:adjustRightInd w:val="0"/>
              <w:spacing w:line="276" w:lineRule="auto"/>
              <w:rPr>
                <w:rFonts w:asciiTheme="minorHAnsi" w:eastAsia="Calibri" w:hAnsiTheme="minorHAnsi"/>
                <w:color w:val="000000"/>
                <w:lang w:val="sv-FI"/>
              </w:rPr>
            </w:pPr>
          </w:p>
        </w:tc>
        <w:tc>
          <w:tcPr>
            <w:tcW w:w="3327" w:type="dxa"/>
          </w:tcPr>
          <w:p w14:paraId="375A04E6"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Eleven har en relativt stor ord- och begreppsrepertoar och kan identifiera textbetydelser som kräver slutledning.</w:t>
            </w:r>
          </w:p>
        </w:tc>
      </w:tr>
      <w:tr w:rsidR="007007C6" w:rsidRPr="00B55B91" w14:paraId="375A04EC" w14:textId="77777777" w:rsidTr="77B97CFA">
        <w:tc>
          <w:tcPr>
            <w:tcW w:w="2686" w:type="dxa"/>
          </w:tcPr>
          <w:p w14:paraId="375A04E8"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Times New Roman" w:hAnsiTheme="minorHAnsi"/>
                <w:b/>
                <w:bCs/>
                <w:color w:val="000000" w:themeColor="text1"/>
              </w:rPr>
              <w:t>Att producera texter</w:t>
            </w:r>
          </w:p>
        </w:tc>
        <w:tc>
          <w:tcPr>
            <w:tcW w:w="940" w:type="dxa"/>
          </w:tcPr>
          <w:p w14:paraId="375A04E9" w14:textId="77777777" w:rsidR="007007C6" w:rsidRPr="00B55B91" w:rsidRDefault="007007C6" w:rsidP="007007C6">
            <w:pPr>
              <w:autoSpaceDE w:val="0"/>
              <w:autoSpaceDN w:val="0"/>
              <w:adjustRightInd w:val="0"/>
              <w:spacing w:line="276" w:lineRule="auto"/>
              <w:rPr>
                <w:rFonts w:asciiTheme="minorHAnsi" w:eastAsia="Calibri" w:hAnsiTheme="minorHAnsi"/>
                <w:color w:val="000000"/>
              </w:rPr>
            </w:pPr>
          </w:p>
        </w:tc>
        <w:tc>
          <w:tcPr>
            <w:tcW w:w="2686" w:type="dxa"/>
          </w:tcPr>
          <w:p w14:paraId="375A04EA" w14:textId="77777777" w:rsidR="007007C6" w:rsidRPr="00B55B91" w:rsidRDefault="007007C6" w:rsidP="007007C6">
            <w:pPr>
              <w:autoSpaceDE w:val="0"/>
              <w:autoSpaceDN w:val="0"/>
              <w:adjustRightInd w:val="0"/>
              <w:spacing w:line="276" w:lineRule="auto"/>
              <w:rPr>
                <w:rFonts w:asciiTheme="minorHAnsi" w:eastAsia="Calibri" w:hAnsiTheme="minorHAnsi"/>
                <w:color w:val="000000"/>
                <w:lang w:val="sv-FI"/>
              </w:rPr>
            </w:pPr>
          </w:p>
        </w:tc>
        <w:tc>
          <w:tcPr>
            <w:tcW w:w="3327" w:type="dxa"/>
          </w:tcPr>
          <w:p w14:paraId="375A04EB" w14:textId="77777777" w:rsidR="007007C6" w:rsidRPr="00B55B91" w:rsidRDefault="007007C6" w:rsidP="007007C6">
            <w:pPr>
              <w:autoSpaceDE w:val="0"/>
              <w:autoSpaceDN w:val="0"/>
              <w:adjustRightInd w:val="0"/>
              <w:spacing w:line="276" w:lineRule="auto"/>
              <w:rPr>
                <w:rFonts w:asciiTheme="minorHAnsi" w:eastAsia="Calibri" w:hAnsiTheme="minorHAnsi"/>
                <w:color w:val="000000"/>
                <w:lang w:val="sv-FI"/>
              </w:rPr>
            </w:pPr>
          </w:p>
        </w:tc>
      </w:tr>
      <w:tr w:rsidR="007007C6" w:rsidRPr="00927819" w14:paraId="375A04F3" w14:textId="77777777" w:rsidTr="77B97CFA">
        <w:tc>
          <w:tcPr>
            <w:tcW w:w="2686" w:type="dxa"/>
          </w:tcPr>
          <w:p w14:paraId="375A04ED"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 xml:space="preserve">M7 </w:t>
            </w:r>
            <w:r w:rsidRPr="00B55B91">
              <w:rPr>
                <w:rFonts w:asciiTheme="minorHAnsi" w:eastAsia="Calibri,Times New Roman" w:hAnsiTheme="minorHAnsi"/>
                <w:lang w:val="sv-FI"/>
              </w:rPr>
              <w:t>motivera eleven att utveckla förmågan att producera olika slags texter som behövs i vardagen och i skolan för hand och med tangentbord, både individuellt och tillsammans med andra</w:t>
            </w:r>
          </w:p>
        </w:tc>
        <w:tc>
          <w:tcPr>
            <w:tcW w:w="940" w:type="dxa"/>
          </w:tcPr>
          <w:p w14:paraId="375A04EE"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I3</w:t>
            </w:r>
          </w:p>
        </w:tc>
        <w:tc>
          <w:tcPr>
            <w:tcW w:w="2686" w:type="dxa"/>
          </w:tcPr>
          <w:p w14:paraId="375A04EF"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Förmåga att använda kunskaper om textgenrer i produktionen av texter, förmåga att skriva för hand och med tangentbord</w:t>
            </w:r>
          </w:p>
          <w:p w14:paraId="375A04F0" w14:textId="77777777" w:rsidR="007007C6" w:rsidRPr="00B55B91" w:rsidRDefault="007007C6" w:rsidP="007007C6">
            <w:pPr>
              <w:spacing w:line="276" w:lineRule="auto"/>
              <w:rPr>
                <w:rFonts w:asciiTheme="minorHAnsi" w:eastAsia="Calibri" w:hAnsiTheme="minorHAnsi"/>
                <w:lang w:val="sv-FI"/>
              </w:rPr>
            </w:pPr>
          </w:p>
          <w:p w14:paraId="375A04F1" w14:textId="77777777" w:rsidR="007007C6" w:rsidRPr="00B55B91" w:rsidRDefault="007007C6" w:rsidP="007007C6">
            <w:pPr>
              <w:spacing w:line="276" w:lineRule="auto"/>
              <w:rPr>
                <w:rFonts w:asciiTheme="minorHAnsi" w:eastAsia="Calibri" w:hAnsiTheme="minorHAnsi"/>
                <w:lang w:val="sv-FI"/>
              </w:rPr>
            </w:pPr>
          </w:p>
        </w:tc>
        <w:tc>
          <w:tcPr>
            <w:tcW w:w="3327" w:type="dxa"/>
          </w:tcPr>
          <w:p w14:paraId="375A04F2"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Eleven kan under handledning använda språk som kännetecknar berättande, beskrivande och enkla argumenterande texter. Eleven kan skriva svenska för hand och har tillägnat sig färdigheter att skriva med hjälp av tangentbord.</w:t>
            </w:r>
          </w:p>
        </w:tc>
      </w:tr>
      <w:tr w:rsidR="007007C6" w:rsidRPr="00B55B91" w14:paraId="375A04FA" w14:textId="77777777" w:rsidTr="77B97CFA">
        <w:tc>
          <w:tcPr>
            <w:tcW w:w="2686" w:type="dxa"/>
          </w:tcPr>
          <w:p w14:paraId="375A04F4"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 xml:space="preserve">M8 </w:t>
            </w:r>
            <w:r w:rsidRPr="00B55B91">
              <w:rPr>
                <w:rFonts w:asciiTheme="minorHAnsi" w:eastAsia="Calibri,Times New Roman" w:hAnsiTheme="minorHAnsi"/>
                <w:lang w:val="sv-FI"/>
              </w:rPr>
              <w:t>hjälpa eleven att fördjupa förmågan att planera och producera texter både självständigt och tillsammans med andra samt att lära eleven att göra mångsidigt bruk av ord och strukturer som behövs vid textproduktion</w:t>
            </w:r>
          </w:p>
        </w:tc>
        <w:tc>
          <w:tcPr>
            <w:tcW w:w="940" w:type="dxa"/>
          </w:tcPr>
          <w:p w14:paraId="375A04F5" w14:textId="77777777" w:rsidR="007007C6" w:rsidRPr="00B55B91" w:rsidRDefault="77B97CFA" w:rsidP="007007C6">
            <w:pPr>
              <w:spacing w:line="276" w:lineRule="auto"/>
              <w:rPr>
                <w:rFonts w:asciiTheme="minorHAnsi" w:eastAsia="Calibri" w:hAnsiTheme="minorHAnsi"/>
              </w:rPr>
            </w:pPr>
            <w:r w:rsidRPr="00B55B91">
              <w:rPr>
                <w:rFonts w:asciiTheme="minorHAnsi" w:eastAsia="Calibri,Times New Roman" w:hAnsiTheme="minorHAnsi"/>
              </w:rPr>
              <w:t>I3</w:t>
            </w:r>
          </w:p>
        </w:tc>
        <w:tc>
          <w:tcPr>
            <w:tcW w:w="2686" w:type="dxa"/>
          </w:tcPr>
          <w:p w14:paraId="375A04F6" w14:textId="77777777" w:rsidR="007007C6" w:rsidRPr="00B55B91" w:rsidRDefault="77B97CFA" w:rsidP="007007C6">
            <w:pPr>
              <w:spacing w:line="276" w:lineRule="auto"/>
              <w:rPr>
                <w:rFonts w:asciiTheme="minorHAnsi" w:eastAsia="Calibri" w:hAnsiTheme="minorHAnsi"/>
                <w:lang w:val="en-US"/>
              </w:rPr>
            </w:pPr>
            <w:r w:rsidRPr="00B55B91">
              <w:rPr>
                <w:rFonts w:asciiTheme="minorHAnsi" w:eastAsia="Calibri,Times New Roman" w:hAnsiTheme="minorHAnsi"/>
              </w:rPr>
              <w:t>Förmåga att producera texter</w:t>
            </w:r>
          </w:p>
          <w:p w14:paraId="375A04F7" w14:textId="77777777" w:rsidR="007007C6" w:rsidRPr="00B55B91" w:rsidRDefault="007007C6" w:rsidP="007007C6">
            <w:pPr>
              <w:spacing w:line="276" w:lineRule="auto"/>
              <w:rPr>
                <w:rFonts w:asciiTheme="minorHAnsi" w:eastAsia="Calibri" w:hAnsiTheme="minorHAnsi"/>
                <w:lang w:val="en-US"/>
              </w:rPr>
            </w:pPr>
          </w:p>
          <w:p w14:paraId="375A04F8" w14:textId="77777777" w:rsidR="007007C6" w:rsidRPr="00B55B91" w:rsidRDefault="007007C6" w:rsidP="007007C6">
            <w:pPr>
              <w:spacing w:line="276" w:lineRule="auto"/>
              <w:rPr>
                <w:rFonts w:asciiTheme="minorHAnsi" w:eastAsia="Calibri" w:hAnsiTheme="minorHAnsi"/>
                <w:lang w:val="en-US"/>
              </w:rPr>
            </w:pPr>
          </w:p>
        </w:tc>
        <w:tc>
          <w:tcPr>
            <w:tcW w:w="3327" w:type="dxa"/>
          </w:tcPr>
          <w:p w14:paraId="375A04F9"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Eleven kan skriva hela texter och uppvisar kännedom om rättskrivning i sina texter. Eleven behärskar rubriksättning, styckeindelning och fäster uppmärksamhet vid ordval. </w:t>
            </w:r>
          </w:p>
        </w:tc>
      </w:tr>
      <w:tr w:rsidR="007007C6" w:rsidRPr="00927819" w14:paraId="375A0501" w14:textId="77777777" w:rsidTr="77B97CFA">
        <w:tc>
          <w:tcPr>
            <w:tcW w:w="2686" w:type="dxa"/>
          </w:tcPr>
          <w:p w14:paraId="375A04FB"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 xml:space="preserve">M9 </w:t>
            </w:r>
            <w:r w:rsidRPr="00B55B91">
              <w:rPr>
                <w:rFonts w:asciiTheme="minorHAnsi" w:eastAsia="Calibri,Times New Roman" w:hAnsiTheme="minorHAnsi"/>
                <w:lang w:val="sv-FI"/>
              </w:rPr>
              <w:t>handleda eleven att analysera och bedöma egna texter samt att utveckla färdigheterna att ge och ta emot respons</w:t>
            </w:r>
          </w:p>
        </w:tc>
        <w:tc>
          <w:tcPr>
            <w:tcW w:w="940" w:type="dxa"/>
          </w:tcPr>
          <w:p w14:paraId="375A04FC" w14:textId="77777777" w:rsidR="007007C6" w:rsidRPr="00B55B91" w:rsidRDefault="77B97CFA" w:rsidP="007007C6">
            <w:pPr>
              <w:autoSpaceDE w:val="0"/>
              <w:autoSpaceDN w:val="0"/>
              <w:adjustRightInd w:val="0"/>
              <w:spacing w:line="276" w:lineRule="auto"/>
              <w:rPr>
                <w:rFonts w:asciiTheme="minorHAnsi" w:eastAsia="Calibri" w:hAnsiTheme="minorHAnsi"/>
                <w:color w:val="000000"/>
              </w:rPr>
            </w:pPr>
            <w:r w:rsidRPr="00B55B91">
              <w:rPr>
                <w:rFonts w:asciiTheme="minorHAnsi" w:eastAsia="Calibri" w:hAnsiTheme="minorHAnsi"/>
                <w:color w:val="000000" w:themeColor="text1"/>
              </w:rPr>
              <w:t>I3</w:t>
            </w:r>
          </w:p>
        </w:tc>
        <w:tc>
          <w:tcPr>
            <w:tcW w:w="2686" w:type="dxa"/>
          </w:tcPr>
          <w:p w14:paraId="375A04FD"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Förmåga att </w:t>
            </w:r>
          </w:p>
          <w:p w14:paraId="375A04FE"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bedöma texter och att ge och ta emot respons</w:t>
            </w:r>
          </w:p>
          <w:p w14:paraId="375A04FF" w14:textId="77777777" w:rsidR="007007C6" w:rsidRPr="00B55B91" w:rsidRDefault="007007C6" w:rsidP="007007C6">
            <w:pPr>
              <w:spacing w:line="276" w:lineRule="auto"/>
              <w:rPr>
                <w:rFonts w:asciiTheme="minorHAnsi" w:eastAsia="Calibri" w:hAnsiTheme="minorHAnsi"/>
                <w:lang w:val="sv-FI"/>
              </w:rPr>
            </w:pPr>
          </w:p>
        </w:tc>
        <w:tc>
          <w:tcPr>
            <w:tcW w:w="3327" w:type="dxa"/>
          </w:tcPr>
          <w:p w14:paraId="375A0500"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Eleven kan bedöma sina egna texter, är medveten om styrkor och utvecklingsbehov i sitt skrivande och kan ge och ta emot respons. </w:t>
            </w:r>
          </w:p>
        </w:tc>
      </w:tr>
      <w:tr w:rsidR="007007C6" w:rsidRPr="00927819" w14:paraId="375A0506" w14:textId="77777777" w:rsidTr="77B97CFA">
        <w:tc>
          <w:tcPr>
            <w:tcW w:w="2686" w:type="dxa"/>
          </w:tcPr>
          <w:p w14:paraId="375A0502"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Times New Roman" w:hAnsiTheme="minorHAnsi"/>
                <w:b/>
                <w:bCs/>
                <w:color w:val="000000" w:themeColor="text1"/>
                <w:lang w:val="sv-FI"/>
              </w:rPr>
              <w:t>Att förstå språk, litteratur och kultur</w:t>
            </w:r>
          </w:p>
        </w:tc>
        <w:tc>
          <w:tcPr>
            <w:tcW w:w="940" w:type="dxa"/>
          </w:tcPr>
          <w:p w14:paraId="375A0503" w14:textId="77777777" w:rsidR="007007C6" w:rsidRPr="00B55B91" w:rsidRDefault="007007C6" w:rsidP="007007C6">
            <w:pPr>
              <w:autoSpaceDE w:val="0"/>
              <w:autoSpaceDN w:val="0"/>
              <w:adjustRightInd w:val="0"/>
              <w:spacing w:line="276" w:lineRule="auto"/>
              <w:rPr>
                <w:rFonts w:asciiTheme="minorHAnsi" w:eastAsia="Calibri" w:hAnsiTheme="minorHAnsi"/>
                <w:color w:val="000000"/>
                <w:lang w:val="sv-FI"/>
              </w:rPr>
            </w:pPr>
          </w:p>
        </w:tc>
        <w:tc>
          <w:tcPr>
            <w:tcW w:w="2686" w:type="dxa"/>
          </w:tcPr>
          <w:p w14:paraId="375A0504" w14:textId="77777777" w:rsidR="007007C6" w:rsidRPr="00B55B91" w:rsidRDefault="007007C6" w:rsidP="007007C6">
            <w:pPr>
              <w:spacing w:line="276" w:lineRule="auto"/>
              <w:rPr>
                <w:rFonts w:asciiTheme="minorHAnsi" w:eastAsia="Calibri" w:hAnsiTheme="minorHAnsi"/>
                <w:lang w:val="sv-FI"/>
              </w:rPr>
            </w:pPr>
          </w:p>
        </w:tc>
        <w:tc>
          <w:tcPr>
            <w:tcW w:w="3327" w:type="dxa"/>
          </w:tcPr>
          <w:p w14:paraId="375A0505" w14:textId="77777777" w:rsidR="007007C6" w:rsidRPr="00B55B91" w:rsidRDefault="007007C6" w:rsidP="007007C6">
            <w:pPr>
              <w:spacing w:line="276" w:lineRule="auto"/>
              <w:rPr>
                <w:rFonts w:asciiTheme="minorHAnsi" w:eastAsia="Calibri" w:hAnsiTheme="minorHAnsi"/>
                <w:lang w:val="sv-FI"/>
              </w:rPr>
            </w:pPr>
          </w:p>
        </w:tc>
      </w:tr>
      <w:tr w:rsidR="007007C6" w:rsidRPr="00927819" w14:paraId="375A050E" w14:textId="77777777" w:rsidTr="77B97CFA">
        <w:tc>
          <w:tcPr>
            <w:tcW w:w="2686" w:type="dxa"/>
          </w:tcPr>
          <w:p w14:paraId="375A0507"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Times New Roman" w:hAnsiTheme="minorHAnsi"/>
                <w:lang w:val="sv-FI"/>
              </w:rPr>
              <w:t>M10 handleda eleven att stärka sin språkmedvetenhet och att iaktta situationsbundna variationer i språkbruket, egenskaper hos olika språk och lagbundenheter i svenskt tal- och skriftspråk</w:t>
            </w:r>
          </w:p>
        </w:tc>
        <w:tc>
          <w:tcPr>
            <w:tcW w:w="940" w:type="dxa"/>
          </w:tcPr>
          <w:p w14:paraId="375A0508" w14:textId="77777777" w:rsidR="007007C6" w:rsidRPr="00B55B91" w:rsidRDefault="77B97CFA" w:rsidP="007007C6">
            <w:pPr>
              <w:autoSpaceDE w:val="0"/>
              <w:autoSpaceDN w:val="0"/>
              <w:adjustRightInd w:val="0"/>
              <w:spacing w:line="276" w:lineRule="auto"/>
              <w:rPr>
                <w:rFonts w:asciiTheme="minorHAnsi" w:eastAsia="Calibri" w:hAnsiTheme="minorHAnsi"/>
                <w:color w:val="000000"/>
              </w:rPr>
            </w:pPr>
            <w:r w:rsidRPr="00B55B91">
              <w:rPr>
                <w:rFonts w:asciiTheme="minorHAnsi" w:eastAsia="Calibri" w:hAnsiTheme="minorHAnsi"/>
                <w:color w:val="000000" w:themeColor="text1"/>
              </w:rPr>
              <w:t>I4</w:t>
            </w:r>
          </w:p>
        </w:tc>
        <w:tc>
          <w:tcPr>
            <w:tcW w:w="2686" w:type="dxa"/>
          </w:tcPr>
          <w:p w14:paraId="375A0509"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Förmåga att observera och jämföra olika drag i språk och språkbruk</w:t>
            </w:r>
          </w:p>
          <w:p w14:paraId="375A050A" w14:textId="77777777" w:rsidR="007007C6" w:rsidRPr="00B55B91" w:rsidRDefault="007007C6" w:rsidP="007007C6">
            <w:pPr>
              <w:autoSpaceDE w:val="0"/>
              <w:autoSpaceDN w:val="0"/>
              <w:adjustRightInd w:val="0"/>
              <w:spacing w:line="276" w:lineRule="auto"/>
              <w:rPr>
                <w:rFonts w:asciiTheme="minorHAnsi" w:eastAsia="Calibri" w:hAnsiTheme="minorHAnsi"/>
                <w:color w:val="000000"/>
                <w:lang w:val="sv-FI"/>
              </w:rPr>
            </w:pPr>
          </w:p>
          <w:p w14:paraId="375A050B" w14:textId="77777777" w:rsidR="007007C6" w:rsidRPr="00B55B91" w:rsidRDefault="007007C6" w:rsidP="007007C6">
            <w:pPr>
              <w:autoSpaceDE w:val="0"/>
              <w:autoSpaceDN w:val="0"/>
              <w:adjustRightInd w:val="0"/>
              <w:spacing w:line="276" w:lineRule="auto"/>
              <w:rPr>
                <w:rFonts w:asciiTheme="minorHAnsi" w:eastAsia="Calibri" w:hAnsiTheme="minorHAnsi"/>
                <w:color w:val="000000"/>
                <w:lang w:val="sv-FI"/>
              </w:rPr>
            </w:pPr>
          </w:p>
        </w:tc>
        <w:tc>
          <w:tcPr>
            <w:tcW w:w="3327" w:type="dxa"/>
          </w:tcPr>
          <w:p w14:paraId="375A050C"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Eleven känner igen lagbundenheter i språket och kan med hjälp av gängse begrepp beskriva hur språket varierar i olika situationer. Eleven kan ge exempel på språk och dialekter i sin omgivning.  </w:t>
            </w:r>
          </w:p>
          <w:p w14:paraId="375A050D" w14:textId="77777777" w:rsidR="007007C6" w:rsidRPr="00B55B91" w:rsidRDefault="007007C6" w:rsidP="007007C6">
            <w:pPr>
              <w:autoSpaceDE w:val="0"/>
              <w:autoSpaceDN w:val="0"/>
              <w:adjustRightInd w:val="0"/>
              <w:spacing w:line="276" w:lineRule="auto"/>
              <w:rPr>
                <w:rFonts w:asciiTheme="minorHAnsi" w:eastAsia="Calibri" w:hAnsiTheme="minorHAnsi"/>
                <w:color w:val="000000"/>
                <w:lang w:val="sv-FI"/>
              </w:rPr>
            </w:pPr>
          </w:p>
        </w:tc>
      </w:tr>
      <w:tr w:rsidR="007007C6" w:rsidRPr="00927819" w14:paraId="375A0514" w14:textId="77777777" w:rsidTr="77B97CFA">
        <w:tc>
          <w:tcPr>
            <w:tcW w:w="2686" w:type="dxa"/>
          </w:tcPr>
          <w:p w14:paraId="375A050F" w14:textId="77777777" w:rsidR="007007C6" w:rsidRPr="00B55B91" w:rsidRDefault="77B97CFA" w:rsidP="007007C6">
            <w:pPr>
              <w:autoSpaceDE w:val="0"/>
              <w:autoSpaceDN w:val="0"/>
              <w:adjustRightInd w:val="0"/>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M11 motivera eleven att mångsidigt stifta bekantskap med litteratur och kultur, att uppmuntra eleven att läsa litteratur skriven för barn och unga och att dela med sig av sina läsupplevelser och att bli </w:t>
            </w:r>
            <w:r w:rsidRPr="00B55B91">
              <w:rPr>
                <w:rFonts w:asciiTheme="minorHAnsi" w:eastAsia="Calibri,Times New Roman" w:hAnsiTheme="minorHAnsi"/>
                <w:lang w:val="sv-FI"/>
              </w:rPr>
              <w:lastRenderedPageBreak/>
              <w:t>en aktiv biblioteksanvändare</w:t>
            </w:r>
          </w:p>
        </w:tc>
        <w:tc>
          <w:tcPr>
            <w:tcW w:w="940" w:type="dxa"/>
          </w:tcPr>
          <w:p w14:paraId="375A0510" w14:textId="77777777" w:rsidR="007007C6" w:rsidRPr="00B55B91" w:rsidRDefault="77B97CFA" w:rsidP="007007C6">
            <w:pPr>
              <w:autoSpaceDE w:val="0"/>
              <w:autoSpaceDN w:val="0"/>
              <w:adjustRightInd w:val="0"/>
              <w:spacing w:line="276" w:lineRule="auto"/>
              <w:rPr>
                <w:rFonts w:asciiTheme="minorHAnsi" w:eastAsia="Calibri" w:hAnsiTheme="minorHAnsi"/>
              </w:rPr>
            </w:pPr>
            <w:r w:rsidRPr="00B55B91">
              <w:rPr>
                <w:rFonts w:asciiTheme="minorHAnsi" w:eastAsia="Calibri" w:hAnsiTheme="minorHAnsi"/>
              </w:rPr>
              <w:lastRenderedPageBreak/>
              <w:t>I4</w:t>
            </w:r>
          </w:p>
        </w:tc>
        <w:tc>
          <w:tcPr>
            <w:tcW w:w="2686" w:type="dxa"/>
          </w:tcPr>
          <w:p w14:paraId="375A0511" w14:textId="77777777" w:rsidR="007007C6" w:rsidRPr="00B55B91" w:rsidRDefault="77B97CFA" w:rsidP="007007C6">
            <w:pPr>
              <w:autoSpaceDE w:val="0"/>
              <w:autoSpaceDN w:val="0"/>
              <w:adjustRightInd w:val="0"/>
              <w:spacing w:line="276" w:lineRule="auto"/>
              <w:rPr>
                <w:rFonts w:asciiTheme="minorHAnsi" w:eastAsia="Calibri" w:hAnsiTheme="minorHAnsi"/>
              </w:rPr>
            </w:pPr>
            <w:r w:rsidRPr="00B55B91">
              <w:rPr>
                <w:rFonts w:asciiTheme="minorHAnsi" w:eastAsia="Calibri" w:hAnsiTheme="minorHAnsi"/>
              </w:rPr>
              <w:t>Kännedom om litteratur och kultur</w:t>
            </w:r>
          </w:p>
          <w:p w14:paraId="375A0512" w14:textId="77777777" w:rsidR="007007C6" w:rsidRPr="00B55B91" w:rsidRDefault="007007C6" w:rsidP="007007C6">
            <w:pPr>
              <w:autoSpaceDE w:val="0"/>
              <w:autoSpaceDN w:val="0"/>
              <w:adjustRightInd w:val="0"/>
              <w:spacing w:line="276" w:lineRule="auto"/>
              <w:rPr>
                <w:rFonts w:asciiTheme="minorHAnsi" w:eastAsia="Calibri" w:hAnsiTheme="minorHAnsi"/>
              </w:rPr>
            </w:pPr>
          </w:p>
        </w:tc>
        <w:tc>
          <w:tcPr>
            <w:tcW w:w="3327" w:type="dxa"/>
          </w:tcPr>
          <w:p w14:paraId="375A0513"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 xml:space="preserve">Eleven läser barn- och ungdomslitteratur och kan delta i diskussioner om sina läsupplevelser och om övrig barn- och ungdomskultur.   </w:t>
            </w:r>
          </w:p>
        </w:tc>
      </w:tr>
      <w:tr w:rsidR="007007C6" w:rsidRPr="00927819" w14:paraId="375A051B" w14:textId="77777777" w:rsidTr="77B97CFA">
        <w:tc>
          <w:tcPr>
            <w:tcW w:w="2686" w:type="dxa"/>
          </w:tcPr>
          <w:p w14:paraId="375A0515"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lastRenderedPageBreak/>
              <w:t xml:space="preserve">M12 </w:t>
            </w:r>
            <w:r w:rsidRPr="00B55B91">
              <w:rPr>
                <w:rFonts w:asciiTheme="minorHAnsi" w:eastAsia="Calibri,Times New Roman" w:hAnsiTheme="minorHAnsi"/>
                <w:lang w:val="sv-FI"/>
              </w:rPr>
              <w:t>handleda eleven att lägga märke till den kulturella mångfalden i skolan och i den övriga omgivningen, stödja elevens flerspråkiga och multikulturella identitet samt uppmuntra eleven att utnyttja och utveckla sin språkrepertoar</w:t>
            </w:r>
          </w:p>
        </w:tc>
        <w:tc>
          <w:tcPr>
            <w:tcW w:w="940" w:type="dxa"/>
          </w:tcPr>
          <w:p w14:paraId="375A0516" w14:textId="77777777" w:rsidR="007007C6" w:rsidRPr="00B55B91" w:rsidRDefault="77B97CFA" w:rsidP="007007C6">
            <w:pPr>
              <w:autoSpaceDE w:val="0"/>
              <w:autoSpaceDN w:val="0"/>
              <w:adjustRightInd w:val="0"/>
              <w:spacing w:line="276" w:lineRule="auto"/>
              <w:rPr>
                <w:rFonts w:asciiTheme="minorHAnsi" w:eastAsia="Calibri" w:hAnsiTheme="minorHAnsi"/>
                <w:color w:val="000000"/>
              </w:rPr>
            </w:pPr>
            <w:r w:rsidRPr="00B55B91">
              <w:rPr>
                <w:rFonts w:asciiTheme="minorHAnsi" w:eastAsia="Calibri" w:hAnsiTheme="minorHAnsi"/>
                <w:color w:val="000000" w:themeColor="text1"/>
              </w:rPr>
              <w:t>I4</w:t>
            </w:r>
          </w:p>
        </w:tc>
        <w:tc>
          <w:tcPr>
            <w:tcW w:w="2686" w:type="dxa"/>
          </w:tcPr>
          <w:p w14:paraId="375A0517"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Förmåga att reflektera över kulturell mångfald</w:t>
            </w:r>
          </w:p>
        </w:tc>
        <w:tc>
          <w:tcPr>
            <w:tcW w:w="3327" w:type="dxa"/>
          </w:tcPr>
          <w:p w14:paraId="375A0518" w14:textId="77777777" w:rsidR="007007C6" w:rsidRPr="00B55B91" w:rsidRDefault="77B97CFA" w:rsidP="007007C6">
            <w:pPr>
              <w:spacing w:line="276" w:lineRule="auto"/>
              <w:rPr>
                <w:rFonts w:asciiTheme="minorHAnsi" w:eastAsia="Calibri" w:hAnsiTheme="minorHAnsi"/>
                <w:lang w:val="sv-FI"/>
              </w:rPr>
            </w:pPr>
            <w:r w:rsidRPr="00B55B91">
              <w:rPr>
                <w:rFonts w:asciiTheme="minorHAnsi" w:eastAsia="Calibri,Times New Roman" w:hAnsiTheme="minorHAnsi"/>
                <w:lang w:val="sv-FI"/>
              </w:rPr>
              <w:t>Eleven kan beskriva flerspråkigheten och den kulturella mångfalden i sitt eget liv och i sin omgivning.</w:t>
            </w:r>
          </w:p>
          <w:p w14:paraId="375A0519" w14:textId="77777777" w:rsidR="007007C6" w:rsidRPr="00B55B91" w:rsidRDefault="007007C6" w:rsidP="007007C6">
            <w:pPr>
              <w:spacing w:line="276" w:lineRule="auto"/>
              <w:rPr>
                <w:rFonts w:asciiTheme="minorHAnsi" w:eastAsia="Calibri" w:hAnsiTheme="minorHAnsi"/>
                <w:lang w:val="sv-FI"/>
              </w:rPr>
            </w:pPr>
          </w:p>
          <w:p w14:paraId="375A051A" w14:textId="77777777" w:rsidR="007007C6" w:rsidRPr="00B55B91" w:rsidRDefault="007007C6" w:rsidP="007007C6">
            <w:pPr>
              <w:spacing w:line="276" w:lineRule="auto"/>
              <w:rPr>
                <w:rFonts w:asciiTheme="minorHAnsi" w:eastAsia="Calibri" w:hAnsiTheme="minorHAnsi"/>
                <w:lang w:val="sv-FI"/>
              </w:rPr>
            </w:pPr>
          </w:p>
        </w:tc>
      </w:tr>
      <w:tr w:rsidR="007007C6" w:rsidRPr="00927819" w14:paraId="375A0520" w14:textId="77777777" w:rsidTr="77B97CFA">
        <w:tc>
          <w:tcPr>
            <w:tcW w:w="2686" w:type="dxa"/>
          </w:tcPr>
          <w:p w14:paraId="375A051C"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Times New Roman" w:hAnsiTheme="minorHAnsi"/>
                <w:b/>
                <w:bCs/>
                <w:color w:val="000000" w:themeColor="text1"/>
                <w:lang w:val="sv-FI"/>
              </w:rPr>
              <w:t>Att använda språket som stöd för allt lärande</w:t>
            </w:r>
          </w:p>
        </w:tc>
        <w:tc>
          <w:tcPr>
            <w:tcW w:w="940" w:type="dxa"/>
          </w:tcPr>
          <w:p w14:paraId="375A051D" w14:textId="77777777" w:rsidR="007007C6" w:rsidRPr="00B55B91" w:rsidRDefault="007007C6" w:rsidP="007007C6">
            <w:pPr>
              <w:autoSpaceDE w:val="0"/>
              <w:autoSpaceDN w:val="0"/>
              <w:adjustRightInd w:val="0"/>
              <w:spacing w:line="276" w:lineRule="auto"/>
              <w:rPr>
                <w:rFonts w:asciiTheme="minorHAnsi" w:eastAsia="Calibri" w:hAnsiTheme="minorHAnsi"/>
                <w:color w:val="000000"/>
                <w:lang w:val="sv-FI"/>
              </w:rPr>
            </w:pPr>
          </w:p>
        </w:tc>
        <w:tc>
          <w:tcPr>
            <w:tcW w:w="2686" w:type="dxa"/>
          </w:tcPr>
          <w:p w14:paraId="375A051E" w14:textId="77777777" w:rsidR="007007C6" w:rsidRPr="00B55B91" w:rsidRDefault="007007C6" w:rsidP="007007C6">
            <w:pPr>
              <w:spacing w:line="276" w:lineRule="auto"/>
              <w:rPr>
                <w:rFonts w:asciiTheme="minorHAnsi" w:eastAsia="Calibri" w:hAnsiTheme="minorHAnsi"/>
                <w:lang w:val="sv-FI"/>
              </w:rPr>
            </w:pPr>
          </w:p>
        </w:tc>
        <w:tc>
          <w:tcPr>
            <w:tcW w:w="3327" w:type="dxa"/>
          </w:tcPr>
          <w:p w14:paraId="375A051F" w14:textId="77777777" w:rsidR="007007C6" w:rsidRPr="00B55B91" w:rsidRDefault="007007C6" w:rsidP="007007C6">
            <w:pPr>
              <w:spacing w:line="276" w:lineRule="auto"/>
              <w:rPr>
                <w:rFonts w:asciiTheme="minorHAnsi" w:eastAsia="Calibri" w:hAnsiTheme="minorHAnsi"/>
                <w:lang w:val="sv-FI"/>
              </w:rPr>
            </w:pPr>
          </w:p>
        </w:tc>
      </w:tr>
      <w:tr w:rsidR="007007C6" w:rsidRPr="00927819" w14:paraId="375A0525" w14:textId="77777777" w:rsidTr="77B97CFA">
        <w:tc>
          <w:tcPr>
            <w:tcW w:w="2686" w:type="dxa"/>
          </w:tcPr>
          <w:p w14:paraId="375A0521" w14:textId="77777777" w:rsidR="007007C6" w:rsidRPr="00B55B91" w:rsidRDefault="77B97CFA" w:rsidP="007007C6">
            <w:pPr>
              <w:autoSpaceDE w:val="0"/>
              <w:autoSpaceDN w:val="0"/>
              <w:adjustRightInd w:val="0"/>
              <w:spacing w:line="276" w:lineRule="auto"/>
              <w:rPr>
                <w:rFonts w:asciiTheme="minorHAnsi" w:eastAsia="Calibri" w:hAnsiTheme="minorHAnsi"/>
                <w:lang w:val="sv-FI"/>
              </w:rPr>
            </w:pPr>
            <w:r w:rsidRPr="00B55B91">
              <w:rPr>
                <w:rFonts w:asciiTheme="minorHAnsi" w:eastAsia="Calibri" w:hAnsiTheme="minorHAnsi"/>
                <w:lang w:val="sv-FI"/>
              </w:rPr>
              <w:t xml:space="preserve">M13 </w:t>
            </w:r>
            <w:r w:rsidRPr="00B55B91">
              <w:rPr>
                <w:rFonts w:asciiTheme="minorHAnsi" w:eastAsia="Calibri,Times New Roman" w:hAnsiTheme="minorHAnsi"/>
                <w:lang w:val="sv-FI"/>
              </w:rPr>
              <w:t>motivera eleven att stärka en positiv uppfattning om sig själv och sitt sätt att använda och lära sig språk samt uppmuntra eleven att ställa upp mål för lärandet</w:t>
            </w:r>
          </w:p>
        </w:tc>
        <w:tc>
          <w:tcPr>
            <w:tcW w:w="940" w:type="dxa"/>
          </w:tcPr>
          <w:p w14:paraId="375A0522" w14:textId="77777777" w:rsidR="007007C6" w:rsidRPr="00B55B91" w:rsidRDefault="77B97CFA" w:rsidP="007007C6">
            <w:pPr>
              <w:autoSpaceDE w:val="0"/>
              <w:autoSpaceDN w:val="0"/>
              <w:adjustRightInd w:val="0"/>
              <w:spacing w:line="276" w:lineRule="auto"/>
              <w:rPr>
                <w:rFonts w:asciiTheme="minorHAnsi" w:eastAsia="Calibri" w:hAnsiTheme="minorHAnsi"/>
              </w:rPr>
            </w:pPr>
            <w:r w:rsidRPr="00B55B91">
              <w:rPr>
                <w:rFonts w:asciiTheme="minorHAnsi" w:eastAsia="Calibri" w:hAnsiTheme="minorHAnsi"/>
              </w:rPr>
              <w:t>I5</w:t>
            </w:r>
          </w:p>
        </w:tc>
        <w:tc>
          <w:tcPr>
            <w:tcW w:w="2686" w:type="dxa"/>
          </w:tcPr>
          <w:p w14:paraId="375A0523" w14:textId="77777777" w:rsidR="007007C6" w:rsidRPr="00B55B91" w:rsidRDefault="77B97CFA" w:rsidP="007007C6">
            <w:pPr>
              <w:autoSpaceDE w:val="0"/>
              <w:autoSpaceDN w:val="0"/>
              <w:adjustRightInd w:val="0"/>
              <w:spacing w:line="276" w:lineRule="auto"/>
              <w:rPr>
                <w:rFonts w:asciiTheme="minorHAnsi" w:eastAsia="Calibri" w:hAnsiTheme="minorHAnsi"/>
                <w:lang w:val="sv-FI"/>
              </w:rPr>
            </w:pPr>
            <w:r w:rsidRPr="00B55B91">
              <w:rPr>
                <w:rFonts w:asciiTheme="minorHAnsi" w:eastAsia="Calibri" w:hAnsiTheme="minorHAnsi"/>
                <w:lang w:val="sv-FI"/>
              </w:rPr>
              <w:t>Förmåga att ställa upp mål för lärandet</w:t>
            </w:r>
          </w:p>
        </w:tc>
        <w:tc>
          <w:tcPr>
            <w:tcW w:w="3327" w:type="dxa"/>
          </w:tcPr>
          <w:p w14:paraId="375A0524" w14:textId="77777777" w:rsidR="007007C6" w:rsidRPr="00B55B91" w:rsidRDefault="77B97CFA" w:rsidP="007007C6">
            <w:pPr>
              <w:autoSpaceDE w:val="0"/>
              <w:autoSpaceDN w:val="0"/>
              <w:adjustRightInd w:val="0"/>
              <w:spacing w:line="276" w:lineRule="auto"/>
              <w:rPr>
                <w:rFonts w:asciiTheme="minorHAnsi" w:eastAsia="Calibri" w:hAnsiTheme="minorHAnsi"/>
                <w:lang w:val="sv-FI"/>
              </w:rPr>
            </w:pPr>
            <w:r w:rsidRPr="00B55B91">
              <w:rPr>
                <w:rFonts w:asciiTheme="minorHAnsi" w:eastAsia="Calibri" w:hAnsiTheme="minorHAnsi"/>
                <w:lang w:val="sv-FI"/>
              </w:rPr>
              <w:t xml:space="preserve">Eleven kan under handledning ställa upp mål för lärandet.  </w:t>
            </w:r>
          </w:p>
        </w:tc>
      </w:tr>
      <w:tr w:rsidR="007007C6" w:rsidRPr="00927819" w14:paraId="375A052A" w14:textId="77777777" w:rsidTr="77B97CFA">
        <w:tc>
          <w:tcPr>
            <w:tcW w:w="2686" w:type="dxa"/>
          </w:tcPr>
          <w:p w14:paraId="375A0526" w14:textId="77777777" w:rsidR="007007C6" w:rsidRPr="00B55B91" w:rsidRDefault="77B97CFA" w:rsidP="007007C6">
            <w:pPr>
              <w:autoSpaceDE w:val="0"/>
              <w:autoSpaceDN w:val="0"/>
              <w:adjustRightInd w:val="0"/>
              <w:spacing w:line="276" w:lineRule="auto"/>
              <w:rPr>
                <w:rFonts w:asciiTheme="minorHAnsi" w:eastAsia="Calibri" w:hAnsiTheme="minorHAnsi"/>
                <w:lang w:val="sv-FI"/>
              </w:rPr>
            </w:pPr>
            <w:r w:rsidRPr="00B55B91">
              <w:rPr>
                <w:rFonts w:asciiTheme="minorHAnsi" w:eastAsia="Calibri" w:hAnsiTheme="minorHAnsi"/>
                <w:lang w:val="sv-FI"/>
              </w:rPr>
              <w:t xml:space="preserve">M14 </w:t>
            </w:r>
            <w:r w:rsidRPr="00B55B91">
              <w:rPr>
                <w:rFonts w:asciiTheme="minorHAnsi" w:eastAsia="Calibri,Times New Roman" w:hAnsiTheme="minorHAnsi"/>
                <w:lang w:val="sv-FI"/>
              </w:rPr>
              <w:t>handleda eleven att lägga märke till hur språk används i olika läroämnen</w:t>
            </w:r>
          </w:p>
        </w:tc>
        <w:tc>
          <w:tcPr>
            <w:tcW w:w="940" w:type="dxa"/>
          </w:tcPr>
          <w:p w14:paraId="375A0527" w14:textId="77777777" w:rsidR="007007C6" w:rsidRPr="00B55B91" w:rsidRDefault="77B97CFA" w:rsidP="007007C6">
            <w:pPr>
              <w:autoSpaceDE w:val="0"/>
              <w:autoSpaceDN w:val="0"/>
              <w:adjustRightInd w:val="0"/>
              <w:spacing w:line="276" w:lineRule="auto"/>
              <w:rPr>
                <w:rFonts w:asciiTheme="minorHAnsi" w:eastAsia="Calibri" w:hAnsiTheme="minorHAnsi"/>
              </w:rPr>
            </w:pPr>
            <w:r w:rsidRPr="00B55B91">
              <w:rPr>
                <w:rFonts w:asciiTheme="minorHAnsi" w:eastAsia="Calibri" w:hAnsiTheme="minorHAnsi"/>
              </w:rPr>
              <w:t>I5</w:t>
            </w:r>
          </w:p>
        </w:tc>
        <w:tc>
          <w:tcPr>
            <w:tcW w:w="2686" w:type="dxa"/>
          </w:tcPr>
          <w:p w14:paraId="375A0528" w14:textId="77777777" w:rsidR="007007C6" w:rsidRPr="00B55B91" w:rsidRDefault="77B97CFA" w:rsidP="007007C6">
            <w:pPr>
              <w:autoSpaceDE w:val="0"/>
              <w:autoSpaceDN w:val="0"/>
              <w:adjustRightInd w:val="0"/>
              <w:spacing w:line="276" w:lineRule="auto"/>
              <w:rPr>
                <w:rFonts w:asciiTheme="minorHAnsi" w:eastAsia="Calibri" w:hAnsiTheme="minorHAnsi"/>
                <w:lang w:val="sv-FI"/>
              </w:rPr>
            </w:pPr>
            <w:r w:rsidRPr="00B55B91">
              <w:rPr>
                <w:rFonts w:asciiTheme="minorHAnsi" w:eastAsia="Calibri" w:hAnsiTheme="minorHAnsi"/>
                <w:lang w:val="sv-FI"/>
              </w:rPr>
              <w:t>Förmåga att observera språket i olika läroämnen</w:t>
            </w:r>
          </w:p>
        </w:tc>
        <w:tc>
          <w:tcPr>
            <w:tcW w:w="3327" w:type="dxa"/>
          </w:tcPr>
          <w:p w14:paraId="375A0529" w14:textId="77777777" w:rsidR="007007C6" w:rsidRPr="00B55B91" w:rsidRDefault="77B97CFA" w:rsidP="007007C6">
            <w:pPr>
              <w:autoSpaceDE w:val="0"/>
              <w:autoSpaceDN w:val="0"/>
              <w:adjustRightInd w:val="0"/>
              <w:spacing w:line="276" w:lineRule="auto"/>
              <w:rPr>
                <w:rFonts w:asciiTheme="minorHAnsi" w:eastAsia="Calibri" w:hAnsiTheme="minorHAnsi"/>
                <w:lang w:val="sv-FI"/>
              </w:rPr>
            </w:pPr>
            <w:r w:rsidRPr="00B55B91">
              <w:rPr>
                <w:rFonts w:asciiTheme="minorHAnsi" w:eastAsia="Calibri" w:hAnsiTheme="minorHAnsi"/>
                <w:lang w:val="sv-FI"/>
              </w:rPr>
              <w:t xml:space="preserve">Eleven läser med hjälp av stöd texter eller delar av texter som används i olika läroämnen och kan beskriva hur de är uppbyggda. </w:t>
            </w:r>
          </w:p>
        </w:tc>
      </w:tr>
      <w:tr w:rsidR="007007C6" w:rsidRPr="00927819" w14:paraId="375A052F" w14:textId="77777777" w:rsidTr="77B97CFA">
        <w:tc>
          <w:tcPr>
            <w:tcW w:w="2686" w:type="dxa"/>
          </w:tcPr>
          <w:p w14:paraId="375A052B"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 xml:space="preserve">M15 </w:t>
            </w:r>
            <w:r w:rsidRPr="00B55B91">
              <w:rPr>
                <w:rFonts w:asciiTheme="minorHAnsi" w:eastAsia="Calibri,Times New Roman" w:hAnsiTheme="minorHAnsi"/>
                <w:lang w:val="sv-FI"/>
              </w:rPr>
              <w:t>uppmuntra eleven att utveckla kunskaper och språkliga medel för självstyrt arbete, informationssökning och för att kunna strukturera information självständigt och tillsammans med andra</w:t>
            </w:r>
          </w:p>
        </w:tc>
        <w:tc>
          <w:tcPr>
            <w:tcW w:w="940" w:type="dxa"/>
          </w:tcPr>
          <w:p w14:paraId="375A052C" w14:textId="77777777" w:rsidR="007007C6" w:rsidRPr="00B55B91" w:rsidRDefault="77B97CFA" w:rsidP="007007C6">
            <w:pPr>
              <w:autoSpaceDE w:val="0"/>
              <w:autoSpaceDN w:val="0"/>
              <w:adjustRightInd w:val="0"/>
              <w:spacing w:line="276" w:lineRule="auto"/>
              <w:rPr>
                <w:rFonts w:asciiTheme="minorHAnsi" w:eastAsia="Calibri" w:hAnsiTheme="minorHAnsi"/>
                <w:color w:val="000000"/>
              </w:rPr>
            </w:pPr>
            <w:r w:rsidRPr="00B55B91">
              <w:rPr>
                <w:rFonts w:asciiTheme="minorHAnsi" w:eastAsia="Calibri" w:hAnsiTheme="minorHAnsi"/>
                <w:color w:val="000000" w:themeColor="text1"/>
              </w:rPr>
              <w:t>I5</w:t>
            </w:r>
          </w:p>
        </w:tc>
        <w:tc>
          <w:tcPr>
            <w:tcW w:w="2686" w:type="dxa"/>
          </w:tcPr>
          <w:p w14:paraId="375A052D"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Förmåga att bygga upp en text och söka information</w:t>
            </w:r>
          </w:p>
        </w:tc>
        <w:tc>
          <w:tcPr>
            <w:tcW w:w="3327" w:type="dxa"/>
          </w:tcPr>
          <w:p w14:paraId="375A052E" w14:textId="77777777" w:rsidR="007007C6" w:rsidRPr="00B55B91" w:rsidRDefault="77B97CFA" w:rsidP="007007C6">
            <w:pPr>
              <w:autoSpaceDE w:val="0"/>
              <w:autoSpaceDN w:val="0"/>
              <w:adjustRightInd w:val="0"/>
              <w:spacing w:line="276" w:lineRule="auto"/>
              <w:rPr>
                <w:rFonts w:asciiTheme="minorHAnsi" w:eastAsia="Calibri" w:hAnsiTheme="minorHAnsi"/>
                <w:color w:val="000000"/>
                <w:lang w:val="sv-FI"/>
              </w:rPr>
            </w:pPr>
            <w:r w:rsidRPr="00B55B91">
              <w:rPr>
                <w:rFonts w:asciiTheme="minorHAnsi" w:eastAsia="Calibri" w:hAnsiTheme="minorHAnsi"/>
                <w:color w:val="000000" w:themeColor="text1"/>
                <w:lang w:val="sv-FI"/>
              </w:rPr>
              <w:t xml:space="preserve">Eleven kan söka information om ett visst ämne och producera en strukturerad muntlig eller skriftlig presentation av ämnet självständigt eller i grupp. Eleven kan under handledning välja ett sätt att söka information som är lämpligt med tanke på sammanhanget och ämnet. </w:t>
            </w:r>
          </w:p>
        </w:tc>
      </w:tr>
    </w:tbl>
    <w:p w14:paraId="4F181C4A" w14:textId="77777777" w:rsidR="00090ADB" w:rsidRPr="0031013F" w:rsidRDefault="00090ADB" w:rsidP="00090ADB">
      <w:pPr>
        <w:rPr>
          <w:lang w:val="sv-SE"/>
        </w:rPr>
      </w:pPr>
    </w:p>
    <w:p w14:paraId="6B021647" w14:textId="55829907" w:rsidR="00090ADB" w:rsidRPr="00090ADB" w:rsidRDefault="00090ADB" w:rsidP="00090ADB">
      <w:pPr>
        <w:pStyle w:val="Otsikko6"/>
        <w:rPr>
          <w:rFonts w:asciiTheme="minorHAnsi" w:hAnsiTheme="minorHAnsi" w:cstheme="minorHAnsi"/>
          <w:lang w:val="sv-SE"/>
        </w:rPr>
      </w:pPr>
      <w:r>
        <w:rPr>
          <w:rFonts w:asciiTheme="minorHAnsi" w:hAnsiTheme="minorHAnsi" w:cstheme="minorHAnsi"/>
          <w:lang w:val="sv-SE"/>
        </w:rPr>
        <w:t>Årskurs 3</w:t>
      </w:r>
    </w:p>
    <w:p w14:paraId="23F45B99" w14:textId="77777777" w:rsidR="00F1113E" w:rsidRPr="003B5088" w:rsidRDefault="77B97CFA" w:rsidP="003B5088">
      <w:pPr>
        <w:rPr>
          <w:rFonts w:asciiTheme="minorHAnsi" w:hAnsiTheme="minorHAnsi"/>
          <w:b/>
          <w:color w:val="4F81BD" w:themeColor="accent1"/>
          <w:sz w:val="32"/>
          <w:szCs w:val="32"/>
          <w:lang w:val="sv-FI"/>
        </w:rPr>
      </w:pPr>
      <w:r w:rsidRPr="003B5088">
        <w:rPr>
          <w:rFonts w:asciiTheme="minorHAnsi" w:hAnsiTheme="minorHAnsi"/>
          <w:b/>
          <w:color w:val="4F81BD" w:themeColor="accent1"/>
          <w:sz w:val="32"/>
          <w:szCs w:val="32"/>
          <w:lang w:val="sv-FI"/>
        </w:rPr>
        <w:t>SVENSKA SOM ANDRASPRÅK OCH LITTERATUR</w:t>
      </w:r>
    </w:p>
    <w:p w14:paraId="1B64D900" w14:textId="77777777" w:rsidR="003B5088" w:rsidRPr="00217D2E" w:rsidRDefault="003B5088" w:rsidP="003B5088">
      <w:pPr>
        <w:rPr>
          <w:lang w:val="sv-SE"/>
        </w:rPr>
      </w:pP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F1113E" w:rsidRPr="007007C6" w14:paraId="1AA9CFEF"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706AB872" w14:textId="77777777" w:rsidR="00F1113E" w:rsidRPr="009A3746" w:rsidRDefault="00F1113E" w:rsidP="0074383E">
            <w:pPr>
              <w:spacing w:after="200" w:line="276" w:lineRule="auto"/>
              <w:rPr>
                <w:rFonts w:ascii="Calibri" w:hAnsi="Calibri"/>
              </w:rPr>
            </w:pPr>
          </w:p>
          <w:p w14:paraId="4932F2A3" w14:textId="77777777" w:rsidR="00F1113E" w:rsidRPr="007007C6" w:rsidRDefault="00F1113E" w:rsidP="0074383E">
            <w:pPr>
              <w:spacing w:after="200" w:line="276" w:lineRule="auto"/>
              <w:rPr>
                <w:rFonts w:ascii="Calibri" w:hAnsi="Calibri"/>
              </w:rPr>
            </w:pPr>
            <w:r>
              <w:rPr>
                <w:noProof/>
                <w:lang w:eastAsia="fi-FI"/>
              </w:rPr>
              <w:drawing>
                <wp:inline distT="0" distB="0" distL="0" distR="0" wp14:anchorId="2463A71A" wp14:editId="55DE3775">
                  <wp:extent cx="511200" cy="720000"/>
                  <wp:effectExtent l="0" t="0" r="3175" b="4445"/>
                  <wp:docPr id="15479366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663" w:type="dxa"/>
              <w:tblLayout w:type="fixed"/>
              <w:tblLook w:val="04A0" w:firstRow="1" w:lastRow="0" w:firstColumn="1" w:lastColumn="0" w:noHBand="0" w:noVBand="1"/>
            </w:tblPr>
            <w:tblGrid>
              <w:gridCol w:w="2576"/>
              <w:gridCol w:w="567"/>
              <w:gridCol w:w="6066"/>
              <w:gridCol w:w="454"/>
            </w:tblGrid>
            <w:tr w:rsidR="00F1113E" w:rsidRPr="007007C6" w14:paraId="552D6CE9" w14:textId="77777777" w:rsidTr="77B97CFA">
              <w:trPr>
                <w:trHeight w:val="465"/>
              </w:trPr>
              <w:tc>
                <w:tcPr>
                  <w:tcW w:w="2576" w:type="dxa"/>
                  <w:tcBorders>
                    <w:top w:val="single" w:sz="4" w:space="0" w:color="auto"/>
                    <w:left w:val="single" w:sz="4" w:space="0" w:color="auto"/>
                    <w:bottom w:val="single" w:sz="4" w:space="0" w:color="auto"/>
                    <w:right w:val="single" w:sz="4" w:space="0" w:color="auto"/>
                  </w:tcBorders>
                  <w:hideMark/>
                </w:tcPr>
                <w:p w14:paraId="42932F8E" w14:textId="77777777" w:rsidR="00F1113E" w:rsidRDefault="77B97CFA" w:rsidP="006F005C">
                  <w:pPr>
                    <w:spacing w:line="276" w:lineRule="auto"/>
                    <w:rPr>
                      <w:rFonts w:ascii="Calibri" w:hAnsi="Calibri" w:cs="Calibri"/>
                      <w:b/>
                      <w:bCs/>
                    </w:rPr>
                  </w:pPr>
                  <w:r w:rsidRPr="77B97CFA">
                    <w:rPr>
                      <w:rFonts w:ascii="Calibri" w:hAnsi="Calibri" w:cs="Calibri"/>
                      <w:b/>
                      <w:bCs/>
                    </w:rPr>
                    <w:t>Mål för undervisningen</w:t>
                  </w:r>
                </w:p>
                <w:p w14:paraId="5A2FCCDE" w14:textId="77777777" w:rsidR="006F005C" w:rsidRPr="007007C6" w:rsidRDefault="006F005C" w:rsidP="006F005C">
                  <w:pPr>
                    <w:spacing w:line="276" w:lineRule="auto"/>
                    <w:rPr>
                      <w:rFonts w:ascii="Calibri" w:hAnsi="Calibri"/>
                      <w:b/>
                    </w:rPr>
                  </w:pPr>
                </w:p>
                <w:p w14:paraId="23943A59" w14:textId="77777777" w:rsidR="00F1113E" w:rsidRPr="007007C6" w:rsidRDefault="77B97CFA" w:rsidP="00C64B3A">
                  <w:pPr>
                    <w:spacing w:line="276" w:lineRule="auto"/>
                    <w:rPr>
                      <w:rFonts w:ascii="Calibri" w:hAnsi="Calibri"/>
                      <w:b/>
                    </w:rPr>
                  </w:pPr>
                  <w:r w:rsidRPr="77B97CFA">
                    <w:rPr>
                      <w:rFonts w:ascii="Calibri" w:hAnsi="Calibri" w:cs="Calibri"/>
                      <w:b/>
                      <w:bCs/>
                    </w:rPr>
                    <w:t>Årskurs 3</w:t>
                  </w:r>
                </w:p>
              </w:tc>
              <w:tc>
                <w:tcPr>
                  <w:tcW w:w="567" w:type="dxa"/>
                  <w:tcBorders>
                    <w:top w:val="single" w:sz="4" w:space="0" w:color="auto"/>
                    <w:left w:val="single" w:sz="4" w:space="0" w:color="auto"/>
                    <w:bottom w:val="single" w:sz="4" w:space="0" w:color="auto"/>
                    <w:right w:val="single" w:sz="4" w:space="0" w:color="auto"/>
                  </w:tcBorders>
                  <w:hideMark/>
                </w:tcPr>
                <w:p w14:paraId="088F210E" w14:textId="77777777" w:rsidR="00F1113E" w:rsidRPr="007007C6" w:rsidRDefault="77B97CFA" w:rsidP="0074383E">
                  <w:pPr>
                    <w:spacing w:after="200" w:line="276" w:lineRule="auto"/>
                    <w:rPr>
                      <w:rFonts w:ascii="Calibri" w:hAnsi="Calibri"/>
                      <w:b/>
                    </w:rPr>
                  </w:pPr>
                  <w:r w:rsidRPr="77B97CFA">
                    <w:rPr>
                      <w:rFonts w:ascii="Calibri" w:hAnsi="Calibri" w:cs="Calibri"/>
                      <w:b/>
                      <w:bCs/>
                    </w:rPr>
                    <w:t>I</w:t>
                  </w:r>
                </w:p>
              </w:tc>
              <w:tc>
                <w:tcPr>
                  <w:tcW w:w="6066" w:type="dxa"/>
                  <w:tcBorders>
                    <w:top w:val="single" w:sz="4" w:space="0" w:color="auto"/>
                    <w:left w:val="single" w:sz="4" w:space="0" w:color="auto"/>
                    <w:bottom w:val="single" w:sz="4" w:space="0" w:color="auto"/>
                    <w:right w:val="single" w:sz="4" w:space="0" w:color="auto"/>
                  </w:tcBorders>
                  <w:hideMark/>
                </w:tcPr>
                <w:p w14:paraId="75F3DCD1" w14:textId="77777777" w:rsidR="00F1113E" w:rsidRPr="007007C6" w:rsidRDefault="77B97CFA" w:rsidP="0074383E">
                  <w:pPr>
                    <w:spacing w:after="200" w:line="276" w:lineRule="auto"/>
                    <w:rPr>
                      <w:rFonts w:ascii="Calibri" w:hAnsi="Calibri"/>
                      <w:b/>
                    </w:rPr>
                  </w:pPr>
                  <w:r w:rsidRPr="77B97CFA">
                    <w:rPr>
                      <w:rFonts w:ascii="Calibri" w:hAnsi="Calibri" w:cs="Calibri"/>
                      <w:b/>
                      <w:bCs/>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276B29C0" w14:textId="77777777" w:rsidR="00F1113E" w:rsidRPr="007007C6" w:rsidRDefault="77B97CFA" w:rsidP="0074383E">
                  <w:pPr>
                    <w:spacing w:after="200" w:line="276" w:lineRule="auto"/>
                    <w:rPr>
                      <w:rFonts w:ascii="Calibri" w:hAnsi="Calibri"/>
                      <w:b/>
                    </w:rPr>
                  </w:pPr>
                  <w:r w:rsidRPr="77B97CFA">
                    <w:rPr>
                      <w:rFonts w:ascii="Calibri" w:hAnsi="Calibri" w:cs="Calibri"/>
                      <w:b/>
                      <w:bCs/>
                    </w:rPr>
                    <w:t>K</w:t>
                  </w:r>
                </w:p>
              </w:tc>
            </w:tr>
            <w:tr w:rsidR="00F1113E" w:rsidRPr="007007C6" w14:paraId="3D46025D" w14:textId="77777777" w:rsidTr="77B97CFA">
              <w:trPr>
                <w:trHeight w:val="240"/>
              </w:trPr>
              <w:tc>
                <w:tcPr>
                  <w:tcW w:w="2576" w:type="dxa"/>
                  <w:tcBorders>
                    <w:top w:val="single" w:sz="4" w:space="0" w:color="auto"/>
                    <w:left w:val="single" w:sz="4" w:space="0" w:color="auto"/>
                    <w:bottom w:val="single" w:sz="4" w:space="0" w:color="auto"/>
                    <w:right w:val="single" w:sz="4" w:space="0" w:color="auto"/>
                  </w:tcBorders>
                </w:tcPr>
                <w:p w14:paraId="4AB80F65" w14:textId="77777777" w:rsidR="00F1113E" w:rsidRPr="007007C6" w:rsidRDefault="77B97CFA" w:rsidP="0074383E">
                  <w:pPr>
                    <w:spacing w:after="200" w:line="276" w:lineRule="auto"/>
                    <w:rPr>
                      <w:rFonts w:ascii="Calibri" w:hAnsi="Calibri"/>
                      <w:b/>
                    </w:rPr>
                  </w:pPr>
                  <w:r w:rsidRPr="77B97CFA">
                    <w:rPr>
                      <w:rFonts w:ascii="Calibri" w:hAnsi="Calibri" w:cs="Calibri"/>
                      <w:b/>
                      <w:bCs/>
                    </w:rPr>
                    <w:lastRenderedPageBreak/>
                    <w:t>Att kommunicera</w:t>
                  </w:r>
                </w:p>
              </w:tc>
              <w:tc>
                <w:tcPr>
                  <w:tcW w:w="567" w:type="dxa"/>
                  <w:tcBorders>
                    <w:top w:val="single" w:sz="4" w:space="0" w:color="auto"/>
                    <w:left w:val="single" w:sz="4" w:space="0" w:color="auto"/>
                    <w:bottom w:val="single" w:sz="4" w:space="0" w:color="auto"/>
                    <w:right w:val="single" w:sz="4" w:space="0" w:color="auto"/>
                  </w:tcBorders>
                </w:tcPr>
                <w:p w14:paraId="12336CFC" w14:textId="77777777" w:rsidR="00F1113E" w:rsidRPr="007007C6" w:rsidRDefault="00F1113E" w:rsidP="0074383E">
                  <w:pPr>
                    <w:spacing w:after="200" w:line="276" w:lineRule="auto"/>
                    <w:rPr>
                      <w:rFonts w:ascii="Calibri" w:hAnsi="Calibri"/>
                      <w:b/>
                      <w:sz w:val="24"/>
                      <w:szCs w:val="24"/>
                    </w:rPr>
                  </w:pPr>
                </w:p>
              </w:tc>
              <w:tc>
                <w:tcPr>
                  <w:tcW w:w="6066" w:type="dxa"/>
                  <w:tcBorders>
                    <w:top w:val="single" w:sz="4" w:space="0" w:color="auto"/>
                    <w:left w:val="single" w:sz="4" w:space="0" w:color="auto"/>
                    <w:bottom w:val="single" w:sz="4" w:space="0" w:color="auto"/>
                    <w:right w:val="single" w:sz="4" w:space="0" w:color="auto"/>
                  </w:tcBorders>
                </w:tcPr>
                <w:p w14:paraId="59E8CA79" w14:textId="77777777" w:rsidR="00F1113E" w:rsidRPr="007007C6" w:rsidRDefault="00F1113E" w:rsidP="0074383E">
                  <w:pPr>
                    <w:spacing w:after="200" w:line="276" w:lineRule="auto"/>
                    <w:rPr>
                      <w:rFonts w:ascii="Calibri" w:hAnsi="Calibri"/>
                      <w:b/>
                      <w:sz w:val="24"/>
                      <w:szCs w:val="24"/>
                    </w:rPr>
                  </w:pPr>
                </w:p>
              </w:tc>
              <w:tc>
                <w:tcPr>
                  <w:tcW w:w="454" w:type="dxa"/>
                  <w:tcBorders>
                    <w:top w:val="single" w:sz="4" w:space="0" w:color="auto"/>
                    <w:left w:val="single" w:sz="4" w:space="0" w:color="auto"/>
                    <w:bottom w:val="single" w:sz="4" w:space="0" w:color="auto"/>
                    <w:right w:val="single" w:sz="4" w:space="0" w:color="auto"/>
                  </w:tcBorders>
                </w:tcPr>
                <w:p w14:paraId="52AC765F" w14:textId="77777777" w:rsidR="00F1113E" w:rsidRPr="007007C6" w:rsidRDefault="00F1113E" w:rsidP="0074383E">
                  <w:pPr>
                    <w:spacing w:after="200" w:line="276" w:lineRule="auto"/>
                    <w:rPr>
                      <w:rFonts w:ascii="Calibri" w:hAnsi="Calibri"/>
                      <w:b/>
                      <w:sz w:val="24"/>
                      <w:szCs w:val="24"/>
                    </w:rPr>
                  </w:pPr>
                </w:p>
              </w:tc>
            </w:tr>
            <w:tr w:rsidR="00F1113E" w:rsidRPr="007007C6" w14:paraId="7337F5E5" w14:textId="77777777" w:rsidTr="77B97CFA">
              <w:tc>
                <w:tcPr>
                  <w:tcW w:w="2576" w:type="dxa"/>
                  <w:tcBorders>
                    <w:top w:val="single" w:sz="4" w:space="0" w:color="auto"/>
                    <w:left w:val="single" w:sz="4" w:space="0" w:color="auto"/>
                    <w:bottom w:val="single" w:sz="4" w:space="0" w:color="auto"/>
                    <w:right w:val="single" w:sz="4" w:space="0" w:color="auto"/>
                  </w:tcBorders>
                </w:tcPr>
                <w:p w14:paraId="41D57A2F" w14:textId="77777777" w:rsidR="00F1113E" w:rsidRPr="009A3746" w:rsidRDefault="77B97CFA" w:rsidP="0074383E">
                  <w:pPr>
                    <w:spacing w:after="200" w:line="276" w:lineRule="auto"/>
                    <w:rPr>
                      <w:rFonts w:ascii="Calibri" w:hAnsi="Calibri"/>
                      <w:b/>
                    </w:rPr>
                  </w:pPr>
                  <w:r w:rsidRPr="77B97CFA">
                    <w:rPr>
                      <w:rFonts w:ascii="Calibri" w:hAnsi="Calibri" w:cs="Calibri"/>
                    </w:rPr>
                    <w:t>M1 handleda eleven att stärka sin uttrycksförmåga och förmåga att uttrycka sina åsikter samt lära eleven att agera konstruktivt i kommunikationssituationer i skolan och i vardagen</w:t>
                  </w:r>
                </w:p>
              </w:tc>
              <w:tc>
                <w:tcPr>
                  <w:tcW w:w="567" w:type="dxa"/>
                  <w:tcBorders>
                    <w:top w:val="single" w:sz="4" w:space="0" w:color="auto"/>
                    <w:left w:val="single" w:sz="4" w:space="0" w:color="auto"/>
                    <w:bottom w:val="single" w:sz="4" w:space="0" w:color="auto"/>
                    <w:right w:val="single" w:sz="4" w:space="0" w:color="auto"/>
                  </w:tcBorders>
                </w:tcPr>
                <w:p w14:paraId="35BD3318"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066" w:type="dxa"/>
                  <w:tcBorders>
                    <w:top w:val="single" w:sz="4" w:space="0" w:color="auto"/>
                    <w:left w:val="single" w:sz="4" w:space="0" w:color="auto"/>
                    <w:bottom w:val="single" w:sz="4" w:space="0" w:color="auto"/>
                    <w:right w:val="single" w:sz="4" w:space="0" w:color="auto"/>
                  </w:tcBorders>
                </w:tcPr>
                <w:p w14:paraId="4B7E542D" w14:textId="48DBE271" w:rsidR="00F1113E" w:rsidRDefault="77B97CFA" w:rsidP="0056408D">
                  <w:pPr>
                    <w:spacing w:line="276" w:lineRule="auto"/>
                    <w:rPr>
                      <w:rFonts w:ascii="Calibri" w:hAnsi="Calibri"/>
                    </w:rPr>
                  </w:pPr>
                  <w:r w:rsidRPr="77B97CFA">
                    <w:rPr>
                      <w:rFonts w:ascii="Calibri" w:hAnsi="Calibri" w:cs="Calibri"/>
                    </w:rPr>
                    <w:t>Eleven utvidgar sitt ord-, begrepps- och uttrycksförråd.</w:t>
                  </w:r>
                </w:p>
                <w:p w14:paraId="2F5D45A0" w14:textId="77777777" w:rsidR="0056408D" w:rsidRPr="009A3746" w:rsidRDefault="0056408D" w:rsidP="0056408D">
                  <w:pPr>
                    <w:spacing w:line="276" w:lineRule="auto"/>
                    <w:rPr>
                      <w:rFonts w:ascii="Calibri" w:hAnsi="Calibri"/>
                    </w:rPr>
                  </w:pPr>
                </w:p>
                <w:p w14:paraId="111B61EC" w14:textId="6A515710" w:rsidR="00F1113E" w:rsidRDefault="77B97CFA" w:rsidP="0056408D">
                  <w:pPr>
                    <w:spacing w:line="276" w:lineRule="auto"/>
                    <w:rPr>
                      <w:rFonts w:ascii="Calibri" w:hAnsi="Calibri"/>
                    </w:rPr>
                  </w:pPr>
                  <w:r w:rsidRPr="77B97CFA">
                    <w:rPr>
                      <w:rFonts w:ascii="Calibri" w:hAnsi="Calibri" w:cs="Calibri"/>
                    </w:rPr>
                    <w:t>Eleven övar att beskriva och berätta om sina tankar och åsikter i olika situationer och motivera dem.</w:t>
                  </w:r>
                </w:p>
                <w:p w14:paraId="6FC81818" w14:textId="77777777" w:rsidR="0056408D" w:rsidRPr="009A3746" w:rsidRDefault="0056408D" w:rsidP="0056408D">
                  <w:pPr>
                    <w:spacing w:line="276" w:lineRule="auto"/>
                    <w:rPr>
                      <w:rFonts w:ascii="Calibri" w:hAnsi="Calibri"/>
                    </w:rPr>
                  </w:pPr>
                </w:p>
                <w:p w14:paraId="225B3D39" w14:textId="6F2B7EF0" w:rsidR="00F1113E" w:rsidRPr="009A3746" w:rsidRDefault="77B97CFA" w:rsidP="0056408D">
                  <w:pPr>
                    <w:spacing w:line="276" w:lineRule="auto"/>
                    <w:rPr>
                      <w:rFonts w:ascii="Calibri" w:hAnsi="Calibri"/>
                    </w:rPr>
                  </w:pPr>
                  <w:r w:rsidRPr="77B97CFA">
                    <w:rPr>
                      <w:rFonts w:ascii="Calibri" w:hAnsi="Calibri" w:cs="Calibri"/>
                    </w:rPr>
                    <w:t>Eleven övar kommunikationsfärdigheter: att skapa en diskussion och att föra diskussionen framåt i olika situationer.</w:t>
                  </w:r>
                </w:p>
              </w:tc>
              <w:tc>
                <w:tcPr>
                  <w:tcW w:w="454" w:type="dxa"/>
                  <w:tcBorders>
                    <w:top w:val="single" w:sz="4" w:space="0" w:color="auto"/>
                    <w:left w:val="single" w:sz="4" w:space="0" w:color="auto"/>
                    <w:bottom w:val="single" w:sz="4" w:space="0" w:color="auto"/>
                    <w:right w:val="single" w:sz="4" w:space="0" w:color="auto"/>
                  </w:tcBorders>
                </w:tcPr>
                <w:p w14:paraId="21487186" w14:textId="77777777" w:rsidR="00F1113E" w:rsidRPr="007007C6" w:rsidRDefault="77B97CFA" w:rsidP="0074383E">
                  <w:pPr>
                    <w:spacing w:after="200" w:line="276" w:lineRule="auto"/>
                    <w:rPr>
                      <w:rFonts w:ascii="Calibri" w:hAnsi="Calibri"/>
                      <w:b/>
                      <w:sz w:val="24"/>
                      <w:szCs w:val="24"/>
                    </w:rPr>
                  </w:pPr>
                  <w:r w:rsidRPr="77B97CFA">
                    <w:rPr>
                      <w:rFonts w:ascii="Calibri" w:hAnsi="Calibri" w:cs="Calibri"/>
                    </w:rPr>
                    <w:t>K1 K2 K4</w:t>
                  </w:r>
                </w:p>
              </w:tc>
            </w:tr>
            <w:tr w:rsidR="00F1113E" w:rsidRPr="007007C6" w14:paraId="0C376026" w14:textId="77777777" w:rsidTr="77B97CFA">
              <w:tc>
                <w:tcPr>
                  <w:tcW w:w="2576" w:type="dxa"/>
                  <w:tcBorders>
                    <w:top w:val="single" w:sz="4" w:space="0" w:color="auto"/>
                    <w:left w:val="single" w:sz="4" w:space="0" w:color="auto"/>
                    <w:bottom w:val="single" w:sz="4" w:space="0" w:color="auto"/>
                    <w:right w:val="single" w:sz="4" w:space="0" w:color="auto"/>
                  </w:tcBorders>
                </w:tcPr>
                <w:p w14:paraId="44E158B0" w14:textId="77777777" w:rsidR="00F1113E" w:rsidRPr="009A3746" w:rsidRDefault="77B97CFA" w:rsidP="0074383E">
                  <w:pPr>
                    <w:spacing w:after="200" w:line="276" w:lineRule="auto"/>
                    <w:rPr>
                      <w:rFonts w:ascii="Calibri" w:hAnsi="Calibri"/>
                    </w:rPr>
                  </w:pPr>
                  <w:r w:rsidRPr="77B97CFA">
                    <w:rPr>
                      <w:rFonts w:ascii="Calibri" w:hAnsi="Calibri" w:cs="Calibri"/>
                    </w:rPr>
                    <w:t>M2 motivera eleven att stärka förmågan att kommunicera öga mot öga samt färdigheterna att lyssna på och förstå lärarens kommunikation och annan muntlig kommunikation</w:t>
                  </w:r>
                </w:p>
              </w:tc>
              <w:tc>
                <w:tcPr>
                  <w:tcW w:w="567" w:type="dxa"/>
                  <w:tcBorders>
                    <w:top w:val="single" w:sz="4" w:space="0" w:color="auto"/>
                    <w:left w:val="single" w:sz="4" w:space="0" w:color="auto"/>
                    <w:bottom w:val="single" w:sz="4" w:space="0" w:color="auto"/>
                    <w:right w:val="single" w:sz="4" w:space="0" w:color="auto"/>
                  </w:tcBorders>
                </w:tcPr>
                <w:p w14:paraId="14143394"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066" w:type="dxa"/>
                  <w:tcBorders>
                    <w:top w:val="single" w:sz="4" w:space="0" w:color="auto"/>
                    <w:left w:val="single" w:sz="4" w:space="0" w:color="auto"/>
                    <w:bottom w:val="single" w:sz="4" w:space="0" w:color="auto"/>
                    <w:right w:val="single" w:sz="4" w:space="0" w:color="auto"/>
                  </w:tcBorders>
                </w:tcPr>
                <w:p w14:paraId="5F827A7F" w14:textId="69398EDF" w:rsidR="00F1113E" w:rsidRDefault="77B97CFA" w:rsidP="0056408D">
                  <w:pPr>
                    <w:spacing w:line="276" w:lineRule="auto"/>
                    <w:rPr>
                      <w:rFonts w:ascii="Calibri" w:hAnsi="Calibri"/>
                    </w:rPr>
                  </w:pPr>
                  <w:r w:rsidRPr="77B97CFA">
                    <w:rPr>
                      <w:rFonts w:ascii="Calibri" w:hAnsi="Calibri" w:cs="Calibri"/>
                    </w:rPr>
                    <w:t>Eleven övar att ta andra i beaktande i olika muntliga kommunikationssituationer (</w:t>
                  </w:r>
                  <w:r w:rsidRPr="77B97CFA">
                    <w:rPr>
                      <w:rFonts w:ascii="Calibri" w:hAnsi="Calibri" w:cs="Calibri"/>
                      <w:i/>
                      <w:iCs/>
                    </w:rPr>
                    <w:t>t.ex. artighet, lämplig röstanvändning och att lyssna på andra</w:t>
                  </w:r>
                  <w:r w:rsidRPr="77B97CFA">
                    <w:rPr>
                      <w:rFonts w:ascii="Calibri" w:hAnsi="Calibri" w:cs="Calibri"/>
                    </w:rPr>
                    <w:t>).</w:t>
                  </w:r>
                </w:p>
                <w:p w14:paraId="4C475FF8" w14:textId="77777777" w:rsidR="0056408D" w:rsidRPr="009A3746" w:rsidRDefault="0056408D" w:rsidP="0056408D">
                  <w:pPr>
                    <w:spacing w:line="276" w:lineRule="auto"/>
                    <w:rPr>
                      <w:rFonts w:ascii="Calibri" w:hAnsi="Calibri"/>
                    </w:rPr>
                  </w:pPr>
                </w:p>
                <w:p w14:paraId="084C3406" w14:textId="48A4DAD3" w:rsidR="00F1113E" w:rsidRDefault="77B97CFA" w:rsidP="0056408D">
                  <w:pPr>
                    <w:spacing w:line="276" w:lineRule="auto"/>
                    <w:rPr>
                      <w:rFonts w:ascii="Calibri" w:hAnsi="Calibri"/>
                    </w:rPr>
                  </w:pPr>
                  <w:r w:rsidRPr="77B97CFA">
                    <w:rPr>
                      <w:rFonts w:ascii="Calibri" w:hAnsi="Calibri" w:cs="Calibri"/>
                    </w:rPr>
                    <w:t>Eleven övar att ta i beaktande hur det egna uttryckssättet påverkar andra.</w:t>
                  </w:r>
                </w:p>
                <w:p w14:paraId="57A74F95" w14:textId="77777777" w:rsidR="0056408D" w:rsidRPr="009A3746" w:rsidRDefault="0056408D" w:rsidP="0056408D">
                  <w:pPr>
                    <w:spacing w:line="276" w:lineRule="auto"/>
                    <w:rPr>
                      <w:rFonts w:ascii="Calibri" w:hAnsi="Calibri"/>
                    </w:rPr>
                  </w:pPr>
                </w:p>
                <w:p w14:paraId="04929864" w14:textId="28E1DFA9" w:rsidR="00F1113E" w:rsidRPr="0056408D" w:rsidRDefault="77B97CFA" w:rsidP="006D148F">
                  <w:pPr>
                    <w:spacing w:line="276" w:lineRule="auto"/>
                    <w:rPr>
                      <w:rFonts w:ascii="Calibri" w:hAnsi="Calibri"/>
                      <w:i/>
                    </w:rPr>
                  </w:pPr>
                  <w:r w:rsidRPr="77B97CFA">
                    <w:rPr>
                      <w:rFonts w:ascii="Calibri" w:hAnsi="Calibri" w:cs="Calibri"/>
                    </w:rPr>
                    <w:t>Eleven övar sig att förstå och utnyttja olika metoder för kommunikation (</w:t>
                  </w:r>
                  <w:r w:rsidRPr="77B97CFA">
                    <w:rPr>
                      <w:rFonts w:ascii="Calibri" w:hAnsi="Calibri" w:cs="Calibri"/>
                      <w:i/>
                      <w:iCs/>
                    </w:rPr>
                    <w:t>t.ex. vardaglig påverkan i skolan</w:t>
                  </w:r>
                  <w:r w:rsidRPr="77B97CFA">
                    <w:rPr>
                      <w:rFonts w:ascii="Calibri" w:hAnsi="Calibri" w:cs="Calibri"/>
                    </w:rPr>
                    <w:t>).</w:t>
                  </w:r>
                </w:p>
              </w:tc>
              <w:tc>
                <w:tcPr>
                  <w:tcW w:w="454" w:type="dxa"/>
                  <w:tcBorders>
                    <w:top w:val="single" w:sz="4" w:space="0" w:color="auto"/>
                    <w:left w:val="single" w:sz="4" w:space="0" w:color="auto"/>
                    <w:bottom w:val="single" w:sz="4" w:space="0" w:color="auto"/>
                    <w:right w:val="single" w:sz="4" w:space="0" w:color="auto"/>
                  </w:tcBorders>
                </w:tcPr>
                <w:p w14:paraId="06ECE1F7" w14:textId="77777777" w:rsidR="00F1113E" w:rsidRPr="007007C6" w:rsidRDefault="77B97CFA" w:rsidP="0074383E">
                  <w:pPr>
                    <w:spacing w:after="200" w:line="276" w:lineRule="auto"/>
                    <w:rPr>
                      <w:rFonts w:ascii="Calibri" w:hAnsi="Calibri"/>
                      <w:b/>
                      <w:bCs/>
                    </w:rPr>
                  </w:pPr>
                  <w:r w:rsidRPr="77B97CFA">
                    <w:rPr>
                      <w:rFonts w:ascii="Calibri" w:hAnsi="Calibri" w:cs="Calibri"/>
                    </w:rPr>
                    <w:t>K1 K2 K4</w:t>
                  </w:r>
                </w:p>
                <w:p w14:paraId="48A56598" w14:textId="77777777" w:rsidR="00F1113E" w:rsidRPr="007007C6" w:rsidRDefault="00F1113E" w:rsidP="0074383E">
                  <w:pPr>
                    <w:spacing w:after="200" w:line="276" w:lineRule="auto"/>
                    <w:rPr>
                      <w:rFonts w:ascii="Calibri" w:hAnsi="Calibri"/>
                    </w:rPr>
                  </w:pPr>
                </w:p>
              </w:tc>
            </w:tr>
            <w:tr w:rsidR="00F1113E" w:rsidRPr="007007C6" w14:paraId="2B1A1BC1" w14:textId="77777777" w:rsidTr="77B97CFA">
              <w:tc>
                <w:tcPr>
                  <w:tcW w:w="2576" w:type="dxa"/>
                  <w:tcBorders>
                    <w:top w:val="single" w:sz="4" w:space="0" w:color="auto"/>
                    <w:left w:val="single" w:sz="4" w:space="0" w:color="auto"/>
                    <w:bottom w:val="single" w:sz="4" w:space="0" w:color="auto"/>
                    <w:right w:val="single" w:sz="4" w:space="0" w:color="auto"/>
                  </w:tcBorders>
                </w:tcPr>
                <w:p w14:paraId="437042CF" w14:textId="77777777" w:rsidR="00F1113E" w:rsidRPr="009A3746" w:rsidRDefault="77B97CFA" w:rsidP="0074383E">
                  <w:pPr>
                    <w:spacing w:after="200" w:line="276" w:lineRule="auto"/>
                    <w:rPr>
                      <w:rFonts w:ascii="Calibri" w:hAnsi="Calibri"/>
                      <w:b/>
                    </w:rPr>
                  </w:pPr>
                  <w:r w:rsidRPr="77B97CFA">
                    <w:rPr>
                      <w:rFonts w:ascii="Calibri" w:hAnsi="Calibri" w:cs="Calibri"/>
                    </w:rPr>
                    <w:t>M3 handleda eleven att uttrycka sig mångsidigt både verbalt och icke-verbalt, att utnyttja sin kreativitet och att ta hänsyn till andra</w:t>
                  </w:r>
                </w:p>
              </w:tc>
              <w:tc>
                <w:tcPr>
                  <w:tcW w:w="567" w:type="dxa"/>
                  <w:tcBorders>
                    <w:top w:val="single" w:sz="4" w:space="0" w:color="auto"/>
                    <w:left w:val="single" w:sz="4" w:space="0" w:color="auto"/>
                    <w:bottom w:val="single" w:sz="4" w:space="0" w:color="auto"/>
                    <w:right w:val="single" w:sz="4" w:space="0" w:color="auto"/>
                  </w:tcBorders>
                </w:tcPr>
                <w:p w14:paraId="44BFD119"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066" w:type="dxa"/>
                  <w:tcBorders>
                    <w:top w:val="single" w:sz="4" w:space="0" w:color="auto"/>
                    <w:left w:val="single" w:sz="4" w:space="0" w:color="auto"/>
                    <w:bottom w:val="single" w:sz="4" w:space="0" w:color="auto"/>
                    <w:right w:val="single" w:sz="4" w:space="0" w:color="auto"/>
                  </w:tcBorders>
                </w:tcPr>
                <w:p w14:paraId="2718F101" w14:textId="2176A067" w:rsidR="0056408D" w:rsidRDefault="77B97CFA" w:rsidP="0056408D">
                  <w:pPr>
                    <w:spacing w:line="276" w:lineRule="auto"/>
                    <w:rPr>
                      <w:rFonts w:ascii="Calibri" w:hAnsi="Calibri"/>
                      <w:i/>
                    </w:rPr>
                  </w:pPr>
                  <w:r w:rsidRPr="77B97CFA">
                    <w:rPr>
                      <w:rFonts w:ascii="Calibri" w:hAnsi="Calibri" w:cs="Calibri"/>
                    </w:rPr>
                    <w:t>Eleven övar att uttrycka sig själv på olika sätt i olika situationer (</w:t>
                  </w:r>
                  <w:r w:rsidRPr="77B97CFA">
                    <w:rPr>
                      <w:rFonts w:ascii="Calibri" w:hAnsi="Calibri" w:cs="Calibri"/>
                      <w:i/>
                      <w:iCs/>
                    </w:rPr>
                    <w:t>t.ex. icke-verbala uttryckssätt och att beakta andra deltagare</w:t>
                  </w:r>
                  <w:r w:rsidRPr="77B97CFA">
                    <w:rPr>
                      <w:rFonts w:ascii="Calibri" w:hAnsi="Calibri" w:cs="Calibri"/>
                    </w:rPr>
                    <w:t>).</w:t>
                  </w:r>
                </w:p>
                <w:p w14:paraId="4E2CA304" w14:textId="77777777" w:rsidR="0056408D" w:rsidRPr="0056408D" w:rsidRDefault="0056408D" w:rsidP="0056408D">
                  <w:pPr>
                    <w:spacing w:line="276" w:lineRule="auto"/>
                    <w:rPr>
                      <w:rFonts w:ascii="Calibri" w:hAnsi="Calibri"/>
                      <w:i/>
                    </w:rPr>
                  </w:pPr>
                </w:p>
                <w:p w14:paraId="48EE58E6" w14:textId="48D87A64" w:rsidR="00F1113E" w:rsidRDefault="77B97CFA" w:rsidP="007E3596">
                  <w:pPr>
                    <w:spacing w:line="276" w:lineRule="auto"/>
                    <w:rPr>
                      <w:rFonts w:ascii="Calibri" w:hAnsi="Calibri"/>
                    </w:rPr>
                  </w:pPr>
                  <w:r w:rsidRPr="77B97CFA">
                    <w:rPr>
                      <w:rFonts w:ascii="Calibri" w:hAnsi="Calibri" w:cs="Calibri"/>
                    </w:rPr>
                    <w:t>Eleven övar att uttrycka sig mångsidigt i grupp, parvis eller självständigt (</w:t>
                  </w:r>
                  <w:r w:rsidRPr="77B97CFA">
                    <w:rPr>
                      <w:rFonts w:ascii="Calibri" w:hAnsi="Calibri" w:cs="Calibri"/>
                      <w:i/>
                      <w:iCs/>
                    </w:rPr>
                    <w:t>t.ex. genom att utnyttja drama som ett arbetssätt).</w:t>
                  </w:r>
                </w:p>
                <w:p w14:paraId="420805EF" w14:textId="77777777" w:rsidR="007E3596" w:rsidRPr="009A3746" w:rsidRDefault="007E3596" w:rsidP="007E3596">
                  <w:pPr>
                    <w:spacing w:line="276" w:lineRule="auto"/>
                    <w:rPr>
                      <w:rFonts w:ascii="Calibri" w:hAnsi="Calibri"/>
                    </w:rPr>
                  </w:pPr>
                </w:p>
                <w:p w14:paraId="7AD546EB" w14:textId="77777777" w:rsidR="00F1113E" w:rsidRPr="009A3746" w:rsidRDefault="77B97CFA" w:rsidP="007E3596">
                  <w:pPr>
                    <w:spacing w:line="276" w:lineRule="auto"/>
                    <w:rPr>
                      <w:rFonts w:ascii="Calibri" w:hAnsi="Calibri"/>
                    </w:rPr>
                  </w:pPr>
                  <w:r w:rsidRPr="77B97CFA">
                    <w:rPr>
                      <w:rFonts w:ascii="Calibri" w:hAnsi="Calibri" w:cs="Calibri"/>
                    </w:rPr>
                    <w:t>Eleven övar sig att planera och förverkliga olika typer av presentationer.</w:t>
                  </w:r>
                </w:p>
                <w:p w14:paraId="630E9DA1"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42C217DC" w14:textId="77777777" w:rsidR="00F1113E" w:rsidRPr="007007C6" w:rsidRDefault="77B97CFA" w:rsidP="0074383E">
                  <w:pPr>
                    <w:spacing w:after="200" w:line="276" w:lineRule="auto"/>
                    <w:rPr>
                      <w:rFonts w:ascii="Calibri" w:hAnsi="Calibri"/>
                    </w:rPr>
                  </w:pPr>
                  <w:r w:rsidRPr="77B97CFA">
                    <w:rPr>
                      <w:rFonts w:ascii="Calibri" w:hAnsi="Calibri" w:cs="Calibri"/>
                    </w:rPr>
                    <w:t>K2</w:t>
                  </w:r>
                </w:p>
              </w:tc>
            </w:tr>
            <w:tr w:rsidR="00F1113E" w:rsidRPr="007007C6" w14:paraId="3A5625A4" w14:textId="77777777" w:rsidTr="77B97CFA">
              <w:tc>
                <w:tcPr>
                  <w:tcW w:w="2576" w:type="dxa"/>
                  <w:tcBorders>
                    <w:top w:val="single" w:sz="4" w:space="0" w:color="auto"/>
                    <w:left w:val="single" w:sz="4" w:space="0" w:color="auto"/>
                    <w:bottom w:val="single" w:sz="4" w:space="0" w:color="auto"/>
                    <w:right w:val="single" w:sz="4" w:space="0" w:color="auto"/>
                  </w:tcBorders>
                </w:tcPr>
                <w:p w14:paraId="23A783DF" w14:textId="77777777" w:rsidR="00F1113E" w:rsidRPr="007007C6" w:rsidRDefault="77B97CFA" w:rsidP="0074383E">
                  <w:pPr>
                    <w:spacing w:after="200" w:line="276" w:lineRule="auto"/>
                    <w:rPr>
                      <w:rFonts w:ascii="Calibri" w:hAnsi="Calibri"/>
                      <w:b/>
                    </w:rPr>
                  </w:pPr>
                  <w:r w:rsidRPr="77B97CFA">
                    <w:rPr>
                      <w:rFonts w:ascii="Calibri" w:hAnsi="Calibri" w:cs="Calibri"/>
                      <w:b/>
                      <w:bCs/>
                    </w:rPr>
                    <w:t>Att tolka texter</w:t>
                  </w:r>
                </w:p>
              </w:tc>
              <w:tc>
                <w:tcPr>
                  <w:tcW w:w="567" w:type="dxa"/>
                  <w:tcBorders>
                    <w:top w:val="single" w:sz="4" w:space="0" w:color="auto"/>
                    <w:left w:val="single" w:sz="4" w:space="0" w:color="auto"/>
                    <w:bottom w:val="single" w:sz="4" w:space="0" w:color="auto"/>
                    <w:right w:val="single" w:sz="4" w:space="0" w:color="auto"/>
                  </w:tcBorders>
                </w:tcPr>
                <w:p w14:paraId="6C7AC3CC" w14:textId="77777777" w:rsidR="00F1113E" w:rsidRPr="007007C6" w:rsidRDefault="00F1113E" w:rsidP="0074383E">
                  <w:pPr>
                    <w:spacing w:after="200" w:line="276" w:lineRule="auto"/>
                    <w:rPr>
                      <w:rFonts w:ascii="Calibri" w:hAnsi="Calibri"/>
                    </w:rPr>
                  </w:pPr>
                </w:p>
              </w:tc>
              <w:tc>
                <w:tcPr>
                  <w:tcW w:w="6066" w:type="dxa"/>
                  <w:tcBorders>
                    <w:top w:val="single" w:sz="4" w:space="0" w:color="auto"/>
                    <w:left w:val="single" w:sz="4" w:space="0" w:color="auto"/>
                    <w:bottom w:val="single" w:sz="4" w:space="0" w:color="auto"/>
                    <w:right w:val="single" w:sz="4" w:space="0" w:color="auto"/>
                  </w:tcBorders>
                </w:tcPr>
                <w:p w14:paraId="3CB65562" w14:textId="77777777" w:rsidR="00F1113E" w:rsidRPr="007007C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39F65636" w14:textId="77777777" w:rsidR="00F1113E" w:rsidRPr="007007C6" w:rsidRDefault="00F1113E" w:rsidP="0074383E">
                  <w:pPr>
                    <w:spacing w:after="200" w:line="276" w:lineRule="auto"/>
                    <w:rPr>
                      <w:rFonts w:ascii="Calibri" w:hAnsi="Calibri"/>
                    </w:rPr>
                  </w:pPr>
                </w:p>
              </w:tc>
            </w:tr>
            <w:tr w:rsidR="00F1113E" w:rsidRPr="00BC54C0" w14:paraId="14319395" w14:textId="77777777" w:rsidTr="77B97CFA">
              <w:tc>
                <w:tcPr>
                  <w:tcW w:w="2576" w:type="dxa"/>
                  <w:tcBorders>
                    <w:top w:val="single" w:sz="4" w:space="0" w:color="auto"/>
                    <w:left w:val="single" w:sz="4" w:space="0" w:color="auto"/>
                    <w:bottom w:val="single" w:sz="4" w:space="0" w:color="auto"/>
                    <w:right w:val="single" w:sz="4" w:space="0" w:color="auto"/>
                  </w:tcBorders>
                </w:tcPr>
                <w:p w14:paraId="15EEDE1F" w14:textId="77777777" w:rsidR="00F1113E" w:rsidRPr="009A3746" w:rsidRDefault="77B97CFA" w:rsidP="0074383E">
                  <w:pPr>
                    <w:spacing w:after="200" w:line="276" w:lineRule="auto"/>
                    <w:rPr>
                      <w:rFonts w:ascii="Calibri" w:hAnsi="Calibri"/>
                    </w:rPr>
                  </w:pPr>
                  <w:r w:rsidRPr="77B97CFA">
                    <w:rPr>
                      <w:rFonts w:ascii="Calibri" w:hAnsi="Calibri" w:cs="Calibri"/>
                    </w:rPr>
                    <w:t>M4 handleda eleven att utveckla en flytande läsförmåga samt att använda kunskap om textgenrer i textanalys och i bedömningen av informationens tillförlitlighet, både på egen hand och tillsammans med andra</w:t>
                  </w:r>
                </w:p>
              </w:tc>
              <w:tc>
                <w:tcPr>
                  <w:tcW w:w="567" w:type="dxa"/>
                  <w:tcBorders>
                    <w:top w:val="single" w:sz="4" w:space="0" w:color="auto"/>
                    <w:left w:val="single" w:sz="4" w:space="0" w:color="auto"/>
                    <w:bottom w:val="single" w:sz="4" w:space="0" w:color="auto"/>
                    <w:right w:val="single" w:sz="4" w:space="0" w:color="auto"/>
                  </w:tcBorders>
                </w:tcPr>
                <w:p w14:paraId="07CC0110"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066" w:type="dxa"/>
                  <w:tcBorders>
                    <w:top w:val="single" w:sz="4" w:space="0" w:color="auto"/>
                    <w:left w:val="single" w:sz="4" w:space="0" w:color="auto"/>
                    <w:bottom w:val="single" w:sz="4" w:space="0" w:color="auto"/>
                    <w:right w:val="single" w:sz="4" w:space="0" w:color="auto"/>
                  </w:tcBorders>
                </w:tcPr>
                <w:p w14:paraId="38518653" w14:textId="2115D334" w:rsidR="00F1113E" w:rsidRPr="009A3746" w:rsidRDefault="77B97CFA" w:rsidP="00E76CD7">
                  <w:pPr>
                    <w:spacing w:line="276" w:lineRule="auto"/>
                    <w:rPr>
                      <w:rFonts w:ascii="Calibri" w:hAnsi="Calibri"/>
                    </w:rPr>
                  </w:pPr>
                  <w:r w:rsidRPr="77B97CFA">
                    <w:rPr>
                      <w:rFonts w:ascii="Calibri" w:hAnsi="Calibri" w:cs="Calibri"/>
                    </w:rPr>
                    <w:t>Eleven tränar att läsa olika textgenrer flytande, identifiera dem samt förstå innehållet i dem och utvärdera informationens tillförlitlighet (</w:t>
                  </w:r>
                  <w:r w:rsidRPr="77B97CFA">
                    <w:rPr>
                      <w:rFonts w:ascii="Calibri" w:hAnsi="Calibri" w:cs="Calibri"/>
                      <w:i/>
                      <w:iCs/>
                    </w:rPr>
                    <w:t>t.ex. skön- och facklitteratur, berättelse)</w:t>
                  </w:r>
                  <w:r w:rsidRPr="77B97CFA">
                    <w:rPr>
                      <w:rFonts w:ascii="Calibri" w:hAnsi="Calibri" w:cs="Calibri"/>
                    </w:rPr>
                    <w:t xml:space="preserve"> genom att använda mångsidiga arbetssätt.</w:t>
                  </w:r>
                </w:p>
              </w:tc>
              <w:tc>
                <w:tcPr>
                  <w:tcW w:w="454" w:type="dxa"/>
                  <w:tcBorders>
                    <w:top w:val="single" w:sz="4" w:space="0" w:color="auto"/>
                    <w:left w:val="single" w:sz="4" w:space="0" w:color="auto"/>
                    <w:bottom w:val="single" w:sz="4" w:space="0" w:color="auto"/>
                    <w:right w:val="single" w:sz="4" w:space="0" w:color="auto"/>
                  </w:tcBorders>
                </w:tcPr>
                <w:p w14:paraId="2A9AEAE1" w14:textId="77777777" w:rsidR="00F1113E" w:rsidRPr="007007C6" w:rsidRDefault="77B97CFA" w:rsidP="0074383E">
                  <w:pPr>
                    <w:spacing w:after="200" w:line="276" w:lineRule="auto"/>
                    <w:rPr>
                      <w:rFonts w:ascii="Calibri" w:hAnsi="Calibri"/>
                      <w:b/>
                      <w:bCs/>
                    </w:rPr>
                  </w:pPr>
                  <w:r w:rsidRPr="77B97CFA">
                    <w:rPr>
                      <w:rFonts w:ascii="Calibri" w:hAnsi="Calibri" w:cs="Calibri"/>
                    </w:rPr>
                    <w:t>K1 K4</w:t>
                  </w:r>
                </w:p>
              </w:tc>
            </w:tr>
            <w:tr w:rsidR="00F1113E" w:rsidRPr="007007C6" w14:paraId="5A3A4505" w14:textId="77777777" w:rsidTr="77B97CFA">
              <w:tc>
                <w:tcPr>
                  <w:tcW w:w="2576" w:type="dxa"/>
                  <w:tcBorders>
                    <w:top w:val="single" w:sz="4" w:space="0" w:color="auto"/>
                    <w:left w:val="single" w:sz="4" w:space="0" w:color="auto"/>
                    <w:bottom w:val="single" w:sz="4" w:space="0" w:color="auto"/>
                    <w:right w:val="single" w:sz="4" w:space="0" w:color="auto"/>
                  </w:tcBorders>
                </w:tcPr>
                <w:p w14:paraId="4CF76670" w14:textId="77777777" w:rsidR="00F1113E" w:rsidRPr="009A3746" w:rsidRDefault="77B97CFA" w:rsidP="0074383E">
                  <w:pPr>
                    <w:spacing w:after="200" w:line="276" w:lineRule="auto"/>
                    <w:rPr>
                      <w:rFonts w:ascii="Calibri" w:hAnsi="Calibri"/>
                      <w:b/>
                    </w:rPr>
                  </w:pPr>
                  <w:r w:rsidRPr="77B97CFA">
                    <w:rPr>
                      <w:rFonts w:ascii="Calibri" w:hAnsi="Calibri" w:cs="Calibri"/>
                    </w:rPr>
                    <w:t>M5 uppmuntra eleven att utveckla sin förmåga att tolka skrivna och talade texter genom att utnyttja lässtrategier ändamålsenligt i olika situationer</w:t>
                  </w:r>
                </w:p>
              </w:tc>
              <w:tc>
                <w:tcPr>
                  <w:tcW w:w="567" w:type="dxa"/>
                  <w:tcBorders>
                    <w:top w:val="single" w:sz="4" w:space="0" w:color="auto"/>
                    <w:left w:val="single" w:sz="4" w:space="0" w:color="auto"/>
                    <w:bottom w:val="single" w:sz="4" w:space="0" w:color="auto"/>
                    <w:right w:val="single" w:sz="4" w:space="0" w:color="auto"/>
                  </w:tcBorders>
                </w:tcPr>
                <w:p w14:paraId="4A21B014"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066" w:type="dxa"/>
                  <w:tcBorders>
                    <w:top w:val="single" w:sz="4" w:space="0" w:color="auto"/>
                    <w:left w:val="single" w:sz="4" w:space="0" w:color="auto"/>
                    <w:bottom w:val="single" w:sz="4" w:space="0" w:color="auto"/>
                    <w:right w:val="single" w:sz="4" w:space="0" w:color="auto"/>
                  </w:tcBorders>
                </w:tcPr>
                <w:p w14:paraId="096CBD7F" w14:textId="77777777" w:rsidR="00F1113E" w:rsidRPr="009A3746" w:rsidRDefault="77B97CFA" w:rsidP="006D148F">
                  <w:pPr>
                    <w:spacing w:line="276" w:lineRule="auto"/>
                    <w:rPr>
                      <w:rFonts w:ascii="Calibri" w:hAnsi="Calibri"/>
                    </w:rPr>
                  </w:pPr>
                  <w:r w:rsidRPr="77B97CFA">
                    <w:rPr>
                      <w:rFonts w:ascii="Calibri" w:hAnsi="Calibri" w:cs="Calibri"/>
                    </w:rPr>
                    <w:t>Eleven övar sig att på olika sätt tolka språk i skriven och talad form genom att använda olika strategier (</w:t>
                  </w:r>
                  <w:r w:rsidRPr="77B97CFA">
                    <w:rPr>
                      <w:rFonts w:ascii="Calibri" w:hAnsi="Calibri" w:cs="Calibri"/>
                      <w:i/>
                      <w:iCs/>
                    </w:rPr>
                    <w:t>t.ex. ögna igenom, läsa bilder och bildtexter; uttryck, gester, ton och tonfall samt röststyrka</w:t>
                  </w:r>
                  <w:r w:rsidRPr="77B97CFA">
                    <w:rPr>
                      <w:rFonts w:ascii="Calibri" w:hAnsi="Calibri" w:cs="Calibri"/>
                    </w:rPr>
                    <w:t>).</w:t>
                  </w:r>
                </w:p>
              </w:tc>
              <w:tc>
                <w:tcPr>
                  <w:tcW w:w="454" w:type="dxa"/>
                  <w:tcBorders>
                    <w:top w:val="single" w:sz="4" w:space="0" w:color="auto"/>
                    <w:left w:val="single" w:sz="4" w:space="0" w:color="auto"/>
                    <w:bottom w:val="single" w:sz="4" w:space="0" w:color="auto"/>
                    <w:right w:val="single" w:sz="4" w:space="0" w:color="auto"/>
                  </w:tcBorders>
                </w:tcPr>
                <w:p w14:paraId="2BAE5687" w14:textId="77777777" w:rsidR="00F1113E" w:rsidRPr="007007C6" w:rsidRDefault="77B97CFA" w:rsidP="0074383E">
                  <w:pPr>
                    <w:spacing w:after="200" w:line="276" w:lineRule="auto"/>
                    <w:rPr>
                      <w:rFonts w:ascii="Calibri" w:hAnsi="Calibri"/>
                      <w:b/>
                    </w:rPr>
                  </w:pPr>
                  <w:r w:rsidRPr="77B97CFA">
                    <w:rPr>
                      <w:rFonts w:ascii="Calibri" w:hAnsi="Calibri" w:cs="Calibri"/>
                    </w:rPr>
                    <w:t>K2 K4</w:t>
                  </w:r>
                </w:p>
              </w:tc>
            </w:tr>
            <w:tr w:rsidR="00F1113E" w:rsidRPr="007007C6" w14:paraId="31F154C4" w14:textId="77777777" w:rsidTr="77B97CFA">
              <w:tc>
                <w:tcPr>
                  <w:tcW w:w="2576" w:type="dxa"/>
                  <w:tcBorders>
                    <w:top w:val="single" w:sz="4" w:space="0" w:color="auto"/>
                    <w:left w:val="single" w:sz="4" w:space="0" w:color="auto"/>
                    <w:bottom w:val="single" w:sz="4" w:space="0" w:color="auto"/>
                    <w:right w:val="single" w:sz="4" w:space="0" w:color="auto"/>
                  </w:tcBorders>
                </w:tcPr>
                <w:p w14:paraId="0876B1B4" w14:textId="77777777" w:rsidR="00F1113E" w:rsidRPr="009A3746" w:rsidRDefault="77B97CFA" w:rsidP="0074383E">
                  <w:pPr>
                    <w:spacing w:after="200" w:line="276" w:lineRule="auto"/>
                    <w:rPr>
                      <w:rFonts w:ascii="Calibri" w:hAnsi="Calibri"/>
                    </w:rPr>
                  </w:pPr>
                  <w:r w:rsidRPr="77B97CFA">
                    <w:rPr>
                      <w:rFonts w:ascii="Calibri" w:hAnsi="Calibri" w:cs="Calibri"/>
                    </w:rPr>
                    <w:lastRenderedPageBreak/>
                    <w:t>M6 handleda eleven att utveckla sin förmåga att dra slutsatser om en texts betydelser samt att vidga repertoaren av ord och begrepp</w:t>
                  </w:r>
                </w:p>
              </w:tc>
              <w:tc>
                <w:tcPr>
                  <w:tcW w:w="567" w:type="dxa"/>
                  <w:tcBorders>
                    <w:top w:val="single" w:sz="4" w:space="0" w:color="auto"/>
                    <w:left w:val="single" w:sz="4" w:space="0" w:color="auto"/>
                    <w:bottom w:val="single" w:sz="4" w:space="0" w:color="auto"/>
                    <w:right w:val="single" w:sz="4" w:space="0" w:color="auto"/>
                  </w:tcBorders>
                </w:tcPr>
                <w:p w14:paraId="4C8BF48C"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066" w:type="dxa"/>
                  <w:tcBorders>
                    <w:top w:val="single" w:sz="4" w:space="0" w:color="auto"/>
                    <w:left w:val="single" w:sz="4" w:space="0" w:color="auto"/>
                    <w:bottom w:val="single" w:sz="4" w:space="0" w:color="auto"/>
                    <w:right w:val="single" w:sz="4" w:space="0" w:color="auto"/>
                  </w:tcBorders>
                </w:tcPr>
                <w:p w14:paraId="744F43F0" w14:textId="3EEEEE9C" w:rsidR="00F1113E" w:rsidRDefault="77B97CFA" w:rsidP="00FA1ABD">
                  <w:pPr>
                    <w:spacing w:line="276" w:lineRule="auto"/>
                    <w:rPr>
                      <w:rFonts w:ascii="Calibri" w:hAnsi="Calibri"/>
                    </w:rPr>
                  </w:pPr>
                  <w:r w:rsidRPr="77B97CFA">
                    <w:rPr>
                      <w:rFonts w:ascii="Calibri" w:hAnsi="Calibri" w:cs="Calibri"/>
                    </w:rPr>
                    <w:t>Eleven övar på olika sätt sin förmåga att dra slutsatser om en texts betydelser.</w:t>
                  </w:r>
                </w:p>
                <w:p w14:paraId="5E60B43A" w14:textId="77777777" w:rsidR="00FA1ABD" w:rsidRPr="009A3746" w:rsidRDefault="00FA1ABD" w:rsidP="00FA1ABD">
                  <w:pPr>
                    <w:spacing w:line="276" w:lineRule="auto"/>
                    <w:rPr>
                      <w:rFonts w:ascii="Calibri" w:hAnsi="Calibri"/>
                    </w:rPr>
                  </w:pPr>
                </w:p>
                <w:p w14:paraId="1447E3D2" w14:textId="7C3390CC" w:rsidR="00F1113E" w:rsidRDefault="77B97CFA" w:rsidP="00FA1ABD">
                  <w:pPr>
                    <w:spacing w:line="276" w:lineRule="auto"/>
                    <w:rPr>
                      <w:rFonts w:ascii="Calibri" w:hAnsi="Calibri"/>
                    </w:rPr>
                  </w:pPr>
                  <w:r w:rsidRPr="77B97CFA">
                    <w:rPr>
                      <w:rFonts w:ascii="Calibri" w:hAnsi="Calibri" w:cs="Calibri"/>
                    </w:rPr>
                    <w:t>Eleven fortsätter att utvidga sitt ord-, begrepps- och uttrycksförråd.</w:t>
                  </w:r>
                </w:p>
                <w:p w14:paraId="7A1E0A50" w14:textId="77777777" w:rsidR="00FA1ABD" w:rsidRPr="009A3746" w:rsidRDefault="00FA1ABD" w:rsidP="00FA1ABD">
                  <w:pPr>
                    <w:spacing w:line="276" w:lineRule="auto"/>
                    <w:rPr>
                      <w:rFonts w:ascii="Calibri" w:hAnsi="Calibri"/>
                    </w:rPr>
                  </w:pPr>
                </w:p>
                <w:p w14:paraId="24FBA10B" w14:textId="77777777" w:rsidR="00F1113E" w:rsidRPr="009A3746" w:rsidRDefault="77B97CFA" w:rsidP="00FA1ABD">
                  <w:pPr>
                    <w:spacing w:line="276" w:lineRule="auto"/>
                    <w:rPr>
                      <w:rFonts w:ascii="Calibri" w:hAnsi="Calibri"/>
                    </w:rPr>
                  </w:pPr>
                  <w:r w:rsidRPr="77B97CFA">
                    <w:rPr>
                      <w:rFonts w:ascii="Calibri" w:hAnsi="Calibri" w:cs="Calibri"/>
                    </w:rPr>
                    <w:t>Eleven bekantar sig med klassificeringen av ord enligt deras betydelse (</w:t>
                  </w:r>
                  <w:r w:rsidRPr="77B97CFA">
                    <w:rPr>
                      <w:rFonts w:ascii="Calibri" w:hAnsi="Calibri" w:cs="Calibri"/>
                      <w:i/>
                      <w:iCs/>
                    </w:rPr>
                    <w:t>t.ex. ordklasser</w:t>
                  </w:r>
                  <w:r w:rsidRPr="77B97CFA">
                    <w:rPr>
                      <w:rFonts w:ascii="Calibri" w:hAnsi="Calibri" w:cs="Calibri"/>
                    </w:rPr>
                    <w:t>).</w:t>
                  </w:r>
                </w:p>
                <w:p w14:paraId="645DEDD9"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027A8949" w14:textId="77777777" w:rsidR="00F1113E" w:rsidRPr="007007C6" w:rsidRDefault="77B97CFA" w:rsidP="0074383E">
                  <w:pPr>
                    <w:spacing w:after="200" w:line="276" w:lineRule="auto"/>
                    <w:rPr>
                      <w:rFonts w:ascii="Calibri" w:hAnsi="Calibri"/>
                    </w:rPr>
                  </w:pPr>
                  <w:r w:rsidRPr="77B97CFA">
                    <w:rPr>
                      <w:rFonts w:ascii="Calibri" w:hAnsi="Calibri" w:cs="Calibri"/>
                    </w:rPr>
                    <w:t>K1 K2 K4</w:t>
                  </w:r>
                </w:p>
              </w:tc>
            </w:tr>
            <w:tr w:rsidR="00F1113E" w:rsidRPr="007007C6" w14:paraId="17F10A98" w14:textId="77777777" w:rsidTr="77B97CFA">
              <w:tc>
                <w:tcPr>
                  <w:tcW w:w="2576" w:type="dxa"/>
                  <w:tcBorders>
                    <w:top w:val="single" w:sz="4" w:space="0" w:color="auto"/>
                    <w:left w:val="single" w:sz="4" w:space="0" w:color="auto"/>
                    <w:bottom w:val="single" w:sz="4" w:space="0" w:color="auto"/>
                    <w:right w:val="single" w:sz="4" w:space="0" w:color="auto"/>
                  </w:tcBorders>
                </w:tcPr>
                <w:p w14:paraId="124DB33B" w14:textId="77777777" w:rsidR="00F1113E" w:rsidRPr="007007C6" w:rsidRDefault="77B97CFA" w:rsidP="0074383E">
                  <w:pPr>
                    <w:spacing w:after="200" w:line="276" w:lineRule="auto"/>
                    <w:rPr>
                      <w:rFonts w:ascii="Calibri" w:hAnsi="Calibri"/>
                      <w:b/>
                    </w:rPr>
                  </w:pPr>
                  <w:r w:rsidRPr="77B97CFA">
                    <w:rPr>
                      <w:rFonts w:ascii="Calibri" w:hAnsi="Calibri" w:cs="Calibri"/>
                      <w:b/>
                      <w:bCs/>
                    </w:rPr>
                    <w:t>Att producera texter</w:t>
                  </w:r>
                </w:p>
              </w:tc>
              <w:tc>
                <w:tcPr>
                  <w:tcW w:w="567" w:type="dxa"/>
                  <w:tcBorders>
                    <w:top w:val="single" w:sz="4" w:space="0" w:color="auto"/>
                    <w:left w:val="single" w:sz="4" w:space="0" w:color="auto"/>
                    <w:bottom w:val="single" w:sz="4" w:space="0" w:color="auto"/>
                    <w:right w:val="single" w:sz="4" w:space="0" w:color="auto"/>
                  </w:tcBorders>
                </w:tcPr>
                <w:p w14:paraId="49E1A89D" w14:textId="77777777" w:rsidR="00F1113E" w:rsidRPr="007007C6" w:rsidRDefault="00F1113E" w:rsidP="0074383E">
                  <w:pPr>
                    <w:spacing w:after="200" w:line="276" w:lineRule="auto"/>
                    <w:rPr>
                      <w:rFonts w:ascii="Calibri" w:hAnsi="Calibri"/>
                    </w:rPr>
                  </w:pPr>
                </w:p>
              </w:tc>
              <w:tc>
                <w:tcPr>
                  <w:tcW w:w="6066" w:type="dxa"/>
                  <w:tcBorders>
                    <w:top w:val="single" w:sz="4" w:space="0" w:color="auto"/>
                    <w:left w:val="single" w:sz="4" w:space="0" w:color="auto"/>
                    <w:bottom w:val="single" w:sz="4" w:space="0" w:color="auto"/>
                    <w:right w:val="single" w:sz="4" w:space="0" w:color="auto"/>
                  </w:tcBorders>
                </w:tcPr>
                <w:p w14:paraId="710E6221" w14:textId="77777777" w:rsidR="00F1113E" w:rsidRPr="007007C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4FD776AF" w14:textId="77777777" w:rsidR="00F1113E" w:rsidRPr="007007C6" w:rsidRDefault="00F1113E" w:rsidP="0074383E">
                  <w:pPr>
                    <w:spacing w:after="200" w:line="276" w:lineRule="auto"/>
                    <w:rPr>
                      <w:rFonts w:ascii="Calibri" w:hAnsi="Calibri"/>
                      <w:b/>
                      <w:bCs/>
                    </w:rPr>
                  </w:pPr>
                </w:p>
              </w:tc>
            </w:tr>
            <w:tr w:rsidR="00F1113E" w:rsidRPr="007007C6" w14:paraId="36040146" w14:textId="77777777" w:rsidTr="77B97CFA">
              <w:tc>
                <w:tcPr>
                  <w:tcW w:w="2576" w:type="dxa"/>
                  <w:tcBorders>
                    <w:top w:val="single" w:sz="4" w:space="0" w:color="auto"/>
                    <w:left w:val="single" w:sz="4" w:space="0" w:color="auto"/>
                    <w:bottom w:val="single" w:sz="4" w:space="0" w:color="auto"/>
                    <w:right w:val="single" w:sz="4" w:space="0" w:color="auto"/>
                  </w:tcBorders>
                </w:tcPr>
                <w:p w14:paraId="153015BB" w14:textId="77777777" w:rsidR="00F1113E" w:rsidRPr="009A3746" w:rsidRDefault="77B97CFA" w:rsidP="0074383E">
                  <w:pPr>
                    <w:spacing w:after="200" w:line="276" w:lineRule="auto"/>
                    <w:rPr>
                      <w:rFonts w:ascii="Calibri" w:hAnsi="Calibri"/>
                    </w:rPr>
                  </w:pPr>
                  <w:r w:rsidRPr="77B97CFA">
                    <w:rPr>
                      <w:rFonts w:ascii="Calibri" w:hAnsi="Calibri" w:cs="Calibri"/>
                    </w:rPr>
                    <w:t>M7 motivera eleven att utveckla förmågan att producera olika slags texter som behövs i vardagen och i skolan för hand och med tangentbord, både individuellt och tillsammans med andra</w:t>
                  </w:r>
                </w:p>
              </w:tc>
              <w:tc>
                <w:tcPr>
                  <w:tcW w:w="567" w:type="dxa"/>
                  <w:tcBorders>
                    <w:top w:val="single" w:sz="4" w:space="0" w:color="auto"/>
                    <w:left w:val="single" w:sz="4" w:space="0" w:color="auto"/>
                    <w:bottom w:val="single" w:sz="4" w:space="0" w:color="auto"/>
                    <w:right w:val="single" w:sz="4" w:space="0" w:color="auto"/>
                  </w:tcBorders>
                </w:tcPr>
                <w:p w14:paraId="70BE565C"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066" w:type="dxa"/>
                  <w:tcBorders>
                    <w:top w:val="single" w:sz="4" w:space="0" w:color="auto"/>
                    <w:left w:val="single" w:sz="4" w:space="0" w:color="auto"/>
                    <w:bottom w:val="single" w:sz="4" w:space="0" w:color="auto"/>
                    <w:right w:val="single" w:sz="4" w:space="0" w:color="auto"/>
                  </w:tcBorders>
                </w:tcPr>
                <w:p w14:paraId="2285B839" w14:textId="3D9071BB" w:rsidR="00F1113E" w:rsidRDefault="77B97CFA" w:rsidP="00D857A2">
                  <w:pPr>
                    <w:spacing w:line="276" w:lineRule="auto"/>
                    <w:rPr>
                      <w:rFonts w:ascii="Calibri" w:hAnsi="Calibri"/>
                    </w:rPr>
                  </w:pPr>
                  <w:r w:rsidRPr="77B97CFA">
                    <w:rPr>
                      <w:rFonts w:ascii="Calibri" w:hAnsi="Calibri" w:cs="Calibri"/>
                    </w:rPr>
                    <w:t>Eleven utvecklar rättskrivning av bokstäver och ord.</w:t>
                  </w:r>
                </w:p>
                <w:p w14:paraId="7AEBA7C7" w14:textId="77777777" w:rsidR="00D857A2" w:rsidRPr="009A3746" w:rsidRDefault="00D857A2" w:rsidP="00D857A2">
                  <w:pPr>
                    <w:spacing w:line="276" w:lineRule="auto"/>
                    <w:rPr>
                      <w:rFonts w:ascii="Calibri" w:hAnsi="Calibri"/>
                    </w:rPr>
                  </w:pPr>
                </w:p>
                <w:p w14:paraId="35CEEF7F" w14:textId="2EA28631" w:rsidR="00F1113E" w:rsidRDefault="77B97CFA" w:rsidP="00D857A2">
                  <w:pPr>
                    <w:spacing w:line="276" w:lineRule="auto"/>
                    <w:rPr>
                      <w:rFonts w:ascii="Calibri" w:hAnsi="Calibri"/>
                    </w:rPr>
                  </w:pPr>
                  <w:r w:rsidRPr="77B97CFA">
                    <w:rPr>
                      <w:rFonts w:ascii="Calibri" w:hAnsi="Calibri" w:cs="Calibri"/>
                    </w:rPr>
                    <w:t>Elevens förmåga att skriva för hand och färdigheter att använda tangentbord utvecklas.</w:t>
                  </w:r>
                </w:p>
                <w:p w14:paraId="22BC58AC" w14:textId="77777777" w:rsidR="00D857A2" w:rsidRPr="009A3746" w:rsidRDefault="00D857A2" w:rsidP="00D857A2">
                  <w:pPr>
                    <w:spacing w:line="276" w:lineRule="auto"/>
                    <w:rPr>
                      <w:rFonts w:ascii="Calibri" w:hAnsi="Calibri"/>
                    </w:rPr>
                  </w:pPr>
                </w:p>
                <w:p w14:paraId="060E8409" w14:textId="68FC7F73" w:rsidR="00F1113E" w:rsidRDefault="77B97CFA" w:rsidP="00D857A2">
                  <w:pPr>
                    <w:spacing w:line="276" w:lineRule="auto"/>
                    <w:rPr>
                      <w:rFonts w:ascii="Calibri" w:hAnsi="Calibri"/>
                      <w:i/>
                    </w:rPr>
                  </w:pPr>
                  <w:r w:rsidRPr="77B97CFA">
                    <w:rPr>
                      <w:rFonts w:ascii="Calibri" w:hAnsi="Calibri" w:cs="Calibri"/>
                    </w:rPr>
                    <w:t>Eleverna övar att skriva olika enkla texter inom olika textgenrer självständigt, parvis och i grupp (</w:t>
                  </w:r>
                  <w:r w:rsidRPr="77B97CFA">
                    <w:rPr>
                      <w:rFonts w:ascii="Calibri" w:hAnsi="Calibri" w:cs="Calibri"/>
                      <w:i/>
                      <w:iCs/>
                    </w:rPr>
                    <w:t>t.ex. berättande, beskrivande och instruerande textgenrer; att fortsätta en berättelse, vykort</w:t>
                  </w:r>
                  <w:r w:rsidRPr="77B97CFA">
                    <w:rPr>
                      <w:rFonts w:ascii="Calibri" w:hAnsi="Calibri" w:cs="Calibri"/>
                    </w:rPr>
                    <w:t>).</w:t>
                  </w:r>
                </w:p>
                <w:p w14:paraId="23D8C8F8" w14:textId="77777777" w:rsidR="00D857A2" w:rsidRPr="009A3746" w:rsidRDefault="00D857A2" w:rsidP="00D857A2">
                  <w:pPr>
                    <w:spacing w:line="276" w:lineRule="auto"/>
                    <w:rPr>
                      <w:rFonts w:ascii="Calibri" w:hAnsi="Calibri"/>
                      <w:i/>
                    </w:rPr>
                  </w:pPr>
                </w:p>
                <w:p w14:paraId="75EBEF0F" w14:textId="5A2578A3" w:rsidR="00F1113E" w:rsidRPr="009A3746" w:rsidRDefault="77B97CFA" w:rsidP="00D857A2">
                  <w:pPr>
                    <w:spacing w:line="276" w:lineRule="auto"/>
                    <w:rPr>
                      <w:rFonts w:ascii="Calibri" w:hAnsi="Calibri"/>
                    </w:rPr>
                  </w:pPr>
                  <w:r w:rsidRPr="77B97CFA">
                    <w:rPr>
                      <w:rFonts w:ascii="Calibri" w:hAnsi="Calibri" w:cs="Calibri"/>
                    </w:rPr>
                    <w:t>Eleverna övar att producera texter genom att utnyttja olika sinnen och mångsidig stimulans (</w:t>
                  </w:r>
                  <w:r w:rsidRPr="77B97CFA">
                    <w:rPr>
                      <w:rFonts w:ascii="Calibri" w:hAnsi="Calibri" w:cs="Calibri"/>
                      <w:i/>
                      <w:iCs/>
                    </w:rPr>
                    <w:t>t.ex. musik, bilder, berättelser</w:t>
                  </w:r>
                  <w:r w:rsidRPr="77B97CFA">
                    <w:rPr>
                      <w:rFonts w:ascii="Calibri" w:hAnsi="Calibri" w:cs="Calibri"/>
                    </w:rPr>
                    <w:t>).</w:t>
                  </w:r>
                </w:p>
                <w:p w14:paraId="773F0F94"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494587CB" w14:textId="77777777" w:rsidR="00F1113E" w:rsidRPr="007007C6" w:rsidRDefault="77B97CFA" w:rsidP="0074383E">
                  <w:pPr>
                    <w:spacing w:after="200" w:line="276" w:lineRule="auto"/>
                    <w:rPr>
                      <w:rFonts w:ascii="Calibri" w:hAnsi="Calibri"/>
                    </w:rPr>
                  </w:pPr>
                  <w:r w:rsidRPr="77B97CFA">
                    <w:rPr>
                      <w:rFonts w:ascii="Calibri" w:hAnsi="Calibri" w:cs="Calibri"/>
                    </w:rPr>
                    <w:t>K1 K4 K5</w:t>
                  </w:r>
                </w:p>
                <w:p w14:paraId="0B77474C" w14:textId="77777777" w:rsidR="00F1113E" w:rsidRPr="007007C6" w:rsidRDefault="00F1113E" w:rsidP="0074383E">
                  <w:pPr>
                    <w:spacing w:after="200" w:line="276" w:lineRule="auto"/>
                    <w:rPr>
                      <w:rFonts w:ascii="Calibri" w:hAnsi="Calibri"/>
                    </w:rPr>
                  </w:pPr>
                </w:p>
                <w:p w14:paraId="79F6EC32" w14:textId="77777777" w:rsidR="00F1113E" w:rsidRPr="007007C6" w:rsidRDefault="00F1113E" w:rsidP="0074383E">
                  <w:pPr>
                    <w:spacing w:after="200" w:line="276" w:lineRule="auto"/>
                    <w:rPr>
                      <w:rFonts w:ascii="Calibri" w:hAnsi="Calibri"/>
                    </w:rPr>
                  </w:pPr>
                </w:p>
                <w:p w14:paraId="10D04635" w14:textId="77777777" w:rsidR="00F1113E" w:rsidRPr="007007C6" w:rsidRDefault="00F1113E" w:rsidP="0074383E">
                  <w:pPr>
                    <w:spacing w:after="200" w:line="276" w:lineRule="auto"/>
                    <w:rPr>
                      <w:rFonts w:ascii="Calibri" w:hAnsi="Calibri"/>
                    </w:rPr>
                  </w:pPr>
                </w:p>
                <w:p w14:paraId="21222577" w14:textId="77777777" w:rsidR="00F1113E" w:rsidRPr="007007C6" w:rsidRDefault="00F1113E" w:rsidP="0074383E">
                  <w:pPr>
                    <w:spacing w:after="200" w:line="276" w:lineRule="auto"/>
                    <w:rPr>
                      <w:rFonts w:ascii="Calibri" w:hAnsi="Calibri"/>
                    </w:rPr>
                  </w:pPr>
                </w:p>
              </w:tc>
            </w:tr>
            <w:tr w:rsidR="00F1113E" w:rsidRPr="007007C6" w14:paraId="077C5A55" w14:textId="77777777" w:rsidTr="77B97CFA">
              <w:tc>
                <w:tcPr>
                  <w:tcW w:w="2576" w:type="dxa"/>
                  <w:tcBorders>
                    <w:top w:val="single" w:sz="4" w:space="0" w:color="auto"/>
                    <w:left w:val="single" w:sz="4" w:space="0" w:color="auto"/>
                    <w:bottom w:val="single" w:sz="4" w:space="0" w:color="auto"/>
                    <w:right w:val="single" w:sz="4" w:space="0" w:color="auto"/>
                  </w:tcBorders>
                </w:tcPr>
                <w:p w14:paraId="52B1B95D" w14:textId="77777777" w:rsidR="00F1113E" w:rsidRPr="009A3746" w:rsidRDefault="77B97CFA" w:rsidP="0074383E">
                  <w:pPr>
                    <w:spacing w:after="200" w:line="276" w:lineRule="auto"/>
                    <w:rPr>
                      <w:rFonts w:ascii="Calibri" w:hAnsi="Calibri"/>
                    </w:rPr>
                  </w:pPr>
                  <w:r w:rsidRPr="77B97CFA">
                    <w:rPr>
                      <w:rFonts w:ascii="Calibri" w:hAnsi="Calibri" w:cs="Calibri"/>
                    </w:rPr>
                    <w:t>M8 hjälpa eleven att fördjupa förmågan att planera och producera texter både självständigt och tillsammans med andra samt att lära eleven att göra mångsidigt bruk av ord och strukturer som behövs vid textproduktion</w:t>
                  </w:r>
                </w:p>
              </w:tc>
              <w:tc>
                <w:tcPr>
                  <w:tcW w:w="567" w:type="dxa"/>
                  <w:tcBorders>
                    <w:top w:val="single" w:sz="4" w:space="0" w:color="auto"/>
                    <w:left w:val="single" w:sz="4" w:space="0" w:color="auto"/>
                    <w:bottom w:val="single" w:sz="4" w:space="0" w:color="auto"/>
                    <w:right w:val="single" w:sz="4" w:space="0" w:color="auto"/>
                  </w:tcBorders>
                </w:tcPr>
                <w:p w14:paraId="072103F3"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066" w:type="dxa"/>
                  <w:tcBorders>
                    <w:top w:val="single" w:sz="4" w:space="0" w:color="auto"/>
                    <w:left w:val="single" w:sz="4" w:space="0" w:color="auto"/>
                    <w:bottom w:val="single" w:sz="4" w:space="0" w:color="auto"/>
                    <w:right w:val="single" w:sz="4" w:space="0" w:color="auto"/>
                  </w:tcBorders>
                </w:tcPr>
                <w:p w14:paraId="799FF6BC" w14:textId="22D2627A" w:rsidR="00F1113E" w:rsidRDefault="77B97CFA" w:rsidP="002A183B">
                  <w:pPr>
                    <w:spacing w:line="276" w:lineRule="auto"/>
                    <w:rPr>
                      <w:rFonts w:ascii="Calibri" w:hAnsi="Calibri"/>
                    </w:rPr>
                  </w:pPr>
                  <w:r w:rsidRPr="77B97CFA">
                    <w:rPr>
                      <w:rFonts w:ascii="Calibri" w:hAnsi="Calibri" w:cs="Calibri"/>
                    </w:rPr>
                    <w:t>Eleven övar sig att planera och producera mångsidiga texter självständigt, parvis och i grupp.</w:t>
                  </w:r>
                </w:p>
                <w:p w14:paraId="5A095409" w14:textId="77777777" w:rsidR="002A183B" w:rsidRPr="009A3746" w:rsidRDefault="002A183B" w:rsidP="002A183B">
                  <w:pPr>
                    <w:spacing w:line="276" w:lineRule="auto"/>
                    <w:rPr>
                      <w:rFonts w:ascii="Calibri" w:hAnsi="Calibri"/>
                    </w:rPr>
                  </w:pPr>
                </w:p>
                <w:p w14:paraId="33524A99" w14:textId="1E035CD7" w:rsidR="00F1113E" w:rsidRDefault="77B97CFA" w:rsidP="00E76CD7">
                  <w:pPr>
                    <w:spacing w:line="276" w:lineRule="auto"/>
                    <w:rPr>
                      <w:rFonts w:ascii="Calibri" w:hAnsi="Calibri"/>
                    </w:rPr>
                  </w:pPr>
                  <w:r w:rsidRPr="77B97CFA">
                    <w:rPr>
                      <w:rFonts w:ascii="Calibri" w:hAnsi="Calibri" w:cs="Calibri"/>
                    </w:rPr>
                    <w:t>Eleven bekantar sig med skrivprocessen; planering, skrivande, att ge och ta emot respons samt att skriva rent.</w:t>
                  </w:r>
                </w:p>
                <w:p w14:paraId="4ACFB945" w14:textId="77777777" w:rsidR="00E76CD7" w:rsidRPr="009A3746" w:rsidRDefault="00E76CD7" w:rsidP="00E76CD7">
                  <w:pPr>
                    <w:spacing w:line="276" w:lineRule="auto"/>
                    <w:rPr>
                      <w:rFonts w:ascii="Calibri" w:hAnsi="Calibri"/>
                    </w:rPr>
                  </w:pPr>
                </w:p>
                <w:p w14:paraId="77049D5B" w14:textId="20CB4414" w:rsidR="00F1113E" w:rsidRPr="009A3746" w:rsidRDefault="77B97CFA" w:rsidP="00E76CD7">
                  <w:pPr>
                    <w:spacing w:line="276" w:lineRule="auto"/>
                    <w:rPr>
                      <w:rFonts w:ascii="Calibri" w:hAnsi="Calibri"/>
                    </w:rPr>
                  </w:pPr>
                  <w:r w:rsidRPr="77B97CFA">
                    <w:rPr>
                      <w:rFonts w:ascii="Calibri" w:hAnsi="Calibri" w:cs="Calibri"/>
                    </w:rPr>
                    <w:t>Eleven övar det skrivna språkets drag och regler i de egna texterna; ordförråd, fraser, grammatiska strukturer, hela satser och rubriksättning.</w:t>
                  </w:r>
                </w:p>
                <w:p w14:paraId="07159ABB"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62DDB659" w14:textId="77777777" w:rsidR="00F1113E" w:rsidRPr="007007C6" w:rsidRDefault="77B97CFA" w:rsidP="0074383E">
                  <w:pPr>
                    <w:spacing w:after="200" w:line="276" w:lineRule="auto"/>
                    <w:rPr>
                      <w:rFonts w:ascii="Calibri" w:hAnsi="Calibri"/>
                    </w:rPr>
                  </w:pPr>
                  <w:r w:rsidRPr="77B97CFA">
                    <w:rPr>
                      <w:rFonts w:ascii="Calibri" w:hAnsi="Calibri" w:cs="Calibri"/>
                    </w:rPr>
                    <w:t>K1 K2 K4</w:t>
                  </w:r>
                </w:p>
                <w:p w14:paraId="6EA959EF" w14:textId="77777777" w:rsidR="00F1113E" w:rsidRPr="007007C6" w:rsidRDefault="00F1113E" w:rsidP="0074383E">
                  <w:pPr>
                    <w:spacing w:after="200" w:line="276" w:lineRule="auto"/>
                    <w:rPr>
                      <w:rFonts w:ascii="Calibri" w:hAnsi="Calibri"/>
                    </w:rPr>
                  </w:pPr>
                </w:p>
                <w:p w14:paraId="71EC0B59" w14:textId="77777777" w:rsidR="00F1113E" w:rsidRPr="007007C6" w:rsidRDefault="00F1113E" w:rsidP="0074383E">
                  <w:pPr>
                    <w:spacing w:after="200" w:line="276" w:lineRule="auto"/>
                    <w:rPr>
                      <w:rFonts w:ascii="Calibri" w:hAnsi="Calibri"/>
                    </w:rPr>
                  </w:pPr>
                </w:p>
              </w:tc>
            </w:tr>
            <w:tr w:rsidR="00F1113E" w:rsidRPr="007007C6" w14:paraId="1CDD77E6" w14:textId="77777777" w:rsidTr="77B97CFA">
              <w:tc>
                <w:tcPr>
                  <w:tcW w:w="2576" w:type="dxa"/>
                  <w:tcBorders>
                    <w:top w:val="single" w:sz="4" w:space="0" w:color="auto"/>
                    <w:left w:val="single" w:sz="4" w:space="0" w:color="auto"/>
                    <w:bottom w:val="single" w:sz="4" w:space="0" w:color="auto"/>
                    <w:right w:val="single" w:sz="4" w:space="0" w:color="auto"/>
                  </w:tcBorders>
                </w:tcPr>
                <w:p w14:paraId="48A2323D" w14:textId="77777777" w:rsidR="00F1113E" w:rsidRPr="009A3746" w:rsidRDefault="77B97CFA" w:rsidP="0074383E">
                  <w:pPr>
                    <w:spacing w:after="200" w:line="276" w:lineRule="auto"/>
                    <w:rPr>
                      <w:rFonts w:ascii="Calibri" w:hAnsi="Calibri"/>
                    </w:rPr>
                  </w:pPr>
                  <w:r w:rsidRPr="77B97CFA">
                    <w:rPr>
                      <w:rFonts w:ascii="Calibri" w:hAnsi="Calibri" w:cs="Calibri"/>
                    </w:rPr>
                    <w:t>M9 handleda eleven att analysera och bedöma egna texter samt att utveckla färdigheterna att ge och ta emot respons</w:t>
                  </w:r>
                </w:p>
              </w:tc>
              <w:tc>
                <w:tcPr>
                  <w:tcW w:w="567" w:type="dxa"/>
                  <w:tcBorders>
                    <w:top w:val="single" w:sz="4" w:space="0" w:color="auto"/>
                    <w:left w:val="single" w:sz="4" w:space="0" w:color="auto"/>
                    <w:bottom w:val="single" w:sz="4" w:space="0" w:color="auto"/>
                    <w:right w:val="single" w:sz="4" w:space="0" w:color="auto"/>
                  </w:tcBorders>
                </w:tcPr>
                <w:p w14:paraId="116E3351"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066" w:type="dxa"/>
                  <w:tcBorders>
                    <w:top w:val="single" w:sz="4" w:space="0" w:color="auto"/>
                    <w:left w:val="single" w:sz="4" w:space="0" w:color="auto"/>
                    <w:bottom w:val="single" w:sz="4" w:space="0" w:color="auto"/>
                    <w:right w:val="single" w:sz="4" w:space="0" w:color="auto"/>
                  </w:tcBorders>
                </w:tcPr>
                <w:p w14:paraId="3C626A5D" w14:textId="3E62EC8C" w:rsidR="00F1113E" w:rsidRDefault="77B97CFA" w:rsidP="007C64D4">
                  <w:pPr>
                    <w:spacing w:line="276" w:lineRule="auto"/>
                    <w:rPr>
                      <w:rFonts w:ascii="Calibri" w:hAnsi="Calibri"/>
                    </w:rPr>
                  </w:pPr>
                  <w:r w:rsidRPr="77B97CFA">
                    <w:rPr>
                      <w:rFonts w:ascii="Calibri" w:hAnsi="Calibri" w:cs="Calibri"/>
                    </w:rPr>
                    <w:t>Eleven övar att utvärdera och redigera de egna texterna utgående från självutvärdering (</w:t>
                  </w:r>
                  <w:r w:rsidRPr="77B97CFA">
                    <w:rPr>
                      <w:rFonts w:ascii="Calibri" w:hAnsi="Calibri" w:cs="Calibri"/>
                      <w:i/>
                      <w:iCs/>
                    </w:rPr>
                    <w:t>t.ex. satsindelning, utöka mängden text</w:t>
                  </w:r>
                  <w:r w:rsidRPr="77B97CFA">
                    <w:rPr>
                      <w:rFonts w:ascii="Calibri" w:hAnsi="Calibri" w:cs="Calibri"/>
                    </w:rPr>
                    <w:t>).</w:t>
                  </w:r>
                </w:p>
                <w:p w14:paraId="07901ADB" w14:textId="77777777" w:rsidR="007C64D4" w:rsidRPr="009A3746" w:rsidRDefault="007C64D4" w:rsidP="007C64D4">
                  <w:pPr>
                    <w:spacing w:line="276" w:lineRule="auto"/>
                    <w:rPr>
                      <w:rFonts w:ascii="Calibri" w:hAnsi="Calibri"/>
                    </w:rPr>
                  </w:pPr>
                </w:p>
                <w:p w14:paraId="1639FF6B" w14:textId="4006A127" w:rsidR="00F1113E" w:rsidRDefault="77B97CFA" w:rsidP="007C64D4">
                  <w:pPr>
                    <w:spacing w:line="276" w:lineRule="auto"/>
                    <w:rPr>
                      <w:rFonts w:ascii="Calibri" w:hAnsi="Calibri"/>
                    </w:rPr>
                  </w:pPr>
                  <w:r w:rsidRPr="77B97CFA">
                    <w:rPr>
                      <w:rFonts w:ascii="Calibri" w:hAnsi="Calibri" w:cs="Calibri"/>
                    </w:rPr>
                    <w:t xml:space="preserve">Eleven läser och lyssnar på andra elevers texter och övar kamratbedömning samt att ge positiv respons i gruppen. </w:t>
                  </w:r>
                </w:p>
                <w:p w14:paraId="4DF02BDF" w14:textId="77777777" w:rsidR="007C64D4" w:rsidRPr="009A3746" w:rsidRDefault="007C64D4" w:rsidP="007C64D4">
                  <w:pPr>
                    <w:spacing w:line="276" w:lineRule="auto"/>
                    <w:rPr>
                      <w:rFonts w:ascii="Calibri" w:hAnsi="Calibri"/>
                    </w:rPr>
                  </w:pPr>
                </w:p>
                <w:p w14:paraId="4A0873E0" w14:textId="77777777" w:rsidR="00F1113E" w:rsidRPr="009A3746" w:rsidRDefault="77B97CFA" w:rsidP="0074383E">
                  <w:pPr>
                    <w:spacing w:after="200" w:line="276" w:lineRule="auto"/>
                    <w:rPr>
                      <w:rFonts w:ascii="Calibri" w:hAnsi="Calibri"/>
                    </w:rPr>
                  </w:pPr>
                  <w:r w:rsidRPr="77B97CFA">
                    <w:rPr>
                      <w:rFonts w:ascii="Calibri" w:hAnsi="Calibri" w:cs="Calibri"/>
                    </w:rPr>
                    <w:t>Eleven övar att redigera texten utgående från responsen.</w:t>
                  </w:r>
                </w:p>
                <w:p w14:paraId="41524792"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0C9074CC" w14:textId="77777777" w:rsidR="00F1113E" w:rsidRPr="007007C6" w:rsidRDefault="77B97CFA" w:rsidP="0074383E">
                  <w:pPr>
                    <w:spacing w:after="200" w:line="276" w:lineRule="auto"/>
                    <w:rPr>
                      <w:rFonts w:ascii="Calibri" w:hAnsi="Calibri"/>
                      <w:b/>
                      <w:bCs/>
                    </w:rPr>
                  </w:pPr>
                  <w:r w:rsidRPr="77B97CFA">
                    <w:rPr>
                      <w:rFonts w:ascii="Calibri" w:hAnsi="Calibri" w:cs="Calibri"/>
                    </w:rPr>
                    <w:t>K1 K2 K4</w:t>
                  </w:r>
                </w:p>
              </w:tc>
            </w:tr>
            <w:tr w:rsidR="00F1113E" w:rsidRPr="00927819" w14:paraId="0E23A7E0" w14:textId="77777777" w:rsidTr="77B97CFA">
              <w:tc>
                <w:tcPr>
                  <w:tcW w:w="2576" w:type="dxa"/>
                  <w:tcBorders>
                    <w:top w:val="single" w:sz="4" w:space="0" w:color="auto"/>
                    <w:left w:val="single" w:sz="4" w:space="0" w:color="auto"/>
                    <w:bottom w:val="single" w:sz="4" w:space="0" w:color="auto"/>
                    <w:right w:val="single" w:sz="4" w:space="0" w:color="auto"/>
                  </w:tcBorders>
                </w:tcPr>
                <w:p w14:paraId="774D7876" w14:textId="77777777" w:rsidR="00F1113E" w:rsidRPr="009A3746" w:rsidRDefault="77B97CFA" w:rsidP="0074383E">
                  <w:pPr>
                    <w:spacing w:after="200" w:line="276" w:lineRule="auto"/>
                    <w:rPr>
                      <w:rFonts w:ascii="Calibri" w:hAnsi="Calibri"/>
                      <w:b/>
                    </w:rPr>
                  </w:pPr>
                  <w:r w:rsidRPr="77B97CFA">
                    <w:rPr>
                      <w:rFonts w:ascii="Calibri" w:hAnsi="Calibri" w:cs="Calibri"/>
                      <w:b/>
                      <w:bCs/>
                    </w:rPr>
                    <w:t>Att förstå språk, litteratur och kultur</w:t>
                  </w:r>
                </w:p>
              </w:tc>
              <w:tc>
                <w:tcPr>
                  <w:tcW w:w="567" w:type="dxa"/>
                  <w:tcBorders>
                    <w:top w:val="single" w:sz="4" w:space="0" w:color="auto"/>
                    <w:left w:val="single" w:sz="4" w:space="0" w:color="auto"/>
                    <w:bottom w:val="single" w:sz="4" w:space="0" w:color="auto"/>
                    <w:right w:val="single" w:sz="4" w:space="0" w:color="auto"/>
                  </w:tcBorders>
                </w:tcPr>
                <w:p w14:paraId="721332C3" w14:textId="77777777" w:rsidR="00F1113E" w:rsidRPr="009A3746" w:rsidRDefault="00F1113E" w:rsidP="0074383E">
                  <w:pPr>
                    <w:spacing w:after="200" w:line="276" w:lineRule="auto"/>
                    <w:rPr>
                      <w:rFonts w:ascii="Calibri" w:hAnsi="Calibri"/>
                    </w:rPr>
                  </w:pPr>
                </w:p>
              </w:tc>
              <w:tc>
                <w:tcPr>
                  <w:tcW w:w="6066" w:type="dxa"/>
                  <w:tcBorders>
                    <w:top w:val="single" w:sz="4" w:space="0" w:color="auto"/>
                    <w:left w:val="single" w:sz="4" w:space="0" w:color="auto"/>
                    <w:bottom w:val="single" w:sz="4" w:space="0" w:color="auto"/>
                    <w:right w:val="single" w:sz="4" w:space="0" w:color="auto"/>
                  </w:tcBorders>
                </w:tcPr>
                <w:p w14:paraId="658F5242"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46538BB6" w14:textId="77777777" w:rsidR="00F1113E" w:rsidRPr="009A3746" w:rsidRDefault="00F1113E" w:rsidP="0074383E">
                  <w:pPr>
                    <w:spacing w:after="200" w:line="276" w:lineRule="auto"/>
                    <w:rPr>
                      <w:rFonts w:ascii="Calibri" w:hAnsi="Calibri"/>
                    </w:rPr>
                  </w:pPr>
                </w:p>
              </w:tc>
            </w:tr>
            <w:tr w:rsidR="00F1113E" w:rsidRPr="007007C6" w14:paraId="4F5752D6" w14:textId="77777777" w:rsidTr="77B97CFA">
              <w:tc>
                <w:tcPr>
                  <w:tcW w:w="2576" w:type="dxa"/>
                  <w:tcBorders>
                    <w:top w:val="single" w:sz="4" w:space="0" w:color="auto"/>
                    <w:left w:val="single" w:sz="4" w:space="0" w:color="auto"/>
                    <w:bottom w:val="single" w:sz="4" w:space="0" w:color="auto"/>
                    <w:right w:val="single" w:sz="4" w:space="0" w:color="auto"/>
                  </w:tcBorders>
                </w:tcPr>
                <w:p w14:paraId="08EBFF4A" w14:textId="77777777" w:rsidR="00F1113E" w:rsidRPr="009A3746" w:rsidRDefault="77B97CFA" w:rsidP="0074383E">
                  <w:pPr>
                    <w:spacing w:after="200" w:line="276" w:lineRule="auto"/>
                    <w:rPr>
                      <w:rFonts w:ascii="Calibri" w:hAnsi="Calibri"/>
                      <w:b/>
                    </w:rPr>
                  </w:pPr>
                  <w:r w:rsidRPr="77B97CFA">
                    <w:rPr>
                      <w:rFonts w:ascii="Calibri" w:hAnsi="Calibri" w:cs="Calibri"/>
                    </w:rPr>
                    <w:lastRenderedPageBreak/>
                    <w:t>M10 handleda eleven att stärka sin språkmedvetenhet och att iaktta situationsbundna variationer i språkbruket, egenskaper hos olika språk och lagbundenheter i svenskt tal- och skriftspråk</w:t>
                  </w:r>
                </w:p>
              </w:tc>
              <w:tc>
                <w:tcPr>
                  <w:tcW w:w="567" w:type="dxa"/>
                  <w:tcBorders>
                    <w:top w:val="single" w:sz="4" w:space="0" w:color="auto"/>
                    <w:left w:val="single" w:sz="4" w:space="0" w:color="auto"/>
                    <w:bottom w:val="single" w:sz="4" w:space="0" w:color="auto"/>
                    <w:right w:val="single" w:sz="4" w:space="0" w:color="auto"/>
                  </w:tcBorders>
                </w:tcPr>
                <w:p w14:paraId="60AD7539"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066" w:type="dxa"/>
                  <w:tcBorders>
                    <w:top w:val="single" w:sz="4" w:space="0" w:color="auto"/>
                    <w:left w:val="single" w:sz="4" w:space="0" w:color="auto"/>
                    <w:bottom w:val="single" w:sz="4" w:space="0" w:color="auto"/>
                    <w:right w:val="single" w:sz="4" w:space="0" w:color="auto"/>
                  </w:tcBorders>
                </w:tcPr>
                <w:p w14:paraId="6641C4A0" w14:textId="1EAD5F4E" w:rsidR="00F1113E" w:rsidRDefault="77B97CFA" w:rsidP="007C64D4">
                  <w:pPr>
                    <w:spacing w:line="276" w:lineRule="auto"/>
                    <w:rPr>
                      <w:rFonts w:ascii="Calibri" w:hAnsi="Calibri"/>
                      <w:i/>
                    </w:rPr>
                  </w:pPr>
                  <w:r w:rsidRPr="77B97CFA">
                    <w:rPr>
                      <w:rFonts w:ascii="Calibri" w:hAnsi="Calibri" w:cs="Calibri"/>
                    </w:rPr>
                    <w:t>Eleven granskar språkets variationer i olika situationer genom att läsa och lyssna på mångsidiga texter (</w:t>
                  </w:r>
                  <w:r w:rsidRPr="77B97CFA">
                    <w:rPr>
                      <w:rFonts w:ascii="Calibri" w:hAnsi="Calibri" w:cs="Calibri"/>
                      <w:i/>
                      <w:iCs/>
                    </w:rPr>
                    <w:t>t.ex. språkbruk i skolan och på fritiden</w:t>
                  </w:r>
                  <w:r w:rsidRPr="77B97CFA">
                    <w:rPr>
                      <w:rFonts w:ascii="Calibri" w:hAnsi="Calibri" w:cs="Calibri"/>
                    </w:rPr>
                    <w:t>).</w:t>
                  </w:r>
                </w:p>
                <w:p w14:paraId="41DEE2BE" w14:textId="77777777" w:rsidR="007C64D4" w:rsidRPr="009A3746" w:rsidRDefault="007C64D4" w:rsidP="007C64D4">
                  <w:pPr>
                    <w:spacing w:line="276" w:lineRule="auto"/>
                    <w:rPr>
                      <w:rFonts w:ascii="Calibri" w:hAnsi="Calibri"/>
                      <w:i/>
                    </w:rPr>
                  </w:pPr>
                </w:p>
                <w:p w14:paraId="0668B04C" w14:textId="635C5E89" w:rsidR="00F1113E" w:rsidRDefault="77B97CFA" w:rsidP="007C64D4">
                  <w:pPr>
                    <w:spacing w:line="276" w:lineRule="auto"/>
                    <w:rPr>
                      <w:rFonts w:ascii="Calibri" w:hAnsi="Calibri"/>
                    </w:rPr>
                  </w:pPr>
                  <w:r w:rsidRPr="77B97CFA">
                    <w:rPr>
                      <w:rFonts w:ascii="Calibri" w:hAnsi="Calibri" w:cs="Calibri"/>
                    </w:rPr>
                    <w:t xml:space="preserve">Eleven handleds att upptäcka skillnaden mellan talspråk och skriftspråk. </w:t>
                  </w:r>
                </w:p>
                <w:p w14:paraId="67E73288" w14:textId="77777777" w:rsidR="007C64D4" w:rsidRPr="009A3746" w:rsidRDefault="007C64D4" w:rsidP="007C64D4">
                  <w:pPr>
                    <w:spacing w:line="276" w:lineRule="auto"/>
                    <w:rPr>
                      <w:rFonts w:ascii="Calibri" w:hAnsi="Calibri"/>
                    </w:rPr>
                  </w:pPr>
                </w:p>
                <w:p w14:paraId="2884E6DB" w14:textId="58A14155" w:rsidR="00F1113E" w:rsidRDefault="77B97CFA" w:rsidP="007C64D4">
                  <w:pPr>
                    <w:spacing w:line="276" w:lineRule="auto"/>
                    <w:rPr>
                      <w:rFonts w:ascii="Calibri" w:hAnsi="Calibri"/>
                    </w:rPr>
                  </w:pPr>
                  <w:r w:rsidRPr="77B97CFA">
                    <w:rPr>
                      <w:rFonts w:ascii="Calibri" w:hAnsi="Calibri" w:cs="Calibri"/>
                    </w:rPr>
                    <w:t>Eleven reflekterar tillsammans med gruppen över ordens, uttryckens och texternas betydelser.</w:t>
                  </w:r>
                </w:p>
                <w:p w14:paraId="41439468" w14:textId="77777777" w:rsidR="007C64D4" w:rsidRPr="009A3746" w:rsidRDefault="007C64D4" w:rsidP="007C64D4">
                  <w:pPr>
                    <w:spacing w:line="276" w:lineRule="auto"/>
                    <w:rPr>
                      <w:rFonts w:ascii="Calibri" w:hAnsi="Calibri"/>
                    </w:rPr>
                  </w:pPr>
                </w:p>
                <w:p w14:paraId="0D99259F" w14:textId="77777777" w:rsidR="00F1113E" w:rsidRPr="009A3746" w:rsidRDefault="77B97CFA" w:rsidP="007C64D4">
                  <w:pPr>
                    <w:spacing w:line="276" w:lineRule="auto"/>
                    <w:rPr>
                      <w:rFonts w:ascii="Calibri" w:hAnsi="Calibri"/>
                      <w:i/>
                    </w:rPr>
                  </w:pPr>
                  <w:r w:rsidRPr="77B97CFA">
                    <w:rPr>
                      <w:rFonts w:ascii="Calibri" w:hAnsi="Calibri" w:cs="Calibri"/>
                    </w:rPr>
                    <w:t>Eleven bekantar sig med grunderna i språkkunskap (</w:t>
                  </w:r>
                  <w:r w:rsidRPr="77B97CFA">
                    <w:rPr>
                      <w:rFonts w:ascii="Calibri" w:hAnsi="Calibri" w:cs="Calibri"/>
                      <w:i/>
                      <w:iCs/>
                    </w:rPr>
                    <w:t>t.ex. att förena ord till sammansatta ord samt verb, substantiv och adjektiv av ordklasserna</w:t>
                  </w:r>
                  <w:r w:rsidRPr="77B97CFA">
                    <w:rPr>
                      <w:rFonts w:ascii="Calibri" w:hAnsi="Calibri" w:cs="Calibri"/>
                    </w:rPr>
                    <w:t>).</w:t>
                  </w:r>
                </w:p>
                <w:p w14:paraId="4744F1DE" w14:textId="77777777" w:rsidR="00F1113E" w:rsidRPr="009A3746" w:rsidRDefault="00F1113E" w:rsidP="007C64D4">
                  <w:pPr>
                    <w:spacing w:line="276" w:lineRule="auto"/>
                    <w:rPr>
                      <w:rFonts w:ascii="Calibri" w:hAnsi="Calibri"/>
                    </w:rPr>
                  </w:pPr>
                </w:p>
                <w:p w14:paraId="3AFFB8D3" w14:textId="77777777" w:rsidR="00F1113E" w:rsidRPr="009A3746" w:rsidRDefault="77B97CFA" w:rsidP="007C64D4">
                  <w:pPr>
                    <w:spacing w:line="276" w:lineRule="auto"/>
                    <w:rPr>
                      <w:rFonts w:ascii="Calibri" w:hAnsi="Calibri"/>
                      <w:i/>
                    </w:rPr>
                  </w:pPr>
                  <w:r w:rsidRPr="77B97CFA">
                    <w:rPr>
                      <w:rFonts w:ascii="Calibri" w:hAnsi="Calibri" w:cs="Calibri"/>
                    </w:rPr>
                    <w:t>Eleven observerar språkets centrala regelbundenheter (</w:t>
                  </w:r>
                  <w:r w:rsidRPr="77B97CFA">
                    <w:rPr>
                      <w:rFonts w:ascii="Calibri" w:hAnsi="Calibri" w:cs="Calibri"/>
                      <w:i/>
                      <w:iCs/>
                    </w:rPr>
                    <w:t>t.ex. nomen-, verb- och satstyper eller genom modeller för analogi</w:t>
                  </w:r>
                  <w:r w:rsidRPr="77B97CFA">
                    <w:rPr>
                      <w:rFonts w:ascii="Calibri" w:hAnsi="Calibri" w:cs="Calibri"/>
                    </w:rPr>
                    <w:t>).</w:t>
                  </w:r>
                </w:p>
                <w:p w14:paraId="7F62550F" w14:textId="77777777" w:rsidR="00F1113E" w:rsidRPr="009A3746" w:rsidRDefault="00F1113E" w:rsidP="007C64D4">
                  <w:pPr>
                    <w:spacing w:line="276" w:lineRule="auto"/>
                    <w:rPr>
                      <w:rFonts w:ascii="Calibri" w:hAnsi="Calibri"/>
                    </w:rPr>
                  </w:pPr>
                </w:p>
                <w:p w14:paraId="7A661B8E" w14:textId="77777777" w:rsidR="00F1113E" w:rsidRPr="009A3746" w:rsidRDefault="77B97CFA" w:rsidP="007C64D4">
                  <w:pPr>
                    <w:spacing w:line="276" w:lineRule="auto"/>
                    <w:rPr>
                      <w:rFonts w:ascii="Calibri" w:hAnsi="Calibri"/>
                    </w:rPr>
                  </w:pPr>
                  <w:r w:rsidRPr="77B97CFA">
                    <w:rPr>
                      <w:rFonts w:ascii="Calibri" w:hAnsi="Calibri" w:cs="Calibri"/>
                    </w:rPr>
                    <w:t>Eleven jämför svenskan med dragen i det egna modersmålet.</w:t>
                  </w:r>
                </w:p>
                <w:p w14:paraId="3A3C0136"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2B073A61" w14:textId="77777777" w:rsidR="00F1113E" w:rsidRPr="007007C6" w:rsidRDefault="77B97CFA" w:rsidP="0074383E">
                  <w:pPr>
                    <w:spacing w:after="200" w:line="276" w:lineRule="auto"/>
                    <w:rPr>
                      <w:rFonts w:ascii="Calibri" w:hAnsi="Calibri"/>
                      <w:b/>
                    </w:rPr>
                  </w:pPr>
                  <w:r w:rsidRPr="77B97CFA">
                    <w:rPr>
                      <w:rFonts w:ascii="Calibri" w:hAnsi="Calibri" w:cs="Calibri"/>
                    </w:rPr>
                    <w:t>K2 K4</w:t>
                  </w:r>
                </w:p>
              </w:tc>
            </w:tr>
            <w:tr w:rsidR="00F1113E" w:rsidRPr="007007C6" w14:paraId="40DA683C" w14:textId="77777777" w:rsidTr="77B97CFA">
              <w:tc>
                <w:tcPr>
                  <w:tcW w:w="2576" w:type="dxa"/>
                  <w:tcBorders>
                    <w:top w:val="single" w:sz="4" w:space="0" w:color="auto"/>
                    <w:left w:val="single" w:sz="4" w:space="0" w:color="auto"/>
                    <w:bottom w:val="single" w:sz="4" w:space="0" w:color="auto"/>
                    <w:right w:val="single" w:sz="4" w:space="0" w:color="auto"/>
                  </w:tcBorders>
                </w:tcPr>
                <w:p w14:paraId="6411AD0A" w14:textId="77777777" w:rsidR="00F1113E" w:rsidRPr="009A3746" w:rsidRDefault="77B97CFA" w:rsidP="0074383E">
                  <w:pPr>
                    <w:spacing w:after="200" w:line="276" w:lineRule="auto"/>
                    <w:rPr>
                      <w:rFonts w:ascii="Calibri" w:hAnsi="Calibri"/>
                    </w:rPr>
                  </w:pPr>
                  <w:r w:rsidRPr="77B97CFA">
                    <w:rPr>
                      <w:rFonts w:ascii="Calibri" w:hAnsi="Calibri" w:cs="Calibri"/>
                    </w:rPr>
                    <w:t>M11 motivera eleven att mångsidigt stifta bekantskap med litteratur och kultur, att uppmuntra eleven att läsa litteratur skriven för barn och unga och att dela med sig av sina läsupplevelser och att bli en aktiv biblioteksanvändare</w:t>
                  </w:r>
                </w:p>
              </w:tc>
              <w:tc>
                <w:tcPr>
                  <w:tcW w:w="567" w:type="dxa"/>
                  <w:tcBorders>
                    <w:top w:val="single" w:sz="4" w:space="0" w:color="auto"/>
                    <w:left w:val="single" w:sz="4" w:space="0" w:color="auto"/>
                    <w:bottom w:val="single" w:sz="4" w:space="0" w:color="auto"/>
                    <w:right w:val="single" w:sz="4" w:space="0" w:color="auto"/>
                  </w:tcBorders>
                </w:tcPr>
                <w:p w14:paraId="1528358C"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066" w:type="dxa"/>
                  <w:tcBorders>
                    <w:top w:val="single" w:sz="4" w:space="0" w:color="auto"/>
                    <w:left w:val="single" w:sz="4" w:space="0" w:color="auto"/>
                    <w:bottom w:val="single" w:sz="4" w:space="0" w:color="auto"/>
                    <w:right w:val="single" w:sz="4" w:space="0" w:color="auto"/>
                  </w:tcBorders>
                </w:tcPr>
                <w:p w14:paraId="4E357865" w14:textId="66789DF7" w:rsidR="00F1113E" w:rsidRDefault="77B97CFA" w:rsidP="007C64D4">
                  <w:pPr>
                    <w:spacing w:line="276" w:lineRule="auto"/>
                    <w:rPr>
                      <w:rFonts w:ascii="Calibri" w:hAnsi="Calibri"/>
                    </w:rPr>
                  </w:pPr>
                  <w:r w:rsidRPr="77B97CFA">
                    <w:rPr>
                      <w:rFonts w:ascii="Calibri" w:hAnsi="Calibri" w:cs="Calibri"/>
                    </w:rPr>
                    <w:t>Eleven bekantar sig med biblioteket på ett guidat biblioteksbesök.</w:t>
                  </w:r>
                </w:p>
                <w:p w14:paraId="5C09290C" w14:textId="77777777" w:rsidR="007C64D4" w:rsidRPr="009A3746" w:rsidRDefault="007C64D4" w:rsidP="007C64D4">
                  <w:pPr>
                    <w:spacing w:line="276" w:lineRule="auto"/>
                    <w:rPr>
                      <w:rFonts w:ascii="Calibri" w:hAnsi="Calibri"/>
                    </w:rPr>
                  </w:pPr>
                </w:p>
                <w:p w14:paraId="05D6B09E" w14:textId="50192E6D" w:rsidR="00F1113E" w:rsidRDefault="77B97CFA" w:rsidP="007C64D4">
                  <w:pPr>
                    <w:spacing w:line="276" w:lineRule="auto"/>
                    <w:rPr>
                      <w:rFonts w:ascii="Calibri" w:hAnsi="Calibri"/>
                    </w:rPr>
                  </w:pPr>
                  <w:r w:rsidRPr="77B97CFA">
                    <w:rPr>
                      <w:rFonts w:ascii="Calibri" w:hAnsi="Calibri" w:cs="Calibri"/>
                    </w:rPr>
                    <w:t>Eleven övar att hitta lämplig läsning med beaktande av åldersstadium och egna intressen samt dela läsupplevelserna tillsammans med andra.</w:t>
                  </w:r>
                </w:p>
                <w:p w14:paraId="2432E8C9" w14:textId="77777777" w:rsidR="007C64D4" w:rsidRPr="009A3746" w:rsidRDefault="007C64D4" w:rsidP="007C64D4">
                  <w:pPr>
                    <w:spacing w:line="276" w:lineRule="auto"/>
                    <w:rPr>
                      <w:rFonts w:ascii="Calibri" w:hAnsi="Calibri"/>
                    </w:rPr>
                  </w:pPr>
                </w:p>
                <w:p w14:paraId="18424231" w14:textId="77777777" w:rsidR="00F1113E" w:rsidRPr="009A3746" w:rsidRDefault="77B97CFA" w:rsidP="007C64D4">
                  <w:pPr>
                    <w:spacing w:line="276" w:lineRule="auto"/>
                    <w:rPr>
                      <w:rFonts w:ascii="Calibri" w:hAnsi="Calibri"/>
                    </w:rPr>
                  </w:pPr>
                  <w:r w:rsidRPr="77B97CFA">
                    <w:rPr>
                      <w:rFonts w:ascii="Calibri" w:hAnsi="Calibri" w:cs="Calibri"/>
                    </w:rPr>
                    <w:t>Eleven bekantar sig med filmer, medietexter som lämpar sig för åldersstadiet samt folk- och modern tradition.</w:t>
                  </w:r>
                </w:p>
                <w:p w14:paraId="40F20C65"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20D25A2E" w14:textId="77777777" w:rsidR="00F1113E" w:rsidRPr="007007C6" w:rsidRDefault="77B97CFA" w:rsidP="0074383E">
                  <w:pPr>
                    <w:spacing w:after="200" w:line="276" w:lineRule="auto"/>
                    <w:rPr>
                      <w:rFonts w:ascii="Calibri" w:hAnsi="Calibri"/>
                      <w:bCs/>
                    </w:rPr>
                  </w:pPr>
                  <w:r w:rsidRPr="77B97CFA">
                    <w:rPr>
                      <w:rFonts w:ascii="Calibri" w:hAnsi="Calibri" w:cs="Calibri"/>
                    </w:rPr>
                    <w:t>K2</w:t>
                  </w:r>
                </w:p>
              </w:tc>
            </w:tr>
            <w:tr w:rsidR="00F1113E" w:rsidRPr="00927819" w14:paraId="3ABF90CC" w14:textId="77777777" w:rsidTr="77B97CFA">
              <w:tc>
                <w:tcPr>
                  <w:tcW w:w="2576" w:type="dxa"/>
                  <w:tcBorders>
                    <w:top w:val="single" w:sz="4" w:space="0" w:color="auto"/>
                    <w:left w:val="single" w:sz="4" w:space="0" w:color="auto"/>
                    <w:bottom w:val="single" w:sz="4" w:space="0" w:color="auto"/>
                    <w:right w:val="single" w:sz="4" w:space="0" w:color="auto"/>
                  </w:tcBorders>
                </w:tcPr>
                <w:p w14:paraId="15DD9141" w14:textId="77777777" w:rsidR="00F1113E" w:rsidRPr="009A3746" w:rsidRDefault="77B97CFA" w:rsidP="0074383E">
                  <w:pPr>
                    <w:spacing w:after="200" w:line="276" w:lineRule="auto"/>
                    <w:rPr>
                      <w:rFonts w:ascii="Calibri" w:hAnsi="Calibri"/>
                      <w:b/>
                    </w:rPr>
                  </w:pPr>
                  <w:r w:rsidRPr="77B97CFA">
                    <w:rPr>
                      <w:rFonts w:ascii="Calibri" w:hAnsi="Calibri" w:cs="Calibri"/>
                      <w:b/>
                      <w:bCs/>
                    </w:rPr>
                    <w:t>Att använda språket som stöd för allt lärande</w:t>
                  </w:r>
                </w:p>
              </w:tc>
              <w:tc>
                <w:tcPr>
                  <w:tcW w:w="567" w:type="dxa"/>
                  <w:tcBorders>
                    <w:top w:val="single" w:sz="4" w:space="0" w:color="auto"/>
                    <w:left w:val="single" w:sz="4" w:space="0" w:color="auto"/>
                    <w:bottom w:val="single" w:sz="4" w:space="0" w:color="auto"/>
                    <w:right w:val="single" w:sz="4" w:space="0" w:color="auto"/>
                  </w:tcBorders>
                </w:tcPr>
                <w:p w14:paraId="701A1AB7" w14:textId="77777777" w:rsidR="00F1113E" w:rsidRPr="009A3746" w:rsidRDefault="00F1113E" w:rsidP="0074383E">
                  <w:pPr>
                    <w:spacing w:after="200" w:line="276" w:lineRule="auto"/>
                    <w:rPr>
                      <w:rFonts w:ascii="Calibri" w:hAnsi="Calibri"/>
                    </w:rPr>
                  </w:pPr>
                </w:p>
              </w:tc>
              <w:tc>
                <w:tcPr>
                  <w:tcW w:w="6066" w:type="dxa"/>
                  <w:tcBorders>
                    <w:top w:val="single" w:sz="4" w:space="0" w:color="auto"/>
                    <w:left w:val="single" w:sz="4" w:space="0" w:color="auto"/>
                    <w:bottom w:val="single" w:sz="4" w:space="0" w:color="auto"/>
                    <w:right w:val="single" w:sz="4" w:space="0" w:color="auto"/>
                  </w:tcBorders>
                </w:tcPr>
                <w:p w14:paraId="347FCFD9"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26558AEE" w14:textId="77777777" w:rsidR="00F1113E" w:rsidRPr="009A3746" w:rsidRDefault="00F1113E" w:rsidP="0074383E">
                  <w:pPr>
                    <w:spacing w:after="200" w:line="276" w:lineRule="auto"/>
                    <w:rPr>
                      <w:rFonts w:ascii="Calibri" w:hAnsi="Calibri"/>
                    </w:rPr>
                  </w:pPr>
                </w:p>
              </w:tc>
            </w:tr>
            <w:tr w:rsidR="00F1113E" w:rsidRPr="007007C6" w14:paraId="3A6D8EA9" w14:textId="77777777" w:rsidTr="77B97CFA">
              <w:tc>
                <w:tcPr>
                  <w:tcW w:w="2576" w:type="dxa"/>
                  <w:tcBorders>
                    <w:top w:val="single" w:sz="4" w:space="0" w:color="auto"/>
                    <w:left w:val="single" w:sz="4" w:space="0" w:color="auto"/>
                    <w:bottom w:val="single" w:sz="4" w:space="0" w:color="auto"/>
                    <w:right w:val="single" w:sz="4" w:space="0" w:color="auto"/>
                  </w:tcBorders>
                </w:tcPr>
                <w:p w14:paraId="6222AEC2" w14:textId="77777777" w:rsidR="00F1113E" w:rsidRPr="009A3746" w:rsidRDefault="77B97CFA" w:rsidP="0074383E">
                  <w:pPr>
                    <w:spacing w:after="200" w:line="276" w:lineRule="auto"/>
                    <w:rPr>
                      <w:rFonts w:ascii="Calibri" w:hAnsi="Calibri"/>
                    </w:rPr>
                  </w:pPr>
                  <w:r w:rsidRPr="77B97CFA">
                    <w:rPr>
                      <w:rFonts w:ascii="Calibri" w:hAnsi="Calibri" w:cs="Calibri"/>
                    </w:rPr>
                    <w:t>M12 handleda eleven att lägga märke till den kulturella mångfalden i skolan och i den övriga omgivningen, stödja elevens flerspråkiga och multikulturella identitet samt uppmuntra eleven att utnyttja och utveckla sin språkrepertoar</w:t>
                  </w:r>
                </w:p>
              </w:tc>
              <w:tc>
                <w:tcPr>
                  <w:tcW w:w="567" w:type="dxa"/>
                  <w:tcBorders>
                    <w:top w:val="single" w:sz="4" w:space="0" w:color="auto"/>
                    <w:left w:val="single" w:sz="4" w:space="0" w:color="auto"/>
                    <w:bottom w:val="single" w:sz="4" w:space="0" w:color="auto"/>
                    <w:right w:val="single" w:sz="4" w:space="0" w:color="auto"/>
                  </w:tcBorders>
                </w:tcPr>
                <w:p w14:paraId="679741B5"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066" w:type="dxa"/>
                  <w:tcBorders>
                    <w:top w:val="single" w:sz="4" w:space="0" w:color="auto"/>
                    <w:left w:val="single" w:sz="4" w:space="0" w:color="auto"/>
                    <w:bottom w:val="single" w:sz="4" w:space="0" w:color="auto"/>
                    <w:right w:val="single" w:sz="4" w:space="0" w:color="auto"/>
                  </w:tcBorders>
                </w:tcPr>
                <w:p w14:paraId="6C829BA8" w14:textId="53385030" w:rsidR="00F1113E" w:rsidRDefault="77B97CFA" w:rsidP="007C64D4">
                  <w:pPr>
                    <w:spacing w:line="276" w:lineRule="auto"/>
                    <w:rPr>
                      <w:rFonts w:ascii="Calibri" w:hAnsi="Calibri"/>
                    </w:rPr>
                  </w:pPr>
                  <w:r w:rsidRPr="77B97CFA">
                    <w:rPr>
                      <w:rFonts w:ascii="Calibri" w:hAnsi="Calibri" w:cs="Calibri"/>
                    </w:rPr>
                    <w:t>Eleven bekantar sig med den finländska kulturen genom att delta i högtider och evenemang under året.</w:t>
                  </w:r>
                </w:p>
                <w:p w14:paraId="13A244DB" w14:textId="77777777" w:rsidR="007C64D4" w:rsidRPr="009A3746" w:rsidRDefault="007C64D4" w:rsidP="007C64D4">
                  <w:pPr>
                    <w:spacing w:line="276" w:lineRule="auto"/>
                    <w:rPr>
                      <w:rFonts w:ascii="Calibri" w:hAnsi="Calibri"/>
                    </w:rPr>
                  </w:pPr>
                </w:p>
                <w:p w14:paraId="65666982" w14:textId="14EC4118" w:rsidR="00F1113E" w:rsidRDefault="77B97CFA" w:rsidP="007C64D4">
                  <w:pPr>
                    <w:spacing w:line="276" w:lineRule="auto"/>
                    <w:rPr>
                      <w:rFonts w:ascii="Calibri" w:hAnsi="Calibri"/>
                    </w:rPr>
                  </w:pPr>
                  <w:r w:rsidRPr="77B97CFA">
                    <w:rPr>
                      <w:rFonts w:ascii="Calibri" w:hAnsi="Calibri" w:cs="Calibri"/>
                    </w:rPr>
                    <w:t>Eleven bekantar sig mångsidigt med den egna skolan och internationalisering på hemmaplan i närområdet.</w:t>
                  </w:r>
                </w:p>
                <w:p w14:paraId="4F734A0A" w14:textId="77777777" w:rsidR="007C64D4" w:rsidRPr="009A3746" w:rsidRDefault="007C64D4" w:rsidP="007C64D4">
                  <w:pPr>
                    <w:spacing w:line="276" w:lineRule="auto"/>
                    <w:rPr>
                      <w:rFonts w:ascii="Calibri" w:hAnsi="Calibri"/>
                    </w:rPr>
                  </w:pPr>
                </w:p>
                <w:p w14:paraId="24EA97AA" w14:textId="77777777" w:rsidR="00F1113E" w:rsidRPr="009A3746" w:rsidRDefault="77B97CFA" w:rsidP="007C64D4">
                  <w:pPr>
                    <w:spacing w:line="276" w:lineRule="auto"/>
                    <w:rPr>
                      <w:rFonts w:ascii="Calibri" w:hAnsi="Calibri"/>
                    </w:rPr>
                  </w:pPr>
                  <w:r w:rsidRPr="77B97CFA">
                    <w:rPr>
                      <w:rFonts w:ascii="Calibri" w:hAnsi="Calibri" w:cs="Calibri"/>
                    </w:rPr>
                    <w:t>Uppbyggandet av elevens språkliga och kulturella identitet stärks.</w:t>
                  </w:r>
                </w:p>
                <w:p w14:paraId="56C91CC3"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7C615408" w14:textId="77777777" w:rsidR="00F1113E" w:rsidRPr="007007C6" w:rsidRDefault="77B97CFA" w:rsidP="0074383E">
                  <w:pPr>
                    <w:spacing w:after="200" w:line="276" w:lineRule="auto"/>
                    <w:rPr>
                      <w:rFonts w:ascii="Calibri" w:hAnsi="Calibri"/>
                      <w:b/>
                      <w:bCs/>
                    </w:rPr>
                  </w:pPr>
                  <w:r w:rsidRPr="77B97CFA">
                    <w:rPr>
                      <w:rFonts w:ascii="Calibri" w:hAnsi="Calibri" w:cs="Calibri"/>
                    </w:rPr>
                    <w:t>K2 K4</w:t>
                  </w:r>
                </w:p>
                <w:p w14:paraId="3CE1A607" w14:textId="77777777" w:rsidR="00F1113E" w:rsidRPr="007007C6" w:rsidRDefault="00F1113E" w:rsidP="0074383E">
                  <w:pPr>
                    <w:spacing w:after="200" w:line="276" w:lineRule="auto"/>
                    <w:rPr>
                      <w:rFonts w:ascii="Calibri" w:hAnsi="Calibri"/>
                    </w:rPr>
                  </w:pPr>
                </w:p>
                <w:p w14:paraId="37AB1C68" w14:textId="77777777" w:rsidR="00F1113E" w:rsidRPr="007007C6" w:rsidRDefault="00F1113E" w:rsidP="0074383E">
                  <w:pPr>
                    <w:spacing w:after="200" w:line="276" w:lineRule="auto"/>
                    <w:rPr>
                      <w:rFonts w:ascii="Calibri" w:hAnsi="Calibri"/>
                    </w:rPr>
                  </w:pPr>
                </w:p>
              </w:tc>
            </w:tr>
            <w:tr w:rsidR="00F1113E" w:rsidRPr="007007C6" w14:paraId="7004E5FC" w14:textId="77777777" w:rsidTr="77B97CFA">
              <w:tc>
                <w:tcPr>
                  <w:tcW w:w="2576" w:type="dxa"/>
                  <w:tcBorders>
                    <w:top w:val="single" w:sz="4" w:space="0" w:color="auto"/>
                    <w:left w:val="single" w:sz="4" w:space="0" w:color="auto"/>
                    <w:bottom w:val="single" w:sz="4" w:space="0" w:color="auto"/>
                    <w:right w:val="single" w:sz="4" w:space="0" w:color="auto"/>
                  </w:tcBorders>
                </w:tcPr>
                <w:p w14:paraId="1806AACF" w14:textId="77777777" w:rsidR="00F1113E" w:rsidRPr="009A3746" w:rsidRDefault="77B97CFA" w:rsidP="0074383E">
                  <w:pPr>
                    <w:spacing w:after="200" w:line="276" w:lineRule="auto"/>
                    <w:rPr>
                      <w:rFonts w:ascii="Calibri" w:hAnsi="Calibri"/>
                      <w:b/>
                    </w:rPr>
                  </w:pPr>
                  <w:r w:rsidRPr="77B97CFA">
                    <w:rPr>
                      <w:rFonts w:ascii="Calibri" w:hAnsi="Calibri" w:cs="Calibri"/>
                    </w:rPr>
                    <w:t xml:space="preserve">M13 motivera eleven att stärka en positiv uppfattning om sig själv och sitt sätt att använda och lära sig språk samt uppmuntra </w:t>
                  </w:r>
                  <w:r w:rsidRPr="77B97CFA">
                    <w:rPr>
                      <w:rFonts w:ascii="Calibri" w:hAnsi="Calibri" w:cs="Calibri"/>
                    </w:rPr>
                    <w:lastRenderedPageBreak/>
                    <w:t>eleven att ställa upp mål för lärandet</w:t>
                  </w:r>
                </w:p>
              </w:tc>
              <w:tc>
                <w:tcPr>
                  <w:tcW w:w="567" w:type="dxa"/>
                  <w:tcBorders>
                    <w:top w:val="single" w:sz="4" w:space="0" w:color="auto"/>
                    <w:left w:val="single" w:sz="4" w:space="0" w:color="auto"/>
                    <w:bottom w:val="single" w:sz="4" w:space="0" w:color="auto"/>
                    <w:right w:val="single" w:sz="4" w:space="0" w:color="auto"/>
                  </w:tcBorders>
                </w:tcPr>
                <w:p w14:paraId="52D390A1" w14:textId="77777777" w:rsidR="00F1113E" w:rsidRPr="007007C6" w:rsidRDefault="77B97CFA" w:rsidP="0074383E">
                  <w:pPr>
                    <w:spacing w:after="200" w:line="276" w:lineRule="auto"/>
                    <w:rPr>
                      <w:rFonts w:ascii="Calibri" w:hAnsi="Calibri"/>
                    </w:rPr>
                  </w:pPr>
                  <w:r w:rsidRPr="77B97CFA">
                    <w:rPr>
                      <w:rFonts w:ascii="Calibri" w:hAnsi="Calibri" w:cs="Calibri"/>
                    </w:rPr>
                    <w:lastRenderedPageBreak/>
                    <w:t>I5</w:t>
                  </w:r>
                </w:p>
              </w:tc>
              <w:tc>
                <w:tcPr>
                  <w:tcW w:w="6066" w:type="dxa"/>
                  <w:tcBorders>
                    <w:top w:val="single" w:sz="4" w:space="0" w:color="auto"/>
                    <w:left w:val="single" w:sz="4" w:space="0" w:color="auto"/>
                    <w:bottom w:val="single" w:sz="4" w:space="0" w:color="auto"/>
                    <w:right w:val="single" w:sz="4" w:space="0" w:color="auto"/>
                  </w:tcBorders>
                </w:tcPr>
                <w:p w14:paraId="1E1BC9AC" w14:textId="0DB93781" w:rsidR="00F1113E" w:rsidRDefault="77B97CFA" w:rsidP="007F6837">
                  <w:pPr>
                    <w:spacing w:line="276" w:lineRule="auto"/>
                    <w:rPr>
                      <w:rFonts w:ascii="Calibri" w:hAnsi="Calibri"/>
                    </w:rPr>
                  </w:pPr>
                  <w:r w:rsidRPr="77B97CFA">
                    <w:rPr>
                      <w:rFonts w:ascii="Calibri" w:hAnsi="Calibri" w:cs="Calibri"/>
                    </w:rPr>
                    <w:t>Eleven övar att använda språkfärdigheter på ett mångsidigt sätt i vardagliga situationer samt i skolan.</w:t>
                  </w:r>
                </w:p>
                <w:p w14:paraId="41C91258" w14:textId="77777777" w:rsidR="007F6837" w:rsidRPr="009A3746" w:rsidRDefault="007F6837" w:rsidP="007F6837">
                  <w:pPr>
                    <w:spacing w:line="276" w:lineRule="auto"/>
                    <w:rPr>
                      <w:rFonts w:ascii="Calibri" w:hAnsi="Calibri"/>
                    </w:rPr>
                  </w:pPr>
                </w:p>
                <w:p w14:paraId="4F8D900D" w14:textId="51F90E27" w:rsidR="00F1113E" w:rsidRDefault="77B97CFA" w:rsidP="007F6837">
                  <w:pPr>
                    <w:spacing w:line="276" w:lineRule="auto"/>
                    <w:rPr>
                      <w:rFonts w:ascii="Calibri" w:hAnsi="Calibri"/>
                      <w:i/>
                    </w:rPr>
                  </w:pPr>
                  <w:r w:rsidRPr="77B97CFA">
                    <w:rPr>
                      <w:rFonts w:ascii="Calibri" w:hAnsi="Calibri" w:cs="Calibri"/>
                    </w:rPr>
                    <w:t>Språkets olika delområden stärks på ett mångsidigt sätt (</w:t>
                  </w:r>
                  <w:r w:rsidRPr="77B97CFA">
                    <w:rPr>
                      <w:rFonts w:ascii="Calibri" w:hAnsi="Calibri" w:cs="Calibri"/>
                      <w:i/>
                      <w:iCs/>
                    </w:rPr>
                    <w:t>t.ex. genom att läsa, skriva, lyssna och tala</w:t>
                  </w:r>
                  <w:r w:rsidRPr="77B97CFA">
                    <w:rPr>
                      <w:rFonts w:ascii="Calibri" w:hAnsi="Calibri" w:cs="Calibri"/>
                    </w:rPr>
                    <w:t>).</w:t>
                  </w:r>
                </w:p>
                <w:p w14:paraId="64E2202B" w14:textId="77777777" w:rsidR="007F6837" w:rsidRPr="009A3746" w:rsidRDefault="007F6837" w:rsidP="007F6837">
                  <w:pPr>
                    <w:spacing w:line="276" w:lineRule="auto"/>
                    <w:rPr>
                      <w:rFonts w:ascii="Calibri" w:hAnsi="Calibri"/>
                      <w:i/>
                    </w:rPr>
                  </w:pPr>
                </w:p>
                <w:p w14:paraId="04DC26C2" w14:textId="022D79CE" w:rsidR="00F1113E" w:rsidRPr="009A3746" w:rsidRDefault="77B97CFA" w:rsidP="007F6837">
                  <w:pPr>
                    <w:spacing w:line="276" w:lineRule="auto"/>
                    <w:rPr>
                      <w:rFonts w:ascii="Calibri" w:hAnsi="Calibri"/>
                    </w:rPr>
                  </w:pPr>
                  <w:r w:rsidRPr="77B97CFA">
                    <w:rPr>
                      <w:rFonts w:ascii="Calibri" w:hAnsi="Calibri" w:cs="Calibri"/>
                    </w:rPr>
                    <w:t>Eleven övar att ställa upp mål för inlärningen samt följa upp hur de förverkligas (</w:t>
                  </w:r>
                  <w:r w:rsidRPr="77B97CFA">
                    <w:rPr>
                      <w:rFonts w:ascii="Calibri" w:hAnsi="Calibri" w:cs="Calibri"/>
                      <w:i/>
                      <w:iCs/>
                    </w:rPr>
                    <w:t>t.ex. hur regelbundet eleven gör läxor, hur aktivt eleven deltar i lektionen, hur eleven använder svenskan på fritiden, t.ex. att eleven läser svenskspråkig litteratur och följer med svenskspråkig media</w:t>
                  </w:r>
                  <w:r w:rsidRPr="77B97CFA">
                    <w:rPr>
                      <w:rFonts w:ascii="Calibri" w:hAnsi="Calibri" w:cs="Calibri"/>
                    </w:rPr>
                    <w:t>).</w:t>
                  </w:r>
                </w:p>
                <w:p w14:paraId="0CC78066"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5C958B11" w14:textId="77777777" w:rsidR="00F1113E" w:rsidRPr="007007C6" w:rsidRDefault="77B97CFA" w:rsidP="0074383E">
                  <w:pPr>
                    <w:spacing w:after="200" w:line="276" w:lineRule="auto"/>
                    <w:rPr>
                      <w:rFonts w:ascii="Calibri" w:hAnsi="Calibri"/>
                    </w:rPr>
                  </w:pPr>
                  <w:r w:rsidRPr="77B97CFA">
                    <w:rPr>
                      <w:rFonts w:ascii="Calibri" w:hAnsi="Calibri" w:cs="Calibri"/>
                    </w:rPr>
                    <w:lastRenderedPageBreak/>
                    <w:t>K1 K2 K7</w:t>
                  </w:r>
                </w:p>
              </w:tc>
            </w:tr>
            <w:tr w:rsidR="00F1113E" w:rsidRPr="007007C6" w14:paraId="65189668" w14:textId="77777777" w:rsidTr="77B97CFA">
              <w:tc>
                <w:tcPr>
                  <w:tcW w:w="2576" w:type="dxa"/>
                  <w:tcBorders>
                    <w:top w:val="single" w:sz="4" w:space="0" w:color="auto"/>
                    <w:left w:val="single" w:sz="4" w:space="0" w:color="auto"/>
                    <w:bottom w:val="single" w:sz="4" w:space="0" w:color="auto"/>
                    <w:right w:val="single" w:sz="4" w:space="0" w:color="auto"/>
                  </w:tcBorders>
                </w:tcPr>
                <w:p w14:paraId="06F7FA73" w14:textId="77777777" w:rsidR="00F1113E" w:rsidRPr="009A3746" w:rsidRDefault="77B97CFA" w:rsidP="0074383E">
                  <w:pPr>
                    <w:spacing w:after="200" w:line="276" w:lineRule="auto"/>
                    <w:rPr>
                      <w:rFonts w:ascii="Calibri" w:hAnsi="Calibri"/>
                      <w:b/>
                    </w:rPr>
                  </w:pPr>
                  <w:r w:rsidRPr="77B97CFA">
                    <w:rPr>
                      <w:rFonts w:ascii="Calibri" w:hAnsi="Calibri" w:cs="Calibri"/>
                    </w:rPr>
                    <w:lastRenderedPageBreak/>
                    <w:t>M14 handleda eleven att lägga märke till hur språk används i olika läroämnen</w:t>
                  </w:r>
                </w:p>
              </w:tc>
              <w:tc>
                <w:tcPr>
                  <w:tcW w:w="567" w:type="dxa"/>
                  <w:tcBorders>
                    <w:top w:val="single" w:sz="4" w:space="0" w:color="auto"/>
                    <w:left w:val="single" w:sz="4" w:space="0" w:color="auto"/>
                    <w:bottom w:val="single" w:sz="4" w:space="0" w:color="auto"/>
                    <w:right w:val="single" w:sz="4" w:space="0" w:color="auto"/>
                  </w:tcBorders>
                </w:tcPr>
                <w:p w14:paraId="724FB1AA" w14:textId="77777777" w:rsidR="00F1113E" w:rsidRPr="007007C6" w:rsidRDefault="77B97CFA" w:rsidP="0074383E">
                  <w:pPr>
                    <w:spacing w:after="200" w:line="276" w:lineRule="auto"/>
                    <w:rPr>
                      <w:rFonts w:ascii="Calibri" w:hAnsi="Calibri"/>
                    </w:rPr>
                  </w:pPr>
                  <w:r w:rsidRPr="77B97CFA">
                    <w:rPr>
                      <w:rFonts w:ascii="Calibri" w:hAnsi="Calibri" w:cs="Calibri"/>
                    </w:rPr>
                    <w:t>I5</w:t>
                  </w:r>
                </w:p>
              </w:tc>
              <w:tc>
                <w:tcPr>
                  <w:tcW w:w="6066" w:type="dxa"/>
                  <w:tcBorders>
                    <w:top w:val="single" w:sz="4" w:space="0" w:color="auto"/>
                    <w:left w:val="single" w:sz="4" w:space="0" w:color="auto"/>
                    <w:bottom w:val="single" w:sz="4" w:space="0" w:color="auto"/>
                    <w:right w:val="single" w:sz="4" w:space="0" w:color="auto"/>
                  </w:tcBorders>
                </w:tcPr>
                <w:p w14:paraId="53693CCD" w14:textId="46D179A5" w:rsidR="00F1113E" w:rsidRDefault="77B97CFA" w:rsidP="007F6837">
                  <w:pPr>
                    <w:spacing w:line="276" w:lineRule="auto"/>
                    <w:rPr>
                      <w:rFonts w:ascii="Calibri" w:hAnsi="Calibri"/>
                    </w:rPr>
                  </w:pPr>
                  <w:r w:rsidRPr="77B97CFA">
                    <w:rPr>
                      <w:rFonts w:ascii="Calibri" w:hAnsi="Calibri" w:cs="Calibri"/>
                    </w:rPr>
                    <w:t>Eleven övar sig att iaktta språkliga uttryckssätt i olika läroämnen.</w:t>
                  </w:r>
                </w:p>
                <w:p w14:paraId="69218AAA" w14:textId="77777777" w:rsidR="007F6837" w:rsidRPr="009A3746" w:rsidRDefault="007F6837" w:rsidP="007F6837">
                  <w:pPr>
                    <w:spacing w:line="276" w:lineRule="auto"/>
                    <w:rPr>
                      <w:rFonts w:ascii="Calibri" w:hAnsi="Calibri"/>
                    </w:rPr>
                  </w:pPr>
                </w:p>
                <w:p w14:paraId="074E5F84" w14:textId="77777777" w:rsidR="00F1113E" w:rsidRPr="009A3746" w:rsidRDefault="77B97CFA" w:rsidP="007F6837">
                  <w:pPr>
                    <w:spacing w:line="276" w:lineRule="auto"/>
                    <w:rPr>
                      <w:rFonts w:ascii="Calibri" w:hAnsi="Calibri"/>
                    </w:rPr>
                  </w:pPr>
                  <w:r w:rsidRPr="77B97CFA">
                    <w:rPr>
                      <w:rFonts w:ascii="Calibri" w:hAnsi="Calibri" w:cs="Calibri"/>
                    </w:rPr>
                    <w:t>Eleven övar att förstå centrala begrepp i olika läroämnen samt tillägna sig dessa.</w:t>
                  </w:r>
                </w:p>
                <w:p w14:paraId="64B2F2AA"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401447F0" w14:textId="77777777" w:rsidR="00F1113E" w:rsidRPr="007007C6" w:rsidRDefault="77B97CFA" w:rsidP="0074383E">
                  <w:pPr>
                    <w:spacing w:after="200" w:line="276" w:lineRule="auto"/>
                    <w:rPr>
                      <w:rFonts w:ascii="Calibri" w:hAnsi="Calibri"/>
                      <w:b/>
                      <w:bCs/>
                    </w:rPr>
                  </w:pPr>
                  <w:r w:rsidRPr="77B97CFA">
                    <w:rPr>
                      <w:rFonts w:ascii="Calibri" w:hAnsi="Calibri" w:cs="Calibri"/>
                    </w:rPr>
                    <w:t>K4 K7</w:t>
                  </w:r>
                </w:p>
              </w:tc>
            </w:tr>
            <w:tr w:rsidR="00F1113E" w:rsidRPr="007007C6" w14:paraId="3E4FB757" w14:textId="77777777" w:rsidTr="77B97CFA">
              <w:tc>
                <w:tcPr>
                  <w:tcW w:w="2576" w:type="dxa"/>
                  <w:tcBorders>
                    <w:top w:val="single" w:sz="4" w:space="0" w:color="auto"/>
                    <w:left w:val="single" w:sz="4" w:space="0" w:color="auto"/>
                    <w:bottom w:val="single" w:sz="4" w:space="0" w:color="auto"/>
                    <w:right w:val="single" w:sz="4" w:space="0" w:color="auto"/>
                  </w:tcBorders>
                </w:tcPr>
                <w:p w14:paraId="7B4EF3E9" w14:textId="77777777" w:rsidR="00F1113E" w:rsidRPr="009A3746" w:rsidRDefault="77B97CFA" w:rsidP="0074383E">
                  <w:pPr>
                    <w:spacing w:after="200" w:line="276" w:lineRule="auto"/>
                    <w:rPr>
                      <w:rFonts w:ascii="Calibri" w:hAnsi="Calibri"/>
                    </w:rPr>
                  </w:pPr>
                  <w:r w:rsidRPr="77B97CFA">
                    <w:rPr>
                      <w:rFonts w:ascii="Calibri" w:hAnsi="Calibri" w:cs="Calibri"/>
                    </w:rPr>
                    <w:t>M15 uppmuntra eleven att utveckla kunskaper och språkliga medel för självstyrt arbete, informationssökning och för att kunna strukturera information självständigt och tillsammans med andra</w:t>
                  </w:r>
                </w:p>
              </w:tc>
              <w:tc>
                <w:tcPr>
                  <w:tcW w:w="567" w:type="dxa"/>
                  <w:tcBorders>
                    <w:top w:val="single" w:sz="4" w:space="0" w:color="auto"/>
                    <w:left w:val="single" w:sz="4" w:space="0" w:color="auto"/>
                    <w:bottom w:val="single" w:sz="4" w:space="0" w:color="auto"/>
                    <w:right w:val="single" w:sz="4" w:space="0" w:color="auto"/>
                  </w:tcBorders>
                </w:tcPr>
                <w:p w14:paraId="1EF03393" w14:textId="77777777" w:rsidR="00F1113E" w:rsidRPr="007007C6" w:rsidRDefault="77B97CFA" w:rsidP="0074383E">
                  <w:pPr>
                    <w:spacing w:after="200" w:line="276" w:lineRule="auto"/>
                    <w:rPr>
                      <w:rFonts w:ascii="Calibri" w:hAnsi="Calibri"/>
                    </w:rPr>
                  </w:pPr>
                  <w:r w:rsidRPr="77B97CFA">
                    <w:rPr>
                      <w:rFonts w:ascii="Calibri" w:hAnsi="Calibri" w:cs="Calibri"/>
                    </w:rPr>
                    <w:t>I5</w:t>
                  </w:r>
                </w:p>
              </w:tc>
              <w:tc>
                <w:tcPr>
                  <w:tcW w:w="6066" w:type="dxa"/>
                  <w:tcBorders>
                    <w:top w:val="single" w:sz="4" w:space="0" w:color="auto"/>
                    <w:left w:val="single" w:sz="4" w:space="0" w:color="auto"/>
                    <w:bottom w:val="single" w:sz="4" w:space="0" w:color="auto"/>
                    <w:right w:val="single" w:sz="4" w:space="0" w:color="auto"/>
                  </w:tcBorders>
                </w:tcPr>
                <w:p w14:paraId="4B79287B" w14:textId="067007AD" w:rsidR="00F1113E" w:rsidRDefault="77B97CFA" w:rsidP="007F6837">
                  <w:pPr>
                    <w:spacing w:line="276" w:lineRule="auto"/>
                    <w:rPr>
                      <w:rFonts w:ascii="Calibri" w:hAnsi="Calibri"/>
                    </w:rPr>
                  </w:pPr>
                  <w:r w:rsidRPr="77B97CFA">
                    <w:rPr>
                      <w:rFonts w:ascii="Calibri" w:hAnsi="Calibri" w:cs="Calibri"/>
                    </w:rPr>
                    <w:t>Eleven övar att på olika sätt använda mångsidiga metoder för att samla in information samt kritiskt jämföra och utvärdera information och använda information på ett ansvarsfullt sätt.</w:t>
                  </w:r>
                </w:p>
                <w:p w14:paraId="6A385C2E" w14:textId="77777777" w:rsidR="007F6837" w:rsidRPr="009A3746" w:rsidRDefault="007F6837" w:rsidP="007F6837">
                  <w:pPr>
                    <w:spacing w:line="276" w:lineRule="auto"/>
                    <w:rPr>
                      <w:rFonts w:ascii="Calibri" w:hAnsi="Calibri"/>
                    </w:rPr>
                  </w:pPr>
                </w:p>
                <w:p w14:paraId="252D097E" w14:textId="55A418F5" w:rsidR="00F1113E" w:rsidRDefault="77B97CFA" w:rsidP="007F6837">
                  <w:pPr>
                    <w:spacing w:line="276" w:lineRule="auto"/>
                    <w:rPr>
                      <w:rFonts w:ascii="Calibri" w:hAnsi="Calibri"/>
                    </w:rPr>
                  </w:pPr>
                  <w:r w:rsidRPr="77B97CFA">
                    <w:rPr>
                      <w:rFonts w:ascii="Calibri" w:hAnsi="Calibri" w:cs="Calibri"/>
                    </w:rPr>
                    <w:t>Eleven övar sig att utnyttja språkkunskap i sina studier.</w:t>
                  </w:r>
                </w:p>
                <w:p w14:paraId="27C8990C" w14:textId="77777777" w:rsidR="007F6837" w:rsidRPr="009A3746" w:rsidRDefault="007F6837" w:rsidP="007F6837">
                  <w:pPr>
                    <w:spacing w:line="276" w:lineRule="auto"/>
                    <w:rPr>
                      <w:rFonts w:ascii="Calibri" w:hAnsi="Calibri"/>
                    </w:rPr>
                  </w:pPr>
                </w:p>
                <w:p w14:paraId="4BD1FC45" w14:textId="77777777" w:rsidR="00F1113E" w:rsidRPr="009A3746" w:rsidRDefault="77B97CFA" w:rsidP="007F6837">
                  <w:pPr>
                    <w:spacing w:line="276" w:lineRule="auto"/>
                    <w:rPr>
                      <w:rFonts w:ascii="Calibri" w:hAnsi="Calibri"/>
                    </w:rPr>
                  </w:pPr>
                  <w:r w:rsidRPr="77B97CFA">
                    <w:rPr>
                      <w:rFonts w:ascii="Calibri" w:hAnsi="Calibri" w:cs="Calibri"/>
                    </w:rPr>
                    <w:t>Eleven övar sig att vara självstyrande och kontinuerligt lära sig nya saker.</w:t>
                  </w:r>
                </w:p>
                <w:p w14:paraId="51C7B736" w14:textId="77777777" w:rsidR="00F1113E" w:rsidRPr="009A3746" w:rsidRDefault="00F1113E" w:rsidP="0074383E">
                  <w:pPr>
                    <w:spacing w:after="200" w:line="276" w:lineRule="auto"/>
                    <w:rPr>
                      <w:rFonts w:ascii="Calibri" w:hAnsi="Calibri"/>
                    </w:rPr>
                  </w:pPr>
                </w:p>
              </w:tc>
              <w:tc>
                <w:tcPr>
                  <w:tcW w:w="454" w:type="dxa"/>
                  <w:tcBorders>
                    <w:top w:val="single" w:sz="4" w:space="0" w:color="auto"/>
                    <w:left w:val="single" w:sz="4" w:space="0" w:color="auto"/>
                    <w:bottom w:val="single" w:sz="4" w:space="0" w:color="auto"/>
                    <w:right w:val="single" w:sz="4" w:space="0" w:color="auto"/>
                  </w:tcBorders>
                </w:tcPr>
                <w:p w14:paraId="75CC6BC7" w14:textId="77777777" w:rsidR="00F1113E" w:rsidRPr="007007C6" w:rsidRDefault="77B97CFA" w:rsidP="0074383E">
                  <w:pPr>
                    <w:spacing w:after="200" w:line="276" w:lineRule="auto"/>
                    <w:rPr>
                      <w:rFonts w:ascii="Calibri" w:hAnsi="Calibri"/>
                      <w:b/>
                      <w:bCs/>
                    </w:rPr>
                  </w:pPr>
                  <w:r w:rsidRPr="77B97CFA">
                    <w:rPr>
                      <w:rFonts w:ascii="Calibri" w:hAnsi="Calibri" w:cs="Calibri"/>
                    </w:rPr>
                    <w:t>K1 K6 K7</w:t>
                  </w:r>
                </w:p>
              </w:tc>
            </w:tr>
          </w:tbl>
          <w:p w14:paraId="13395CCD" w14:textId="77777777" w:rsidR="00F1113E" w:rsidRPr="007007C6" w:rsidRDefault="00F1113E" w:rsidP="0074383E">
            <w:pPr>
              <w:spacing w:after="200" w:line="276" w:lineRule="auto"/>
              <w:rPr>
                <w:rFonts w:ascii="Calibri" w:hAnsi="Calibri"/>
                <w:sz w:val="24"/>
                <w:szCs w:val="24"/>
              </w:rPr>
            </w:pPr>
          </w:p>
        </w:tc>
      </w:tr>
    </w:tbl>
    <w:p w14:paraId="7F9AC4C9" w14:textId="77777777" w:rsidR="00F1113E" w:rsidRDefault="00F1113E" w:rsidP="00F1113E">
      <w:pPr>
        <w:spacing w:after="200" w:line="276" w:lineRule="auto"/>
        <w:rPr>
          <w:rFonts w:ascii="Calibri" w:eastAsia="Calibri" w:hAnsi="Calibri"/>
        </w:rPr>
      </w:pPr>
    </w:p>
    <w:p w14:paraId="6C120F4D" w14:textId="77777777" w:rsidR="00090ADB" w:rsidRPr="00920E8A" w:rsidRDefault="00090ADB" w:rsidP="00090ADB"/>
    <w:p w14:paraId="0BE1EC2B" w14:textId="7EF8C3A0" w:rsidR="00090ADB" w:rsidRPr="00920E8A" w:rsidRDefault="00090ADB" w:rsidP="00090ADB">
      <w:pPr>
        <w:pStyle w:val="Otsikko6"/>
        <w:rPr>
          <w:rFonts w:asciiTheme="minorHAnsi" w:hAnsiTheme="minorHAnsi" w:cstheme="minorHAnsi"/>
        </w:rPr>
      </w:pPr>
      <w:r>
        <w:rPr>
          <w:rFonts w:asciiTheme="minorHAnsi" w:hAnsiTheme="minorHAnsi" w:cstheme="minorHAnsi"/>
        </w:rPr>
        <w:t>Årskurs 4</w:t>
      </w:r>
    </w:p>
    <w:p w14:paraId="0C97C5CE" w14:textId="77777777" w:rsidR="00F1113E" w:rsidRPr="00F21334" w:rsidRDefault="77B97CFA" w:rsidP="00F1113E">
      <w:pPr>
        <w:spacing w:after="200" w:line="276" w:lineRule="auto"/>
        <w:rPr>
          <w:rFonts w:ascii="Calibri" w:eastAsia="Calibri" w:hAnsi="Calibri"/>
          <w:b/>
          <w:color w:val="4F81BD" w:themeColor="accent1"/>
          <w:sz w:val="32"/>
          <w:szCs w:val="32"/>
          <w:lang w:val="sv-SE"/>
        </w:rPr>
      </w:pPr>
      <w:r w:rsidRPr="77B97CFA">
        <w:rPr>
          <w:rFonts w:ascii="Calibri" w:eastAsia="Calibri" w:hAnsi="Calibri" w:cs="Calibri"/>
          <w:b/>
          <w:bCs/>
          <w:color w:val="4F81BD" w:themeColor="accent1"/>
          <w:sz w:val="32"/>
          <w:szCs w:val="32"/>
          <w:lang w:val="sv-FI"/>
        </w:rPr>
        <w:t>SVENSKA SOM ANDRASPRÅK OCH LITTERATUR</w:t>
      </w:r>
    </w:p>
    <w:tbl>
      <w:tblPr>
        <w:tblStyle w:val="TaulukkoRuudukko"/>
        <w:tblW w:w="10060" w:type="dxa"/>
        <w:tblBorders>
          <w:insideH w:val="none" w:sz="0" w:space="0" w:color="auto"/>
          <w:insideV w:val="none" w:sz="0" w:space="0" w:color="auto"/>
        </w:tblBorders>
        <w:tblLayout w:type="fixed"/>
        <w:tblLook w:val="04A0" w:firstRow="1" w:lastRow="0" w:firstColumn="1" w:lastColumn="0" w:noHBand="0" w:noVBand="1"/>
      </w:tblPr>
      <w:tblGrid>
        <w:gridCol w:w="10060"/>
      </w:tblGrid>
      <w:tr w:rsidR="00F1113E" w:rsidRPr="007007C6" w14:paraId="21D45E9A" w14:textId="77777777" w:rsidTr="77B97CFA">
        <w:tc>
          <w:tcPr>
            <w:tcW w:w="10060" w:type="dxa"/>
            <w:tcBorders>
              <w:top w:val="single" w:sz="4" w:space="0" w:color="auto"/>
              <w:left w:val="single" w:sz="4" w:space="0" w:color="auto"/>
              <w:bottom w:val="single" w:sz="4" w:space="0" w:color="auto"/>
              <w:right w:val="single" w:sz="4" w:space="0" w:color="auto"/>
            </w:tcBorders>
            <w:shd w:val="clear" w:color="auto" w:fill="FFFFCC"/>
          </w:tcPr>
          <w:p w14:paraId="358C1C6B" w14:textId="77777777" w:rsidR="00F1113E" w:rsidRPr="007007C6" w:rsidRDefault="00F1113E" w:rsidP="0074383E">
            <w:pPr>
              <w:spacing w:after="200" w:line="276" w:lineRule="auto"/>
              <w:rPr>
                <w:rFonts w:ascii="Calibri" w:hAnsi="Calibri"/>
              </w:rPr>
            </w:pPr>
          </w:p>
          <w:p w14:paraId="5B2B11A2" w14:textId="77777777" w:rsidR="00F1113E" w:rsidRPr="007007C6" w:rsidRDefault="00F1113E" w:rsidP="0074383E">
            <w:pPr>
              <w:spacing w:after="200" w:line="276" w:lineRule="auto"/>
              <w:rPr>
                <w:rFonts w:ascii="Calibri" w:hAnsi="Calibri"/>
              </w:rPr>
            </w:pPr>
            <w:r>
              <w:rPr>
                <w:noProof/>
                <w:lang w:eastAsia="fi-FI"/>
              </w:rPr>
              <w:drawing>
                <wp:inline distT="0" distB="0" distL="0" distR="0" wp14:anchorId="291ECF0E" wp14:editId="27F0E4BD">
                  <wp:extent cx="511200" cy="720000"/>
                  <wp:effectExtent l="0" t="0" r="3175" b="4445"/>
                  <wp:docPr id="7220231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947" w:type="dxa"/>
              <w:tblLayout w:type="fixed"/>
              <w:tblLook w:val="04A0" w:firstRow="1" w:lastRow="0" w:firstColumn="1" w:lastColumn="0" w:noHBand="0" w:noVBand="1"/>
            </w:tblPr>
            <w:tblGrid>
              <w:gridCol w:w="2576"/>
              <w:gridCol w:w="567"/>
              <w:gridCol w:w="6237"/>
              <w:gridCol w:w="567"/>
            </w:tblGrid>
            <w:tr w:rsidR="00F1113E" w:rsidRPr="007007C6" w14:paraId="7BB29E0A" w14:textId="77777777" w:rsidTr="77B97CFA">
              <w:trPr>
                <w:trHeight w:val="453"/>
              </w:trPr>
              <w:tc>
                <w:tcPr>
                  <w:tcW w:w="2576" w:type="dxa"/>
                  <w:tcBorders>
                    <w:top w:val="single" w:sz="4" w:space="0" w:color="auto"/>
                    <w:left w:val="single" w:sz="4" w:space="0" w:color="auto"/>
                    <w:bottom w:val="single" w:sz="4" w:space="0" w:color="auto"/>
                    <w:right w:val="single" w:sz="4" w:space="0" w:color="auto"/>
                  </w:tcBorders>
                  <w:hideMark/>
                </w:tcPr>
                <w:p w14:paraId="1E5048BF" w14:textId="77777777" w:rsidR="00F1113E" w:rsidRDefault="77B97CFA" w:rsidP="004F42D6">
                  <w:pPr>
                    <w:spacing w:line="276" w:lineRule="auto"/>
                    <w:rPr>
                      <w:rFonts w:ascii="Calibri" w:hAnsi="Calibri" w:cs="Calibri"/>
                      <w:b/>
                      <w:bCs/>
                    </w:rPr>
                  </w:pPr>
                  <w:r w:rsidRPr="77B97CFA">
                    <w:rPr>
                      <w:rFonts w:ascii="Calibri" w:hAnsi="Calibri" w:cs="Calibri"/>
                      <w:b/>
                      <w:bCs/>
                    </w:rPr>
                    <w:t>Mål för undervisningen</w:t>
                  </w:r>
                </w:p>
                <w:p w14:paraId="61343750" w14:textId="77777777" w:rsidR="004F42D6" w:rsidRPr="007007C6" w:rsidRDefault="004F42D6" w:rsidP="004F42D6">
                  <w:pPr>
                    <w:spacing w:line="276" w:lineRule="auto"/>
                    <w:rPr>
                      <w:rFonts w:ascii="Calibri" w:hAnsi="Calibri"/>
                      <w:b/>
                    </w:rPr>
                  </w:pPr>
                </w:p>
                <w:p w14:paraId="09039983" w14:textId="77777777" w:rsidR="00F1113E" w:rsidRPr="007007C6" w:rsidRDefault="77B97CFA" w:rsidP="00C64B3A">
                  <w:pPr>
                    <w:spacing w:line="276" w:lineRule="auto"/>
                    <w:rPr>
                      <w:rFonts w:ascii="Calibri" w:hAnsi="Calibri"/>
                      <w:b/>
                    </w:rPr>
                  </w:pPr>
                  <w:r w:rsidRPr="77B97CFA">
                    <w:rPr>
                      <w:rFonts w:ascii="Calibri" w:hAnsi="Calibri" w:cs="Calibri"/>
                      <w:b/>
                      <w:bCs/>
                    </w:rPr>
                    <w:t>Årskurs 4</w:t>
                  </w:r>
                </w:p>
              </w:tc>
              <w:tc>
                <w:tcPr>
                  <w:tcW w:w="567" w:type="dxa"/>
                  <w:tcBorders>
                    <w:top w:val="single" w:sz="4" w:space="0" w:color="auto"/>
                    <w:left w:val="single" w:sz="4" w:space="0" w:color="auto"/>
                    <w:bottom w:val="single" w:sz="4" w:space="0" w:color="auto"/>
                    <w:right w:val="single" w:sz="4" w:space="0" w:color="auto"/>
                  </w:tcBorders>
                  <w:hideMark/>
                </w:tcPr>
                <w:p w14:paraId="6A24ED0F" w14:textId="77777777" w:rsidR="00F1113E" w:rsidRPr="007007C6" w:rsidRDefault="77B97CFA" w:rsidP="0074383E">
                  <w:pPr>
                    <w:spacing w:after="200" w:line="276" w:lineRule="auto"/>
                    <w:rPr>
                      <w:rFonts w:ascii="Calibri" w:hAnsi="Calibri"/>
                      <w:b/>
                    </w:rPr>
                  </w:pPr>
                  <w:r w:rsidRPr="77B97CFA">
                    <w:rPr>
                      <w:rFonts w:ascii="Calibri" w:hAnsi="Calibri" w:cs="Calibri"/>
                      <w:b/>
                      <w:bCs/>
                    </w:rPr>
                    <w:t>I</w:t>
                  </w:r>
                </w:p>
              </w:tc>
              <w:tc>
                <w:tcPr>
                  <w:tcW w:w="6237" w:type="dxa"/>
                  <w:tcBorders>
                    <w:top w:val="single" w:sz="4" w:space="0" w:color="auto"/>
                    <w:left w:val="single" w:sz="4" w:space="0" w:color="auto"/>
                    <w:bottom w:val="single" w:sz="4" w:space="0" w:color="auto"/>
                    <w:right w:val="single" w:sz="4" w:space="0" w:color="auto"/>
                  </w:tcBorders>
                  <w:hideMark/>
                </w:tcPr>
                <w:p w14:paraId="25A75AAD" w14:textId="77777777" w:rsidR="00F1113E" w:rsidRPr="007007C6" w:rsidRDefault="77B97CFA" w:rsidP="0074383E">
                  <w:pPr>
                    <w:spacing w:after="200" w:line="276" w:lineRule="auto"/>
                    <w:rPr>
                      <w:rFonts w:ascii="Calibri" w:hAnsi="Calibri"/>
                      <w:b/>
                    </w:rPr>
                  </w:pPr>
                  <w:r w:rsidRPr="77B97CFA">
                    <w:rPr>
                      <w:rFonts w:ascii="Calibri" w:hAnsi="Calibri" w:cs="Calibri"/>
                      <w:b/>
                      <w:bCs/>
                    </w:rPr>
                    <w:t xml:space="preserve">Kommunvis plan </w:t>
                  </w:r>
                </w:p>
              </w:tc>
              <w:tc>
                <w:tcPr>
                  <w:tcW w:w="567" w:type="dxa"/>
                  <w:tcBorders>
                    <w:top w:val="single" w:sz="4" w:space="0" w:color="auto"/>
                    <w:left w:val="single" w:sz="4" w:space="0" w:color="auto"/>
                    <w:bottom w:val="single" w:sz="4" w:space="0" w:color="auto"/>
                    <w:right w:val="single" w:sz="4" w:space="0" w:color="auto"/>
                  </w:tcBorders>
                  <w:hideMark/>
                </w:tcPr>
                <w:p w14:paraId="204E6CDA" w14:textId="77777777" w:rsidR="00F1113E" w:rsidRPr="007007C6" w:rsidRDefault="77B97CFA" w:rsidP="0074383E">
                  <w:pPr>
                    <w:spacing w:after="200" w:line="276" w:lineRule="auto"/>
                    <w:rPr>
                      <w:rFonts w:ascii="Calibri" w:hAnsi="Calibri"/>
                      <w:b/>
                    </w:rPr>
                  </w:pPr>
                  <w:r w:rsidRPr="77B97CFA">
                    <w:rPr>
                      <w:rFonts w:ascii="Calibri" w:hAnsi="Calibri" w:cs="Calibri"/>
                      <w:b/>
                      <w:bCs/>
                    </w:rPr>
                    <w:t>K</w:t>
                  </w:r>
                </w:p>
              </w:tc>
            </w:tr>
            <w:tr w:rsidR="00F1113E" w:rsidRPr="007007C6" w14:paraId="157F48FA" w14:textId="77777777" w:rsidTr="77B97CFA">
              <w:trPr>
                <w:trHeight w:val="240"/>
              </w:trPr>
              <w:tc>
                <w:tcPr>
                  <w:tcW w:w="2576" w:type="dxa"/>
                  <w:tcBorders>
                    <w:top w:val="single" w:sz="4" w:space="0" w:color="auto"/>
                    <w:left w:val="single" w:sz="4" w:space="0" w:color="auto"/>
                    <w:bottom w:val="single" w:sz="4" w:space="0" w:color="auto"/>
                    <w:right w:val="single" w:sz="4" w:space="0" w:color="auto"/>
                  </w:tcBorders>
                </w:tcPr>
                <w:p w14:paraId="0E65E457" w14:textId="77777777" w:rsidR="00F1113E" w:rsidRPr="007007C6" w:rsidRDefault="77B97CFA" w:rsidP="00C64B3A">
                  <w:pPr>
                    <w:spacing w:line="276" w:lineRule="auto"/>
                    <w:rPr>
                      <w:rFonts w:ascii="Calibri" w:hAnsi="Calibri"/>
                      <w:b/>
                    </w:rPr>
                  </w:pPr>
                  <w:r w:rsidRPr="77B97CFA">
                    <w:rPr>
                      <w:rFonts w:ascii="Calibri" w:hAnsi="Calibri" w:cs="Calibri"/>
                      <w:b/>
                      <w:bCs/>
                    </w:rPr>
                    <w:t>Att kommunicera</w:t>
                  </w:r>
                </w:p>
              </w:tc>
              <w:tc>
                <w:tcPr>
                  <w:tcW w:w="567" w:type="dxa"/>
                  <w:tcBorders>
                    <w:top w:val="single" w:sz="4" w:space="0" w:color="auto"/>
                    <w:left w:val="single" w:sz="4" w:space="0" w:color="auto"/>
                    <w:bottom w:val="single" w:sz="4" w:space="0" w:color="auto"/>
                    <w:right w:val="single" w:sz="4" w:space="0" w:color="auto"/>
                  </w:tcBorders>
                </w:tcPr>
                <w:p w14:paraId="75F59713" w14:textId="77777777" w:rsidR="00F1113E" w:rsidRPr="007007C6" w:rsidRDefault="00F1113E" w:rsidP="0074383E">
                  <w:pPr>
                    <w:spacing w:after="200" w:line="276" w:lineRule="auto"/>
                    <w:rPr>
                      <w:rFonts w:ascii="Calibri" w:hAnsi="Calibri"/>
                      <w:b/>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9B199F4" w14:textId="77777777" w:rsidR="00F1113E" w:rsidRPr="007007C6" w:rsidRDefault="00F1113E" w:rsidP="0074383E">
                  <w:pPr>
                    <w:spacing w:after="200" w:line="276" w:lineRule="auto"/>
                    <w:rPr>
                      <w:rFonts w:ascii="Calibri" w:hAnsi="Calibr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6C0EC3" w14:textId="77777777" w:rsidR="00F1113E" w:rsidRPr="007007C6" w:rsidRDefault="00F1113E" w:rsidP="0074383E">
                  <w:pPr>
                    <w:spacing w:after="200" w:line="276" w:lineRule="auto"/>
                    <w:rPr>
                      <w:rFonts w:ascii="Calibri" w:hAnsi="Calibri"/>
                      <w:b/>
                      <w:sz w:val="24"/>
                      <w:szCs w:val="24"/>
                    </w:rPr>
                  </w:pPr>
                </w:p>
              </w:tc>
            </w:tr>
            <w:tr w:rsidR="00F1113E" w:rsidRPr="007007C6" w14:paraId="62DE8ED2" w14:textId="77777777" w:rsidTr="77B97CFA">
              <w:tc>
                <w:tcPr>
                  <w:tcW w:w="2576" w:type="dxa"/>
                  <w:tcBorders>
                    <w:top w:val="single" w:sz="4" w:space="0" w:color="auto"/>
                    <w:left w:val="single" w:sz="4" w:space="0" w:color="auto"/>
                    <w:bottom w:val="single" w:sz="4" w:space="0" w:color="auto"/>
                    <w:right w:val="single" w:sz="4" w:space="0" w:color="auto"/>
                  </w:tcBorders>
                </w:tcPr>
                <w:p w14:paraId="4F1F5525" w14:textId="77777777" w:rsidR="00F1113E" w:rsidRPr="009A3746" w:rsidRDefault="77B97CFA" w:rsidP="0074383E">
                  <w:pPr>
                    <w:spacing w:after="200" w:line="276" w:lineRule="auto"/>
                    <w:rPr>
                      <w:rFonts w:ascii="Calibri" w:hAnsi="Calibri"/>
                      <w:b/>
                    </w:rPr>
                  </w:pPr>
                  <w:r w:rsidRPr="77B97CFA">
                    <w:rPr>
                      <w:rFonts w:ascii="Calibri" w:hAnsi="Calibri" w:cs="Calibri"/>
                    </w:rPr>
                    <w:t>M1 handleda eleven att stärka sin uttrycksförmåga och förmåga att uttrycka sina åsikter samt lära eleven att agera konstruktivt i kommunikationssituationer i skolan och i vardagen</w:t>
                  </w:r>
                </w:p>
              </w:tc>
              <w:tc>
                <w:tcPr>
                  <w:tcW w:w="567" w:type="dxa"/>
                  <w:tcBorders>
                    <w:top w:val="single" w:sz="4" w:space="0" w:color="auto"/>
                    <w:left w:val="single" w:sz="4" w:space="0" w:color="auto"/>
                    <w:bottom w:val="single" w:sz="4" w:space="0" w:color="auto"/>
                    <w:right w:val="single" w:sz="4" w:space="0" w:color="auto"/>
                  </w:tcBorders>
                </w:tcPr>
                <w:p w14:paraId="00123A5F"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C0D1ECB" w14:textId="3DD2BE57" w:rsidR="00F1113E" w:rsidRDefault="77B97CFA" w:rsidP="007F6837">
                  <w:pPr>
                    <w:spacing w:line="276" w:lineRule="auto"/>
                    <w:rPr>
                      <w:rFonts w:ascii="Calibri" w:hAnsi="Calibri"/>
                    </w:rPr>
                  </w:pPr>
                  <w:r w:rsidRPr="77B97CFA">
                    <w:rPr>
                      <w:rFonts w:ascii="Calibri" w:hAnsi="Calibri" w:cs="Calibri"/>
                    </w:rPr>
                    <w:t>Eleven utvidgar sitt ord-, begrepps- och uttrycksförråd.</w:t>
                  </w:r>
                </w:p>
                <w:p w14:paraId="7654CF47" w14:textId="77777777" w:rsidR="007F6837" w:rsidRPr="009A3746" w:rsidRDefault="007F6837" w:rsidP="007F6837">
                  <w:pPr>
                    <w:spacing w:line="276" w:lineRule="auto"/>
                    <w:rPr>
                      <w:rFonts w:ascii="Calibri" w:hAnsi="Calibri"/>
                    </w:rPr>
                  </w:pPr>
                </w:p>
                <w:p w14:paraId="1AAC0C46" w14:textId="5A1157F7" w:rsidR="00F1113E" w:rsidRDefault="77B97CFA" w:rsidP="007F6837">
                  <w:pPr>
                    <w:spacing w:line="276" w:lineRule="auto"/>
                    <w:rPr>
                      <w:rFonts w:ascii="Calibri" w:hAnsi="Calibri"/>
                    </w:rPr>
                  </w:pPr>
                  <w:r w:rsidRPr="77B97CFA">
                    <w:rPr>
                      <w:rFonts w:ascii="Calibri" w:hAnsi="Calibri" w:cs="Calibri"/>
                    </w:rPr>
                    <w:t>Eleven övar att beskriva och berätta om sina tankar och åsikter i olika situationer och motivera dem.</w:t>
                  </w:r>
                </w:p>
                <w:p w14:paraId="0E75D8F8" w14:textId="77777777" w:rsidR="007F6837" w:rsidRPr="009A3746" w:rsidRDefault="007F6837" w:rsidP="007F6837">
                  <w:pPr>
                    <w:spacing w:line="276" w:lineRule="auto"/>
                    <w:rPr>
                      <w:rFonts w:ascii="Calibri" w:hAnsi="Calibri"/>
                    </w:rPr>
                  </w:pPr>
                </w:p>
                <w:p w14:paraId="555F9FA3" w14:textId="77777777" w:rsidR="00F1113E" w:rsidRPr="009A3746" w:rsidRDefault="77B97CFA" w:rsidP="007F6837">
                  <w:pPr>
                    <w:spacing w:line="276" w:lineRule="auto"/>
                    <w:rPr>
                      <w:rFonts w:ascii="Calibri" w:hAnsi="Calibri"/>
                    </w:rPr>
                  </w:pPr>
                  <w:r w:rsidRPr="77B97CFA">
                    <w:rPr>
                      <w:rFonts w:ascii="Calibri" w:hAnsi="Calibri" w:cs="Calibri"/>
                    </w:rPr>
                    <w:t>Eleven övar kommunikationsfärdigheter, att skapa en diskussion och att föra diskussionen framåt i olika situationer.</w:t>
                  </w:r>
                </w:p>
                <w:p w14:paraId="507C119F"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42BCDFB2" w14:textId="77777777" w:rsidR="00F1113E" w:rsidRPr="007007C6" w:rsidRDefault="77B97CFA" w:rsidP="0074383E">
                  <w:pPr>
                    <w:spacing w:after="200" w:line="276" w:lineRule="auto"/>
                    <w:rPr>
                      <w:rFonts w:ascii="Calibri" w:hAnsi="Calibri"/>
                      <w:b/>
                      <w:sz w:val="24"/>
                      <w:szCs w:val="24"/>
                    </w:rPr>
                  </w:pPr>
                  <w:r w:rsidRPr="77B97CFA">
                    <w:rPr>
                      <w:rFonts w:ascii="Calibri" w:hAnsi="Calibri" w:cs="Calibri"/>
                    </w:rPr>
                    <w:t>K1 K2 K4</w:t>
                  </w:r>
                </w:p>
              </w:tc>
            </w:tr>
            <w:tr w:rsidR="00F1113E" w:rsidRPr="007007C6" w14:paraId="71D740CD" w14:textId="77777777" w:rsidTr="77B97CFA">
              <w:tc>
                <w:tcPr>
                  <w:tcW w:w="2576" w:type="dxa"/>
                  <w:tcBorders>
                    <w:top w:val="single" w:sz="4" w:space="0" w:color="auto"/>
                    <w:left w:val="single" w:sz="4" w:space="0" w:color="auto"/>
                    <w:bottom w:val="single" w:sz="4" w:space="0" w:color="auto"/>
                    <w:right w:val="single" w:sz="4" w:space="0" w:color="auto"/>
                  </w:tcBorders>
                </w:tcPr>
                <w:p w14:paraId="0F1A025B" w14:textId="77777777" w:rsidR="00F1113E" w:rsidRPr="009A3746" w:rsidRDefault="77B97CFA" w:rsidP="0074383E">
                  <w:pPr>
                    <w:spacing w:after="200" w:line="276" w:lineRule="auto"/>
                    <w:rPr>
                      <w:rFonts w:ascii="Calibri" w:hAnsi="Calibri"/>
                    </w:rPr>
                  </w:pPr>
                  <w:r w:rsidRPr="77B97CFA">
                    <w:rPr>
                      <w:rFonts w:ascii="Calibri" w:hAnsi="Calibri" w:cs="Calibri"/>
                    </w:rPr>
                    <w:lastRenderedPageBreak/>
                    <w:t>M2 motivera eleven att stärka förmågan att kommunicera öga mot öga samt färdigheterna att lyssna på och förstå lärarens kommunikation och annan muntlig kommunikation</w:t>
                  </w:r>
                </w:p>
              </w:tc>
              <w:tc>
                <w:tcPr>
                  <w:tcW w:w="567" w:type="dxa"/>
                  <w:tcBorders>
                    <w:top w:val="single" w:sz="4" w:space="0" w:color="auto"/>
                    <w:left w:val="single" w:sz="4" w:space="0" w:color="auto"/>
                    <w:bottom w:val="single" w:sz="4" w:space="0" w:color="auto"/>
                    <w:right w:val="single" w:sz="4" w:space="0" w:color="auto"/>
                  </w:tcBorders>
                </w:tcPr>
                <w:p w14:paraId="73D91E65"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4091334A" w14:textId="212AC02F" w:rsidR="00F1113E" w:rsidRDefault="77B97CFA" w:rsidP="00702841">
                  <w:pPr>
                    <w:spacing w:line="276" w:lineRule="auto"/>
                    <w:rPr>
                      <w:rFonts w:ascii="Calibri" w:hAnsi="Calibri"/>
                      <w:i/>
                    </w:rPr>
                  </w:pPr>
                  <w:r w:rsidRPr="77B97CFA">
                    <w:rPr>
                      <w:rFonts w:ascii="Calibri" w:hAnsi="Calibri" w:cs="Calibri"/>
                    </w:rPr>
                    <w:t>Eleven övar att ta andra i beaktande i olika muntliga kommunikationssituationer (</w:t>
                  </w:r>
                  <w:r w:rsidRPr="77B97CFA">
                    <w:rPr>
                      <w:rFonts w:ascii="Calibri" w:hAnsi="Calibri" w:cs="Calibri"/>
                      <w:i/>
                      <w:iCs/>
                    </w:rPr>
                    <w:t>t.ex. artighet, lämplig röstanvändning och att lyssna på andra</w:t>
                  </w:r>
                  <w:r w:rsidRPr="77B97CFA">
                    <w:rPr>
                      <w:rFonts w:ascii="Calibri" w:hAnsi="Calibri" w:cs="Calibri"/>
                    </w:rPr>
                    <w:t>).</w:t>
                  </w:r>
                </w:p>
                <w:p w14:paraId="6829A84F" w14:textId="77777777" w:rsidR="00702841" w:rsidRPr="009A3746" w:rsidRDefault="00702841" w:rsidP="00702841">
                  <w:pPr>
                    <w:spacing w:line="276" w:lineRule="auto"/>
                    <w:rPr>
                      <w:rFonts w:ascii="Calibri" w:hAnsi="Calibri"/>
                      <w:i/>
                    </w:rPr>
                  </w:pPr>
                </w:p>
                <w:p w14:paraId="7056DA92" w14:textId="1589C356" w:rsidR="00F1113E" w:rsidRDefault="77B97CFA" w:rsidP="00702841">
                  <w:pPr>
                    <w:spacing w:line="276" w:lineRule="auto"/>
                    <w:rPr>
                      <w:rFonts w:ascii="Calibri" w:hAnsi="Calibri"/>
                    </w:rPr>
                  </w:pPr>
                  <w:r w:rsidRPr="77B97CFA">
                    <w:rPr>
                      <w:rFonts w:ascii="Calibri" w:hAnsi="Calibri" w:cs="Calibri"/>
                    </w:rPr>
                    <w:t>Eleven övar att ta i beaktande effekterna av det egna uttryckssättet.</w:t>
                  </w:r>
                </w:p>
                <w:p w14:paraId="7942DF9F" w14:textId="77777777" w:rsidR="00702841" w:rsidRPr="009A3746" w:rsidRDefault="00702841" w:rsidP="00702841">
                  <w:pPr>
                    <w:spacing w:line="276" w:lineRule="auto"/>
                    <w:rPr>
                      <w:rFonts w:ascii="Calibri" w:hAnsi="Calibri"/>
                    </w:rPr>
                  </w:pPr>
                </w:p>
                <w:p w14:paraId="4F0BF39F" w14:textId="436621F6" w:rsidR="00F1113E" w:rsidRPr="009A3746" w:rsidRDefault="77B97CFA" w:rsidP="00702841">
                  <w:pPr>
                    <w:spacing w:line="276" w:lineRule="auto"/>
                    <w:rPr>
                      <w:rFonts w:ascii="Calibri" w:hAnsi="Calibri"/>
                    </w:rPr>
                  </w:pPr>
                  <w:r w:rsidRPr="77B97CFA">
                    <w:rPr>
                      <w:rFonts w:ascii="Calibri" w:hAnsi="Calibri" w:cs="Calibri"/>
                    </w:rPr>
                    <w:t>Eleven övar sig att förstå och utnyttja olika metoder för kommunikation (t.ex. vardaglig påverkan i skolan).</w:t>
                  </w:r>
                </w:p>
                <w:p w14:paraId="188DF9D9"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19B6C091" w14:textId="77777777" w:rsidR="00F1113E" w:rsidRPr="007007C6" w:rsidRDefault="77B97CFA" w:rsidP="0074383E">
                  <w:pPr>
                    <w:spacing w:after="200" w:line="276" w:lineRule="auto"/>
                    <w:rPr>
                      <w:rFonts w:ascii="Calibri" w:hAnsi="Calibri"/>
                      <w:b/>
                      <w:bCs/>
                    </w:rPr>
                  </w:pPr>
                  <w:r w:rsidRPr="77B97CFA">
                    <w:rPr>
                      <w:rFonts w:ascii="Calibri" w:hAnsi="Calibri" w:cs="Calibri"/>
                    </w:rPr>
                    <w:t>K1 K2 K4</w:t>
                  </w:r>
                </w:p>
                <w:p w14:paraId="13064023" w14:textId="77777777" w:rsidR="00F1113E" w:rsidRPr="007007C6" w:rsidRDefault="00F1113E" w:rsidP="0074383E">
                  <w:pPr>
                    <w:spacing w:after="200" w:line="276" w:lineRule="auto"/>
                    <w:rPr>
                      <w:rFonts w:ascii="Calibri" w:hAnsi="Calibri"/>
                    </w:rPr>
                  </w:pPr>
                </w:p>
              </w:tc>
            </w:tr>
            <w:tr w:rsidR="00F1113E" w:rsidRPr="007007C6" w14:paraId="5EC878AA" w14:textId="77777777" w:rsidTr="77B97CFA">
              <w:tc>
                <w:tcPr>
                  <w:tcW w:w="2576" w:type="dxa"/>
                  <w:tcBorders>
                    <w:top w:val="single" w:sz="4" w:space="0" w:color="auto"/>
                    <w:left w:val="single" w:sz="4" w:space="0" w:color="auto"/>
                    <w:bottom w:val="single" w:sz="4" w:space="0" w:color="auto"/>
                    <w:right w:val="single" w:sz="4" w:space="0" w:color="auto"/>
                  </w:tcBorders>
                </w:tcPr>
                <w:p w14:paraId="69DDDA40" w14:textId="77777777" w:rsidR="00F1113E" w:rsidRPr="009A3746" w:rsidRDefault="77B97CFA" w:rsidP="0074383E">
                  <w:pPr>
                    <w:spacing w:after="200" w:line="276" w:lineRule="auto"/>
                    <w:rPr>
                      <w:rFonts w:ascii="Calibri" w:hAnsi="Calibri"/>
                      <w:b/>
                    </w:rPr>
                  </w:pPr>
                  <w:r w:rsidRPr="77B97CFA">
                    <w:rPr>
                      <w:rFonts w:ascii="Calibri" w:hAnsi="Calibri" w:cs="Calibri"/>
                    </w:rPr>
                    <w:t>M3 handleda eleven att uttrycka sig mångsidigt både verbalt och icke-verbalt, att utnyttja sin kreativitet och att ta hänsyn till andra</w:t>
                  </w:r>
                </w:p>
              </w:tc>
              <w:tc>
                <w:tcPr>
                  <w:tcW w:w="567" w:type="dxa"/>
                  <w:tcBorders>
                    <w:top w:val="single" w:sz="4" w:space="0" w:color="auto"/>
                    <w:left w:val="single" w:sz="4" w:space="0" w:color="auto"/>
                    <w:bottom w:val="single" w:sz="4" w:space="0" w:color="auto"/>
                    <w:right w:val="single" w:sz="4" w:space="0" w:color="auto"/>
                  </w:tcBorders>
                </w:tcPr>
                <w:p w14:paraId="7F0ACB19"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17A0768D" w14:textId="66EE8741" w:rsidR="00F1113E" w:rsidRDefault="77B97CFA" w:rsidP="00702841">
                  <w:pPr>
                    <w:spacing w:line="276" w:lineRule="auto"/>
                    <w:rPr>
                      <w:rFonts w:ascii="Calibri" w:hAnsi="Calibri"/>
                      <w:i/>
                    </w:rPr>
                  </w:pPr>
                  <w:r w:rsidRPr="77B97CFA">
                    <w:rPr>
                      <w:rFonts w:ascii="Calibri" w:hAnsi="Calibri" w:cs="Calibri"/>
                    </w:rPr>
                    <w:t>Eleven övar att uttrycka sig själv på olika sätt i olika situationer (</w:t>
                  </w:r>
                  <w:r w:rsidRPr="77B97CFA">
                    <w:rPr>
                      <w:rFonts w:ascii="Calibri" w:hAnsi="Calibri" w:cs="Calibri"/>
                      <w:i/>
                      <w:iCs/>
                    </w:rPr>
                    <w:t>t.ex. icke-verbala uttryckssätt och att beakta andra deltagare</w:t>
                  </w:r>
                  <w:r w:rsidRPr="77B97CFA">
                    <w:rPr>
                      <w:rFonts w:ascii="Calibri" w:hAnsi="Calibri" w:cs="Calibri"/>
                    </w:rPr>
                    <w:t>).</w:t>
                  </w:r>
                </w:p>
                <w:p w14:paraId="27684A13" w14:textId="77777777" w:rsidR="00702841" w:rsidRPr="00702841" w:rsidRDefault="00702841" w:rsidP="00702841">
                  <w:pPr>
                    <w:spacing w:line="276" w:lineRule="auto"/>
                    <w:rPr>
                      <w:rFonts w:ascii="Calibri" w:hAnsi="Calibri"/>
                      <w:i/>
                    </w:rPr>
                  </w:pPr>
                </w:p>
                <w:p w14:paraId="0982F486" w14:textId="009519E0" w:rsidR="00F1113E" w:rsidRDefault="77B97CFA" w:rsidP="00702841">
                  <w:pPr>
                    <w:spacing w:line="276" w:lineRule="auto"/>
                    <w:rPr>
                      <w:rFonts w:ascii="Calibri" w:hAnsi="Calibri"/>
                      <w:i/>
                    </w:rPr>
                  </w:pPr>
                  <w:r w:rsidRPr="77B97CFA">
                    <w:rPr>
                      <w:rFonts w:ascii="Calibri" w:hAnsi="Calibri" w:cs="Calibri"/>
                    </w:rPr>
                    <w:t>Eleven övar att uttrycka sig på ett mångsidigt sätt i grupp, parvis eller självständigt (</w:t>
                  </w:r>
                  <w:r w:rsidRPr="77B97CFA">
                    <w:rPr>
                      <w:rFonts w:ascii="Calibri" w:hAnsi="Calibri" w:cs="Calibri"/>
                      <w:i/>
                      <w:iCs/>
                    </w:rPr>
                    <w:t>t.ex. genom att utnyttja drama som ett arbetssätt</w:t>
                  </w:r>
                  <w:r w:rsidRPr="77B97CFA">
                    <w:rPr>
                      <w:rFonts w:ascii="Calibri" w:hAnsi="Calibri" w:cs="Calibri"/>
                    </w:rPr>
                    <w:t>).</w:t>
                  </w:r>
                </w:p>
                <w:p w14:paraId="3FE93C46" w14:textId="77777777" w:rsidR="00702841" w:rsidRPr="009A3746" w:rsidRDefault="00702841" w:rsidP="00702841">
                  <w:pPr>
                    <w:spacing w:line="276" w:lineRule="auto"/>
                    <w:rPr>
                      <w:rFonts w:ascii="Calibri" w:hAnsi="Calibri"/>
                      <w:i/>
                    </w:rPr>
                  </w:pPr>
                </w:p>
                <w:p w14:paraId="7FEB6556" w14:textId="77777777" w:rsidR="00F1113E" w:rsidRPr="009A3746" w:rsidRDefault="77B97CFA" w:rsidP="00702841">
                  <w:pPr>
                    <w:spacing w:line="276" w:lineRule="auto"/>
                    <w:rPr>
                      <w:rFonts w:ascii="Calibri" w:hAnsi="Calibri"/>
                    </w:rPr>
                  </w:pPr>
                  <w:r w:rsidRPr="77B97CFA">
                    <w:rPr>
                      <w:rFonts w:ascii="Calibri" w:hAnsi="Calibri" w:cs="Calibri"/>
                    </w:rPr>
                    <w:t xml:space="preserve">Eleven övar sig att planera och förverkliga olika typer av presentationer. </w:t>
                  </w:r>
                </w:p>
              </w:tc>
              <w:tc>
                <w:tcPr>
                  <w:tcW w:w="567" w:type="dxa"/>
                  <w:tcBorders>
                    <w:top w:val="single" w:sz="4" w:space="0" w:color="auto"/>
                    <w:left w:val="single" w:sz="4" w:space="0" w:color="auto"/>
                    <w:bottom w:val="single" w:sz="4" w:space="0" w:color="auto"/>
                    <w:right w:val="single" w:sz="4" w:space="0" w:color="auto"/>
                  </w:tcBorders>
                </w:tcPr>
                <w:p w14:paraId="049B8EF8" w14:textId="77777777" w:rsidR="00F1113E" w:rsidRPr="007007C6" w:rsidRDefault="77B97CFA" w:rsidP="0074383E">
                  <w:pPr>
                    <w:spacing w:after="200" w:line="276" w:lineRule="auto"/>
                    <w:rPr>
                      <w:rFonts w:ascii="Calibri" w:hAnsi="Calibri"/>
                    </w:rPr>
                  </w:pPr>
                  <w:r w:rsidRPr="77B97CFA">
                    <w:rPr>
                      <w:rFonts w:ascii="Calibri" w:hAnsi="Calibri" w:cs="Calibri"/>
                    </w:rPr>
                    <w:t>K2</w:t>
                  </w:r>
                </w:p>
              </w:tc>
            </w:tr>
            <w:tr w:rsidR="00F1113E" w:rsidRPr="007007C6" w14:paraId="2C33F0CF" w14:textId="77777777" w:rsidTr="77B97CFA">
              <w:tc>
                <w:tcPr>
                  <w:tcW w:w="2576" w:type="dxa"/>
                  <w:tcBorders>
                    <w:top w:val="single" w:sz="4" w:space="0" w:color="auto"/>
                    <w:left w:val="single" w:sz="4" w:space="0" w:color="auto"/>
                    <w:bottom w:val="single" w:sz="4" w:space="0" w:color="auto"/>
                    <w:right w:val="single" w:sz="4" w:space="0" w:color="auto"/>
                  </w:tcBorders>
                </w:tcPr>
                <w:p w14:paraId="4BC9F0EB" w14:textId="77777777" w:rsidR="00F1113E" w:rsidRPr="007007C6" w:rsidRDefault="77B97CFA" w:rsidP="0074383E">
                  <w:pPr>
                    <w:spacing w:after="200" w:line="276" w:lineRule="auto"/>
                    <w:rPr>
                      <w:rFonts w:ascii="Calibri" w:hAnsi="Calibri"/>
                      <w:b/>
                    </w:rPr>
                  </w:pPr>
                  <w:r w:rsidRPr="77B97CFA">
                    <w:rPr>
                      <w:rFonts w:ascii="Calibri" w:hAnsi="Calibri" w:cs="Calibri"/>
                      <w:b/>
                      <w:bCs/>
                    </w:rPr>
                    <w:t>Att tolka texter</w:t>
                  </w:r>
                </w:p>
              </w:tc>
              <w:tc>
                <w:tcPr>
                  <w:tcW w:w="567" w:type="dxa"/>
                  <w:tcBorders>
                    <w:top w:val="single" w:sz="4" w:space="0" w:color="auto"/>
                    <w:left w:val="single" w:sz="4" w:space="0" w:color="auto"/>
                    <w:bottom w:val="single" w:sz="4" w:space="0" w:color="auto"/>
                    <w:right w:val="single" w:sz="4" w:space="0" w:color="auto"/>
                  </w:tcBorders>
                </w:tcPr>
                <w:p w14:paraId="1D2C3513" w14:textId="77777777" w:rsidR="00F1113E" w:rsidRPr="007007C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43FCDB3D" w14:textId="77777777" w:rsidR="00F1113E" w:rsidRPr="007007C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56739BFC" w14:textId="77777777" w:rsidR="00F1113E" w:rsidRPr="007007C6" w:rsidRDefault="00F1113E" w:rsidP="0074383E">
                  <w:pPr>
                    <w:spacing w:after="200" w:line="276" w:lineRule="auto"/>
                    <w:rPr>
                      <w:rFonts w:ascii="Calibri" w:hAnsi="Calibri"/>
                    </w:rPr>
                  </w:pPr>
                </w:p>
              </w:tc>
            </w:tr>
            <w:tr w:rsidR="00F1113E" w:rsidRPr="007007C6" w14:paraId="68E1EC23" w14:textId="77777777" w:rsidTr="77B97CFA">
              <w:tc>
                <w:tcPr>
                  <w:tcW w:w="2576" w:type="dxa"/>
                  <w:tcBorders>
                    <w:top w:val="single" w:sz="4" w:space="0" w:color="auto"/>
                    <w:left w:val="single" w:sz="4" w:space="0" w:color="auto"/>
                    <w:bottom w:val="single" w:sz="4" w:space="0" w:color="auto"/>
                    <w:right w:val="single" w:sz="4" w:space="0" w:color="auto"/>
                  </w:tcBorders>
                </w:tcPr>
                <w:p w14:paraId="5FA9FC01" w14:textId="77777777" w:rsidR="00F1113E" w:rsidRPr="009A3746" w:rsidRDefault="77B97CFA" w:rsidP="0074383E">
                  <w:pPr>
                    <w:spacing w:after="200" w:line="276" w:lineRule="auto"/>
                    <w:rPr>
                      <w:rFonts w:ascii="Calibri" w:hAnsi="Calibri"/>
                    </w:rPr>
                  </w:pPr>
                  <w:r w:rsidRPr="77B97CFA">
                    <w:rPr>
                      <w:rFonts w:ascii="Calibri" w:hAnsi="Calibri" w:cs="Calibri"/>
                    </w:rPr>
                    <w:t>M4 handleda eleven att utveckla en flytande läsförmåga samt att använda kunskap om textgenrer i textanalys och i bedömningen av informationens tillförlitlighet, både på egen hand och tillsammans med andra</w:t>
                  </w:r>
                </w:p>
              </w:tc>
              <w:tc>
                <w:tcPr>
                  <w:tcW w:w="567" w:type="dxa"/>
                  <w:tcBorders>
                    <w:top w:val="single" w:sz="4" w:space="0" w:color="auto"/>
                    <w:left w:val="single" w:sz="4" w:space="0" w:color="auto"/>
                    <w:bottom w:val="single" w:sz="4" w:space="0" w:color="auto"/>
                    <w:right w:val="single" w:sz="4" w:space="0" w:color="auto"/>
                  </w:tcBorders>
                </w:tcPr>
                <w:p w14:paraId="1735A528"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000DAD80" w14:textId="77777777" w:rsidR="00F1113E" w:rsidRPr="009A3746" w:rsidRDefault="77B97CFA" w:rsidP="00702841">
                  <w:pPr>
                    <w:spacing w:line="276" w:lineRule="auto"/>
                    <w:rPr>
                      <w:rFonts w:ascii="Calibri" w:hAnsi="Calibri"/>
                    </w:rPr>
                  </w:pPr>
                  <w:r w:rsidRPr="77B97CFA">
                    <w:rPr>
                      <w:rFonts w:ascii="Calibri" w:hAnsi="Calibri" w:cs="Calibri"/>
                    </w:rPr>
                    <w:t>Eleven övar sig att genom att utnyttja mångsidiga arbetssätt läsa olika litterära genrer flytande, identifiera dem samt förstå innehållet i dem och utvärdera texternas pålitlighet som informationskälla (</w:t>
                  </w:r>
                  <w:r w:rsidRPr="77B97CFA">
                    <w:rPr>
                      <w:rFonts w:ascii="Calibri" w:hAnsi="Calibri" w:cs="Calibri"/>
                      <w:i/>
                      <w:iCs/>
                    </w:rPr>
                    <w:t>t.ex. skön- och facklitteratur samt pjäser</w:t>
                  </w:r>
                  <w:r w:rsidRPr="77B97CFA">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Pr>
                <w:p w14:paraId="27C5C34B" w14:textId="77777777" w:rsidR="00F1113E" w:rsidRPr="007007C6" w:rsidRDefault="77B97CFA" w:rsidP="0074383E">
                  <w:pPr>
                    <w:spacing w:after="200" w:line="276" w:lineRule="auto"/>
                    <w:rPr>
                      <w:rFonts w:ascii="Calibri" w:hAnsi="Calibri"/>
                      <w:b/>
                      <w:bCs/>
                    </w:rPr>
                  </w:pPr>
                  <w:r w:rsidRPr="77B97CFA">
                    <w:rPr>
                      <w:rFonts w:ascii="Calibri" w:hAnsi="Calibri" w:cs="Calibri"/>
                    </w:rPr>
                    <w:t>K1 K4</w:t>
                  </w:r>
                </w:p>
              </w:tc>
            </w:tr>
            <w:tr w:rsidR="00F1113E" w:rsidRPr="007007C6" w14:paraId="2D5B355A" w14:textId="77777777" w:rsidTr="77B97CFA">
              <w:tc>
                <w:tcPr>
                  <w:tcW w:w="2576" w:type="dxa"/>
                  <w:tcBorders>
                    <w:top w:val="single" w:sz="4" w:space="0" w:color="auto"/>
                    <w:left w:val="single" w:sz="4" w:space="0" w:color="auto"/>
                    <w:bottom w:val="single" w:sz="4" w:space="0" w:color="auto"/>
                    <w:right w:val="single" w:sz="4" w:space="0" w:color="auto"/>
                  </w:tcBorders>
                </w:tcPr>
                <w:p w14:paraId="3E2CE4AA" w14:textId="77777777" w:rsidR="00F1113E" w:rsidRPr="009A3746" w:rsidRDefault="77B97CFA" w:rsidP="0074383E">
                  <w:pPr>
                    <w:spacing w:after="200" w:line="276" w:lineRule="auto"/>
                    <w:rPr>
                      <w:rFonts w:ascii="Calibri" w:hAnsi="Calibri"/>
                      <w:b/>
                    </w:rPr>
                  </w:pPr>
                  <w:r w:rsidRPr="77B97CFA">
                    <w:rPr>
                      <w:rFonts w:ascii="Calibri" w:hAnsi="Calibri" w:cs="Calibri"/>
                    </w:rPr>
                    <w:t>M5 uppmuntra eleven att utveckla sin förmåga att tolka skrivna och talade texter genom att utnyttja lässtrategier ändamålsenligt i olika situationer</w:t>
                  </w:r>
                </w:p>
              </w:tc>
              <w:tc>
                <w:tcPr>
                  <w:tcW w:w="567" w:type="dxa"/>
                  <w:tcBorders>
                    <w:top w:val="single" w:sz="4" w:space="0" w:color="auto"/>
                    <w:left w:val="single" w:sz="4" w:space="0" w:color="auto"/>
                    <w:bottom w:val="single" w:sz="4" w:space="0" w:color="auto"/>
                    <w:right w:val="single" w:sz="4" w:space="0" w:color="auto"/>
                  </w:tcBorders>
                </w:tcPr>
                <w:p w14:paraId="5B4D2174"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90934DC" w14:textId="77777777" w:rsidR="00F1113E" w:rsidRPr="009A3746" w:rsidRDefault="77B97CFA" w:rsidP="00702841">
                  <w:pPr>
                    <w:spacing w:line="276" w:lineRule="auto"/>
                    <w:rPr>
                      <w:rFonts w:ascii="Calibri" w:hAnsi="Calibri"/>
                      <w:i/>
                    </w:rPr>
                  </w:pPr>
                  <w:r w:rsidRPr="77B97CFA">
                    <w:rPr>
                      <w:rFonts w:ascii="Calibri" w:hAnsi="Calibri" w:cs="Calibri"/>
                    </w:rPr>
                    <w:t>Eleven övar sig att på olika sätt tolka språk i skriven och talad form genom att använda olika strategier (</w:t>
                  </w:r>
                  <w:r w:rsidRPr="77B97CFA">
                    <w:rPr>
                      <w:rFonts w:ascii="Calibri" w:hAnsi="Calibri" w:cs="Calibri"/>
                      <w:i/>
                      <w:iCs/>
                    </w:rPr>
                    <w:t>t.ex. ögna igenom, läsa bilder och bildtexter; uttryck, gester, ton och tonfall samt röststyrka</w:t>
                  </w:r>
                  <w:r w:rsidRPr="77B97CFA">
                    <w:rPr>
                      <w:rFonts w:ascii="Calibri" w:hAnsi="Calibri" w:cs="Calibri"/>
                    </w:rPr>
                    <w:t>).</w:t>
                  </w:r>
                </w:p>
                <w:p w14:paraId="313DADF8"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2647D8F7" w14:textId="77777777" w:rsidR="00F1113E" w:rsidRPr="007007C6" w:rsidRDefault="77B97CFA" w:rsidP="0074383E">
                  <w:pPr>
                    <w:spacing w:after="200" w:line="276" w:lineRule="auto"/>
                    <w:rPr>
                      <w:rFonts w:ascii="Calibri" w:hAnsi="Calibri"/>
                      <w:b/>
                    </w:rPr>
                  </w:pPr>
                  <w:r w:rsidRPr="77B97CFA">
                    <w:rPr>
                      <w:rFonts w:ascii="Calibri" w:hAnsi="Calibri" w:cs="Calibri"/>
                    </w:rPr>
                    <w:t>K2 K4</w:t>
                  </w:r>
                </w:p>
              </w:tc>
            </w:tr>
            <w:tr w:rsidR="00F1113E" w:rsidRPr="007007C6" w14:paraId="2047CE97" w14:textId="77777777" w:rsidTr="77B97CFA">
              <w:tc>
                <w:tcPr>
                  <w:tcW w:w="2576" w:type="dxa"/>
                  <w:tcBorders>
                    <w:top w:val="single" w:sz="4" w:space="0" w:color="auto"/>
                    <w:left w:val="single" w:sz="4" w:space="0" w:color="auto"/>
                    <w:bottom w:val="single" w:sz="4" w:space="0" w:color="auto"/>
                    <w:right w:val="single" w:sz="4" w:space="0" w:color="auto"/>
                  </w:tcBorders>
                </w:tcPr>
                <w:p w14:paraId="1F1A8B53" w14:textId="77777777" w:rsidR="00F1113E" w:rsidRPr="009A3746" w:rsidRDefault="77B97CFA" w:rsidP="0074383E">
                  <w:pPr>
                    <w:spacing w:after="200" w:line="276" w:lineRule="auto"/>
                    <w:rPr>
                      <w:rFonts w:ascii="Calibri" w:hAnsi="Calibri"/>
                    </w:rPr>
                  </w:pPr>
                  <w:r w:rsidRPr="77B97CFA">
                    <w:rPr>
                      <w:rFonts w:ascii="Calibri" w:hAnsi="Calibri" w:cs="Calibri"/>
                    </w:rPr>
                    <w:t>M6 handleda eleven att utveckla sin förmåga att dra slutsatser om en texts betydelser samt att vidga repertoaren av ord och begrepp</w:t>
                  </w:r>
                </w:p>
              </w:tc>
              <w:tc>
                <w:tcPr>
                  <w:tcW w:w="567" w:type="dxa"/>
                  <w:tcBorders>
                    <w:top w:val="single" w:sz="4" w:space="0" w:color="auto"/>
                    <w:left w:val="single" w:sz="4" w:space="0" w:color="auto"/>
                    <w:bottom w:val="single" w:sz="4" w:space="0" w:color="auto"/>
                    <w:right w:val="single" w:sz="4" w:space="0" w:color="auto"/>
                  </w:tcBorders>
                </w:tcPr>
                <w:p w14:paraId="585FA985"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70692839" w14:textId="7300CD9C" w:rsidR="00F1113E" w:rsidRDefault="77B97CFA" w:rsidP="00702841">
                  <w:pPr>
                    <w:spacing w:line="276" w:lineRule="auto"/>
                    <w:rPr>
                      <w:rFonts w:ascii="Calibri" w:hAnsi="Calibri"/>
                      <w:i/>
                    </w:rPr>
                  </w:pPr>
                  <w:r w:rsidRPr="77B97CFA">
                    <w:rPr>
                      <w:rFonts w:ascii="Calibri" w:hAnsi="Calibri" w:cs="Calibri"/>
                    </w:rPr>
                    <w:t>Eleven övar på olika sätt sin förmåga att dra slutsatser om en texts betydelser (</w:t>
                  </w:r>
                  <w:r w:rsidRPr="77B97CFA">
                    <w:rPr>
                      <w:rFonts w:ascii="Calibri" w:hAnsi="Calibri" w:cs="Calibri"/>
                      <w:i/>
                      <w:iCs/>
                    </w:rPr>
                    <w:t>t.ex. genom att reflektera över och jämföra läsupplevelser samt dra slutsatser om texten</w:t>
                  </w:r>
                  <w:r w:rsidRPr="77B97CFA">
                    <w:rPr>
                      <w:rFonts w:ascii="Calibri" w:hAnsi="Calibri" w:cs="Calibri"/>
                    </w:rPr>
                    <w:t>).</w:t>
                  </w:r>
                </w:p>
                <w:p w14:paraId="7129FDF7" w14:textId="77777777" w:rsidR="00702841" w:rsidRPr="009A3746" w:rsidRDefault="00702841" w:rsidP="00702841">
                  <w:pPr>
                    <w:spacing w:line="276" w:lineRule="auto"/>
                    <w:rPr>
                      <w:rFonts w:ascii="Calibri" w:hAnsi="Calibri"/>
                      <w:i/>
                    </w:rPr>
                  </w:pPr>
                </w:p>
                <w:p w14:paraId="5F444116" w14:textId="74679D0A" w:rsidR="00F1113E" w:rsidRDefault="77B97CFA" w:rsidP="00702841">
                  <w:pPr>
                    <w:spacing w:line="276" w:lineRule="auto"/>
                    <w:rPr>
                      <w:rFonts w:ascii="Calibri" w:hAnsi="Calibri"/>
                    </w:rPr>
                  </w:pPr>
                  <w:r w:rsidRPr="77B97CFA">
                    <w:rPr>
                      <w:rFonts w:ascii="Calibri" w:hAnsi="Calibri" w:cs="Calibri"/>
                    </w:rPr>
                    <w:t>Eleven fortsätter att utvidga sitt ord-, begrepps- och uttrycksförråd.</w:t>
                  </w:r>
                </w:p>
                <w:p w14:paraId="36D5C3D0" w14:textId="77777777" w:rsidR="00702841" w:rsidRPr="009A3746" w:rsidRDefault="00702841" w:rsidP="00702841">
                  <w:pPr>
                    <w:spacing w:line="276" w:lineRule="auto"/>
                    <w:rPr>
                      <w:rFonts w:ascii="Calibri" w:hAnsi="Calibri"/>
                    </w:rPr>
                  </w:pPr>
                </w:p>
                <w:p w14:paraId="0666C82F" w14:textId="48C00F38" w:rsidR="00F1113E" w:rsidRDefault="77B97CFA" w:rsidP="00702841">
                  <w:pPr>
                    <w:spacing w:line="276" w:lineRule="auto"/>
                    <w:rPr>
                      <w:rFonts w:ascii="Calibri" w:hAnsi="Calibri"/>
                      <w:i/>
                    </w:rPr>
                  </w:pPr>
                  <w:r w:rsidRPr="77B97CFA">
                    <w:rPr>
                      <w:rFonts w:ascii="Calibri" w:hAnsi="Calibri" w:cs="Calibri"/>
                    </w:rPr>
                    <w:t>Eleven övar att kategorisera ord enligt betydelse och form (</w:t>
                  </w:r>
                  <w:r w:rsidRPr="77B97CFA">
                    <w:rPr>
                      <w:rFonts w:ascii="Calibri" w:hAnsi="Calibri" w:cs="Calibri"/>
                      <w:i/>
                      <w:iCs/>
                    </w:rPr>
                    <w:t>t.ex. ordklasser</w:t>
                  </w:r>
                  <w:r w:rsidRPr="77B97CFA">
                    <w:rPr>
                      <w:rFonts w:ascii="Calibri" w:hAnsi="Calibri" w:cs="Calibri"/>
                    </w:rPr>
                    <w:t>).</w:t>
                  </w:r>
                </w:p>
                <w:p w14:paraId="25E47743" w14:textId="77777777" w:rsidR="00702841" w:rsidRPr="00702841" w:rsidRDefault="00702841" w:rsidP="00702841">
                  <w:pPr>
                    <w:spacing w:line="276" w:lineRule="auto"/>
                    <w:rPr>
                      <w:rFonts w:ascii="Calibri" w:hAnsi="Calibri"/>
                      <w:i/>
                    </w:rPr>
                  </w:pPr>
                </w:p>
                <w:p w14:paraId="301A588A" w14:textId="2790F632" w:rsidR="00F1113E" w:rsidRPr="007007C6" w:rsidRDefault="77B97CFA" w:rsidP="00702841">
                  <w:pPr>
                    <w:spacing w:line="276" w:lineRule="auto"/>
                    <w:rPr>
                      <w:rFonts w:ascii="Calibri" w:hAnsi="Calibri"/>
                    </w:rPr>
                  </w:pPr>
                  <w:r w:rsidRPr="77B97CFA">
                    <w:rPr>
                      <w:rFonts w:ascii="Calibri" w:hAnsi="Calibri" w:cs="Calibri"/>
                    </w:rPr>
                    <w:t>Eleven undersöker verbets former.</w:t>
                  </w:r>
                </w:p>
                <w:p w14:paraId="7DC37913" w14:textId="77777777" w:rsidR="00F1113E" w:rsidRPr="007007C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4F08D107" w14:textId="77777777" w:rsidR="00F1113E" w:rsidRPr="007007C6" w:rsidRDefault="77B97CFA" w:rsidP="0074383E">
                  <w:pPr>
                    <w:spacing w:after="200" w:line="276" w:lineRule="auto"/>
                    <w:rPr>
                      <w:rFonts w:ascii="Calibri" w:hAnsi="Calibri"/>
                    </w:rPr>
                  </w:pPr>
                  <w:r w:rsidRPr="77B97CFA">
                    <w:rPr>
                      <w:rFonts w:ascii="Calibri" w:hAnsi="Calibri" w:cs="Calibri"/>
                    </w:rPr>
                    <w:lastRenderedPageBreak/>
                    <w:t>K1 K2 K4</w:t>
                  </w:r>
                </w:p>
              </w:tc>
            </w:tr>
            <w:tr w:rsidR="00F1113E" w:rsidRPr="007007C6" w14:paraId="62684E9C" w14:textId="77777777" w:rsidTr="77B97CFA">
              <w:tc>
                <w:tcPr>
                  <w:tcW w:w="2576" w:type="dxa"/>
                  <w:tcBorders>
                    <w:top w:val="single" w:sz="4" w:space="0" w:color="auto"/>
                    <w:left w:val="single" w:sz="4" w:space="0" w:color="auto"/>
                    <w:bottom w:val="single" w:sz="4" w:space="0" w:color="auto"/>
                    <w:right w:val="single" w:sz="4" w:space="0" w:color="auto"/>
                  </w:tcBorders>
                </w:tcPr>
                <w:p w14:paraId="7DCD308C" w14:textId="77777777" w:rsidR="00F1113E" w:rsidRPr="007007C6" w:rsidRDefault="77B97CFA" w:rsidP="0074383E">
                  <w:pPr>
                    <w:spacing w:after="200" w:line="276" w:lineRule="auto"/>
                    <w:rPr>
                      <w:rFonts w:ascii="Calibri" w:hAnsi="Calibri"/>
                      <w:b/>
                    </w:rPr>
                  </w:pPr>
                  <w:r w:rsidRPr="77B97CFA">
                    <w:rPr>
                      <w:rFonts w:ascii="Calibri" w:hAnsi="Calibri" w:cs="Calibri"/>
                      <w:b/>
                      <w:bCs/>
                    </w:rPr>
                    <w:lastRenderedPageBreak/>
                    <w:t>Att producera texter</w:t>
                  </w:r>
                </w:p>
              </w:tc>
              <w:tc>
                <w:tcPr>
                  <w:tcW w:w="567" w:type="dxa"/>
                  <w:tcBorders>
                    <w:top w:val="single" w:sz="4" w:space="0" w:color="auto"/>
                    <w:left w:val="single" w:sz="4" w:space="0" w:color="auto"/>
                    <w:bottom w:val="single" w:sz="4" w:space="0" w:color="auto"/>
                    <w:right w:val="single" w:sz="4" w:space="0" w:color="auto"/>
                  </w:tcBorders>
                </w:tcPr>
                <w:p w14:paraId="43CC65D1" w14:textId="77777777" w:rsidR="00F1113E" w:rsidRPr="007007C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136ADF9D" w14:textId="77777777" w:rsidR="00F1113E" w:rsidRPr="007007C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061157F7" w14:textId="77777777" w:rsidR="00F1113E" w:rsidRPr="007007C6" w:rsidRDefault="00F1113E" w:rsidP="0074383E">
                  <w:pPr>
                    <w:spacing w:after="200" w:line="276" w:lineRule="auto"/>
                    <w:rPr>
                      <w:rFonts w:ascii="Calibri" w:hAnsi="Calibri"/>
                      <w:b/>
                      <w:bCs/>
                    </w:rPr>
                  </w:pPr>
                </w:p>
              </w:tc>
            </w:tr>
            <w:tr w:rsidR="00F1113E" w:rsidRPr="007007C6" w14:paraId="7B956E3B" w14:textId="77777777" w:rsidTr="77B97CFA">
              <w:tc>
                <w:tcPr>
                  <w:tcW w:w="2576" w:type="dxa"/>
                  <w:tcBorders>
                    <w:top w:val="single" w:sz="4" w:space="0" w:color="auto"/>
                    <w:left w:val="single" w:sz="4" w:space="0" w:color="auto"/>
                    <w:bottom w:val="single" w:sz="4" w:space="0" w:color="auto"/>
                    <w:right w:val="single" w:sz="4" w:space="0" w:color="auto"/>
                  </w:tcBorders>
                </w:tcPr>
                <w:p w14:paraId="569C9322" w14:textId="77777777" w:rsidR="00F1113E" w:rsidRPr="009A3746" w:rsidRDefault="77B97CFA" w:rsidP="0074383E">
                  <w:pPr>
                    <w:spacing w:after="200" w:line="276" w:lineRule="auto"/>
                    <w:rPr>
                      <w:rFonts w:ascii="Calibri" w:hAnsi="Calibri"/>
                    </w:rPr>
                  </w:pPr>
                  <w:r w:rsidRPr="77B97CFA">
                    <w:rPr>
                      <w:rFonts w:ascii="Calibri" w:hAnsi="Calibri" w:cs="Calibri"/>
                    </w:rPr>
                    <w:t>M7 motivera eleven att utveckla förmågan att producera olika slags texter som behövs i vardagen och i skolan för hand och med tangentbord, både individuellt och tillsammans med andra</w:t>
                  </w:r>
                </w:p>
              </w:tc>
              <w:tc>
                <w:tcPr>
                  <w:tcW w:w="567" w:type="dxa"/>
                  <w:tcBorders>
                    <w:top w:val="single" w:sz="4" w:space="0" w:color="auto"/>
                    <w:left w:val="single" w:sz="4" w:space="0" w:color="auto"/>
                    <w:bottom w:val="single" w:sz="4" w:space="0" w:color="auto"/>
                    <w:right w:val="single" w:sz="4" w:space="0" w:color="auto"/>
                  </w:tcBorders>
                </w:tcPr>
                <w:p w14:paraId="4FC55EBC"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0B8A5D42" w14:textId="4FEB556C" w:rsidR="00F1113E" w:rsidRDefault="77B97CFA" w:rsidP="0012229A">
                  <w:pPr>
                    <w:spacing w:line="276" w:lineRule="auto"/>
                    <w:rPr>
                      <w:rFonts w:ascii="Calibri" w:hAnsi="Calibri"/>
                    </w:rPr>
                  </w:pPr>
                  <w:r w:rsidRPr="77B97CFA">
                    <w:rPr>
                      <w:rFonts w:ascii="Calibri" w:hAnsi="Calibri" w:cs="Calibri"/>
                    </w:rPr>
                    <w:t>Eleven utvecklar rättskrivning av bokstäver och ord.</w:t>
                  </w:r>
                </w:p>
                <w:p w14:paraId="63F1D7A9" w14:textId="77777777" w:rsidR="0012229A" w:rsidRPr="009A3746" w:rsidRDefault="0012229A" w:rsidP="0012229A">
                  <w:pPr>
                    <w:spacing w:line="276" w:lineRule="auto"/>
                    <w:rPr>
                      <w:rFonts w:ascii="Calibri" w:hAnsi="Calibri"/>
                    </w:rPr>
                  </w:pPr>
                </w:p>
                <w:p w14:paraId="68731801" w14:textId="4C06D2EF" w:rsidR="00F1113E" w:rsidRDefault="77B97CFA" w:rsidP="0012229A">
                  <w:pPr>
                    <w:spacing w:line="276" w:lineRule="auto"/>
                    <w:rPr>
                      <w:rFonts w:ascii="Calibri" w:hAnsi="Calibri"/>
                    </w:rPr>
                  </w:pPr>
                  <w:r w:rsidRPr="77B97CFA">
                    <w:rPr>
                      <w:rFonts w:ascii="Calibri" w:hAnsi="Calibri" w:cs="Calibri"/>
                    </w:rPr>
                    <w:t>Elevens förmåga att skriva för hand och färdigheter att använda tangentbord utvecklas.</w:t>
                  </w:r>
                </w:p>
                <w:p w14:paraId="018AFC89" w14:textId="77777777" w:rsidR="0012229A" w:rsidRPr="009A3746" w:rsidRDefault="0012229A" w:rsidP="0012229A">
                  <w:pPr>
                    <w:spacing w:line="276" w:lineRule="auto"/>
                    <w:rPr>
                      <w:rFonts w:ascii="Calibri" w:hAnsi="Calibri"/>
                    </w:rPr>
                  </w:pPr>
                </w:p>
                <w:p w14:paraId="45051976" w14:textId="5185392E" w:rsidR="00F1113E" w:rsidRDefault="77B97CFA" w:rsidP="0012229A">
                  <w:pPr>
                    <w:spacing w:line="276" w:lineRule="auto"/>
                    <w:rPr>
                      <w:rFonts w:ascii="Calibri" w:hAnsi="Calibri"/>
                      <w:i/>
                    </w:rPr>
                  </w:pPr>
                  <w:r w:rsidRPr="77B97CFA">
                    <w:rPr>
                      <w:rFonts w:ascii="Calibri" w:hAnsi="Calibri" w:cs="Calibri"/>
                    </w:rPr>
                    <w:t>Eleverna övar att skriva olika enkla texter inom olika textgenrer självständigt, parvis och i grupp (</w:t>
                  </w:r>
                  <w:r w:rsidRPr="77B97CFA">
                    <w:rPr>
                      <w:rFonts w:ascii="Calibri" w:hAnsi="Calibri" w:cs="Calibri"/>
                      <w:i/>
                      <w:iCs/>
                    </w:rPr>
                    <w:t>t.ex. berättande, beskrivande och instruerande textgenre; att fortsätta en berättelse, vykort</w:t>
                  </w:r>
                  <w:r w:rsidRPr="77B97CFA">
                    <w:rPr>
                      <w:rFonts w:ascii="Calibri" w:hAnsi="Calibri" w:cs="Calibri"/>
                    </w:rPr>
                    <w:t>).</w:t>
                  </w:r>
                </w:p>
                <w:p w14:paraId="1C6B0AAC" w14:textId="77777777" w:rsidR="0012229A" w:rsidRPr="0012229A" w:rsidRDefault="0012229A" w:rsidP="0012229A">
                  <w:pPr>
                    <w:spacing w:line="276" w:lineRule="auto"/>
                    <w:rPr>
                      <w:rFonts w:ascii="Calibri" w:hAnsi="Calibri"/>
                      <w:i/>
                    </w:rPr>
                  </w:pPr>
                </w:p>
                <w:p w14:paraId="6FAE99BC" w14:textId="77777777" w:rsidR="00F1113E" w:rsidRPr="009A3746" w:rsidRDefault="77B97CFA" w:rsidP="0012229A">
                  <w:pPr>
                    <w:spacing w:line="276" w:lineRule="auto"/>
                    <w:rPr>
                      <w:rFonts w:ascii="Calibri" w:hAnsi="Calibri"/>
                      <w:i/>
                    </w:rPr>
                  </w:pPr>
                  <w:r w:rsidRPr="77B97CFA">
                    <w:rPr>
                      <w:rFonts w:ascii="Calibri" w:hAnsi="Calibri" w:cs="Calibri"/>
                    </w:rPr>
                    <w:t>Eleverna övar att producera texter genom att utnyttja olika sinnen och mångsidig stimulans (</w:t>
                  </w:r>
                  <w:r w:rsidRPr="77B97CFA">
                    <w:rPr>
                      <w:rFonts w:ascii="Calibri" w:hAnsi="Calibri" w:cs="Calibri"/>
                      <w:i/>
                      <w:iCs/>
                    </w:rPr>
                    <w:t>t.ex. musik, bilder, berättelser</w:t>
                  </w:r>
                  <w:r w:rsidRPr="77B97CFA">
                    <w:rPr>
                      <w:rFonts w:ascii="Calibri" w:hAnsi="Calibri" w:cs="Calibri"/>
                    </w:rPr>
                    <w:t>).</w:t>
                  </w:r>
                </w:p>
                <w:p w14:paraId="184CA148"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4ED414DB" w14:textId="77777777" w:rsidR="00F1113E" w:rsidRPr="007007C6" w:rsidRDefault="77B97CFA" w:rsidP="0074383E">
                  <w:pPr>
                    <w:spacing w:after="200" w:line="276" w:lineRule="auto"/>
                    <w:rPr>
                      <w:rFonts w:ascii="Calibri" w:hAnsi="Calibri"/>
                    </w:rPr>
                  </w:pPr>
                  <w:r w:rsidRPr="77B97CFA">
                    <w:rPr>
                      <w:rFonts w:ascii="Calibri" w:hAnsi="Calibri" w:cs="Calibri"/>
                    </w:rPr>
                    <w:t>K1 K4 K5</w:t>
                  </w:r>
                </w:p>
                <w:p w14:paraId="3930FD43" w14:textId="77777777" w:rsidR="00F1113E" w:rsidRPr="007007C6" w:rsidRDefault="00F1113E" w:rsidP="0074383E">
                  <w:pPr>
                    <w:spacing w:after="200" w:line="276" w:lineRule="auto"/>
                    <w:rPr>
                      <w:rFonts w:ascii="Calibri" w:hAnsi="Calibri"/>
                    </w:rPr>
                  </w:pPr>
                </w:p>
                <w:p w14:paraId="2770B5CE" w14:textId="77777777" w:rsidR="00F1113E" w:rsidRPr="007007C6" w:rsidRDefault="00F1113E" w:rsidP="0074383E">
                  <w:pPr>
                    <w:spacing w:after="200" w:line="276" w:lineRule="auto"/>
                    <w:rPr>
                      <w:rFonts w:ascii="Calibri" w:hAnsi="Calibri"/>
                    </w:rPr>
                  </w:pPr>
                </w:p>
                <w:p w14:paraId="29FB57BC" w14:textId="77777777" w:rsidR="00F1113E" w:rsidRPr="007007C6" w:rsidRDefault="00F1113E" w:rsidP="0074383E">
                  <w:pPr>
                    <w:spacing w:after="200" w:line="276" w:lineRule="auto"/>
                    <w:rPr>
                      <w:rFonts w:ascii="Calibri" w:hAnsi="Calibri"/>
                    </w:rPr>
                  </w:pPr>
                </w:p>
                <w:p w14:paraId="2A618E1B" w14:textId="77777777" w:rsidR="00F1113E" w:rsidRPr="007007C6" w:rsidRDefault="00F1113E" w:rsidP="0074383E">
                  <w:pPr>
                    <w:spacing w:after="200" w:line="276" w:lineRule="auto"/>
                    <w:rPr>
                      <w:rFonts w:ascii="Calibri" w:hAnsi="Calibri"/>
                    </w:rPr>
                  </w:pPr>
                </w:p>
              </w:tc>
            </w:tr>
            <w:tr w:rsidR="00F1113E" w:rsidRPr="007007C6" w14:paraId="007FF356" w14:textId="77777777" w:rsidTr="77B97CFA">
              <w:tc>
                <w:tcPr>
                  <w:tcW w:w="2576" w:type="dxa"/>
                  <w:tcBorders>
                    <w:top w:val="single" w:sz="4" w:space="0" w:color="auto"/>
                    <w:left w:val="single" w:sz="4" w:space="0" w:color="auto"/>
                    <w:bottom w:val="single" w:sz="4" w:space="0" w:color="auto"/>
                    <w:right w:val="single" w:sz="4" w:space="0" w:color="auto"/>
                  </w:tcBorders>
                </w:tcPr>
                <w:p w14:paraId="2EB2D821" w14:textId="77777777" w:rsidR="00F1113E" w:rsidRPr="009A3746" w:rsidRDefault="77B97CFA" w:rsidP="0074383E">
                  <w:pPr>
                    <w:spacing w:after="200" w:line="276" w:lineRule="auto"/>
                    <w:rPr>
                      <w:rFonts w:ascii="Calibri" w:hAnsi="Calibri"/>
                    </w:rPr>
                  </w:pPr>
                  <w:r w:rsidRPr="77B97CFA">
                    <w:rPr>
                      <w:rFonts w:ascii="Calibri" w:hAnsi="Calibri" w:cs="Calibri"/>
                    </w:rPr>
                    <w:t>M8 hjälpa eleven att fördjupa förmågan att planera och producera texter både självständigt och tillsammans med andra samt att lära eleven att göra mångsidigt bruk av ord och strukturer som behövs vid textproduktion</w:t>
                  </w:r>
                </w:p>
              </w:tc>
              <w:tc>
                <w:tcPr>
                  <w:tcW w:w="567" w:type="dxa"/>
                  <w:tcBorders>
                    <w:top w:val="single" w:sz="4" w:space="0" w:color="auto"/>
                    <w:left w:val="single" w:sz="4" w:space="0" w:color="auto"/>
                    <w:bottom w:val="single" w:sz="4" w:space="0" w:color="auto"/>
                    <w:right w:val="single" w:sz="4" w:space="0" w:color="auto"/>
                  </w:tcBorders>
                </w:tcPr>
                <w:p w14:paraId="1E1A25DC"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12CDC0F6" w14:textId="77777777" w:rsidR="009832B3" w:rsidRDefault="77B97CFA" w:rsidP="009832B3">
                  <w:pPr>
                    <w:spacing w:line="276" w:lineRule="auto"/>
                    <w:rPr>
                      <w:rFonts w:ascii="Calibri" w:hAnsi="Calibri"/>
                    </w:rPr>
                  </w:pPr>
                  <w:r w:rsidRPr="77B97CFA">
                    <w:rPr>
                      <w:rFonts w:ascii="Calibri" w:hAnsi="Calibri" w:cs="Calibri"/>
                    </w:rPr>
                    <w:t>Eleven övar sig att planera och producera mångsidiga texter självständigt, parvis och i grupp.</w:t>
                  </w:r>
                </w:p>
                <w:p w14:paraId="17D756D7" w14:textId="7A7049F2" w:rsidR="00DB4119" w:rsidRPr="009A3746" w:rsidRDefault="009832B3" w:rsidP="009832B3">
                  <w:pPr>
                    <w:spacing w:line="276" w:lineRule="auto"/>
                    <w:rPr>
                      <w:rFonts w:ascii="Calibri" w:hAnsi="Calibri"/>
                    </w:rPr>
                  </w:pPr>
                  <w:r w:rsidRPr="009A3746">
                    <w:rPr>
                      <w:rFonts w:ascii="Calibri" w:hAnsi="Calibri"/>
                    </w:rPr>
                    <w:t xml:space="preserve"> </w:t>
                  </w:r>
                </w:p>
                <w:p w14:paraId="2E42570D" w14:textId="0D928394" w:rsidR="00F1113E" w:rsidRDefault="77B97CFA" w:rsidP="00DB4119">
                  <w:pPr>
                    <w:spacing w:line="276" w:lineRule="auto"/>
                    <w:rPr>
                      <w:rFonts w:ascii="Calibri" w:hAnsi="Calibri"/>
                    </w:rPr>
                  </w:pPr>
                  <w:r w:rsidRPr="77B97CFA">
                    <w:rPr>
                      <w:rFonts w:ascii="Calibri" w:hAnsi="Calibri" w:cs="Calibri"/>
                    </w:rPr>
                    <w:t>Eleven fortsätter att bekanta sig med skrivprocessen; planering, skrivande, att ge och ta emot respons samt att skriva rent.</w:t>
                  </w:r>
                </w:p>
                <w:p w14:paraId="1B28F6D8" w14:textId="77777777" w:rsidR="00DB4119" w:rsidRPr="009A3746" w:rsidRDefault="00DB4119" w:rsidP="00DB4119">
                  <w:pPr>
                    <w:spacing w:line="276" w:lineRule="auto"/>
                    <w:rPr>
                      <w:rFonts w:ascii="Calibri" w:hAnsi="Calibri"/>
                    </w:rPr>
                  </w:pPr>
                </w:p>
                <w:p w14:paraId="42124F96" w14:textId="4ADC5FC5" w:rsidR="00F1113E" w:rsidRPr="009A3746" w:rsidRDefault="77B97CFA" w:rsidP="00DB4119">
                  <w:pPr>
                    <w:spacing w:line="276" w:lineRule="auto"/>
                    <w:rPr>
                      <w:rFonts w:ascii="Calibri" w:hAnsi="Calibri"/>
                      <w:i/>
                    </w:rPr>
                  </w:pPr>
                  <w:r w:rsidRPr="77B97CFA">
                    <w:rPr>
                      <w:rFonts w:ascii="Calibri" w:hAnsi="Calibri" w:cs="Calibri"/>
                    </w:rPr>
                    <w:t>Eleven övar det skrivna språkets drag och regler i de egna texterna (</w:t>
                  </w:r>
                  <w:r w:rsidRPr="77B97CFA">
                    <w:rPr>
                      <w:rFonts w:ascii="Calibri" w:hAnsi="Calibri" w:cs="Calibri"/>
                      <w:i/>
                      <w:iCs/>
                    </w:rPr>
                    <w:t>t.ex. ordförråd, fraser, grammatiska strukturer, styckeindelning, rubriksättning</w:t>
                  </w:r>
                  <w:r w:rsidRPr="77B97CFA">
                    <w:rPr>
                      <w:rFonts w:ascii="Calibri" w:hAnsi="Calibri" w:cs="Calibri"/>
                    </w:rPr>
                    <w:t>).</w:t>
                  </w:r>
                </w:p>
                <w:p w14:paraId="5383FA5E"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0928CFEE" w14:textId="77777777" w:rsidR="00F1113E" w:rsidRPr="007007C6" w:rsidRDefault="77B97CFA" w:rsidP="0074383E">
                  <w:pPr>
                    <w:spacing w:after="200" w:line="276" w:lineRule="auto"/>
                    <w:rPr>
                      <w:rFonts w:ascii="Calibri" w:hAnsi="Calibri"/>
                    </w:rPr>
                  </w:pPr>
                  <w:r w:rsidRPr="77B97CFA">
                    <w:rPr>
                      <w:rFonts w:ascii="Calibri" w:hAnsi="Calibri" w:cs="Calibri"/>
                    </w:rPr>
                    <w:t>K1 K2 K4</w:t>
                  </w:r>
                </w:p>
                <w:p w14:paraId="7DBD8086" w14:textId="77777777" w:rsidR="00F1113E" w:rsidRPr="007007C6" w:rsidRDefault="00F1113E" w:rsidP="0074383E">
                  <w:pPr>
                    <w:spacing w:after="200" w:line="276" w:lineRule="auto"/>
                    <w:rPr>
                      <w:rFonts w:ascii="Calibri" w:hAnsi="Calibri"/>
                    </w:rPr>
                  </w:pPr>
                </w:p>
                <w:p w14:paraId="69F8952E" w14:textId="77777777" w:rsidR="00F1113E" w:rsidRPr="007007C6" w:rsidRDefault="00F1113E" w:rsidP="0074383E">
                  <w:pPr>
                    <w:spacing w:after="200" w:line="276" w:lineRule="auto"/>
                    <w:rPr>
                      <w:rFonts w:ascii="Calibri" w:hAnsi="Calibri"/>
                    </w:rPr>
                  </w:pPr>
                </w:p>
              </w:tc>
            </w:tr>
            <w:tr w:rsidR="00F1113E" w:rsidRPr="007007C6" w14:paraId="124542E9" w14:textId="77777777" w:rsidTr="77B97CFA">
              <w:tc>
                <w:tcPr>
                  <w:tcW w:w="2576" w:type="dxa"/>
                  <w:tcBorders>
                    <w:top w:val="single" w:sz="4" w:space="0" w:color="auto"/>
                    <w:left w:val="single" w:sz="4" w:space="0" w:color="auto"/>
                    <w:bottom w:val="single" w:sz="4" w:space="0" w:color="auto"/>
                    <w:right w:val="single" w:sz="4" w:space="0" w:color="auto"/>
                  </w:tcBorders>
                </w:tcPr>
                <w:p w14:paraId="47A6D3C1" w14:textId="77777777" w:rsidR="00F1113E" w:rsidRPr="009A3746" w:rsidRDefault="77B97CFA" w:rsidP="0074383E">
                  <w:pPr>
                    <w:spacing w:after="200" w:line="276" w:lineRule="auto"/>
                    <w:rPr>
                      <w:rFonts w:ascii="Calibri" w:hAnsi="Calibri"/>
                    </w:rPr>
                  </w:pPr>
                  <w:r w:rsidRPr="77B97CFA">
                    <w:rPr>
                      <w:rFonts w:ascii="Calibri" w:hAnsi="Calibri" w:cs="Calibri"/>
                    </w:rPr>
                    <w:t>M9 handleda eleven att analysera och bedöma egna texter samt att utveckla färdigheterna att ge och ta emot respons</w:t>
                  </w:r>
                </w:p>
              </w:tc>
              <w:tc>
                <w:tcPr>
                  <w:tcW w:w="567" w:type="dxa"/>
                  <w:tcBorders>
                    <w:top w:val="single" w:sz="4" w:space="0" w:color="auto"/>
                    <w:left w:val="single" w:sz="4" w:space="0" w:color="auto"/>
                    <w:bottom w:val="single" w:sz="4" w:space="0" w:color="auto"/>
                    <w:right w:val="single" w:sz="4" w:space="0" w:color="auto"/>
                  </w:tcBorders>
                </w:tcPr>
                <w:p w14:paraId="66165EB7"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43617170" w14:textId="7F08E11C" w:rsidR="00F1113E" w:rsidRDefault="77B97CFA" w:rsidP="00DB4119">
                  <w:pPr>
                    <w:spacing w:line="276" w:lineRule="auto"/>
                    <w:rPr>
                      <w:rFonts w:ascii="Calibri" w:hAnsi="Calibri"/>
                    </w:rPr>
                  </w:pPr>
                  <w:r w:rsidRPr="77B97CFA">
                    <w:rPr>
                      <w:rFonts w:ascii="Calibri" w:hAnsi="Calibri" w:cs="Calibri"/>
                    </w:rPr>
                    <w:t>Eleven övar att utvärdera och redigera de egna texterna utgående från självutvärdering (</w:t>
                  </w:r>
                  <w:r w:rsidRPr="77B97CFA">
                    <w:rPr>
                      <w:rFonts w:ascii="Calibri" w:hAnsi="Calibri" w:cs="Calibri"/>
                      <w:i/>
                      <w:iCs/>
                    </w:rPr>
                    <w:t>t.ex. styckeindelning</w:t>
                  </w:r>
                  <w:r w:rsidRPr="77B97CFA">
                    <w:rPr>
                      <w:rFonts w:ascii="Calibri" w:hAnsi="Calibri" w:cs="Calibri"/>
                    </w:rPr>
                    <w:t>).</w:t>
                  </w:r>
                </w:p>
                <w:p w14:paraId="15A8927F" w14:textId="77777777" w:rsidR="00DB4119" w:rsidRPr="009A3746" w:rsidRDefault="00DB4119" w:rsidP="00DB4119">
                  <w:pPr>
                    <w:spacing w:line="276" w:lineRule="auto"/>
                    <w:rPr>
                      <w:rFonts w:ascii="Calibri" w:hAnsi="Calibri"/>
                    </w:rPr>
                  </w:pPr>
                </w:p>
                <w:p w14:paraId="04359BD2" w14:textId="52980EB2" w:rsidR="00F1113E" w:rsidRDefault="77B97CFA" w:rsidP="00DB4119">
                  <w:pPr>
                    <w:spacing w:line="276" w:lineRule="auto"/>
                    <w:rPr>
                      <w:rFonts w:ascii="Calibri" w:hAnsi="Calibri"/>
                      <w:i/>
                    </w:rPr>
                  </w:pPr>
                  <w:r w:rsidRPr="77B97CFA">
                    <w:rPr>
                      <w:rFonts w:ascii="Calibri" w:hAnsi="Calibri" w:cs="Calibri"/>
                    </w:rPr>
                    <w:t>Eleverna övar kamratbedömning parvis enligt tillsammans överenskomna kriterier (</w:t>
                  </w:r>
                  <w:r w:rsidRPr="77B97CFA">
                    <w:rPr>
                      <w:rFonts w:ascii="Calibri" w:hAnsi="Calibri" w:cs="Calibri"/>
                      <w:i/>
                      <w:iCs/>
                    </w:rPr>
                    <w:t>t.ex. positiv respons, tilläggsfrågor</w:t>
                  </w:r>
                  <w:r w:rsidRPr="77B97CFA">
                    <w:rPr>
                      <w:rFonts w:ascii="Calibri" w:hAnsi="Calibri" w:cs="Calibri"/>
                    </w:rPr>
                    <w:t>).</w:t>
                  </w:r>
                </w:p>
                <w:p w14:paraId="0AB165B9" w14:textId="77777777" w:rsidR="00DB4119" w:rsidRPr="009A3746" w:rsidRDefault="00DB4119" w:rsidP="00DB4119">
                  <w:pPr>
                    <w:spacing w:line="276" w:lineRule="auto"/>
                    <w:rPr>
                      <w:rFonts w:ascii="Calibri" w:hAnsi="Calibri"/>
                      <w:i/>
                    </w:rPr>
                  </w:pPr>
                </w:p>
                <w:p w14:paraId="117647D9" w14:textId="53845720" w:rsidR="00F1113E" w:rsidRDefault="77B97CFA" w:rsidP="00DB4119">
                  <w:pPr>
                    <w:spacing w:line="276" w:lineRule="auto"/>
                    <w:rPr>
                      <w:rFonts w:ascii="Calibri" w:hAnsi="Calibri"/>
                    </w:rPr>
                  </w:pPr>
                  <w:r w:rsidRPr="77B97CFA">
                    <w:rPr>
                      <w:rFonts w:ascii="Calibri" w:hAnsi="Calibri" w:cs="Calibri"/>
                    </w:rPr>
                    <w:t>Eleven övar att ta emot respons.</w:t>
                  </w:r>
                </w:p>
                <w:p w14:paraId="2AED4B82" w14:textId="77777777" w:rsidR="00DB4119" w:rsidRPr="009A3746" w:rsidRDefault="00DB4119" w:rsidP="00DB4119">
                  <w:pPr>
                    <w:spacing w:line="276" w:lineRule="auto"/>
                    <w:rPr>
                      <w:rFonts w:ascii="Calibri" w:hAnsi="Calibri"/>
                    </w:rPr>
                  </w:pPr>
                </w:p>
                <w:p w14:paraId="01AF17EB" w14:textId="77777777" w:rsidR="00F1113E" w:rsidRPr="009A3746" w:rsidRDefault="77B97CFA" w:rsidP="00DB4119">
                  <w:pPr>
                    <w:spacing w:line="276" w:lineRule="auto"/>
                    <w:rPr>
                      <w:rFonts w:ascii="Calibri" w:hAnsi="Calibri"/>
                    </w:rPr>
                  </w:pPr>
                  <w:r w:rsidRPr="77B97CFA">
                    <w:rPr>
                      <w:rFonts w:ascii="Calibri" w:hAnsi="Calibri" w:cs="Calibri"/>
                    </w:rPr>
                    <w:t>Eleven övar att redigera texten utgående från responsen.</w:t>
                  </w:r>
                </w:p>
                <w:p w14:paraId="35353BCF"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564438D6" w14:textId="77777777" w:rsidR="00F1113E" w:rsidRPr="007007C6" w:rsidRDefault="77B97CFA" w:rsidP="0074383E">
                  <w:pPr>
                    <w:spacing w:after="200" w:line="276" w:lineRule="auto"/>
                    <w:rPr>
                      <w:rFonts w:ascii="Calibri" w:hAnsi="Calibri"/>
                      <w:b/>
                      <w:bCs/>
                    </w:rPr>
                  </w:pPr>
                  <w:r w:rsidRPr="77B97CFA">
                    <w:rPr>
                      <w:rFonts w:ascii="Calibri" w:hAnsi="Calibri" w:cs="Calibri"/>
                    </w:rPr>
                    <w:t>K1 K2 K4</w:t>
                  </w:r>
                </w:p>
              </w:tc>
            </w:tr>
            <w:tr w:rsidR="00F1113E" w:rsidRPr="00927819" w14:paraId="5DCA97C9" w14:textId="77777777" w:rsidTr="77B97CFA">
              <w:tc>
                <w:tcPr>
                  <w:tcW w:w="2576" w:type="dxa"/>
                  <w:tcBorders>
                    <w:top w:val="single" w:sz="4" w:space="0" w:color="auto"/>
                    <w:left w:val="single" w:sz="4" w:space="0" w:color="auto"/>
                    <w:bottom w:val="single" w:sz="4" w:space="0" w:color="auto"/>
                    <w:right w:val="single" w:sz="4" w:space="0" w:color="auto"/>
                  </w:tcBorders>
                </w:tcPr>
                <w:p w14:paraId="06249DF8" w14:textId="77777777" w:rsidR="00F1113E" w:rsidRPr="009A3746" w:rsidRDefault="77B97CFA" w:rsidP="0074383E">
                  <w:pPr>
                    <w:spacing w:after="200" w:line="276" w:lineRule="auto"/>
                    <w:rPr>
                      <w:rFonts w:ascii="Calibri" w:hAnsi="Calibri"/>
                      <w:b/>
                    </w:rPr>
                  </w:pPr>
                  <w:r w:rsidRPr="77B97CFA">
                    <w:rPr>
                      <w:rFonts w:ascii="Calibri" w:hAnsi="Calibri" w:cs="Calibri"/>
                      <w:b/>
                      <w:bCs/>
                    </w:rPr>
                    <w:t>Att förstå språk, litteratur och kultur</w:t>
                  </w:r>
                </w:p>
              </w:tc>
              <w:tc>
                <w:tcPr>
                  <w:tcW w:w="567" w:type="dxa"/>
                  <w:tcBorders>
                    <w:top w:val="single" w:sz="4" w:space="0" w:color="auto"/>
                    <w:left w:val="single" w:sz="4" w:space="0" w:color="auto"/>
                    <w:bottom w:val="single" w:sz="4" w:space="0" w:color="auto"/>
                    <w:right w:val="single" w:sz="4" w:space="0" w:color="auto"/>
                  </w:tcBorders>
                </w:tcPr>
                <w:p w14:paraId="45CCE4D9" w14:textId="77777777" w:rsidR="00F1113E" w:rsidRPr="009A374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607423AF"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6289DC05" w14:textId="77777777" w:rsidR="00F1113E" w:rsidRPr="009A3746" w:rsidRDefault="00F1113E" w:rsidP="0074383E">
                  <w:pPr>
                    <w:spacing w:after="200" w:line="276" w:lineRule="auto"/>
                    <w:rPr>
                      <w:rFonts w:ascii="Calibri" w:hAnsi="Calibri"/>
                    </w:rPr>
                  </w:pPr>
                </w:p>
              </w:tc>
            </w:tr>
            <w:tr w:rsidR="00F1113E" w:rsidRPr="007007C6" w14:paraId="2E5C191F" w14:textId="77777777" w:rsidTr="77B97CFA">
              <w:tc>
                <w:tcPr>
                  <w:tcW w:w="2576" w:type="dxa"/>
                  <w:tcBorders>
                    <w:top w:val="single" w:sz="4" w:space="0" w:color="auto"/>
                    <w:left w:val="single" w:sz="4" w:space="0" w:color="auto"/>
                    <w:bottom w:val="single" w:sz="4" w:space="0" w:color="auto"/>
                    <w:right w:val="single" w:sz="4" w:space="0" w:color="auto"/>
                  </w:tcBorders>
                </w:tcPr>
                <w:p w14:paraId="402DF068" w14:textId="77777777" w:rsidR="00F1113E" w:rsidRPr="009A3746" w:rsidRDefault="77B97CFA" w:rsidP="0074383E">
                  <w:pPr>
                    <w:spacing w:after="200" w:line="276" w:lineRule="auto"/>
                    <w:rPr>
                      <w:rFonts w:ascii="Calibri" w:hAnsi="Calibri"/>
                      <w:b/>
                    </w:rPr>
                  </w:pPr>
                  <w:r w:rsidRPr="77B97CFA">
                    <w:rPr>
                      <w:rFonts w:ascii="Calibri" w:hAnsi="Calibri" w:cs="Calibri"/>
                    </w:rPr>
                    <w:t>M10 handleda eleven att stärka sin språkmedvetenhet och att iaktta situationsbundna variationer i språkbruket, egenskaper hos olika språk och lagbundenheter i svenskt tal- och skriftspråk</w:t>
                  </w:r>
                </w:p>
              </w:tc>
              <w:tc>
                <w:tcPr>
                  <w:tcW w:w="567" w:type="dxa"/>
                  <w:tcBorders>
                    <w:top w:val="single" w:sz="4" w:space="0" w:color="auto"/>
                    <w:left w:val="single" w:sz="4" w:space="0" w:color="auto"/>
                    <w:bottom w:val="single" w:sz="4" w:space="0" w:color="auto"/>
                    <w:right w:val="single" w:sz="4" w:space="0" w:color="auto"/>
                  </w:tcBorders>
                </w:tcPr>
                <w:p w14:paraId="3D6C9F52"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3B7D9C27" w14:textId="299A60E5" w:rsidR="00F1113E" w:rsidRDefault="77B97CFA" w:rsidP="00F226D9">
                  <w:pPr>
                    <w:spacing w:line="276" w:lineRule="auto"/>
                    <w:rPr>
                      <w:rFonts w:ascii="Calibri" w:hAnsi="Calibri"/>
                    </w:rPr>
                  </w:pPr>
                  <w:r w:rsidRPr="77B97CFA">
                    <w:rPr>
                      <w:rFonts w:ascii="Calibri" w:hAnsi="Calibri" w:cs="Calibri"/>
                    </w:rPr>
                    <w:t>Eleven granskar språkets variationer i olika situationer genom att läsa och lyssna på mångsidiga texter (</w:t>
                  </w:r>
                  <w:r w:rsidRPr="77B97CFA">
                    <w:rPr>
                      <w:rFonts w:ascii="Calibri" w:hAnsi="Calibri" w:cs="Calibri"/>
                      <w:i/>
                      <w:iCs/>
                    </w:rPr>
                    <w:t>t.ex. språkbruk i skolan och på fritiden</w:t>
                  </w:r>
                  <w:r w:rsidRPr="77B97CFA">
                    <w:rPr>
                      <w:rFonts w:ascii="Calibri" w:hAnsi="Calibri" w:cs="Calibri"/>
                    </w:rPr>
                    <w:t>).</w:t>
                  </w:r>
                </w:p>
                <w:p w14:paraId="5CAE6660" w14:textId="77777777" w:rsidR="00F226D9" w:rsidRPr="009A3746" w:rsidRDefault="00F226D9" w:rsidP="00F226D9">
                  <w:pPr>
                    <w:spacing w:line="276" w:lineRule="auto"/>
                    <w:rPr>
                      <w:rFonts w:ascii="Calibri" w:hAnsi="Calibri"/>
                    </w:rPr>
                  </w:pPr>
                </w:p>
                <w:p w14:paraId="0B183B09" w14:textId="109A9189" w:rsidR="00F1113E" w:rsidRDefault="77B97CFA" w:rsidP="00F226D9">
                  <w:pPr>
                    <w:spacing w:line="276" w:lineRule="auto"/>
                    <w:rPr>
                      <w:rFonts w:ascii="Calibri" w:hAnsi="Calibri"/>
                    </w:rPr>
                  </w:pPr>
                  <w:r w:rsidRPr="77B97CFA">
                    <w:rPr>
                      <w:rFonts w:ascii="Calibri" w:hAnsi="Calibri" w:cs="Calibri"/>
                    </w:rPr>
                    <w:t>Eleven övar att se skillnaden mellan talspråk och skriftspråk.</w:t>
                  </w:r>
                </w:p>
                <w:p w14:paraId="0F12E4C2" w14:textId="77777777" w:rsidR="00F226D9" w:rsidRPr="009A3746" w:rsidRDefault="00F226D9" w:rsidP="00F226D9">
                  <w:pPr>
                    <w:spacing w:line="276" w:lineRule="auto"/>
                    <w:rPr>
                      <w:rFonts w:ascii="Calibri" w:hAnsi="Calibri"/>
                    </w:rPr>
                  </w:pPr>
                </w:p>
                <w:p w14:paraId="2267CE28" w14:textId="78E3951F" w:rsidR="00F1113E" w:rsidRDefault="77B97CFA" w:rsidP="00F226D9">
                  <w:pPr>
                    <w:spacing w:line="276" w:lineRule="auto"/>
                    <w:rPr>
                      <w:rFonts w:ascii="Calibri" w:hAnsi="Calibri"/>
                    </w:rPr>
                  </w:pPr>
                  <w:r w:rsidRPr="77B97CFA">
                    <w:rPr>
                      <w:rFonts w:ascii="Calibri" w:hAnsi="Calibri" w:cs="Calibri"/>
                    </w:rPr>
                    <w:t>Eleven reflekterar tillsammans med gruppen över ordens, uttryckens och texternas betydelser.</w:t>
                  </w:r>
                </w:p>
                <w:p w14:paraId="417321C7" w14:textId="77777777" w:rsidR="00F226D9" w:rsidRPr="009A3746" w:rsidRDefault="00F226D9" w:rsidP="00F226D9">
                  <w:pPr>
                    <w:spacing w:line="276" w:lineRule="auto"/>
                    <w:rPr>
                      <w:rFonts w:ascii="Calibri" w:hAnsi="Calibri"/>
                    </w:rPr>
                  </w:pPr>
                </w:p>
                <w:p w14:paraId="035CA2C3" w14:textId="77777777" w:rsidR="00F1113E" w:rsidRPr="009A3746" w:rsidRDefault="77B97CFA" w:rsidP="00F226D9">
                  <w:pPr>
                    <w:spacing w:line="276" w:lineRule="auto"/>
                    <w:rPr>
                      <w:rFonts w:ascii="Calibri" w:hAnsi="Calibri"/>
                    </w:rPr>
                  </w:pPr>
                  <w:r w:rsidRPr="77B97CFA">
                    <w:rPr>
                      <w:rFonts w:ascii="Calibri" w:hAnsi="Calibri" w:cs="Calibri"/>
                    </w:rPr>
                    <w:lastRenderedPageBreak/>
                    <w:t>Eleverna bekantar sig mera ingående med språkkunskap (</w:t>
                  </w:r>
                  <w:r w:rsidRPr="77B97CFA">
                    <w:rPr>
                      <w:rFonts w:ascii="Calibri" w:hAnsi="Calibri" w:cs="Calibri"/>
                      <w:i/>
                      <w:iCs/>
                    </w:rPr>
                    <w:t>t.ex. sammansatt mening samt pronomen, räkneord och partiklar av ordklasserna</w:t>
                  </w:r>
                  <w:r w:rsidRPr="77B97CFA">
                    <w:rPr>
                      <w:rFonts w:ascii="Calibri" w:hAnsi="Calibri" w:cs="Calibri"/>
                    </w:rPr>
                    <w:t>).</w:t>
                  </w:r>
                </w:p>
                <w:p w14:paraId="13DCB83B" w14:textId="77777777" w:rsidR="00F1113E" w:rsidRPr="009A3746" w:rsidRDefault="00F1113E" w:rsidP="00F226D9">
                  <w:pPr>
                    <w:spacing w:line="276" w:lineRule="auto"/>
                    <w:rPr>
                      <w:rFonts w:ascii="Calibri" w:hAnsi="Calibri"/>
                    </w:rPr>
                  </w:pPr>
                </w:p>
                <w:p w14:paraId="7C4F4C06" w14:textId="77FC8542" w:rsidR="00F1113E" w:rsidRDefault="77B97CFA" w:rsidP="00F226D9">
                  <w:pPr>
                    <w:spacing w:line="276" w:lineRule="auto"/>
                    <w:rPr>
                      <w:rFonts w:ascii="Calibri" w:hAnsi="Calibri"/>
                      <w:i/>
                    </w:rPr>
                  </w:pPr>
                  <w:r w:rsidRPr="77B97CFA">
                    <w:rPr>
                      <w:rFonts w:ascii="Calibri" w:hAnsi="Calibri" w:cs="Calibri"/>
                    </w:rPr>
                    <w:t>Eleven observerar språkets centrala regelbundenheter (</w:t>
                  </w:r>
                  <w:r w:rsidRPr="77B97CFA">
                    <w:rPr>
                      <w:rFonts w:ascii="Calibri" w:hAnsi="Calibri" w:cs="Calibri"/>
                      <w:i/>
                      <w:iCs/>
                    </w:rPr>
                    <w:t>t.ex. nomen-, verb- och satstyper eller genom modeller för analogi</w:t>
                  </w:r>
                  <w:r w:rsidRPr="77B97CFA">
                    <w:rPr>
                      <w:rFonts w:ascii="Calibri" w:hAnsi="Calibri" w:cs="Calibri"/>
                    </w:rPr>
                    <w:t>).</w:t>
                  </w:r>
                </w:p>
                <w:p w14:paraId="69FBB285" w14:textId="77777777" w:rsidR="00F226D9" w:rsidRPr="009A3746" w:rsidRDefault="00F226D9" w:rsidP="00F226D9">
                  <w:pPr>
                    <w:spacing w:line="276" w:lineRule="auto"/>
                    <w:rPr>
                      <w:rFonts w:ascii="Calibri" w:hAnsi="Calibri"/>
                      <w:i/>
                    </w:rPr>
                  </w:pPr>
                </w:p>
                <w:p w14:paraId="09247D11" w14:textId="77777777" w:rsidR="00F1113E" w:rsidRPr="009A3746" w:rsidRDefault="77B97CFA" w:rsidP="00F226D9">
                  <w:pPr>
                    <w:spacing w:line="276" w:lineRule="auto"/>
                    <w:rPr>
                      <w:rFonts w:ascii="Calibri" w:hAnsi="Calibri"/>
                    </w:rPr>
                  </w:pPr>
                  <w:r w:rsidRPr="77B97CFA">
                    <w:rPr>
                      <w:rFonts w:ascii="Calibri" w:hAnsi="Calibri" w:cs="Calibri"/>
                    </w:rPr>
                    <w:t>Eleven jämför det svenska språket med drag i elevens eget modersmål.</w:t>
                  </w:r>
                </w:p>
                <w:p w14:paraId="57DEA474"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1357E796" w14:textId="77777777" w:rsidR="00F1113E" w:rsidRPr="007007C6" w:rsidRDefault="77B97CFA" w:rsidP="0074383E">
                  <w:pPr>
                    <w:spacing w:after="200" w:line="276" w:lineRule="auto"/>
                    <w:rPr>
                      <w:rFonts w:ascii="Calibri" w:hAnsi="Calibri"/>
                      <w:b/>
                    </w:rPr>
                  </w:pPr>
                  <w:r w:rsidRPr="77B97CFA">
                    <w:rPr>
                      <w:rFonts w:ascii="Calibri" w:hAnsi="Calibri" w:cs="Calibri"/>
                    </w:rPr>
                    <w:lastRenderedPageBreak/>
                    <w:t>K2 K4</w:t>
                  </w:r>
                </w:p>
              </w:tc>
            </w:tr>
            <w:tr w:rsidR="00F1113E" w:rsidRPr="007007C6" w14:paraId="08170D0D" w14:textId="77777777" w:rsidTr="77B97CFA">
              <w:tc>
                <w:tcPr>
                  <w:tcW w:w="2576" w:type="dxa"/>
                  <w:tcBorders>
                    <w:top w:val="single" w:sz="4" w:space="0" w:color="auto"/>
                    <w:left w:val="single" w:sz="4" w:space="0" w:color="auto"/>
                    <w:bottom w:val="single" w:sz="4" w:space="0" w:color="auto"/>
                    <w:right w:val="single" w:sz="4" w:space="0" w:color="auto"/>
                  </w:tcBorders>
                </w:tcPr>
                <w:p w14:paraId="1E3C7382" w14:textId="77777777" w:rsidR="00F1113E" w:rsidRPr="009A3746" w:rsidRDefault="77B97CFA" w:rsidP="0074383E">
                  <w:pPr>
                    <w:spacing w:after="200" w:line="276" w:lineRule="auto"/>
                    <w:rPr>
                      <w:rFonts w:ascii="Calibri" w:hAnsi="Calibri"/>
                    </w:rPr>
                  </w:pPr>
                  <w:r w:rsidRPr="77B97CFA">
                    <w:rPr>
                      <w:rFonts w:ascii="Calibri" w:hAnsi="Calibri" w:cs="Calibri"/>
                    </w:rPr>
                    <w:lastRenderedPageBreak/>
                    <w:t>M11 motivera eleven att mångsidigt stifta bekantskap med litteratur och kultur, att uppmuntra eleven att läsa litteratur skriven för barn och unga och att dela med sig av sina läsupplevelser och att bli en aktiv biblioteksanvändare</w:t>
                  </w:r>
                </w:p>
              </w:tc>
              <w:tc>
                <w:tcPr>
                  <w:tcW w:w="567" w:type="dxa"/>
                  <w:tcBorders>
                    <w:top w:val="single" w:sz="4" w:space="0" w:color="auto"/>
                    <w:left w:val="single" w:sz="4" w:space="0" w:color="auto"/>
                    <w:bottom w:val="single" w:sz="4" w:space="0" w:color="auto"/>
                    <w:right w:val="single" w:sz="4" w:space="0" w:color="auto"/>
                  </w:tcBorders>
                </w:tcPr>
                <w:p w14:paraId="10281361"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6FD227E7" w14:textId="7E2EAD70" w:rsidR="00F1113E" w:rsidRDefault="77B97CFA" w:rsidP="00C67474">
                  <w:pPr>
                    <w:spacing w:line="276" w:lineRule="auto"/>
                    <w:rPr>
                      <w:rFonts w:ascii="Calibri" w:hAnsi="Calibri"/>
                    </w:rPr>
                  </w:pPr>
                  <w:r w:rsidRPr="77B97CFA">
                    <w:rPr>
                      <w:rFonts w:ascii="Calibri" w:hAnsi="Calibri" w:cs="Calibri"/>
                    </w:rPr>
                    <w:t>Eleven bekantar sig med biblioteket och deltar i guidade biblioteksbesök.</w:t>
                  </w:r>
                </w:p>
                <w:p w14:paraId="53E47378" w14:textId="77777777" w:rsidR="00C67474" w:rsidRPr="009A3746" w:rsidRDefault="00C67474" w:rsidP="00C67474">
                  <w:pPr>
                    <w:spacing w:line="276" w:lineRule="auto"/>
                    <w:rPr>
                      <w:rFonts w:ascii="Calibri" w:hAnsi="Calibri"/>
                    </w:rPr>
                  </w:pPr>
                </w:p>
                <w:p w14:paraId="161F58B9" w14:textId="17F2C53D" w:rsidR="00F1113E" w:rsidRDefault="77B97CFA" w:rsidP="00C67474">
                  <w:pPr>
                    <w:spacing w:line="276" w:lineRule="auto"/>
                    <w:rPr>
                      <w:rFonts w:ascii="Calibri" w:hAnsi="Calibri"/>
                    </w:rPr>
                  </w:pPr>
                  <w:r w:rsidRPr="77B97CFA">
                    <w:rPr>
                      <w:rFonts w:ascii="Calibri" w:hAnsi="Calibri" w:cs="Calibri"/>
                    </w:rPr>
                    <w:t>Eleven övar att hitta lämplig läsning med beaktande av åldersstadium och egna intressen samt dela läsupplevelserna tillsammans med andra.</w:t>
                  </w:r>
                </w:p>
                <w:p w14:paraId="2B16777D" w14:textId="77777777" w:rsidR="00C67474" w:rsidRPr="009A3746" w:rsidRDefault="00C67474" w:rsidP="00C67474">
                  <w:pPr>
                    <w:spacing w:line="276" w:lineRule="auto"/>
                    <w:rPr>
                      <w:rFonts w:ascii="Calibri" w:hAnsi="Calibri"/>
                    </w:rPr>
                  </w:pPr>
                </w:p>
                <w:p w14:paraId="4B9B656F" w14:textId="77777777" w:rsidR="00F1113E" w:rsidRPr="009A3746" w:rsidRDefault="77B97CFA" w:rsidP="00C67474">
                  <w:pPr>
                    <w:spacing w:line="276" w:lineRule="auto"/>
                    <w:rPr>
                      <w:rFonts w:ascii="Calibri" w:hAnsi="Calibri"/>
                    </w:rPr>
                  </w:pPr>
                  <w:r w:rsidRPr="77B97CFA">
                    <w:rPr>
                      <w:rFonts w:ascii="Calibri" w:hAnsi="Calibri" w:cs="Calibri"/>
                    </w:rPr>
                    <w:t>Eleven bekantar sig med filmer, medietexter som lämpar sig för åldersstadiet samt folk- och modern tradition.</w:t>
                  </w:r>
                </w:p>
                <w:p w14:paraId="238F1DF4"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447CF02F" w14:textId="77777777" w:rsidR="00F1113E" w:rsidRPr="007007C6" w:rsidRDefault="77B97CFA" w:rsidP="0074383E">
                  <w:pPr>
                    <w:spacing w:after="200" w:line="276" w:lineRule="auto"/>
                    <w:rPr>
                      <w:rFonts w:ascii="Calibri" w:hAnsi="Calibri"/>
                      <w:b/>
                      <w:bCs/>
                    </w:rPr>
                  </w:pPr>
                  <w:r w:rsidRPr="77B97CFA">
                    <w:rPr>
                      <w:rFonts w:ascii="Calibri" w:hAnsi="Calibri" w:cs="Calibri"/>
                      <w:b/>
                      <w:bCs/>
                    </w:rPr>
                    <w:t>K2</w:t>
                  </w:r>
                </w:p>
              </w:tc>
            </w:tr>
            <w:tr w:rsidR="00F1113E" w:rsidRPr="00927819" w14:paraId="3D30B876" w14:textId="77777777" w:rsidTr="77B97CFA">
              <w:tc>
                <w:tcPr>
                  <w:tcW w:w="2576" w:type="dxa"/>
                  <w:tcBorders>
                    <w:top w:val="single" w:sz="4" w:space="0" w:color="auto"/>
                    <w:left w:val="single" w:sz="4" w:space="0" w:color="auto"/>
                    <w:bottom w:val="single" w:sz="4" w:space="0" w:color="auto"/>
                    <w:right w:val="single" w:sz="4" w:space="0" w:color="auto"/>
                  </w:tcBorders>
                </w:tcPr>
                <w:p w14:paraId="775C5441" w14:textId="77777777" w:rsidR="00F1113E" w:rsidRPr="009A3746" w:rsidRDefault="77B97CFA" w:rsidP="0074383E">
                  <w:pPr>
                    <w:spacing w:after="200" w:line="276" w:lineRule="auto"/>
                    <w:rPr>
                      <w:rFonts w:ascii="Calibri" w:hAnsi="Calibri"/>
                      <w:b/>
                    </w:rPr>
                  </w:pPr>
                  <w:r w:rsidRPr="77B97CFA">
                    <w:rPr>
                      <w:rFonts w:ascii="Calibri" w:hAnsi="Calibri" w:cs="Calibri"/>
                      <w:b/>
                      <w:bCs/>
                    </w:rPr>
                    <w:t>Att använda språket som stöd för allt lärande</w:t>
                  </w:r>
                </w:p>
              </w:tc>
              <w:tc>
                <w:tcPr>
                  <w:tcW w:w="567" w:type="dxa"/>
                  <w:tcBorders>
                    <w:top w:val="single" w:sz="4" w:space="0" w:color="auto"/>
                    <w:left w:val="single" w:sz="4" w:space="0" w:color="auto"/>
                    <w:bottom w:val="single" w:sz="4" w:space="0" w:color="auto"/>
                    <w:right w:val="single" w:sz="4" w:space="0" w:color="auto"/>
                  </w:tcBorders>
                </w:tcPr>
                <w:p w14:paraId="2C194C15" w14:textId="77777777" w:rsidR="00F1113E" w:rsidRPr="009A374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61888EE1"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4EDE31FE" w14:textId="77777777" w:rsidR="00F1113E" w:rsidRPr="009A3746" w:rsidRDefault="00F1113E" w:rsidP="0074383E">
                  <w:pPr>
                    <w:spacing w:after="200" w:line="276" w:lineRule="auto"/>
                    <w:rPr>
                      <w:rFonts w:ascii="Calibri" w:hAnsi="Calibri"/>
                    </w:rPr>
                  </w:pPr>
                </w:p>
              </w:tc>
            </w:tr>
            <w:tr w:rsidR="00F1113E" w:rsidRPr="007007C6" w14:paraId="3E6362B6" w14:textId="77777777" w:rsidTr="77B97CFA">
              <w:tc>
                <w:tcPr>
                  <w:tcW w:w="2576" w:type="dxa"/>
                  <w:tcBorders>
                    <w:top w:val="single" w:sz="4" w:space="0" w:color="auto"/>
                    <w:left w:val="single" w:sz="4" w:space="0" w:color="auto"/>
                    <w:bottom w:val="single" w:sz="4" w:space="0" w:color="auto"/>
                    <w:right w:val="single" w:sz="4" w:space="0" w:color="auto"/>
                  </w:tcBorders>
                </w:tcPr>
                <w:p w14:paraId="112162E2" w14:textId="77777777" w:rsidR="00F1113E" w:rsidRPr="009A3746" w:rsidRDefault="77B97CFA" w:rsidP="0074383E">
                  <w:pPr>
                    <w:spacing w:after="200" w:line="276" w:lineRule="auto"/>
                    <w:rPr>
                      <w:rFonts w:ascii="Calibri" w:hAnsi="Calibri"/>
                    </w:rPr>
                  </w:pPr>
                  <w:r w:rsidRPr="77B97CFA">
                    <w:rPr>
                      <w:rFonts w:ascii="Calibri" w:hAnsi="Calibri" w:cs="Calibri"/>
                    </w:rPr>
                    <w:t>M12 handleda eleven att lägga märke till den kulturella mångfalden i skolan och i den övriga omgivningen, stödja elevens flerspråkiga och multikulturella identitet samt uppmuntra eleven att utnyttja och utveckla sin språkrepertoar</w:t>
                  </w:r>
                </w:p>
              </w:tc>
              <w:tc>
                <w:tcPr>
                  <w:tcW w:w="567" w:type="dxa"/>
                  <w:tcBorders>
                    <w:top w:val="single" w:sz="4" w:space="0" w:color="auto"/>
                    <w:left w:val="single" w:sz="4" w:space="0" w:color="auto"/>
                    <w:bottom w:val="single" w:sz="4" w:space="0" w:color="auto"/>
                    <w:right w:val="single" w:sz="4" w:space="0" w:color="auto"/>
                  </w:tcBorders>
                </w:tcPr>
                <w:p w14:paraId="48DB2DAD"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50359D04" w14:textId="2B2A1DB7" w:rsidR="00F1113E" w:rsidRDefault="77B97CFA" w:rsidP="00C67474">
                  <w:pPr>
                    <w:spacing w:line="276" w:lineRule="auto"/>
                    <w:rPr>
                      <w:rFonts w:ascii="Calibri" w:hAnsi="Calibri"/>
                    </w:rPr>
                  </w:pPr>
                  <w:r w:rsidRPr="77B97CFA">
                    <w:rPr>
                      <w:rFonts w:ascii="Calibri" w:hAnsi="Calibri" w:cs="Calibri"/>
                    </w:rPr>
                    <w:t>Eleven bekantar sig med den finländska kulturen genom att delta i högtider och evenemang under året.</w:t>
                  </w:r>
                </w:p>
                <w:p w14:paraId="4253FD52" w14:textId="77777777" w:rsidR="00C67474" w:rsidRPr="009A3746" w:rsidRDefault="00C67474" w:rsidP="00C67474">
                  <w:pPr>
                    <w:spacing w:line="276" w:lineRule="auto"/>
                    <w:rPr>
                      <w:rFonts w:ascii="Calibri" w:hAnsi="Calibri"/>
                    </w:rPr>
                  </w:pPr>
                </w:p>
                <w:p w14:paraId="1FE2FCDC" w14:textId="6DA05268" w:rsidR="00F1113E" w:rsidRDefault="77B97CFA" w:rsidP="00C67474">
                  <w:pPr>
                    <w:spacing w:line="276" w:lineRule="auto"/>
                    <w:rPr>
                      <w:rFonts w:ascii="Calibri" w:hAnsi="Calibri"/>
                    </w:rPr>
                  </w:pPr>
                  <w:r w:rsidRPr="77B97CFA">
                    <w:rPr>
                      <w:rFonts w:ascii="Calibri" w:hAnsi="Calibri" w:cs="Calibri"/>
                    </w:rPr>
                    <w:t>Eleven bekantar sig mångsidigt med den egna skolan och internationalisering på hemmaplan i närområdet.</w:t>
                  </w:r>
                </w:p>
                <w:p w14:paraId="09C88B9A" w14:textId="77777777" w:rsidR="00C67474" w:rsidRPr="009A3746" w:rsidRDefault="00C67474" w:rsidP="00C67474">
                  <w:pPr>
                    <w:spacing w:line="276" w:lineRule="auto"/>
                    <w:rPr>
                      <w:rFonts w:ascii="Calibri" w:hAnsi="Calibri"/>
                    </w:rPr>
                  </w:pPr>
                </w:p>
                <w:p w14:paraId="620B4E66" w14:textId="77777777" w:rsidR="00F1113E" w:rsidRPr="009A3746" w:rsidRDefault="77B97CFA" w:rsidP="00C67474">
                  <w:pPr>
                    <w:spacing w:line="276" w:lineRule="auto"/>
                    <w:rPr>
                      <w:rFonts w:ascii="Calibri" w:hAnsi="Calibri"/>
                    </w:rPr>
                  </w:pPr>
                  <w:r w:rsidRPr="77B97CFA">
                    <w:rPr>
                      <w:rFonts w:ascii="Calibri" w:hAnsi="Calibri" w:cs="Calibri"/>
                    </w:rPr>
                    <w:t>Uppbyggandet av elevens språkliga och kulturella identitet stärks.</w:t>
                  </w:r>
                </w:p>
                <w:p w14:paraId="66CB8E05"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2A145665" w14:textId="77777777" w:rsidR="00F1113E" w:rsidRPr="007007C6" w:rsidRDefault="77B97CFA" w:rsidP="0074383E">
                  <w:pPr>
                    <w:spacing w:after="200" w:line="276" w:lineRule="auto"/>
                    <w:rPr>
                      <w:rFonts w:ascii="Calibri" w:hAnsi="Calibri"/>
                      <w:b/>
                      <w:bCs/>
                    </w:rPr>
                  </w:pPr>
                  <w:r w:rsidRPr="77B97CFA">
                    <w:rPr>
                      <w:rFonts w:ascii="Calibri" w:hAnsi="Calibri" w:cs="Calibri"/>
                    </w:rPr>
                    <w:t>K2 K4</w:t>
                  </w:r>
                </w:p>
                <w:p w14:paraId="69432ED7" w14:textId="77777777" w:rsidR="00F1113E" w:rsidRPr="007007C6" w:rsidRDefault="00F1113E" w:rsidP="0074383E">
                  <w:pPr>
                    <w:spacing w:after="200" w:line="276" w:lineRule="auto"/>
                    <w:rPr>
                      <w:rFonts w:ascii="Calibri" w:hAnsi="Calibri"/>
                    </w:rPr>
                  </w:pPr>
                </w:p>
                <w:p w14:paraId="5168D941" w14:textId="77777777" w:rsidR="00F1113E" w:rsidRPr="007007C6" w:rsidRDefault="00F1113E" w:rsidP="0074383E">
                  <w:pPr>
                    <w:spacing w:after="200" w:line="276" w:lineRule="auto"/>
                    <w:rPr>
                      <w:rFonts w:ascii="Calibri" w:hAnsi="Calibri"/>
                    </w:rPr>
                  </w:pPr>
                </w:p>
              </w:tc>
            </w:tr>
            <w:tr w:rsidR="00F1113E" w:rsidRPr="007007C6" w14:paraId="3C29AF9E" w14:textId="77777777" w:rsidTr="77B97CFA">
              <w:tc>
                <w:tcPr>
                  <w:tcW w:w="2576" w:type="dxa"/>
                  <w:tcBorders>
                    <w:top w:val="single" w:sz="4" w:space="0" w:color="auto"/>
                    <w:left w:val="single" w:sz="4" w:space="0" w:color="auto"/>
                    <w:bottom w:val="single" w:sz="4" w:space="0" w:color="auto"/>
                    <w:right w:val="single" w:sz="4" w:space="0" w:color="auto"/>
                  </w:tcBorders>
                </w:tcPr>
                <w:p w14:paraId="05CEC0A1" w14:textId="77777777" w:rsidR="00F1113E" w:rsidRPr="009A3746" w:rsidRDefault="77B97CFA" w:rsidP="0074383E">
                  <w:pPr>
                    <w:spacing w:after="200" w:line="276" w:lineRule="auto"/>
                    <w:rPr>
                      <w:rFonts w:ascii="Calibri" w:hAnsi="Calibri"/>
                      <w:b/>
                    </w:rPr>
                  </w:pPr>
                  <w:r w:rsidRPr="77B97CFA">
                    <w:rPr>
                      <w:rFonts w:ascii="Calibri" w:hAnsi="Calibri" w:cs="Calibri"/>
                    </w:rPr>
                    <w:t>M13 motivera eleven att stärka en positiv uppfattning om sig själv och sitt sätt att använda och lära sig språk samt uppmuntra eleven att ställa upp mål för lärandet</w:t>
                  </w:r>
                </w:p>
              </w:tc>
              <w:tc>
                <w:tcPr>
                  <w:tcW w:w="567" w:type="dxa"/>
                  <w:tcBorders>
                    <w:top w:val="single" w:sz="4" w:space="0" w:color="auto"/>
                    <w:left w:val="single" w:sz="4" w:space="0" w:color="auto"/>
                    <w:bottom w:val="single" w:sz="4" w:space="0" w:color="auto"/>
                    <w:right w:val="single" w:sz="4" w:space="0" w:color="auto"/>
                  </w:tcBorders>
                </w:tcPr>
                <w:p w14:paraId="67C0922A" w14:textId="77777777" w:rsidR="00F1113E" w:rsidRPr="007007C6" w:rsidRDefault="77B97CFA" w:rsidP="0074383E">
                  <w:pPr>
                    <w:spacing w:after="200" w:line="276" w:lineRule="auto"/>
                    <w:rPr>
                      <w:rFonts w:ascii="Calibri" w:hAnsi="Calibri"/>
                    </w:rPr>
                  </w:pPr>
                  <w:r w:rsidRPr="77B97CFA">
                    <w:rPr>
                      <w:rFonts w:ascii="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5AF5276E" w14:textId="0758B679" w:rsidR="00F1113E" w:rsidRDefault="77B97CFA" w:rsidP="00391920">
                  <w:pPr>
                    <w:spacing w:line="276" w:lineRule="auto"/>
                    <w:rPr>
                      <w:rFonts w:ascii="Calibri" w:hAnsi="Calibri"/>
                    </w:rPr>
                  </w:pPr>
                  <w:r w:rsidRPr="77B97CFA">
                    <w:rPr>
                      <w:rFonts w:ascii="Calibri" w:hAnsi="Calibri" w:cs="Calibri"/>
                    </w:rPr>
                    <w:t>Eleven övar att använda sina språkfärdigheter på ett mångsidigt sätt i vardagliga situationer samt i skolan.</w:t>
                  </w:r>
                </w:p>
                <w:p w14:paraId="63E99DF3" w14:textId="77777777" w:rsidR="00391920" w:rsidRPr="009A3746" w:rsidRDefault="00391920" w:rsidP="00391920">
                  <w:pPr>
                    <w:spacing w:line="276" w:lineRule="auto"/>
                    <w:rPr>
                      <w:rFonts w:ascii="Calibri" w:hAnsi="Calibri"/>
                    </w:rPr>
                  </w:pPr>
                </w:p>
                <w:p w14:paraId="53614B7E" w14:textId="32A7350F" w:rsidR="00F1113E" w:rsidRDefault="77B97CFA" w:rsidP="00391920">
                  <w:pPr>
                    <w:spacing w:line="276" w:lineRule="auto"/>
                    <w:rPr>
                      <w:rFonts w:ascii="Calibri" w:hAnsi="Calibri"/>
                    </w:rPr>
                  </w:pPr>
                  <w:r w:rsidRPr="77B97CFA">
                    <w:rPr>
                      <w:rFonts w:ascii="Calibri" w:hAnsi="Calibri" w:cs="Calibri"/>
                    </w:rPr>
                    <w:t>Språkets olika delområden stärks på ett mångsidigt sätt (</w:t>
                  </w:r>
                  <w:r w:rsidRPr="77B97CFA">
                    <w:rPr>
                      <w:rFonts w:ascii="Calibri" w:hAnsi="Calibri" w:cs="Calibri"/>
                      <w:i/>
                      <w:iCs/>
                    </w:rPr>
                    <w:t>t.ex. genom att läsa, skriva, lyssna och tala</w:t>
                  </w:r>
                  <w:r w:rsidRPr="77B97CFA">
                    <w:rPr>
                      <w:rFonts w:ascii="Calibri" w:hAnsi="Calibri" w:cs="Calibri"/>
                    </w:rPr>
                    <w:t>).</w:t>
                  </w:r>
                </w:p>
                <w:p w14:paraId="155D2D80" w14:textId="77777777" w:rsidR="00391920" w:rsidRPr="009A3746" w:rsidRDefault="00391920" w:rsidP="00391920">
                  <w:pPr>
                    <w:spacing w:line="276" w:lineRule="auto"/>
                    <w:rPr>
                      <w:rFonts w:ascii="Calibri" w:hAnsi="Calibri"/>
                    </w:rPr>
                  </w:pPr>
                </w:p>
                <w:p w14:paraId="569A0EEB" w14:textId="77777777" w:rsidR="00F1113E" w:rsidRPr="009A3746" w:rsidRDefault="77B97CFA" w:rsidP="00391920">
                  <w:pPr>
                    <w:spacing w:line="276" w:lineRule="auto"/>
                    <w:rPr>
                      <w:rFonts w:ascii="Calibri" w:hAnsi="Calibri"/>
                      <w:i/>
                    </w:rPr>
                  </w:pPr>
                  <w:r w:rsidRPr="77B97CFA">
                    <w:rPr>
                      <w:rFonts w:ascii="Calibri" w:hAnsi="Calibri" w:cs="Calibri"/>
                    </w:rPr>
                    <w:t>Eleven övar att ställa upp mål för inlärningen samt följa upp hur de förverkligas (</w:t>
                  </w:r>
                  <w:r w:rsidRPr="77B97CFA">
                    <w:rPr>
                      <w:rFonts w:ascii="Calibri" w:hAnsi="Calibri" w:cs="Calibri"/>
                      <w:i/>
                      <w:iCs/>
                    </w:rPr>
                    <w:t>t.ex. hur regelbundet läxor eleven gör läxor, hur aktivt eleven deltar i lektionen, hur eleven använder svenskan på fritiden, såsom att läsa svenskspråkig litteratur och följa svenskspråkig media</w:t>
                  </w:r>
                  <w:r w:rsidRPr="77B97CFA">
                    <w:rPr>
                      <w:rFonts w:ascii="Calibri" w:hAnsi="Calibri" w:cs="Calibri"/>
                    </w:rPr>
                    <w:t>).</w:t>
                  </w:r>
                </w:p>
                <w:p w14:paraId="6F3B27A8"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4B6D5383" w14:textId="77777777" w:rsidR="00F1113E" w:rsidRPr="007007C6" w:rsidRDefault="77B97CFA" w:rsidP="0074383E">
                  <w:pPr>
                    <w:spacing w:after="200" w:line="276" w:lineRule="auto"/>
                    <w:rPr>
                      <w:rFonts w:ascii="Calibri" w:hAnsi="Calibri"/>
                    </w:rPr>
                  </w:pPr>
                  <w:r w:rsidRPr="77B97CFA">
                    <w:rPr>
                      <w:rFonts w:ascii="Calibri" w:hAnsi="Calibri" w:cs="Calibri"/>
                    </w:rPr>
                    <w:t>K1 K2 K7</w:t>
                  </w:r>
                </w:p>
              </w:tc>
            </w:tr>
            <w:tr w:rsidR="00F1113E" w:rsidRPr="007007C6" w14:paraId="6F62B805" w14:textId="77777777" w:rsidTr="77B97CFA">
              <w:tc>
                <w:tcPr>
                  <w:tcW w:w="2576" w:type="dxa"/>
                  <w:tcBorders>
                    <w:top w:val="single" w:sz="4" w:space="0" w:color="auto"/>
                    <w:left w:val="single" w:sz="4" w:space="0" w:color="auto"/>
                    <w:bottom w:val="single" w:sz="4" w:space="0" w:color="auto"/>
                    <w:right w:val="single" w:sz="4" w:space="0" w:color="auto"/>
                  </w:tcBorders>
                </w:tcPr>
                <w:p w14:paraId="264310E0" w14:textId="77777777" w:rsidR="00F1113E" w:rsidRPr="009A3746" w:rsidRDefault="77B97CFA" w:rsidP="0074383E">
                  <w:pPr>
                    <w:spacing w:after="200" w:line="276" w:lineRule="auto"/>
                    <w:rPr>
                      <w:rFonts w:ascii="Calibri" w:hAnsi="Calibri"/>
                      <w:b/>
                    </w:rPr>
                  </w:pPr>
                  <w:r w:rsidRPr="77B97CFA">
                    <w:rPr>
                      <w:rFonts w:ascii="Calibri" w:hAnsi="Calibri" w:cs="Calibri"/>
                    </w:rPr>
                    <w:lastRenderedPageBreak/>
                    <w:t>M14 handleda eleven att lägga märke till hur språk används i olika läroämnen</w:t>
                  </w:r>
                </w:p>
              </w:tc>
              <w:tc>
                <w:tcPr>
                  <w:tcW w:w="567" w:type="dxa"/>
                  <w:tcBorders>
                    <w:top w:val="single" w:sz="4" w:space="0" w:color="auto"/>
                    <w:left w:val="single" w:sz="4" w:space="0" w:color="auto"/>
                    <w:bottom w:val="single" w:sz="4" w:space="0" w:color="auto"/>
                    <w:right w:val="single" w:sz="4" w:space="0" w:color="auto"/>
                  </w:tcBorders>
                </w:tcPr>
                <w:p w14:paraId="75EB17FF" w14:textId="77777777" w:rsidR="00F1113E" w:rsidRPr="007007C6" w:rsidRDefault="77B97CFA" w:rsidP="0074383E">
                  <w:pPr>
                    <w:spacing w:after="200" w:line="276" w:lineRule="auto"/>
                    <w:rPr>
                      <w:rFonts w:ascii="Calibri" w:hAnsi="Calibri"/>
                    </w:rPr>
                  </w:pPr>
                  <w:r w:rsidRPr="77B97CFA">
                    <w:rPr>
                      <w:rFonts w:ascii="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62003D72" w14:textId="4C750F9E" w:rsidR="00F1113E" w:rsidRDefault="77B97CFA" w:rsidP="00BE3818">
                  <w:pPr>
                    <w:spacing w:line="276" w:lineRule="auto"/>
                    <w:rPr>
                      <w:rFonts w:ascii="Calibri" w:hAnsi="Calibri"/>
                    </w:rPr>
                  </w:pPr>
                  <w:r w:rsidRPr="77B97CFA">
                    <w:rPr>
                      <w:rFonts w:ascii="Calibri" w:hAnsi="Calibri" w:cs="Calibri"/>
                    </w:rPr>
                    <w:t>Eleven övar sig att iaktta språkliga uttryckssätt i olika läroämnen.</w:t>
                  </w:r>
                </w:p>
                <w:p w14:paraId="6EBFBAFB" w14:textId="77777777" w:rsidR="00BE3818" w:rsidRPr="009A3746" w:rsidRDefault="00BE3818" w:rsidP="00BE3818">
                  <w:pPr>
                    <w:spacing w:line="276" w:lineRule="auto"/>
                    <w:rPr>
                      <w:rFonts w:ascii="Calibri" w:hAnsi="Calibri"/>
                    </w:rPr>
                  </w:pPr>
                </w:p>
                <w:p w14:paraId="3E421C60" w14:textId="77777777" w:rsidR="00F1113E" w:rsidRPr="009A3746" w:rsidRDefault="77B97CFA" w:rsidP="00BE3818">
                  <w:pPr>
                    <w:spacing w:line="276" w:lineRule="auto"/>
                    <w:rPr>
                      <w:rFonts w:ascii="Calibri" w:hAnsi="Calibri"/>
                    </w:rPr>
                  </w:pPr>
                  <w:r w:rsidRPr="77B97CFA">
                    <w:rPr>
                      <w:rFonts w:ascii="Calibri" w:hAnsi="Calibri" w:cs="Calibri"/>
                    </w:rPr>
                    <w:t>Eleven övar att förstå centrala begrepp i olika läroämnen samt tillägna sig dessa.</w:t>
                  </w:r>
                </w:p>
                <w:p w14:paraId="0947602D"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124154E6" w14:textId="77777777" w:rsidR="00F1113E" w:rsidRPr="007007C6" w:rsidRDefault="77B97CFA" w:rsidP="0074383E">
                  <w:pPr>
                    <w:spacing w:after="200" w:line="276" w:lineRule="auto"/>
                    <w:rPr>
                      <w:rFonts w:ascii="Calibri" w:hAnsi="Calibri"/>
                      <w:b/>
                      <w:bCs/>
                    </w:rPr>
                  </w:pPr>
                  <w:r w:rsidRPr="77B97CFA">
                    <w:rPr>
                      <w:rFonts w:ascii="Calibri" w:hAnsi="Calibri" w:cs="Calibri"/>
                    </w:rPr>
                    <w:t>K4 K7</w:t>
                  </w:r>
                </w:p>
              </w:tc>
            </w:tr>
            <w:tr w:rsidR="00F1113E" w:rsidRPr="007007C6" w14:paraId="6DD01165" w14:textId="77777777" w:rsidTr="77B97CFA">
              <w:tc>
                <w:tcPr>
                  <w:tcW w:w="2576" w:type="dxa"/>
                  <w:tcBorders>
                    <w:top w:val="single" w:sz="4" w:space="0" w:color="auto"/>
                    <w:left w:val="single" w:sz="4" w:space="0" w:color="auto"/>
                    <w:bottom w:val="single" w:sz="4" w:space="0" w:color="auto"/>
                    <w:right w:val="single" w:sz="4" w:space="0" w:color="auto"/>
                  </w:tcBorders>
                </w:tcPr>
                <w:p w14:paraId="393A880F" w14:textId="77777777" w:rsidR="00F1113E" w:rsidRPr="009A3746" w:rsidRDefault="77B97CFA" w:rsidP="0074383E">
                  <w:pPr>
                    <w:spacing w:after="200" w:line="276" w:lineRule="auto"/>
                    <w:rPr>
                      <w:rFonts w:ascii="Calibri" w:hAnsi="Calibri"/>
                    </w:rPr>
                  </w:pPr>
                  <w:r w:rsidRPr="77B97CFA">
                    <w:rPr>
                      <w:rFonts w:ascii="Calibri" w:hAnsi="Calibri" w:cs="Calibri"/>
                    </w:rPr>
                    <w:t>M15 uppmuntra eleven att utveckla kunskaper och språkliga medel för självstyrt arbete, informationssökning och för att kunna strukturera information självständigt och tillsammans med andra</w:t>
                  </w:r>
                </w:p>
              </w:tc>
              <w:tc>
                <w:tcPr>
                  <w:tcW w:w="567" w:type="dxa"/>
                  <w:tcBorders>
                    <w:top w:val="single" w:sz="4" w:space="0" w:color="auto"/>
                    <w:left w:val="single" w:sz="4" w:space="0" w:color="auto"/>
                    <w:bottom w:val="single" w:sz="4" w:space="0" w:color="auto"/>
                    <w:right w:val="single" w:sz="4" w:space="0" w:color="auto"/>
                  </w:tcBorders>
                </w:tcPr>
                <w:p w14:paraId="15828530" w14:textId="77777777" w:rsidR="00F1113E" w:rsidRPr="007007C6" w:rsidRDefault="77B97CFA" w:rsidP="0074383E">
                  <w:pPr>
                    <w:spacing w:after="200" w:line="276" w:lineRule="auto"/>
                    <w:rPr>
                      <w:rFonts w:ascii="Calibri" w:hAnsi="Calibri"/>
                    </w:rPr>
                  </w:pPr>
                  <w:r w:rsidRPr="77B97CFA">
                    <w:rPr>
                      <w:rFonts w:ascii="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6143344A" w14:textId="760E3DD1" w:rsidR="00F1113E" w:rsidRDefault="77B97CFA" w:rsidP="00856662">
                  <w:pPr>
                    <w:spacing w:line="276" w:lineRule="auto"/>
                    <w:rPr>
                      <w:rFonts w:ascii="Calibri" w:hAnsi="Calibri"/>
                    </w:rPr>
                  </w:pPr>
                  <w:r w:rsidRPr="77B97CFA">
                    <w:rPr>
                      <w:rFonts w:ascii="Calibri" w:hAnsi="Calibri" w:cs="Calibri"/>
                    </w:rPr>
                    <w:t>Eleven övar att på olika sätt använda mångsidiga metoder för att samla in information samt kritiskt jämföra och utvärdera information och använda information på ett ansvarsfullt sätt.</w:t>
                  </w:r>
                </w:p>
                <w:p w14:paraId="52934015" w14:textId="77777777" w:rsidR="00856662" w:rsidRPr="009A3746" w:rsidRDefault="00856662" w:rsidP="00856662">
                  <w:pPr>
                    <w:spacing w:line="276" w:lineRule="auto"/>
                    <w:rPr>
                      <w:rFonts w:ascii="Calibri" w:hAnsi="Calibri"/>
                    </w:rPr>
                  </w:pPr>
                </w:p>
                <w:p w14:paraId="48D0614D" w14:textId="287F8F87" w:rsidR="00F1113E" w:rsidRDefault="77B97CFA" w:rsidP="00856662">
                  <w:pPr>
                    <w:spacing w:line="276" w:lineRule="auto"/>
                    <w:rPr>
                      <w:rFonts w:ascii="Calibri" w:hAnsi="Calibri"/>
                    </w:rPr>
                  </w:pPr>
                  <w:r w:rsidRPr="77B97CFA">
                    <w:rPr>
                      <w:rFonts w:ascii="Calibri" w:hAnsi="Calibri" w:cs="Calibri"/>
                    </w:rPr>
                    <w:t>Eleven övar sig att utnyttja språkkunskap i sina studier.</w:t>
                  </w:r>
                </w:p>
                <w:p w14:paraId="11F96AB6" w14:textId="77777777" w:rsidR="00856662" w:rsidRPr="009A3746" w:rsidRDefault="00856662" w:rsidP="00856662">
                  <w:pPr>
                    <w:spacing w:line="276" w:lineRule="auto"/>
                    <w:rPr>
                      <w:rFonts w:ascii="Calibri" w:hAnsi="Calibri"/>
                    </w:rPr>
                  </w:pPr>
                </w:p>
                <w:p w14:paraId="7D3195A5" w14:textId="77777777" w:rsidR="00F1113E" w:rsidRPr="009A3746" w:rsidRDefault="77B97CFA" w:rsidP="00856662">
                  <w:pPr>
                    <w:spacing w:line="276" w:lineRule="auto"/>
                    <w:rPr>
                      <w:rFonts w:ascii="Calibri" w:hAnsi="Calibri"/>
                    </w:rPr>
                  </w:pPr>
                  <w:r w:rsidRPr="77B97CFA">
                    <w:rPr>
                      <w:rFonts w:ascii="Calibri" w:hAnsi="Calibri" w:cs="Calibri"/>
                    </w:rPr>
                    <w:t>Eleven övar sig att vara självstyrande och kontinuerligt lära sig nya saker.</w:t>
                  </w:r>
                </w:p>
                <w:p w14:paraId="7246D080"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21B9BE8E" w14:textId="77777777" w:rsidR="00F1113E" w:rsidRPr="007007C6" w:rsidRDefault="77B97CFA" w:rsidP="0074383E">
                  <w:pPr>
                    <w:spacing w:after="200" w:line="276" w:lineRule="auto"/>
                    <w:rPr>
                      <w:rFonts w:ascii="Calibri" w:hAnsi="Calibri"/>
                      <w:b/>
                      <w:bCs/>
                    </w:rPr>
                  </w:pPr>
                  <w:r w:rsidRPr="77B97CFA">
                    <w:rPr>
                      <w:rFonts w:ascii="Calibri" w:hAnsi="Calibri" w:cs="Calibri"/>
                    </w:rPr>
                    <w:t>K1 K6 K7</w:t>
                  </w:r>
                </w:p>
              </w:tc>
            </w:tr>
          </w:tbl>
          <w:p w14:paraId="6238384A" w14:textId="77777777" w:rsidR="00F1113E" w:rsidRPr="007007C6" w:rsidRDefault="00F1113E" w:rsidP="0074383E">
            <w:pPr>
              <w:spacing w:after="200" w:line="276" w:lineRule="auto"/>
              <w:rPr>
                <w:rFonts w:ascii="Calibri" w:hAnsi="Calibri"/>
                <w:sz w:val="24"/>
                <w:szCs w:val="24"/>
              </w:rPr>
            </w:pPr>
          </w:p>
        </w:tc>
      </w:tr>
    </w:tbl>
    <w:p w14:paraId="33DF8E8E" w14:textId="77777777" w:rsidR="00090ADB" w:rsidRPr="00920E8A" w:rsidRDefault="00090ADB" w:rsidP="00090ADB"/>
    <w:p w14:paraId="226CA4FF" w14:textId="0FE0A32A" w:rsidR="00090ADB" w:rsidRPr="00920E8A" w:rsidRDefault="00090ADB" w:rsidP="00090ADB">
      <w:pPr>
        <w:pStyle w:val="Otsikko6"/>
        <w:rPr>
          <w:rFonts w:asciiTheme="minorHAnsi" w:hAnsiTheme="minorHAnsi" w:cstheme="minorHAnsi"/>
        </w:rPr>
      </w:pPr>
      <w:r>
        <w:rPr>
          <w:rFonts w:asciiTheme="minorHAnsi" w:hAnsiTheme="minorHAnsi" w:cstheme="minorHAnsi"/>
        </w:rPr>
        <w:t>Årskurs 5</w:t>
      </w:r>
    </w:p>
    <w:p w14:paraId="37A9AA7F" w14:textId="77777777" w:rsidR="00F1113E" w:rsidRPr="00090ADB" w:rsidRDefault="77B97CFA" w:rsidP="00F1113E">
      <w:pPr>
        <w:spacing w:after="200" w:line="276" w:lineRule="auto"/>
        <w:rPr>
          <w:rFonts w:ascii="Calibri" w:eastAsia="Calibri" w:hAnsi="Calibri"/>
          <w:b/>
          <w:color w:val="4F81BD" w:themeColor="accent1"/>
          <w:sz w:val="32"/>
          <w:szCs w:val="32"/>
          <w:lang w:val="sv-SE"/>
        </w:rPr>
      </w:pPr>
      <w:r w:rsidRPr="77B97CFA">
        <w:rPr>
          <w:rFonts w:ascii="Calibri" w:eastAsia="Calibri" w:hAnsi="Calibri" w:cs="Calibri"/>
          <w:b/>
          <w:bCs/>
          <w:color w:val="4F81BD" w:themeColor="accent1"/>
          <w:sz w:val="32"/>
          <w:szCs w:val="32"/>
          <w:lang w:val="sv-FI"/>
        </w:rPr>
        <w:t>SVENSKA SOM ANDRASPRÅK OCH LITTERATUR</w:t>
      </w:r>
    </w:p>
    <w:tbl>
      <w:tblPr>
        <w:tblStyle w:val="TaulukkoRuudukko"/>
        <w:tblW w:w="10060" w:type="dxa"/>
        <w:tblBorders>
          <w:insideH w:val="none" w:sz="0" w:space="0" w:color="auto"/>
          <w:insideV w:val="none" w:sz="0" w:space="0" w:color="auto"/>
        </w:tblBorders>
        <w:tblLayout w:type="fixed"/>
        <w:tblLook w:val="04A0" w:firstRow="1" w:lastRow="0" w:firstColumn="1" w:lastColumn="0" w:noHBand="0" w:noVBand="1"/>
      </w:tblPr>
      <w:tblGrid>
        <w:gridCol w:w="10060"/>
      </w:tblGrid>
      <w:tr w:rsidR="00F1113E" w:rsidRPr="007007C6" w14:paraId="19BA3380" w14:textId="77777777" w:rsidTr="77B97CFA">
        <w:tc>
          <w:tcPr>
            <w:tcW w:w="10060" w:type="dxa"/>
            <w:tcBorders>
              <w:top w:val="single" w:sz="4" w:space="0" w:color="auto"/>
              <w:left w:val="single" w:sz="4" w:space="0" w:color="auto"/>
              <w:bottom w:val="single" w:sz="4" w:space="0" w:color="auto"/>
              <w:right w:val="single" w:sz="4" w:space="0" w:color="auto"/>
            </w:tcBorders>
            <w:shd w:val="clear" w:color="auto" w:fill="FFFFCC"/>
          </w:tcPr>
          <w:p w14:paraId="02FEA45B" w14:textId="77777777" w:rsidR="00F1113E" w:rsidRPr="007007C6" w:rsidRDefault="00F1113E" w:rsidP="0074383E">
            <w:pPr>
              <w:spacing w:after="200" w:line="276" w:lineRule="auto"/>
              <w:rPr>
                <w:rFonts w:ascii="Calibri" w:hAnsi="Calibri"/>
              </w:rPr>
            </w:pPr>
          </w:p>
          <w:p w14:paraId="7DF3DED8" w14:textId="77777777" w:rsidR="00F1113E" w:rsidRPr="007007C6" w:rsidRDefault="00F1113E" w:rsidP="0074383E">
            <w:pPr>
              <w:spacing w:after="200" w:line="276" w:lineRule="auto"/>
              <w:rPr>
                <w:rFonts w:ascii="Calibri" w:hAnsi="Calibri"/>
              </w:rPr>
            </w:pPr>
            <w:r>
              <w:rPr>
                <w:noProof/>
                <w:lang w:eastAsia="fi-FI"/>
              </w:rPr>
              <w:drawing>
                <wp:inline distT="0" distB="0" distL="0" distR="0" wp14:anchorId="209F05FF" wp14:editId="0EF51478">
                  <wp:extent cx="511200" cy="720000"/>
                  <wp:effectExtent l="0" t="0" r="3175" b="4445"/>
                  <wp:docPr id="10377624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947" w:type="dxa"/>
              <w:tblLayout w:type="fixed"/>
              <w:tblLook w:val="04A0" w:firstRow="1" w:lastRow="0" w:firstColumn="1" w:lastColumn="0" w:noHBand="0" w:noVBand="1"/>
            </w:tblPr>
            <w:tblGrid>
              <w:gridCol w:w="2576"/>
              <w:gridCol w:w="567"/>
              <w:gridCol w:w="6237"/>
              <w:gridCol w:w="567"/>
            </w:tblGrid>
            <w:tr w:rsidR="00F1113E" w:rsidRPr="007007C6" w14:paraId="253F452F" w14:textId="77777777" w:rsidTr="77B97CFA">
              <w:trPr>
                <w:trHeight w:val="529"/>
              </w:trPr>
              <w:tc>
                <w:tcPr>
                  <w:tcW w:w="2576" w:type="dxa"/>
                  <w:tcBorders>
                    <w:top w:val="single" w:sz="4" w:space="0" w:color="auto"/>
                    <w:left w:val="single" w:sz="4" w:space="0" w:color="auto"/>
                    <w:bottom w:val="single" w:sz="4" w:space="0" w:color="auto"/>
                    <w:right w:val="single" w:sz="4" w:space="0" w:color="auto"/>
                  </w:tcBorders>
                  <w:hideMark/>
                </w:tcPr>
                <w:p w14:paraId="0FB8EF9F" w14:textId="77777777" w:rsidR="00F1113E" w:rsidRDefault="77B97CFA" w:rsidP="00C64B3A">
                  <w:pPr>
                    <w:spacing w:line="276" w:lineRule="auto"/>
                    <w:rPr>
                      <w:rFonts w:ascii="Calibri" w:hAnsi="Calibri" w:cs="Calibri"/>
                      <w:b/>
                      <w:bCs/>
                    </w:rPr>
                  </w:pPr>
                  <w:r w:rsidRPr="77B97CFA">
                    <w:rPr>
                      <w:rFonts w:ascii="Calibri" w:hAnsi="Calibri" w:cs="Calibri"/>
                      <w:b/>
                      <w:bCs/>
                    </w:rPr>
                    <w:t>Mål för undervisningen</w:t>
                  </w:r>
                </w:p>
                <w:p w14:paraId="37E28EF3" w14:textId="77777777" w:rsidR="00C64B3A" w:rsidRPr="007007C6" w:rsidRDefault="00C64B3A" w:rsidP="00C64B3A">
                  <w:pPr>
                    <w:spacing w:line="276" w:lineRule="auto"/>
                    <w:rPr>
                      <w:rFonts w:ascii="Calibri" w:hAnsi="Calibri"/>
                      <w:b/>
                    </w:rPr>
                  </w:pPr>
                </w:p>
                <w:p w14:paraId="44CD6793" w14:textId="77777777" w:rsidR="00F1113E" w:rsidRPr="007007C6" w:rsidRDefault="77B97CFA" w:rsidP="00C64B3A">
                  <w:pPr>
                    <w:spacing w:line="276" w:lineRule="auto"/>
                    <w:rPr>
                      <w:rFonts w:ascii="Calibri" w:hAnsi="Calibri"/>
                      <w:b/>
                    </w:rPr>
                  </w:pPr>
                  <w:r w:rsidRPr="77B97CFA">
                    <w:rPr>
                      <w:rFonts w:ascii="Calibri" w:hAnsi="Calibri" w:cs="Calibri"/>
                      <w:b/>
                      <w:bCs/>
                    </w:rPr>
                    <w:t>Årskurs 5</w:t>
                  </w:r>
                </w:p>
              </w:tc>
              <w:tc>
                <w:tcPr>
                  <w:tcW w:w="567" w:type="dxa"/>
                  <w:tcBorders>
                    <w:top w:val="single" w:sz="4" w:space="0" w:color="auto"/>
                    <w:left w:val="single" w:sz="4" w:space="0" w:color="auto"/>
                    <w:bottom w:val="single" w:sz="4" w:space="0" w:color="auto"/>
                    <w:right w:val="single" w:sz="4" w:space="0" w:color="auto"/>
                  </w:tcBorders>
                  <w:hideMark/>
                </w:tcPr>
                <w:p w14:paraId="170B50D1" w14:textId="77777777" w:rsidR="00F1113E" w:rsidRPr="007007C6" w:rsidRDefault="77B97CFA" w:rsidP="0074383E">
                  <w:pPr>
                    <w:spacing w:after="200" w:line="276" w:lineRule="auto"/>
                    <w:rPr>
                      <w:rFonts w:ascii="Calibri" w:hAnsi="Calibri"/>
                      <w:b/>
                    </w:rPr>
                  </w:pPr>
                  <w:r w:rsidRPr="77B97CFA">
                    <w:rPr>
                      <w:rFonts w:ascii="Calibri" w:hAnsi="Calibri" w:cs="Calibri"/>
                      <w:b/>
                      <w:bCs/>
                    </w:rPr>
                    <w:t>I</w:t>
                  </w:r>
                </w:p>
              </w:tc>
              <w:tc>
                <w:tcPr>
                  <w:tcW w:w="6237" w:type="dxa"/>
                  <w:tcBorders>
                    <w:top w:val="single" w:sz="4" w:space="0" w:color="auto"/>
                    <w:left w:val="single" w:sz="4" w:space="0" w:color="auto"/>
                    <w:bottom w:val="single" w:sz="4" w:space="0" w:color="auto"/>
                    <w:right w:val="single" w:sz="4" w:space="0" w:color="auto"/>
                  </w:tcBorders>
                  <w:hideMark/>
                </w:tcPr>
                <w:p w14:paraId="2828104F" w14:textId="77777777" w:rsidR="00F1113E" w:rsidRPr="007007C6" w:rsidRDefault="77B97CFA" w:rsidP="0074383E">
                  <w:pPr>
                    <w:spacing w:after="200" w:line="276" w:lineRule="auto"/>
                    <w:rPr>
                      <w:rFonts w:ascii="Calibri" w:hAnsi="Calibri"/>
                      <w:b/>
                    </w:rPr>
                  </w:pPr>
                  <w:r w:rsidRPr="77B97CFA">
                    <w:rPr>
                      <w:rFonts w:ascii="Calibri" w:hAnsi="Calibri" w:cs="Calibri"/>
                      <w:b/>
                      <w:bCs/>
                    </w:rPr>
                    <w:t xml:space="preserve">Kommunvis plan </w:t>
                  </w:r>
                </w:p>
              </w:tc>
              <w:tc>
                <w:tcPr>
                  <w:tcW w:w="567" w:type="dxa"/>
                  <w:tcBorders>
                    <w:top w:val="single" w:sz="4" w:space="0" w:color="auto"/>
                    <w:left w:val="single" w:sz="4" w:space="0" w:color="auto"/>
                    <w:bottom w:val="single" w:sz="4" w:space="0" w:color="auto"/>
                    <w:right w:val="single" w:sz="4" w:space="0" w:color="auto"/>
                  </w:tcBorders>
                  <w:hideMark/>
                </w:tcPr>
                <w:p w14:paraId="24066AE3" w14:textId="77777777" w:rsidR="00F1113E" w:rsidRPr="007007C6" w:rsidRDefault="77B97CFA" w:rsidP="0074383E">
                  <w:pPr>
                    <w:spacing w:after="200" w:line="276" w:lineRule="auto"/>
                    <w:rPr>
                      <w:rFonts w:ascii="Calibri" w:hAnsi="Calibri"/>
                      <w:b/>
                    </w:rPr>
                  </w:pPr>
                  <w:r w:rsidRPr="77B97CFA">
                    <w:rPr>
                      <w:rFonts w:ascii="Calibri,Garamond,Calibri" w:eastAsia="Calibri,Garamond,Calibri" w:hAnsi="Calibri,Garamond,Calibri" w:cs="Calibri,Garamond,Calibri"/>
                      <w:b/>
                      <w:bCs/>
                    </w:rPr>
                    <w:t>K</w:t>
                  </w:r>
                </w:p>
              </w:tc>
            </w:tr>
            <w:tr w:rsidR="00F1113E" w:rsidRPr="007007C6" w14:paraId="462AC929" w14:textId="77777777" w:rsidTr="77B97CFA">
              <w:trPr>
                <w:trHeight w:val="240"/>
              </w:trPr>
              <w:tc>
                <w:tcPr>
                  <w:tcW w:w="2576" w:type="dxa"/>
                  <w:tcBorders>
                    <w:top w:val="single" w:sz="4" w:space="0" w:color="auto"/>
                    <w:left w:val="single" w:sz="4" w:space="0" w:color="auto"/>
                    <w:bottom w:val="single" w:sz="4" w:space="0" w:color="auto"/>
                    <w:right w:val="single" w:sz="4" w:space="0" w:color="auto"/>
                  </w:tcBorders>
                </w:tcPr>
                <w:p w14:paraId="074DD0D4" w14:textId="77777777" w:rsidR="00F1113E" w:rsidRPr="007007C6" w:rsidRDefault="77B97CFA" w:rsidP="00C64B3A">
                  <w:pPr>
                    <w:spacing w:line="276" w:lineRule="auto"/>
                    <w:rPr>
                      <w:rFonts w:ascii="Calibri" w:hAnsi="Calibri"/>
                      <w:b/>
                    </w:rPr>
                  </w:pPr>
                  <w:r w:rsidRPr="77B97CFA">
                    <w:rPr>
                      <w:rFonts w:ascii="Calibri" w:hAnsi="Calibri" w:cs="Calibri"/>
                      <w:b/>
                      <w:bCs/>
                    </w:rPr>
                    <w:t>Att kommunicera</w:t>
                  </w:r>
                </w:p>
              </w:tc>
              <w:tc>
                <w:tcPr>
                  <w:tcW w:w="567" w:type="dxa"/>
                  <w:tcBorders>
                    <w:top w:val="single" w:sz="4" w:space="0" w:color="auto"/>
                    <w:left w:val="single" w:sz="4" w:space="0" w:color="auto"/>
                    <w:bottom w:val="single" w:sz="4" w:space="0" w:color="auto"/>
                    <w:right w:val="single" w:sz="4" w:space="0" w:color="auto"/>
                  </w:tcBorders>
                </w:tcPr>
                <w:p w14:paraId="4F5103B2" w14:textId="77777777" w:rsidR="00F1113E" w:rsidRPr="007007C6" w:rsidRDefault="00F1113E" w:rsidP="0074383E">
                  <w:pPr>
                    <w:spacing w:after="200" w:line="276" w:lineRule="auto"/>
                    <w:rPr>
                      <w:rFonts w:ascii="Calibri" w:hAnsi="Calibri"/>
                      <w:b/>
                      <w:sz w:val="24"/>
                      <w:szCs w:val="24"/>
                    </w:rPr>
                  </w:pPr>
                </w:p>
              </w:tc>
              <w:tc>
                <w:tcPr>
                  <w:tcW w:w="6237" w:type="dxa"/>
                  <w:tcBorders>
                    <w:top w:val="single" w:sz="4" w:space="0" w:color="auto"/>
                    <w:left w:val="single" w:sz="4" w:space="0" w:color="auto"/>
                    <w:bottom w:val="single" w:sz="4" w:space="0" w:color="auto"/>
                    <w:right w:val="single" w:sz="4" w:space="0" w:color="auto"/>
                  </w:tcBorders>
                </w:tcPr>
                <w:p w14:paraId="7207A3B8" w14:textId="77777777" w:rsidR="00F1113E" w:rsidRPr="007007C6" w:rsidRDefault="00F1113E" w:rsidP="0074383E">
                  <w:pPr>
                    <w:spacing w:after="200" w:line="276" w:lineRule="auto"/>
                    <w:rPr>
                      <w:rFonts w:ascii="Calibri" w:hAnsi="Calibr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2A20C4CE" w14:textId="77777777" w:rsidR="00F1113E" w:rsidRPr="007007C6" w:rsidRDefault="00F1113E" w:rsidP="0074383E">
                  <w:pPr>
                    <w:spacing w:after="200" w:line="276" w:lineRule="auto"/>
                    <w:rPr>
                      <w:rFonts w:ascii="Calibri" w:hAnsi="Calibri"/>
                      <w:b/>
                      <w:sz w:val="24"/>
                      <w:szCs w:val="24"/>
                    </w:rPr>
                  </w:pPr>
                </w:p>
              </w:tc>
            </w:tr>
            <w:tr w:rsidR="00F1113E" w:rsidRPr="007007C6" w14:paraId="4AA1348C" w14:textId="77777777" w:rsidTr="77B97CFA">
              <w:tc>
                <w:tcPr>
                  <w:tcW w:w="2576" w:type="dxa"/>
                  <w:tcBorders>
                    <w:top w:val="single" w:sz="4" w:space="0" w:color="auto"/>
                    <w:left w:val="single" w:sz="4" w:space="0" w:color="auto"/>
                    <w:bottom w:val="single" w:sz="4" w:space="0" w:color="auto"/>
                    <w:right w:val="single" w:sz="4" w:space="0" w:color="auto"/>
                  </w:tcBorders>
                </w:tcPr>
                <w:p w14:paraId="7273F7D1" w14:textId="77777777" w:rsidR="00F1113E" w:rsidRPr="009A3746" w:rsidRDefault="77B97CFA" w:rsidP="0074383E">
                  <w:pPr>
                    <w:spacing w:after="200" w:line="276" w:lineRule="auto"/>
                    <w:rPr>
                      <w:rFonts w:ascii="Calibri" w:hAnsi="Calibri"/>
                      <w:b/>
                    </w:rPr>
                  </w:pPr>
                  <w:r w:rsidRPr="77B97CFA">
                    <w:rPr>
                      <w:rFonts w:ascii="Calibri" w:hAnsi="Calibri" w:cs="Calibri"/>
                    </w:rPr>
                    <w:t>M1 handleda eleven att stärka sin uttrycksförmåga och förmåga att uttrycka sina åsikter samt lära eleven att agera konstruktivt i kommunikationssituationer i skolan och i vardagen</w:t>
                  </w:r>
                </w:p>
              </w:tc>
              <w:tc>
                <w:tcPr>
                  <w:tcW w:w="567" w:type="dxa"/>
                  <w:tcBorders>
                    <w:top w:val="single" w:sz="4" w:space="0" w:color="auto"/>
                    <w:left w:val="single" w:sz="4" w:space="0" w:color="auto"/>
                    <w:bottom w:val="single" w:sz="4" w:space="0" w:color="auto"/>
                    <w:right w:val="single" w:sz="4" w:space="0" w:color="auto"/>
                  </w:tcBorders>
                </w:tcPr>
                <w:p w14:paraId="65F70988"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0CED3DE8" w14:textId="6430A945" w:rsidR="00F1113E" w:rsidRDefault="77B97CFA" w:rsidP="000C1CDD">
                  <w:pPr>
                    <w:spacing w:line="276" w:lineRule="auto"/>
                    <w:rPr>
                      <w:rFonts w:ascii="Calibri" w:hAnsi="Calibri"/>
                    </w:rPr>
                  </w:pPr>
                  <w:r w:rsidRPr="77B97CFA">
                    <w:rPr>
                      <w:rFonts w:ascii="Calibri" w:hAnsi="Calibri" w:cs="Calibri"/>
                    </w:rPr>
                    <w:t>Eleven utvidgar sitt ord-, begrepps- och uttrycksförråd.</w:t>
                  </w:r>
                </w:p>
                <w:p w14:paraId="311114EA" w14:textId="77777777" w:rsidR="000C1CDD" w:rsidRPr="009A3746" w:rsidRDefault="000C1CDD" w:rsidP="000C1CDD">
                  <w:pPr>
                    <w:spacing w:line="276" w:lineRule="auto"/>
                    <w:rPr>
                      <w:rFonts w:ascii="Calibri" w:hAnsi="Calibri"/>
                    </w:rPr>
                  </w:pPr>
                </w:p>
                <w:p w14:paraId="57123C21" w14:textId="276D4733" w:rsidR="00F1113E" w:rsidRDefault="77B97CFA" w:rsidP="000C1CDD">
                  <w:pPr>
                    <w:spacing w:line="276" w:lineRule="auto"/>
                    <w:rPr>
                      <w:rFonts w:ascii="Calibri" w:hAnsi="Calibri"/>
                    </w:rPr>
                  </w:pPr>
                  <w:r w:rsidRPr="77B97CFA">
                    <w:rPr>
                      <w:rFonts w:ascii="Calibri" w:hAnsi="Calibri" w:cs="Calibri"/>
                    </w:rPr>
                    <w:t>Eleven övar att beskriva och berätta om sina tankar och åsikter i olika situationer och motivera dem.</w:t>
                  </w:r>
                </w:p>
                <w:p w14:paraId="2EE1CC74" w14:textId="77777777" w:rsidR="000C1CDD" w:rsidRPr="009A3746" w:rsidRDefault="000C1CDD" w:rsidP="000C1CDD">
                  <w:pPr>
                    <w:spacing w:line="276" w:lineRule="auto"/>
                    <w:rPr>
                      <w:rFonts w:ascii="Calibri" w:hAnsi="Calibri"/>
                    </w:rPr>
                  </w:pPr>
                </w:p>
                <w:p w14:paraId="7199A46A" w14:textId="77777777" w:rsidR="00F1113E" w:rsidRPr="009A3746" w:rsidRDefault="77B97CFA" w:rsidP="000C1CDD">
                  <w:pPr>
                    <w:spacing w:line="276" w:lineRule="auto"/>
                    <w:rPr>
                      <w:rFonts w:ascii="Calibri" w:hAnsi="Calibri"/>
                    </w:rPr>
                  </w:pPr>
                  <w:r w:rsidRPr="77B97CFA">
                    <w:rPr>
                      <w:rFonts w:ascii="Calibri" w:hAnsi="Calibri" w:cs="Calibri"/>
                    </w:rPr>
                    <w:t>Eleven övar kommunikationsfärdigheter, att skapa en diskussion och att föra diskussionen framåt i olika situationer.</w:t>
                  </w:r>
                </w:p>
                <w:p w14:paraId="2E455BF6"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35E5C41C" w14:textId="77777777" w:rsidR="00F1113E" w:rsidRPr="007007C6" w:rsidRDefault="77B97CFA" w:rsidP="0074383E">
                  <w:pPr>
                    <w:spacing w:after="200" w:line="276" w:lineRule="auto"/>
                    <w:rPr>
                      <w:rFonts w:ascii="Calibri" w:hAnsi="Calibri"/>
                      <w:b/>
                      <w:sz w:val="24"/>
                      <w:szCs w:val="24"/>
                    </w:rPr>
                  </w:pPr>
                  <w:r w:rsidRPr="77B97CFA">
                    <w:rPr>
                      <w:rFonts w:ascii="Calibri" w:hAnsi="Calibri" w:cs="Calibri"/>
                    </w:rPr>
                    <w:t>K1 K2 K4</w:t>
                  </w:r>
                </w:p>
              </w:tc>
            </w:tr>
            <w:tr w:rsidR="00F1113E" w:rsidRPr="007007C6" w14:paraId="6036231C" w14:textId="77777777" w:rsidTr="77B97CFA">
              <w:tc>
                <w:tcPr>
                  <w:tcW w:w="2576" w:type="dxa"/>
                  <w:tcBorders>
                    <w:top w:val="single" w:sz="4" w:space="0" w:color="auto"/>
                    <w:left w:val="single" w:sz="4" w:space="0" w:color="auto"/>
                    <w:bottom w:val="single" w:sz="4" w:space="0" w:color="auto"/>
                    <w:right w:val="single" w:sz="4" w:space="0" w:color="auto"/>
                  </w:tcBorders>
                </w:tcPr>
                <w:p w14:paraId="2569B88D" w14:textId="77777777" w:rsidR="00F1113E" w:rsidRPr="009A3746" w:rsidRDefault="77B97CFA" w:rsidP="0074383E">
                  <w:pPr>
                    <w:spacing w:after="200" w:line="276" w:lineRule="auto"/>
                    <w:rPr>
                      <w:rFonts w:ascii="Calibri" w:hAnsi="Calibri"/>
                    </w:rPr>
                  </w:pPr>
                  <w:r w:rsidRPr="77B97CFA">
                    <w:rPr>
                      <w:rFonts w:ascii="Calibri" w:hAnsi="Calibri" w:cs="Calibri"/>
                    </w:rPr>
                    <w:t>M2 motivera eleven att stärka förmågan att kommunicera öga mot öga samt färdigheterna att lyssna på och förstå lärarens kommunikation och annan muntlig kommunikation</w:t>
                  </w:r>
                </w:p>
              </w:tc>
              <w:tc>
                <w:tcPr>
                  <w:tcW w:w="567" w:type="dxa"/>
                  <w:tcBorders>
                    <w:top w:val="single" w:sz="4" w:space="0" w:color="auto"/>
                    <w:left w:val="single" w:sz="4" w:space="0" w:color="auto"/>
                    <w:bottom w:val="single" w:sz="4" w:space="0" w:color="auto"/>
                    <w:right w:val="single" w:sz="4" w:space="0" w:color="auto"/>
                  </w:tcBorders>
                </w:tcPr>
                <w:p w14:paraId="63D9BCF5"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427A0EB1" w14:textId="21AED06E" w:rsidR="00F1113E" w:rsidRDefault="77B97CFA" w:rsidP="007F620B">
                  <w:pPr>
                    <w:spacing w:line="276" w:lineRule="auto"/>
                    <w:rPr>
                      <w:rFonts w:ascii="Calibri" w:hAnsi="Calibri"/>
                    </w:rPr>
                  </w:pPr>
                  <w:r w:rsidRPr="77B97CFA">
                    <w:rPr>
                      <w:rFonts w:ascii="Calibri" w:hAnsi="Calibri" w:cs="Calibri"/>
                    </w:rPr>
                    <w:t>Eleven övar att ta andra i beaktande i olika muntliga kommunikationssituationer (</w:t>
                  </w:r>
                  <w:r w:rsidRPr="77B97CFA">
                    <w:rPr>
                      <w:rFonts w:ascii="Calibri" w:hAnsi="Calibri" w:cs="Calibri"/>
                      <w:i/>
                      <w:iCs/>
                    </w:rPr>
                    <w:t>t.ex. artighet, lämplig röstanvändning och att lyssna på andra</w:t>
                  </w:r>
                  <w:r w:rsidRPr="77B97CFA">
                    <w:rPr>
                      <w:rFonts w:ascii="Calibri" w:hAnsi="Calibri" w:cs="Calibri"/>
                    </w:rPr>
                    <w:t>).</w:t>
                  </w:r>
                </w:p>
                <w:p w14:paraId="2DDA1044" w14:textId="77777777" w:rsidR="007F620B" w:rsidRPr="009A3746" w:rsidRDefault="007F620B" w:rsidP="007F620B">
                  <w:pPr>
                    <w:spacing w:line="276" w:lineRule="auto"/>
                    <w:rPr>
                      <w:rFonts w:ascii="Calibri" w:hAnsi="Calibri"/>
                    </w:rPr>
                  </w:pPr>
                </w:p>
                <w:p w14:paraId="0FBCE0E9" w14:textId="5D423217" w:rsidR="00F1113E" w:rsidRDefault="77B97CFA" w:rsidP="007F620B">
                  <w:pPr>
                    <w:spacing w:line="276" w:lineRule="auto"/>
                    <w:rPr>
                      <w:rFonts w:ascii="Calibri" w:hAnsi="Calibri"/>
                    </w:rPr>
                  </w:pPr>
                  <w:r w:rsidRPr="77B97CFA">
                    <w:rPr>
                      <w:rFonts w:ascii="Calibri" w:hAnsi="Calibri" w:cs="Calibri"/>
                    </w:rPr>
                    <w:t>Eleven övar att ta i beaktande effekterna av det egna uttryckssättet.</w:t>
                  </w:r>
                </w:p>
                <w:p w14:paraId="68DC0F41" w14:textId="77777777" w:rsidR="007F620B" w:rsidRPr="009A3746" w:rsidRDefault="007F620B" w:rsidP="007F620B">
                  <w:pPr>
                    <w:spacing w:line="276" w:lineRule="auto"/>
                    <w:rPr>
                      <w:rFonts w:ascii="Calibri" w:hAnsi="Calibri"/>
                    </w:rPr>
                  </w:pPr>
                </w:p>
                <w:p w14:paraId="5C0D016A" w14:textId="72219A21" w:rsidR="00F1113E" w:rsidRPr="009A3746" w:rsidRDefault="77B97CFA" w:rsidP="007F620B">
                  <w:pPr>
                    <w:spacing w:line="276" w:lineRule="auto"/>
                    <w:rPr>
                      <w:rFonts w:ascii="Calibri" w:hAnsi="Calibri"/>
                    </w:rPr>
                  </w:pPr>
                  <w:r w:rsidRPr="77B97CFA">
                    <w:rPr>
                      <w:rFonts w:ascii="Calibri" w:hAnsi="Calibri" w:cs="Calibri"/>
                    </w:rPr>
                    <w:t>Eleven övar sig att förstå och utnyttja olika metoder för kommunikation (</w:t>
                  </w:r>
                  <w:r w:rsidRPr="77B97CFA">
                    <w:rPr>
                      <w:rFonts w:ascii="Calibri" w:hAnsi="Calibri" w:cs="Calibri"/>
                      <w:i/>
                      <w:iCs/>
                    </w:rPr>
                    <w:t>t.ex. påverkan genom medier</w:t>
                  </w:r>
                  <w:r w:rsidRPr="77B97CFA">
                    <w:rPr>
                      <w:rFonts w:ascii="Calibri" w:hAnsi="Calibri" w:cs="Calibri"/>
                    </w:rPr>
                    <w:t>).</w:t>
                  </w:r>
                </w:p>
                <w:p w14:paraId="79FC373D"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5BE02967" w14:textId="77777777" w:rsidR="00F1113E" w:rsidRPr="007007C6" w:rsidRDefault="77B97CFA" w:rsidP="0074383E">
                  <w:pPr>
                    <w:spacing w:after="200" w:line="276" w:lineRule="auto"/>
                    <w:rPr>
                      <w:rFonts w:ascii="Calibri" w:hAnsi="Calibri"/>
                      <w:b/>
                      <w:bCs/>
                    </w:rPr>
                  </w:pPr>
                  <w:r w:rsidRPr="77B97CFA">
                    <w:rPr>
                      <w:rFonts w:ascii="Calibri" w:hAnsi="Calibri" w:cs="Calibri"/>
                    </w:rPr>
                    <w:lastRenderedPageBreak/>
                    <w:t>K1 K2 K4</w:t>
                  </w:r>
                </w:p>
                <w:p w14:paraId="41A13334" w14:textId="77777777" w:rsidR="00F1113E" w:rsidRPr="007007C6" w:rsidRDefault="00F1113E" w:rsidP="0074383E">
                  <w:pPr>
                    <w:spacing w:after="200" w:line="276" w:lineRule="auto"/>
                    <w:rPr>
                      <w:rFonts w:ascii="Calibri" w:hAnsi="Calibri"/>
                    </w:rPr>
                  </w:pPr>
                </w:p>
              </w:tc>
            </w:tr>
            <w:tr w:rsidR="00F1113E" w:rsidRPr="007007C6" w14:paraId="4654BFD4" w14:textId="77777777" w:rsidTr="77B97CFA">
              <w:tc>
                <w:tcPr>
                  <w:tcW w:w="2576" w:type="dxa"/>
                  <w:tcBorders>
                    <w:top w:val="single" w:sz="4" w:space="0" w:color="auto"/>
                    <w:left w:val="single" w:sz="4" w:space="0" w:color="auto"/>
                    <w:bottom w:val="single" w:sz="4" w:space="0" w:color="auto"/>
                    <w:right w:val="single" w:sz="4" w:space="0" w:color="auto"/>
                  </w:tcBorders>
                </w:tcPr>
                <w:p w14:paraId="17EDE57B" w14:textId="77777777" w:rsidR="00F1113E" w:rsidRPr="009A3746" w:rsidRDefault="77B97CFA" w:rsidP="0074383E">
                  <w:pPr>
                    <w:spacing w:after="200" w:line="276" w:lineRule="auto"/>
                    <w:rPr>
                      <w:rFonts w:ascii="Calibri" w:hAnsi="Calibri"/>
                      <w:b/>
                    </w:rPr>
                  </w:pPr>
                  <w:r w:rsidRPr="77B97CFA">
                    <w:rPr>
                      <w:rFonts w:ascii="Calibri" w:hAnsi="Calibri" w:cs="Calibri"/>
                    </w:rPr>
                    <w:lastRenderedPageBreak/>
                    <w:t>M3 handleda eleven att uttrycka sig mångsidigt både verbalt och icke-verbalt, att utnyttja sin kreativitet och att ta hänsyn till andra</w:t>
                  </w:r>
                </w:p>
              </w:tc>
              <w:tc>
                <w:tcPr>
                  <w:tcW w:w="567" w:type="dxa"/>
                  <w:tcBorders>
                    <w:top w:val="single" w:sz="4" w:space="0" w:color="auto"/>
                    <w:left w:val="single" w:sz="4" w:space="0" w:color="auto"/>
                    <w:bottom w:val="single" w:sz="4" w:space="0" w:color="auto"/>
                    <w:right w:val="single" w:sz="4" w:space="0" w:color="auto"/>
                  </w:tcBorders>
                </w:tcPr>
                <w:p w14:paraId="1C896046"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5AC57FEE" w14:textId="671940B0" w:rsidR="00F1113E" w:rsidRDefault="77B97CFA" w:rsidP="007C64D4">
                  <w:pPr>
                    <w:spacing w:line="276" w:lineRule="auto"/>
                    <w:rPr>
                      <w:rFonts w:ascii="Calibri" w:hAnsi="Calibri"/>
                    </w:rPr>
                  </w:pPr>
                  <w:r w:rsidRPr="77B97CFA">
                    <w:rPr>
                      <w:rFonts w:ascii="Calibri" w:hAnsi="Calibri" w:cs="Calibri"/>
                    </w:rPr>
                    <w:t>Eleven övar att uttrycka sig själv på olika sätt i olika situationer (</w:t>
                  </w:r>
                  <w:r w:rsidRPr="77B97CFA">
                    <w:rPr>
                      <w:rFonts w:ascii="Calibri" w:hAnsi="Calibri" w:cs="Calibri"/>
                      <w:i/>
                      <w:iCs/>
                    </w:rPr>
                    <w:t>t.ex. icke-verbala uttryckssätt och kreativitet i elevens sätt att uttrycka sig som en helhet</w:t>
                  </w:r>
                  <w:r w:rsidRPr="77B97CFA">
                    <w:rPr>
                      <w:rFonts w:ascii="Calibri" w:hAnsi="Calibri" w:cs="Calibri"/>
                    </w:rPr>
                    <w:t>).</w:t>
                  </w:r>
                </w:p>
                <w:p w14:paraId="4E5D29CB" w14:textId="77777777" w:rsidR="007C64D4" w:rsidRPr="007C64D4" w:rsidRDefault="007C64D4" w:rsidP="007C64D4">
                  <w:pPr>
                    <w:spacing w:line="276" w:lineRule="auto"/>
                    <w:rPr>
                      <w:rFonts w:ascii="Calibri" w:hAnsi="Calibri"/>
                      <w:i/>
                    </w:rPr>
                  </w:pPr>
                </w:p>
                <w:p w14:paraId="0679EBC0" w14:textId="1C04C1FC" w:rsidR="00F1113E" w:rsidRDefault="77B97CFA" w:rsidP="00406B0C">
                  <w:pPr>
                    <w:spacing w:line="276" w:lineRule="auto"/>
                    <w:rPr>
                      <w:rFonts w:ascii="Calibri" w:hAnsi="Calibri"/>
                      <w:i/>
                    </w:rPr>
                  </w:pPr>
                  <w:r w:rsidRPr="77B97CFA">
                    <w:rPr>
                      <w:rFonts w:ascii="Calibri" w:hAnsi="Calibri" w:cs="Calibri"/>
                    </w:rPr>
                    <w:t>Eleven övar att uttrycka sig på ett mångsidigt sätt i grupp, parvis eller självständigt (</w:t>
                  </w:r>
                  <w:r w:rsidRPr="77B97CFA">
                    <w:rPr>
                      <w:rFonts w:ascii="Calibri" w:hAnsi="Calibri" w:cs="Calibri"/>
                      <w:i/>
                      <w:iCs/>
                    </w:rPr>
                    <w:t>t.ex. genom att utnyttja drama som ett arbetssätt</w:t>
                  </w:r>
                  <w:r w:rsidRPr="77B97CFA">
                    <w:rPr>
                      <w:rFonts w:ascii="Calibri" w:hAnsi="Calibri" w:cs="Calibri"/>
                    </w:rPr>
                    <w:t>).</w:t>
                  </w:r>
                </w:p>
                <w:p w14:paraId="1CE1C30E" w14:textId="77777777" w:rsidR="00406B0C" w:rsidRPr="00406B0C" w:rsidRDefault="00406B0C" w:rsidP="00406B0C">
                  <w:pPr>
                    <w:spacing w:line="276" w:lineRule="auto"/>
                    <w:rPr>
                      <w:rFonts w:ascii="Calibri" w:hAnsi="Calibri"/>
                      <w:i/>
                    </w:rPr>
                  </w:pPr>
                </w:p>
                <w:p w14:paraId="0E55CA98" w14:textId="77777777" w:rsidR="00F1113E" w:rsidRPr="009A3746" w:rsidRDefault="77B97CFA" w:rsidP="00406B0C">
                  <w:pPr>
                    <w:spacing w:line="276" w:lineRule="auto"/>
                    <w:rPr>
                      <w:rFonts w:ascii="Calibri" w:hAnsi="Calibri"/>
                    </w:rPr>
                  </w:pPr>
                  <w:r w:rsidRPr="77B97CFA">
                    <w:rPr>
                      <w:rFonts w:ascii="Calibri" w:hAnsi="Calibri" w:cs="Calibri"/>
                    </w:rPr>
                    <w:t>Eleven övar sig att planera och förverkliga olika typer av presentationer (</w:t>
                  </w:r>
                  <w:r w:rsidRPr="77B97CFA">
                    <w:rPr>
                      <w:rFonts w:ascii="Calibri" w:hAnsi="Calibri" w:cs="Calibri"/>
                      <w:i/>
                      <w:iCs/>
                    </w:rPr>
                    <w:t>t.ex. föredrag med drama eller fakta som grund</w:t>
                  </w:r>
                  <w:r w:rsidRPr="77B97CFA">
                    <w:rPr>
                      <w:rFonts w:ascii="Calibri" w:hAnsi="Calibri" w:cs="Calibri"/>
                    </w:rPr>
                    <w:t>).</w:t>
                  </w:r>
                </w:p>
                <w:p w14:paraId="0C49D248"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0714DC51" w14:textId="77777777" w:rsidR="00F1113E" w:rsidRPr="007007C6" w:rsidRDefault="77B97CFA" w:rsidP="0074383E">
                  <w:pPr>
                    <w:spacing w:after="200" w:line="276" w:lineRule="auto"/>
                    <w:rPr>
                      <w:rFonts w:ascii="Calibri" w:hAnsi="Calibri"/>
                    </w:rPr>
                  </w:pPr>
                  <w:r w:rsidRPr="77B97CFA">
                    <w:rPr>
                      <w:rFonts w:ascii="Calibri" w:hAnsi="Calibri" w:cs="Calibri"/>
                    </w:rPr>
                    <w:t>K2</w:t>
                  </w:r>
                </w:p>
              </w:tc>
            </w:tr>
            <w:tr w:rsidR="00F1113E" w:rsidRPr="007007C6" w14:paraId="409751B2" w14:textId="77777777" w:rsidTr="77B97CFA">
              <w:tc>
                <w:tcPr>
                  <w:tcW w:w="2576" w:type="dxa"/>
                  <w:tcBorders>
                    <w:top w:val="single" w:sz="4" w:space="0" w:color="auto"/>
                    <w:left w:val="single" w:sz="4" w:space="0" w:color="auto"/>
                    <w:bottom w:val="single" w:sz="4" w:space="0" w:color="auto"/>
                    <w:right w:val="single" w:sz="4" w:space="0" w:color="auto"/>
                  </w:tcBorders>
                </w:tcPr>
                <w:p w14:paraId="3C500EE5" w14:textId="77777777" w:rsidR="00F1113E" w:rsidRPr="007007C6" w:rsidRDefault="77B97CFA" w:rsidP="0074383E">
                  <w:pPr>
                    <w:spacing w:after="200" w:line="276" w:lineRule="auto"/>
                    <w:rPr>
                      <w:rFonts w:ascii="Calibri" w:hAnsi="Calibri"/>
                      <w:b/>
                    </w:rPr>
                  </w:pPr>
                  <w:r w:rsidRPr="77B97CFA">
                    <w:rPr>
                      <w:rFonts w:ascii="Calibri" w:hAnsi="Calibri" w:cs="Calibri"/>
                      <w:b/>
                      <w:bCs/>
                    </w:rPr>
                    <w:t>Att tolka texter</w:t>
                  </w:r>
                </w:p>
              </w:tc>
              <w:tc>
                <w:tcPr>
                  <w:tcW w:w="567" w:type="dxa"/>
                  <w:tcBorders>
                    <w:top w:val="single" w:sz="4" w:space="0" w:color="auto"/>
                    <w:left w:val="single" w:sz="4" w:space="0" w:color="auto"/>
                    <w:bottom w:val="single" w:sz="4" w:space="0" w:color="auto"/>
                    <w:right w:val="single" w:sz="4" w:space="0" w:color="auto"/>
                  </w:tcBorders>
                </w:tcPr>
                <w:p w14:paraId="665829BA" w14:textId="77777777" w:rsidR="00F1113E" w:rsidRPr="007007C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5F45A9CC" w14:textId="77777777" w:rsidR="00F1113E" w:rsidRPr="007007C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0E8FE02A" w14:textId="77777777" w:rsidR="00F1113E" w:rsidRPr="007007C6" w:rsidRDefault="00F1113E" w:rsidP="0074383E">
                  <w:pPr>
                    <w:spacing w:after="200" w:line="276" w:lineRule="auto"/>
                    <w:rPr>
                      <w:rFonts w:ascii="Calibri" w:hAnsi="Calibri"/>
                    </w:rPr>
                  </w:pPr>
                </w:p>
              </w:tc>
            </w:tr>
            <w:tr w:rsidR="00F1113E" w:rsidRPr="007007C6" w14:paraId="3D573F55" w14:textId="77777777" w:rsidTr="77B97CFA">
              <w:tc>
                <w:tcPr>
                  <w:tcW w:w="2576" w:type="dxa"/>
                  <w:tcBorders>
                    <w:top w:val="single" w:sz="4" w:space="0" w:color="auto"/>
                    <w:left w:val="single" w:sz="4" w:space="0" w:color="auto"/>
                    <w:bottom w:val="single" w:sz="4" w:space="0" w:color="auto"/>
                    <w:right w:val="single" w:sz="4" w:space="0" w:color="auto"/>
                  </w:tcBorders>
                </w:tcPr>
                <w:p w14:paraId="0825FA7A" w14:textId="77777777" w:rsidR="00F1113E" w:rsidRPr="009A3746" w:rsidRDefault="77B97CFA" w:rsidP="0074383E">
                  <w:pPr>
                    <w:spacing w:after="200" w:line="276" w:lineRule="auto"/>
                    <w:rPr>
                      <w:rFonts w:ascii="Calibri" w:hAnsi="Calibri"/>
                    </w:rPr>
                  </w:pPr>
                  <w:r w:rsidRPr="77B97CFA">
                    <w:rPr>
                      <w:rFonts w:ascii="Calibri" w:hAnsi="Calibri" w:cs="Calibri"/>
                    </w:rPr>
                    <w:t>M4 handleda eleven att utveckla en flytande läsförmåga samt att använda kunskap om textgenrer i textanalys och i bedömningen av informationens tillförlitlighet, både på egen hand och tillsammans med andra</w:t>
                  </w:r>
                </w:p>
              </w:tc>
              <w:tc>
                <w:tcPr>
                  <w:tcW w:w="567" w:type="dxa"/>
                  <w:tcBorders>
                    <w:top w:val="single" w:sz="4" w:space="0" w:color="auto"/>
                    <w:left w:val="single" w:sz="4" w:space="0" w:color="auto"/>
                    <w:bottom w:val="single" w:sz="4" w:space="0" w:color="auto"/>
                    <w:right w:val="single" w:sz="4" w:space="0" w:color="auto"/>
                  </w:tcBorders>
                </w:tcPr>
                <w:p w14:paraId="3406C182"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023A71FF" w14:textId="77777777" w:rsidR="00F1113E" w:rsidRPr="009A3746" w:rsidRDefault="77B97CFA" w:rsidP="00406B0C">
                  <w:pPr>
                    <w:spacing w:line="276" w:lineRule="auto"/>
                    <w:rPr>
                      <w:rFonts w:ascii="Calibri" w:hAnsi="Calibri"/>
                    </w:rPr>
                  </w:pPr>
                  <w:r w:rsidRPr="77B97CFA">
                    <w:rPr>
                      <w:rFonts w:ascii="Calibri" w:hAnsi="Calibri" w:cs="Calibri"/>
                    </w:rPr>
                    <w:t>Eleven övar sig att genom att utnyttja mångsidiga arbetssätt läsa olika litterära genrer flytande, identifiera dem samt förstå innehållet i dem och utvärdera texternas pålitlighet som informationskälla (</w:t>
                  </w:r>
                  <w:r w:rsidRPr="77B97CFA">
                    <w:rPr>
                      <w:rFonts w:ascii="Calibri" w:hAnsi="Calibri" w:cs="Calibri"/>
                      <w:i/>
                      <w:iCs/>
                    </w:rPr>
                    <w:t>t.ex. skön- och facklitteratur samt text vars syfte är att påverka</w:t>
                  </w:r>
                  <w:r w:rsidRPr="77B97CFA">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Pr>
                <w:p w14:paraId="1733E7FB" w14:textId="77777777" w:rsidR="00F1113E" w:rsidRPr="007007C6" w:rsidRDefault="77B97CFA" w:rsidP="0074383E">
                  <w:pPr>
                    <w:spacing w:after="200" w:line="276" w:lineRule="auto"/>
                    <w:rPr>
                      <w:rFonts w:ascii="Calibri" w:hAnsi="Calibri"/>
                      <w:b/>
                      <w:bCs/>
                    </w:rPr>
                  </w:pPr>
                  <w:r w:rsidRPr="77B97CFA">
                    <w:rPr>
                      <w:rFonts w:ascii="Calibri" w:hAnsi="Calibri" w:cs="Calibri"/>
                    </w:rPr>
                    <w:t>K1 K4</w:t>
                  </w:r>
                </w:p>
              </w:tc>
            </w:tr>
            <w:tr w:rsidR="00F1113E" w:rsidRPr="007007C6" w14:paraId="7B416128" w14:textId="77777777" w:rsidTr="77B97CFA">
              <w:tc>
                <w:tcPr>
                  <w:tcW w:w="2576" w:type="dxa"/>
                  <w:tcBorders>
                    <w:top w:val="single" w:sz="4" w:space="0" w:color="auto"/>
                    <w:left w:val="single" w:sz="4" w:space="0" w:color="auto"/>
                    <w:bottom w:val="single" w:sz="4" w:space="0" w:color="auto"/>
                    <w:right w:val="single" w:sz="4" w:space="0" w:color="auto"/>
                  </w:tcBorders>
                </w:tcPr>
                <w:p w14:paraId="572584BB" w14:textId="77777777" w:rsidR="00F1113E" w:rsidRPr="009A3746" w:rsidRDefault="77B97CFA" w:rsidP="0074383E">
                  <w:pPr>
                    <w:spacing w:after="200" w:line="276" w:lineRule="auto"/>
                    <w:rPr>
                      <w:rFonts w:ascii="Calibri" w:hAnsi="Calibri"/>
                      <w:b/>
                    </w:rPr>
                  </w:pPr>
                  <w:r w:rsidRPr="77B97CFA">
                    <w:rPr>
                      <w:rFonts w:ascii="Calibri" w:hAnsi="Calibri" w:cs="Calibri"/>
                    </w:rPr>
                    <w:t>M5 uppmuntra eleven att utveckla sin förmåga att tolka skrivna och talade texter genom att utnyttja lässtrategier ändamålsenligt i olika situationer</w:t>
                  </w:r>
                </w:p>
              </w:tc>
              <w:tc>
                <w:tcPr>
                  <w:tcW w:w="567" w:type="dxa"/>
                  <w:tcBorders>
                    <w:top w:val="single" w:sz="4" w:space="0" w:color="auto"/>
                    <w:left w:val="single" w:sz="4" w:space="0" w:color="auto"/>
                    <w:bottom w:val="single" w:sz="4" w:space="0" w:color="auto"/>
                    <w:right w:val="single" w:sz="4" w:space="0" w:color="auto"/>
                  </w:tcBorders>
                </w:tcPr>
                <w:p w14:paraId="5561E681"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27D4C446" w14:textId="77777777" w:rsidR="00F1113E" w:rsidRPr="009A3746" w:rsidRDefault="77B97CFA" w:rsidP="00406B0C">
                  <w:pPr>
                    <w:spacing w:line="276" w:lineRule="auto"/>
                    <w:rPr>
                      <w:rFonts w:ascii="Calibri" w:hAnsi="Calibri"/>
                    </w:rPr>
                  </w:pPr>
                  <w:r w:rsidRPr="77B97CFA">
                    <w:rPr>
                      <w:rFonts w:ascii="Calibri" w:hAnsi="Calibri" w:cs="Calibri"/>
                    </w:rPr>
                    <w:t>Eleven övar sig att på olika sätt tolka språk i skriven och talad form genom att använda olika strategier (</w:t>
                  </w:r>
                  <w:r w:rsidRPr="77B97CFA">
                    <w:rPr>
                      <w:rFonts w:ascii="Calibri" w:hAnsi="Calibri" w:cs="Calibri"/>
                      <w:i/>
                      <w:iCs/>
                    </w:rPr>
                    <w:t>t.ex. begreppskarta, uttryck, gester, ton och tonfall, röststyrka samt ironi</w:t>
                  </w:r>
                  <w:r w:rsidRPr="77B97CFA">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Pr>
                <w:p w14:paraId="287A6A01" w14:textId="77777777" w:rsidR="00F1113E" w:rsidRPr="007007C6" w:rsidRDefault="77B97CFA" w:rsidP="0074383E">
                  <w:pPr>
                    <w:spacing w:after="200" w:line="276" w:lineRule="auto"/>
                    <w:rPr>
                      <w:rFonts w:ascii="Calibri" w:hAnsi="Calibri"/>
                      <w:b/>
                    </w:rPr>
                  </w:pPr>
                  <w:r w:rsidRPr="77B97CFA">
                    <w:rPr>
                      <w:rFonts w:ascii="Calibri" w:hAnsi="Calibri" w:cs="Calibri"/>
                    </w:rPr>
                    <w:t>K2 K4</w:t>
                  </w:r>
                </w:p>
              </w:tc>
            </w:tr>
            <w:tr w:rsidR="00F1113E" w:rsidRPr="007007C6" w14:paraId="0038BA22" w14:textId="77777777" w:rsidTr="77B97CFA">
              <w:tc>
                <w:tcPr>
                  <w:tcW w:w="2576" w:type="dxa"/>
                  <w:tcBorders>
                    <w:top w:val="single" w:sz="4" w:space="0" w:color="auto"/>
                    <w:left w:val="single" w:sz="4" w:space="0" w:color="auto"/>
                    <w:bottom w:val="single" w:sz="4" w:space="0" w:color="auto"/>
                    <w:right w:val="single" w:sz="4" w:space="0" w:color="auto"/>
                  </w:tcBorders>
                </w:tcPr>
                <w:p w14:paraId="16392F99" w14:textId="77777777" w:rsidR="00F1113E" w:rsidRPr="009A3746" w:rsidRDefault="77B97CFA" w:rsidP="0074383E">
                  <w:pPr>
                    <w:spacing w:after="200" w:line="276" w:lineRule="auto"/>
                    <w:rPr>
                      <w:rFonts w:ascii="Calibri" w:hAnsi="Calibri"/>
                    </w:rPr>
                  </w:pPr>
                  <w:r w:rsidRPr="77B97CFA">
                    <w:rPr>
                      <w:rFonts w:ascii="Calibri" w:hAnsi="Calibri" w:cs="Calibri"/>
                    </w:rPr>
                    <w:t>M6 handleda eleven att utveckla sin förmåga att dra slutsatser om en texts betydelser samt att vidga repertoaren av ord och begrepp</w:t>
                  </w:r>
                </w:p>
              </w:tc>
              <w:tc>
                <w:tcPr>
                  <w:tcW w:w="567" w:type="dxa"/>
                  <w:tcBorders>
                    <w:top w:val="single" w:sz="4" w:space="0" w:color="auto"/>
                    <w:left w:val="single" w:sz="4" w:space="0" w:color="auto"/>
                    <w:bottom w:val="single" w:sz="4" w:space="0" w:color="auto"/>
                    <w:right w:val="single" w:sz="4" w:space="0" w:color="auto"/>
                  </w:tcBorders>
                </w:tcPr>
                <w:p w14:paraId="2AE3C1FF"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5FE5EF50" w14:textId="46CF32FE" w:rsidR="00F1113E" w:rsidRDefault="77B97CFA" w:rsidP="00406B0C">
                  <w:pPr>
                    <w:spacing w:line="276" w:lineRule="auto"/>
                    <w:rPr>
                      <w:rFonts w:ascii="Calibri" w:hAnsi="Calibri"/>
                    </w:rPr>
                  </w:pPr>
                  <w:r w:rsidRPr="77B97CFA">
                    <w:rPr>
                      <w:rFonts w:ascii="Calibri" w:hAnsi="Calibri" w:cs="Calibri"/>
                    </w:rPr>
                    <w:t>Eleven övar på olika sätt sin förmåga att dra slutsatser om en texts betydelser (</w:t>
                  </w:r>
                  <w:r w:rsidRPr="77B97CFA">
                    <w:rPr>
                      <w:rFonts w:ascii="Calibri" w:hAnsi="Calibri" w:cs="Calibri"/>
                      <w:i/>
                      <w:iCs/>
                    </w:rPr>
                    <w:t>t.ex. att granska och förklara hierarkier hos synonymer, bildliga uttryck, uttryckssätt och begrepp)</w:t>
                  </w:r>
                  <w:r w:rsidRPr="77B97CFA">
                    <w:rPr>
                      <w:rFonts w:ascii="Calibri" w:hAnsi="Calibri" w:cs="Calibri"/>
                    </w:rPr>
                    <w:t>.</w:t>
                  </w:r>
                </w:p>
                <w:p w14:paraId="29DD5089" w14:textId="77777777" w:rsidR="00406B0C" w:rsidRPr="009A3746" w:rsidRDefault="00406B0C" w:rsidP="00406B0C">
                  <w:pPr>
                    <w:spacing w:line="276" w:lineRule="auto"/>
                    <w:rPr>
                      <w:rFonts w:ascii="Calibri" w:hAnsi="Calibri"/>
                    </w:rPr>
                  </w:pPr>
                </w:p>
                <w:p w14:paraId="03EBB274" w14:textId="247A4283" w:rsidR="00F1113E" w:rsidRDefault="77B97CFA" w:rsidP="00406B0C">
                  <w:pPr>
                    <w:spacing w:line="276" w:lineRule="auto"/>
                    <w:rPr>
                      <w:rFonts w:ascii="Calibri" w:hAnsi="Calibri"/>
                    </w:rPr>
                  </w:pPr>
                  <w:r w:rsidRPr="77B97CFA">
                    <w:rPr>
                      <w:rFonts w:ascii="Calibri" w:hAnsi="Calibri" w:cs="Calibri"/>
                    </w:rPr>
                    <w:t>Eleven fortsätter att utvidga sitt ord-, begrepps- och uttrycksförråd.</w:t>
                  </w:r>
                </w:p>
                <w:p w14:paraId="4AC180CA" w14:textId="77777777" w:rsidR="00406B0C" w:rsidRPr="009A3746" w:rsidRDefault="00406B0C" w:rsidP="00406B0C">
                  <w:pPr>
                    <w:spacing w:line="276" w:lineRule="auto"/>
                    <w:rPr>
                      <w:rFonts w:ascii="Calibri" w:hAnsi="Calibri"/>
                    </w:rPr>
                  </w:pPr>
                </w:p>
                <w:p w14:paraId="0429B162" w14:textId="77777777" w:rsidR="00F1113E" w:rsidRDefault="77B97CFA" w:rsidP="00406B0C">
                  <w:pPr>
                    <w:spacing w:line="276" w:lineRule="auto"/>
                    <w:rPr>
                      <w:rFonts w:ascii="Calibri" w:hAnsi="Calibri"/>
                    </w:rPr>
                  </w:pPr>
                  <w:r w:rsidRPr="77B97CFA">
                    <w:rPr>
                      <w:rFonts w:ascii="Calibri" w:hAnsi="Calibri" w:cs="Calibri"/>
                    </w:rPr>
                    <w:t>Eleven funderar och övar kasusformernas betydelse och användning.</w:t>
                  </w:r>
                </w:p>
                <w:p w14:paraId="7DE8F9A5" w14:textId="77777777" w:rsidR="00406B0C" w:rsidRPr="009A3746" w:rsidRDefault="00406B0C" w:rsidP="00406B0C">
                  <w:pPr>
                    <w:spacing w:line="276" w:lineRule="auto"/>
                    <w:rPr>
                      <w:rFonts w:ascii="Calibri" w:hAnsi="Calibri"/>
                      <w:i/>
                    </w:rPr>
                  </w:pPr>
                </w:p>
                <w:p w14:paraId="21B30EB4" w14:textId="77777777" w:rsidR="00F1113E" w:rsidRPr="009A3746" w:rsidRDefault="77B97CFA" w:rsidP="00406B0C">
                  <w:pPr>
                    <w:spacing w:line="276" w:lineRule="auto"/>
                    <w:rPr>
                      <w:rFonts w:ascii="Calibri" w:hAnsi="Calibri"/>
                    </w:rPr>
                  </w:pPr>
                  <w:r w:rsidRPr="77B97CFA">
                    <w:rPr>
                      <w:rFonts w:ascii="Calibri" w:hAnsi="Calibri" w:cs="Calibri"/>
                    </w:rPr>
                    <w:t>Eleven övar att använda och namnge verbens tidsformer.</w:t>
                  </w:r>
                </w:p>
                <w:p w14:paraId="6D47E328"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79E27894" w14:textId="77777777" w:rsidR="00F1113E" w:rsidRPr="007007C6" w:rsidRDefault="77B97CFA" w:rsidP="0074383E">
                  <w:pPr>
                    <w:spacing w:after="200" w:line="276" w:lineRule="auto"/>
                    <w:rPr>
                      <w:rFonts w:ascii="Calibri" w:hAnsi="Calibri"/>
                    </w:rPr>
                  </w:pPr>
                  <w:r w:rsidRPr="77B97CFA">
                    <w:rPr>
                      <w:rFonts w:ascii="Calibri" w:hAnsi="Calibri" w:cs="Calibri"/>
                    </w:rPr>
                    <w:t>K1 K2 K4</w:t>
                  </w:r>
                </w:p>
              </w:tc>
            </w:tr>
            <w:tr w:rsidR="00F1113E" w:rsidRPr="007007C6" w14:paraId="563052C2" w14:textId="77777777" w:rsidTr="77B97CFA">
              <w:tc>
                <w:tcPr>
                  <w:tcW w:w="2576" w:type="dxa"/>
                  <w:tcBorders>
                    <w:top w:val="single" w:sz="4" w:space="0" w:color="auto"/>
                    <w:left w:val="single" w:sz="4" w:space="0" w:color="auto"/>
                    <w:bottom w:val="single" w:sz="4" w:space="0" w:color="auto"/>
                    <w:right w:val="single" w:sz="4" w:space="0" w:color="auto"/>
                  </w:tcBorders>
                </w:tcPr>
                <w:p w14:paraId="1B496147" w14:textId="77777777" w:rsidR="00F1113E" w:rsidRPr="007007C6" w:rsidRDefault="77B97CFA" w:rsidP="0074383E">
                  <w:pPr>
                    <w:spacing w:after="200" w:line="276" w:lineRule="auto"/>
                    <w:rPr>
                      <w:rFonts w:ascii="Calibri" w:hAnsi="Calibri"/>
                      <w:b/>
                    </w:rPr>
                  </w:pPr>
                  <w:r w:rsidRPr="77B97CFA">
                    <w:rPr>
                      <w:rFonts w:ascii="Calibri" w:hAnsi="Calibri" w:cs="Calibri"/>
                      <w:b/>
                      <w:bCs/>
                    </w:rPr>
                    <w:t>Att producera texter</w:t>
                  </w:r>
                </w:p>
              </w:tc>
              <w:tc>
                <w:tcPr>
                  <w:tcW w:w="567" w:type="dxa"/>
                  <w:tcBorders>
                    <w:top w:val="single" w:sz="4" w:space="0" w:color="auto"/>
                    <w:left w:val="single" w:sz="4" w:space="0" w:color="auto"/>
                    <w:bottom w:val="single" w:sz="4" w:space="0" w:color="auto"/>
                    <w:right w:val="single" w:sz="4" w:space="0" w:color="auto"/>
                  </w:tcBorders>
                </w:tcPr>
                <w:p w14:paraId="692599BD" w14:textId="77777777" w:rsidR="00F1113E" w:rsidRPr="007007C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6287D1AF" w14:textId="77777777" w:rsidR="00F1113E" w:rsidRPr="007007C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0F84013E" w14:textId="77777777" w:rsidR="00F1113E" w:rsidRPr="007007C6" w:rsidRDefault="00F1113E" w:rsidP="0074383E">
                  <w:pPr>
                    <w:spacing w:after="200" w:line="276" w:lineRule="auto"/>
                    <w:rPr>
                      <w:rFonts w:ascii="Calibri" w:hAnsi="Calibri"/>
                      <w:b/>
                      <w:bCs/>
                    </w:rPr>
                  </w:pPr>
                </w:p>
              </w:tc>
            </w:tr>
            <w:tr w:rsidR="00F1113E" w:rsidRPr="007007C6" w14:paraId="59CB0B6A" w14:textId="77777777" w:rsidTr="77B97CFA">
              <w:tc>
                <w:tcPr>
                  <w:tcW w:w="2576" w:type="dxa"/>
                  <w:tcBorders>
                    <w:top w:val="single" w:sz="4" w:space="0" w:color="auto"/>
                    <w:left w:val="single" w:sz="4" w:space="0" w:color="auto"/>
                    <w:bottom w:val="single" w:sz="4" w:space="0" w:color="auto"/>
                    <w:right w:val="single" w:sz="4" w:space="0" w:color="auto"/>
                  </w:tcBorders>
                </w:tcPr>
                <w:p w14:paraId="16E3AEE7" w14:textId="77777777" w:rsidR="00F1113E" w:rsidRPr="009A3746" w:rsidRDefault="77B97CFA" w:rsidP="0074383E">
                  <w:pPr>
                    <w:spacing w:after="200" w:line="276" w:lineRule="auto"/>
                    <w:rPr>
                      <w:rFonts w:ascii="Calibri" w:hAnsi="Calibri"/>
                    </w:rPr>
                  </w:pPr>
                  <w:r w:rsidRPr="77B97CFA">
                    <w:rPr>
                      <w:rFonts w:ascii="Calibri" w:hAnsi="Calibri" w:cs="Calibri"/>
                    </w:rPr>
                    <w:lastRenderedPageBreak/>
                    <w:t>M7 motivera eleven att utveckla förmågan att producera olika slags texter som behövs i vardagen och i skolan för hand och med tangentbord, både individuellt och tillsammans med andra</w:t>
                  </w:r>
                </w:p>
              </w:tc>
              <w:tc>
                <w:tcPr>
                  <w:tcW w:w="567" w:type="dxa"/>
                  <w:tcBorders>
                    <w:top w:val="single" w:sz="4" w:space="0" w:color="auto"/>
                    <w:left w:val="single" w:sz="4" w:space="0" w:color="auto"/>
                    <w:bottom w:val="single" w:sz="4" w:space="0" w:color="auto"/>
                    <w:right w:val="single" w:sz="4" w:space="0" w:color="auto"/>
                  </w:tcBorders>
                </w:tcPr>
                <w:p w14:paraId="37B97FE7"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794F0F1B" w14:textId="47826F81" w:rsidR="00F1113E" w:rsidRDefault="77B97CFA" w:rsidP="007F1CF1">
                  <w:pPr>
                    <w:spacing w:line="276" w:lineRule="auto"/>
                    <w:rPr>
                      <w:rFonts w:ascii="Calibri" w:hAnsi="Calibri"/>
                    </w:rPr>
                  </w:pPr>
                  <w:r w:rsidRPr="77B97CFA">
                    <w:rPr>
                      <w:rFonts w:ascii="Calibri" w:hAnsi="Calibri" w:cs="Calibri"/>
                    </w:rPr>
                    <w:t>Eleven utvecklar rättskrivning av bokstäver och ord.</w:t>
                  </w:r>
                </w:p>
                <w:p w14:paraId="1B207703" w14:textId="77777777" w:rsidR="007F1CF1" w:rsidRPr="009A3746" w:rsidRDefault="007F1CF1" w:rsidP="007F1CF1">
                  <w:pPr>
                    <w:spacing w:line="276" w:lineRule="auto"/>
                    <w:rPr>
                      <w:rFonts w:ascii="Calibri" w:hAnsi="Calibri"/>
                    </w:rPr>
                  </w:pPr>
                </w:p>
                <w:p w14:paraId="44915A41" w14:textId="4C21E25B" w:rsidR="00F1113E" w:rsidRDefault="77B97CFA" w:rsidP="007F1CF1">
                  <w:pPr>
                    <w:spacing w:line="276" w:lineRule="auto"/>
                    <w:rPr>
                      <w:rFonts w:ascii="Calibri" w:hAnsi="Calibri"/>
                    </w:rPr>
                  </w:pPr>
                  <w:r w:rsidRPr="77B97CFA">
                    <w:rPr>
                      <w:rFonts w:ascii="Calibri" w:hAnsi="Calibri" w:cs="Calibri"/>
                    </w:rPr>
                    <w:t>Elevens förmåga att skriva för hand och färdigheter att använda tangentbord utvecklas.</w:t>
                  </w:r>
                </w:p>
                <w:p w14:paraId="1A7D1882" w14:textId="77777777" w:rsidR="007F1CF1" w:rsidRPr="009A3746" w:rsidRDefault="007F1CF1" w:rsidP="007F1CF1">
                  <w:pPr>
                    <w:spacing w:line="276" w:lineRule="auto"/>
                    <w:rPr>
                      <w:rFonts w:ascii="Calibri" w:hAnsi="Calibri"/>
                    </w:rPr>
                  </w:pPr>
                </w:p>
                <w:p w14:paraId="1A5141AA" w14:textId="106C6DE6" w:rsidR="00F1113E" w:rsidRDefault="77B97CFA" w:rsidP="007F1CF1">
                  <w:pPr>
                    <w:spacing w:line="276" w:lineRule="auto"/>
                    <w:rPr>
                      <w:rFonts w:ascii="Calibri" w:hAnsi="Calibri"/>
                    </w:rPr>
                  </w:pPr>
                  <w:r w:rsidRPr="77B97CFA">
                    <w:rPr>
                      <w:rFonts w:ascii="Calibri" w:hAnsi="Calibri" w:cs="Calibri"/>
                    </w:rPr>
                    <w:t>Eleverna övar att skriva olika enkla texter inom olika textgenrer självständigt, parvis och i grupp (</w:t>
                  </w:r>
                  <w:r w:rsidRPr="77B97CFA">
                    <w:rPr>
                      <w:rFonts w:ascii="Calibri" w:hAnsi="Calibri" w:cs="Calibri"/>
                      <w:i/>
                      <w:iCs/>
                    </w:rPr>
                    <w:t>t.ex. berättande, beskrivande och instruerande texter; att fortsätta en berättelse, vykort</w:t>
                  </w:r>
                  <w:r w:rsidRPr="77B97CFA">
                    <w:rPr>
                      <w:rFonts w:ascii="Calibri" w:hAnsi="Calibri" w:cs="Calibri"/>
                    </w:rPr>
                    <w:t>).</w:t>
                  </w:r>
                </w:p>
                <w:p w14:paraId="0A5A2082" w14:textId="77777777" w:rsidR="007F1CF1" w:rsidRPr="009A3746" w:rsidRDefault="007F1CF1" w:rsidP="007F1CF1">
                  <w:pPr>
                    <w:spacing w:line="276" w:lineRule="auto"/>
                    <w:rPr>
                      <w:rFonts w:ascii="Calibri" w:hAnsi="Calibri"/>
                    </w:rPr>
                  </w:pPr>
                </w:p>
                <w:p w14:paraId="3A50E762" w14:textId="77777777" w:rsidR="00F1113E" w:rsidRPr="009A3746" w:rsidRDefault="77B97CFA" w:rsidP="007F1CF1">
                  <w:pPr>
                    <w:spacing w:line="276" w:lineRule="auto"/>
                    <w:rPr>
                      <w:rFonts w:ascii="Calibri" w:hAnsi="Calibri"/>
                    </w:rPr>
                  </w:pPr>
                  <w:r w:rsidRPr="77B97CFA">
                    <w:rPr>
                      <w:rFonts w:ascii="Calibri" w:hAnsi="Calibri" w:cs="Calibri"/>
                    </w:rPr>
                    <w:t>Eleverna övar att producera texter genom att utnyttja olika sinnen och mångsidig stimulans (</w:t>
                  </w:r>
                  <w:r w:rsidRPr="77B97CFA">
                    <w:rPr>
                      <w:rFonts w:ascii="Calibri" w:hAnsi="Calibri" w:cs="Calibri"/>
                      <w:i/>
                      <w:iCs/>
                    </w:rPr>
                    <w:t>t.ex. musik, bilder, berättelser</w:t>
                  </w:r>
                  <w:r w:rsidRPr="77B97CFA">
                    <w:rPr>
                      <w:rFonts w:ascii="Calibri" w:hAnsi="Calibri" w:cs="Calibri"/>
                    </w:rPr>
                    <w:t>).</w:t>
                  </w:r>
                </w:p>
                <w:p w14:paraId="4CC95F29"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64548973" w14:textId="77777777" w:rsidR="00F1113E" w:rsidRPr="007007C6" w:rsidRDefault="77B97CFA" w:rsidP="0074383E">
                  <w:pPr>
                    <w:spacing w:after="200" w:line="276" w:lineRule="auto"/>
                    <w:rPr>
                      <w:rFonts w:ascii="Calibri" w:hAnsi="Calibri"/>
                    </w:rPr>
                  </w:pPr>
                  <w:r w:rsidRPr="77B97CFA">
                    <w:rPr>
                      <w:rFonts w:ascii="Calibri" w:hAnsi="Calibri" w:cs="Calibri"/>
                    </w:rPr>
                    <w:t>K1 K4 K5</w:t>
                  </w:r>
                </w:p>
                <w:p w14:paraId="1A29EDA7" w14:textId="77777777" w:rsidR="00F1113E" w:rsidRPr="007007C6" w:rsidRDefault="00F1113E" w:rsidP="0074383E">
                  <w:pPr>
                    <w:spacing w:after="200" w:line="276" w:lineRule="auto"/>
                    <w:rPr>
                      <w:rFonts w:ascii="Calibri" w:hAnsi="Calibri"/>
                    </w:rPr>
                  </w:pPr>
                </w:p>
                <w:p w14:paraId="558ED038" w14:textId="77777777" w:rsidR="00F1113E" w:rsidRPr="007007C6" w:rsidRDefault="00F1113E" w:rsidP="0074383E">
                  <w:pPr>
                    <w:spacing w:after="200" w:line="276" w:lineRule="auto"/>
                    <w:rPr>
                      <w:rFonts w:ascii="Calibri" w:hAnsi="Calibri"/>
                    </w:rPr>
                  </w:pPr>
                </w:p>
                <w:p w14:paraId="62D6E928" w14:textId="77777777" w:rsidR="00F1113E" w:rsidRPr="007007C6" w:rsidRDefault="00F1113E" w:rsidP="0074383E">
                  <w:pPr>
                    <w:spacing w:after="200" w:line="276" w:lineRule="auto"/>
                    <w:rPr>
                      <w:rFonts w:ascii="Calibri" w:hAnsi="Calibri"/>
                    </w:rPr>
                  </w:pPr>
                </w:p>
                <w:p w14:paraId="69BB8430" w14:textId="77777777" w:rsidR="00F1113E" w:rsidRPr="007007C6" w:rsidRDefault="00F1113E" w:rsidP="0074383E">
                  <w:pPr>
                    <w:spacing w:after="200" w:line="276" w:lineRule="auto"/>
                    <w:rPr>
                      <w:rFonts w:ascii="Calibri" w:hAnsi="Calibri"/>
                    </w:rPr>
                  </w:pPr>
                </w:p>
              </w:tc>
            </w:tr>
            <w:tr w:rsidR="00F1113E" w:rsidRPr="007007C6" w14:paraId="16781F40" w14:textId="77777777" w:rsidTr="77B97CFA">
              <w:tc>
                <w:tcPr>
                  <w:tcW w:w="2576" w:type="dxa"/>
                  <w:tcBorders>
                    <w:top w:val="single" w:sz="4" w:space="0" w:color="auto"/>
                    <w:left w:val="single" w:sz="4" w:space="0" w:color="auto"/>
                    <w:bottom w:val="single" w:sz="4" w:space="0" w:color="auto"/>
                    <w:right w:val="single" w:sz="4" w:space="0" w:color="auto"/>
                  </w:tcBorders>
                </w:tcPr>
                <w:p w14:paraId="5D81C383" w14:textId="77777777" w:rsidR="00F1113E" w:rsidRPr="009A3746" w:rsidRDefault="77B97CFA" w:rsidP="0074383E">
                  <w:pPr>
                    <w:spacing w:after="200" w:line="276" w:lineRule="auto"/>
                    <w:rPr>
                      <w:rFonts w:ascii="Calibri" w:hAnsi="Calibri"/>
                    </w:rPr>
                  </w:pPr>
                  <w:r w:rsidRPr="77B97CFA">
                    <w:rPr>
                      <w:rFonts w:ascii="Calibri" w:hAnsi="Calibri" w:cs="Calibri"/>
                    </w:rPr>
                    <w:t>M8 hjälpa eleven att fördjupa förmågan att planera och producera texter både självständigt och tillsammans med andra samt att lära eleven att göra mångsidigt bruk av ord och strukturer som behövs vid textproduktion</w:t>
                  </w:r>
                </w:p>
              </w:tc>
              <w:tc>
                <w:tcPr>
                  <w:tcW w:w="567" w:type="dxa"/>
                  <w:tcBorders>
                    <w:top w:val="single" w:sz="4" w:space="0" w:color="auto"/>
                    <w:left w:val="single" w:sz="4" w:space="0" w:color="auto"/>
                    <w:bottom w:val="single" w:sz="4" w:space="0" w:color="auto"/>
                    <w:right w:val="single" w:sz="4" w:space="0" w:color="auto"/>
                  </w:tcBorders>
                </w:tcPr>
                <w:p w14:paraId="563668E8"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2AC5A70D" w14:textId="0252FF73" w:rsidR="009832B3" w:rsidRDefault="77B97CFA" w:rsidP="009832B3">
                  <w:pPr>
                    <w:spacing w:line="276" w:lineRule="auto"/>
                    <w:rPr>
                      <w:rFonts w:ascii="Calibri" w:hAnsi="Calibri"/>
                    </w:rPr>
                  </w:pPr>
                  <w:r w:rsidRPr="77B97CFA">
                    <w:rPr>
                      <w:rFonts w:ascii="Calibri" w:hAnsi="Calibri" w:cs="Calibri"/>
                    </w:rPr>
                    <w:t>Eleven övar sig att planera och producera mångsidiga längre och mer krävande texter självständigt, parvis och i grupp.</w:t>
                  </w:r>
                </w:p>
                <w:p w14:paraId="67ADDAA7" w14:textId="77777777" w:rsidR="007F1CF1" w:rsidRPr="009A3746" w:rsidRDefault="007F1CF1" w:rsidP="007F1CF1">
                  <w:pPr>
                    <w:spacing w:line="276" w:lineRule="auto"/>
                    <w:rPr>
                      <w:rFonts w:ascii="Calibri" w:hAnsi="Calibri"/>
                    </w:rPr>
                  </w:pPr>
                </w:p>
                <w:p w14:paraId="77144D93" w14:textId="3F429190" w:rsidR="00F1113E" w:rsidRDefault="77B97CFA" w:rsidP="007F1CF1">
                  <w:pPr>
                    <w:spacing w:line="276" w:lineRule="auto"/>
                    <w:rPr>
                      <w:rFonts w:ascii="Calibri" w:hAnsi="Calibri"/>
                    </w:rPr>
                  </w:pPr>
                  <w:r w:rsidRPr="77B97CFA">
                    <w:rPr>
                      <w:rFonts w:ascii="Calibri" w:hAnsi="Calibri" w:cs="Calibri"/>
                    </w:rPr>
                    <w:t>Eleven utvecklar sin planering av skrivprocessen (</w:t>
                  </w:r>
                  <w:r w:rsidRPr="77B97CFA">
                    <w:rPr>
                      <w:rFonts w:ascii="Calibri" w:hAnsi="Calibri" w:cs="Calibri"/>
                      <w:i/>
                      <w:iCs/>
                    </w:rPr>
                    <w:t>t.ex. begreppskarta</w:t>
                  </w:r>
                  <w:r w:rsidRPr="77B97CFA">
                    <w:rPr>
                      <w:rFonts w:ascii="Calibri" w:hAnsi="Calibri" w:cs="Calibri"/>
                    </w:rPr>
                    <w:t>).</w:t>
                  </w:r>
                </w:p>
                <w:p w14:paraId="1F0C8B23" w14:textId="77777777" w:rsidR="007F1CF1" w:rsidRPr="009A3746" w:rsidRDefault="007F1CF1" w:rsidP="007F1CF1">
                  <w:pPr>
                    <w:spacing w:line="276" w:lineRule="auto"/>
                    <w:rPr>
                      <w:rFonts w:ascii="Calibri" w:hAnsi="Calibri"/>
                    </w:rPr>
                  </w:pPr>
                </w:p>
                <w:p w14:paraId="60F0E913" w14:textId="4A14D94E" w:rsidR="00F1113E" w:rsidRPr="009A3746" w:rsidRDefault="77B97CFA" w:rsidP="007F1CF1">
                  <w:pPr>
                    <w:spacing w:line="276" w:lineRule="auto"/>
                    <w:rPr>
                      <w:rFonts w:ascii="Calibri" w:hAnsi="Calibri"/>
                      <w:i/>
                    </w:rPr>
                  </w:pPr>
                  <w:r w:rsidRPr="77B97CFA">
                    <w:rPr>
                      <w:rFonts w:ascii="Calibri" w:hAnsi="Calibri" w:cs="Calibri"/>
                    </w:rPr>
                    <w:t>Eleven övar det skrivna språkets drag och regler i de egna texterna (</w:t>
                  </w:r>
                  <w:r w:rsidRPr="77B97CFA">
                    <w:rPr>
                      <w:rFonts w:ascii="Calibri" w:hAnsi="Calibri" w:cs="Calibri"/>
                      <w:i/>
                      <w:iCs/>
                    </w:rPr>
                    <w:t>t.ex. ordförråd, fraser, grammatiska strukturer, mening, styckeindelning, rubriksättning</w:t>
                  </w:r>
                  <w:r w:rsidRPr="77B97CFA">
                    <w:rPr>
                      <w:rFonts w:ascii="Calibri" w:hAnsi="Calibri" w:cs="Calibri"/>
                    </w:rPr>
                    <w:t>).</w:t>
                  </w:r>
                </w:p>
                <w:p w14:paraId="152A74AB"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18CA73C7" w14:textId="77777777" w:rsidR="00F1113E" w:rsidRPr="007007C6" w:rsidRDefault="77B97CFA" w:rsidP="0074383E">
                  <w:pPr>
                    <w:spacing w:after="200" w:line="276" w:lineRule="auto"/>
                    <w:rPr>
                      <w:rFonts w:ascii="Calibri" w:hAnsi="Calibri"/>
                    </w:rPr>
                  </w:pPr>
                  <w:r w:rsidRPr="77B97CFA">
                    <w:rPr>
                      <w:rFonts w:ascii="Calibri" w:hAnsi="Calibri" w:cs="Calibri"/>
                    </w:rPr>
                    <w:t>K1 K2 K4</w:t>
                  </w:r>
                </w:p>
                <w:p w14:paraId="29C860DA" w14:textId="77777777" w:rsidR="00F1113E" w:rsidRPr="007007C6" w:rsidRDefault="00F1113E" w:rsidP="0074383E">
                  <w:pPr>
                    <w:spacing w:after="200" w:line="276" w:lineRule="auto"/>
                    <w:rPr>
                      <w:rFonts w:ascii="Calibri" w:hAnsi="Calibri"/>
                    </w:rPr>
                  </w:pPr>
                </w:p>
                <w:p w14:paraId="07385095" w14:textId="77777777" w:rsidR="00F1113E" w:rsidRPr="007007C6" w:rsidRDefault="00F1113E" w:rsidP="0074383E">
                  <w:pPr>
                    <w:spacing w:after="200" w:line="276" w:lineRule="auto"/>
                    <w:rPr>
                      <w:rFonts w:ascii="Calibri" w:hAnsi="Calibri"/>
                    </w:rPr>
                  </w:pPr>
                </w:p>
              </w:tc>
            </w:tr>
            <w:tr w:rsidR="00F1113E" w:rsidRPr="007007C6" w14:paraId="31E6C130" w14:textId="77777777" w:rsidTr="77B97CFA">
              <w:tc>
                <w:tcPr>
                  <w:tcW w:w="2576" w:type="dxa"/>
                  <w:tcBorders>
                    <w:top w:val="single" w:sz="4" w:space="0" w:color="auto"/>
                    <w:left w:val="single" w:sz="4" w:space="0" w:color="auto"/>
                    <w:bottom w:val="single" w:sz="4" w:space="0" w:color="auto"/>
                    <w:right w:val="single" w:sz="4" w:space="0" w:color="auto"/>
                  </w:tcBorders>
                </w:tcPr>
                <w:p w14:paraId="195399CB" w14:textId="77777777" w:rsidR="00F1113E" w:rsidRPr="009A3746" w:rsidRDefault="77B97CFA" w:rsidP="0074383E">
                  <w:pPr>
                    <w:spacing w:after="200" w:line="276" w:lineRule="auto"/>
                    <w:rPr>
                      <w:rFonts w:ascii="Calibri" w:hAnsi="Calibri"/>
                    </w:rPr>
                  </w:pPr>
                  <w:r w:rsidRPr="77B97CFA">
                    <w:rPr>
                      <w:rFonts w:ascii="Calibri" w:hAnsi="Calibri" w:cs="Calibri"/>
                    </w:rPr>
                    <w:t>M9 handleda eleven att analysera och bedöma egna texter samt att utveckla färdigheterna att ge och ta emot respons</w:t>
                  </w:r>
                </w:p>
              </w:tc>
              <w:tc>
                <w:tcPr>
                  <w:tcW w:w="567" w:type="dxa"/>
                  <w:tcBorders>
                    <w:top w:val="single" w:sz="4" w:space="0" w:color="auto"/>
                    <w:left w:val="single" w:sz="4" w:space="0" w:color="auto"/>
                    <w:bottom w:val="single" w:sz="4" w:space="0" w:color="auto"/>
                    <w:right w:val="single" w:sz="4" w:space="0" w:color="auto"/>
                  </w:tcBorders>
                </w:tcPr>
                <w:p w14:paraId="373FB56C"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6D4C0E1" w14:textId="584FC1A9" w:rsidR="00F1113E" w:rsidRDefault="77B97CFA" w:rsidP="007F1CF1">
                  <w:pPr>
                    <w:spacing w:line="276" w:lineRule="auto"/>
                    <w:rPr>
                      <w:rFonts w:ascii="Calibri" w:hAnsi="Calibri"/>
                      <w:i/>
                    </w:rPr>
                  </w:pPr>
                  <w:r w:rsidRPr="77B97CFA">
                    <w:rPr>
                      <w:rFonts w:ascii="Calibri" w:hAnsi="Calibri" w:cs="Calibri"/>
                    </w:rPr>
                    <w:t>Eleven övar att utvärdera och redigera de egna texterna utgående från självutvärdering (</w:t>
                  </w:r>
                  <w:r w:rsidRPr="77B97CFA">
                    <w:rPr>
                      <w:rFonts w:ascii="Calibri" w:hAnsi="Calibri" w:cs="Calibri"/>
                      <w:i/>
                      <w:iCs/>
                    </w:rPr>
                    <w:t>t.ex. logiskt framskridande</w:t>
                  </w:r>
                  <w:r w:rsidRPr="77B97CFA">
                    <w:rPr>
                      <w:rFonts w:ascii="Calibri" w:hAnsi="Calibri" w:cs="Calibri"/>
                    </w:rPr>
                    <w:t>).</w:t>
                  </w:r>
                </w:p>
                <w:p w14:paraId="2D3EABC0" w14:textId="77777777" w:rsidR="007F1CF1" w:rsidRPr="007F1CF1" w:rsidRDefault="007F1CF1" w:rsidP="007F1CF1">
                  <w:pPr>
                    <w:spacing w:line="276" w:lineRule="auto"/>
                    <w:rPr>
                      <w:rFonts w:ascii="Calibri" w:hAnsi="Calibri"/>
                      <w:i/>
                    </w:rPr>
                  </w:pPr>
                </w:p>
                <w:p w14:paraId="4286D623" w14:textId="0B64EB29" w:rsidR="00F1113E" w:rsidRDefault="77B97CFA" w:rsidP="007F1CF1">
                  <w:pPr>
                    <w:spacing w:line="276" w:lineRule="auto"/>
                    <w:rPr>
                      <w:rFonts w:ascii="Calibri" w:hAnsi="Calibri"/>
                      <w:i/>
                    </w:rPr>
                  </w:pPr>
                  <w:r w:rsidRPr="77B97CFA">
                    <w:rPr>
                      <w:rFonts w:ascii="Calibri" w:hAnsi="Calibri" w:cs="Calibri"/>
                    </w:rPr>
                    <w:t>Eleven övar kamratbedömning ur olika synvinklar (</w:t>
                  </w:r>
                  <w:r w:rsidRPr="77B97CFA">
                    <w:rPr>
                      <w:rFonts w:ascii="Calibri" w:hAnsi="Calibri" w:cs="Calibri"/>
                      <w:i/>
                      <w:iCs/>
                    </w:rPr>
                    <w:t>t.ex. positiv respons och förbättringsförslag</w:t>
                  </w:r>
                  <w:r w:rsidRPr="77B97CFA">
                    <w:rPr>
                      <w:rFonts w:ascii="Calibri" w:hAnsi="Calibri" w:cs="Calibri"/>
                    </w:rPr>
                    <w:t>).</w:t>
                  </w:r>
                </w:p>
                <w:p w14:paraId="42888BB8" w14:textId="77777777" w:rsidR="007F1CF1" w:rsidRPr="009A3746" w:rsidRDefault="007F1CF1" w:rsidP="007F1CF1">
                  <w:pPr>
                    <w:spacing w:line="276" w:lineRule="auto"/>
                    <w:rPr>
                      <w:rFonts w:ascii="Calibri" w:hAnsi="Calibri"/>
                      <w:i/>
                    </w:rPr>
                  </w:pPr>
                </w:p>
                <w:p w14:paraId="1262F449" w14:textId="2386A4E8" w:rsidR="00F1113E" w:rsidRDefault="77B97CFA" w:rsidP="007F1CF1">
                  <w:pPr>
                    <w:spacing w:line="276" w:lineRule="auto"/>
                    <w:rPr>
                      <w:rFonts w:ascii="Calibri" w:hAnsi="Calibri"/>
                    </w:rPr>
                  </w:pPr>
                  <w:r w:rsidRPr="77B97CFA">
                    <w:rPr>
                      <w:rFonts w:ascii="Calibri" w:hAnsi="Calibri" w:cs="Calibri"/>
                    </w:rPr>
                    <w:t>Eleven övar att ta emot respons.</w:t>
                  </w:r>
                </w:p>
                <w:p w14:paraId="3F9B8FB2" w14:textId="77777777" w:rsidR="007F1CF1" w:rsidRPr="009A3746" w:rsidRDefault="007F1CF1" w:rsidP="007F1CF1">
                  <w:pPr>
                    <w:spacing w:line="276" w:lineRule="auto"/>
                    <w:rPr>
                      <w:rFonts w:ascii="Calibri" w:hAnsi="Calibri"/>
                    </w:rPr>
                  </w:pPr>
                </w:p>
                <w:p w14:paraId="79425BD9" w14:textId="77777777" w:rsidR="00F1113E" w:rsidRPr="009A3746" w:rsidRDefault="77B97CFA" w:rsidP="007F1CF1">
                  <w:pPr>
                    <w:spacing w:line="276" w:lineRule="auto"/>
                    <w:rPr>
                      <w:rFonts w:ascii="Calibri" w:hAnsi="Calibri"/>
                    </w:rPr>
                  </w:pPr>
                  <w:r w:rsidRPr="77B97CFA">
                    <w:rPr>
                      <w:rFonts w:ascii="Calibri" w:hAnsi="Calibri" w:cs="Calibri"/>
                    </w:rPr>
                    <w:t>Eleven övar att redigera texten utgående från responsen.</w:t>
                  </w:r>
                </w:p>
                <w:p w14:paraId="01CA910B"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532AF430" w14:textId="77777777" w:rsidR="00F1113E" w:rsidRPr="007007C6" w:rsidRDefault="77B97CFA" w:rsidP="0074383E">
                  <w:pPr>
                    <w:spacing w:after="200" w:line="276" w:lineRule="auto"/>
                    <w:rPr>
                      <w:rFonts w:ascii="Calibri" w:hAnsi="Calibri"/>
                      <w:b/>
                      <w:bCs/>
                    </w:rPr>
                  </w:pPr>
                  <w:r w:rsidRPr="77B97CFA">
                    <w:rPr>
                      <w:rFonts w:ascii="Calibri" w:hAnsi="Calibri" w:cs="Calibri"/>
                    </w:rPr>
                    <w:t>K1 K2 K4</w:t>
                  </w:r>
                </w:p>
              </w:tc>
            </w:tr>
            <w:tr w:rsidR="00F1113E" w:rsidRPr="00927819" w14:paraId="1A8A646C" w14:textId="77777777" w:rsidTr="77B97CFA">
              <w:tc>
                <w:tcPr>
                  <w:tcW w:w="2576" w:type="dxa"/>
                  <w:tcBorders>
                    <w:top w:val="single" w:sz="4" w:space="0" w:color="auto"/>
                    <w:left w:val="single" w:sz="4" w:space="0" w:color="auto"/>
                    <w:bottom w:val="single" w:sz="4" w:space="0" w:color="auto"/>
                    <w:right w:val="single" w:sz="4" w:space="0" w:color="auto"/>
                  </w:tcBorders>
                </w:tcPr>
                <w:p w14:paraId="7C8E208E" w14:textId="77777777" w:rsidR="00F1113E" w:rsidRPr="009A3746" w:rsidRDefault="77B97CFA" w:rsidP="0074383E">
                  <w:pPr>
                    <w:spacing w:after="200" w:line="276" w:lineRule="auto"/>
                    <w:rPr>
                      <w:rFonts w:ascii="Calibri" w:hAnsi="Calibri"/>
                      <w:b/>
                    </w:rPr>
                  </w:pPr>
                  <w:r w:rsidRPr="77B97CFA">
                    <w:rPr>
                      <w:rFonts w:ascii="Calibri" w:hAnsi="Calibri" w:cs="Calibri"/>
                      <w:b/>
                      <w:bCs/>
                    </w:rPr>
                    <w:t>Att förstå språk, litteratur och kultur</w:t>
                  </w:r>
                </w:p>
              </w:tc>
              <w:tc>
                <w:tcPr>
                  <w:tcW w:w="567" w:type="dxa"/>
                  <w:tcBorders>
                    <w:top w:val="single" w:sz="4" w:space="0" w:color="auto"/>
                    <w:left w:val="single" w:sz="4" w:space="0" w:color="auto"/>
                    <w:bottom w:val="single" w:sz="4" w:space="0" w:color="auto"/>
                    <w:right w:val="single" w:sz="4" w:space="0" w:color="auto"/>
                  </w:tcBorders>
                </w:tcPr>
                <w:p w14:paraId="7383EAC8" w14:textId="77777777" w:rsidR="00F1113E" w:rsidRPr="009A374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26D2FCF5"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073F180D" w14:textId="77777777" w:rsidR="00F1113E" w:rsidRPr="009A3746" w:rsidRDefault="00F1113E" w:rsidP="0074383E">
                  <w:pPr>
                    <w:spacing w:after="200" w:line="276" w:lineRule="auto"/>
                    <w:rPr>
                      <w:rFonts w:ascii="Calibri" w:hAnsi="Calibri"/>
                    </w:rPr>
                  </w:pPr>
                </w:p>
              </w:tc>
            </w:tr>
            <w:tr w:rsidR="00F1113E" w:rsidRPr="007007C6" w14:paraId="7702A287" w14:textId="77777777" w:rsidTr="77B97CFA">
              <w:tc>
                <w:tcPr>
                  <w:tcW w:w="2576" w:type="dxa"/>
                  <w:tcBorders>
                    <w:top w:val="single" w:sz="4" w:space="0" w:color="auto"/>
                    <w:left w:val="single" w:sz="4" w:space="0" w:color="auto"/>
                    <w:bottom w:val="single" w:sz="4" w:space="0" w:color="auto"/>
                    <w:right w:val="single" w:sz="4" w:space="0" w:color="auto"/>
                  </w:tcBorders>
                </w:tcPr>
                <w:p w14:paraId="4A3B3177" w14:textId="77777777" w:rsidR="00F1113E" w:rsidRPr="009A3746" w:rsidRDefault="77B97CFA" w:rsidP="0074383E">
                  <w:pPr>
                    <w:spacing w:after="200" w:line="276" w:lineRule="auto"/>
                    <w:rPr>
                      <w:rFonts w:ascii="Calibri" w:hAnsi="Calibri"/>
                      <w:b/>
                    </w:rPr>
                  </w:pPr>
                  <w:r w:rsidRPr="77B97CFA">
                    <w:rPr>
                      <w:rFonts w:ascii="Calibri" w:hAnsi="Calibri" w:cs="Calibri"/>
                    </w:rPr>
                    <w:t>M10 handleda eleven att stärka sin språkmedvetenhet och att iaktta situationsbundna variationer i språkbruket, egenskaper hos olika språk och lagbundenheter i svenskt tal- och skriftspråk</w:t>
                  </w:r>
                </w:p>
              </w:tc>
              <w:tc>
                <w:tcPr>
                  <w:tcW w:w="567" w:type="dxa"/>
                  <w:tcBorders>
                    <w:top w:val="single" w:sz="4" w:space="0" w:color="auto"/>
                    <w:left w:val="single" w:sz="4" w:space="0" w:color="auto"/>
                    <w:bottom w:val="single" w:sz="4" w:space="0" w:color="auto"/>
                    <w:right w:val="single" w:sz="4" w:space="0" w:color="auto"/>
                  </w:tcBorders>
                </w:tcPr>
                <w:p w14:paraId="5BE57ED7"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45378EF6" w14:textId="1327ADC8" w:rsidR="00F1113E" w:rsidRDefault="77B97CFA" w:rsidP="0090031E">
                  <w:pPr>
                    <w:spacing w:line="276" w:lineRule="auto"/>
                    <w:rPr>
                      <w:rFonts w:ascii="Calibri" w:hAnsi="Calibri"/>
                      <w:i/>
                    </w:rPr>
                  </w:pPr>
                  <w:r w:rsidRPr="77B97CFA">
                    <w:rPr>
                      <w:rFonts w:ascii="Calibri" w:hAnsi="Calibri" w:cs="Calibri"/>
                    </w:rPr>
                    <w:t>Eleven granskar ordens och uttryckssättens betydelse i kommunikationen genom att läsa och lyssna texter på ett mångsidigt sätt (</w:t>
                  </w:r>
                  <w:r w:rsidRPr="77B97CFA">
                    <w:rPr>
                      <w:rFonts w:ascii="Calibri" w:hAnsi="Calibri" w:cs="Calibri"/>
                      <w:i/>
                      <w:iCs/>
                    </w:rPr>
                    <w:t>t.ex. vardagskommunikation och offentliga tjänster</w:t>
                  </w:r>
                  <w:r w:rsidRPr="77B97CFA">
                    <w:rPr>
                      <w:rFonts w:ascii="Calibri" w:hAnsi="Calibri" w:cs="Calibri"/>
                    </w:rPr>
                    <w:t>).</w:t>
                  </w:r>
                </w:p>
                <w:p w14:paraId="38CC5D65" w14:textId="77777777" w:rsidR="0090031E" w:rsidRPr="009A3746" w:rsidRDefault="0090031E" w:rsidP="0090031E">
                  <w:pPr>
                    <w:spacing w:line="276" w:lineRule="auto"/>
                    <w:rPr>
                      <w:rFonts w:ascii="Calibri" w:hAnsi="Calibri"/>
                      <w:i/>
                    </w:rPr>
                  </w:pPr>
                </w:p>
                <w:p w14:paraId="2C18F80C" w14:textId="176DE140" w:rsidR="00F1113E" w:rsidRDefault="77B97CFA" w:rsidP="0090031E">
                  <w:pPr>
                    <w:spacing w:line="276" w:lineRule="auto"/>
                    <w:rPr>
                      <w:rFonts w:ascii="Calibri" w:hAnsi="Calibri"/>
                    </w:rPr>
                  </w:pPr>
                  <w:r w:rsidRPr="77B97CFA">
                    <w:rPr>
                      <w:rFonts w:ascii="Calibri" w:hAnsi="Calibri" w:cs="Calibri"/>
                    </w:rPr>
                    <w:t>Eleven övar att se skillnaden mellan talspråk och skriftspråk.</w:t>
                  </w:r>
                </w:p>
                <w:p w14:paraId="29813540" w14:textId="77777777" w:rsidR="0090031E" w:rsidRPr="009A3746" w:rsidRDefault="0090031E" w:rsidP="0090031E">
                  <w:pPr>
                    <w:spacing w:line="276" w:lineRule="auto"/>
                    <w:rPr>
                      <w:rFonts w:ascii="Calibri" w:hAnsi="Calibri"/>
                    </w:rPr>
                  </w:pPr>
                </w:p>
                <w:p w14:paraId="31648BB8" w14:textId="416FD271" w:rsidR="00F1113E" w:rsidRDefault="77B97CFA" w:rsidP="0090031E">
                  <w:pPr>
                    <w:spacing w:line="276" w:lineRule="auto"/>
                    <w:rPr>
                      <w:rFonts w:ascii="Calibri" w:hAnsi="Calibri"/>
                    </w:rPr>
                  </w:pPr>
                  <w:r w:rsidRPr="77B97CFA">
                    <w:rPr>
                      <w:rFonts w:ascii="Calibri" w:hAnsi="Calibri" w:cs="Calibri"/>
                    </w:rPr>
                    <w:t>Eleven reflekterar tillsammans med gruppen över ordens, uttryckens och texternas betydelser.</w:t>
                  </w:r>
                </w:p>
                <w:p w14:paraId="52FFFBE8" w14:textId="77777777" w:rsidR="0090031E" w:rsidRPr="009A3746" w:rsidRDefault="0090031E" w:rsidP="0090031E">
                  <w:pPr>
                    <w:spacing w:line="276" w:lineRule="auto"/>
                    <w:rPr>
                      <w:rFonts w:ascii="Calibri" w:hAnsi="Calibri"/>
                    </w:rPr>
                  </w:pPr>
                </w:p>
                <w:p w14:paraId="2FBC3244" w14:textId="4DD6879D" w:rsidR="00F1113E" w:rsidRDefault="77B97CFA" w:rsidP="0090031E">
                  <w:pPr>
                    <w:spacing w:line="276" w:lineRule="auto"/>
                    <w:rPr>
                      <w:rFonts w:ascii="Calibri" w:hAnsi="Calibri"/>
                    </w:rPr>
                  </w:pPr>
                  <w:r w:rsidRPr="77B97CFA">
                    <w:rPr>
                      <w:rFonts w:ascii="Calibri" w:hAnsi="Calibri" w:cs="Calibri"/>
                    </w:rPr>
                    <w:t>Eleven utökar sin kunskap om språkkunskap (</w:t>
                  </w:r>
                  <w:r w:rsidRPr="77B97CFA">
                    <w:rPr>
                      <w:rFonts w:ascii="Calibri" w:hAnsi="Calibri" w:cs="Calibri"/>
                      <w:i/>
                      <w:iCs/>
                    </w:rPr>
                    <w:t>t.ex. huvud- och bisats, de viktigaste satsdelarna, adverb av ordklasserna</w:t>
                  </w:r>
                  <w:r w:rsidRPr="77B97CFA">
                    <w:rPr>
                      <w:rFonts w:ascii="Calibri" w:hAnsi="Calibri" w:cs="Calibri"/>
                    </w:rPr>
                    <w:t>).</w:t>
                  </w:r>
                </w:p>
                <w:p w14:paraId="6D721D2F" w14:textId="77777777" w:rsidR="0090031E" w:rsidRPr="009A3746" w:rsidRDefault="0090031E" w:rsidP="0090031E">
                  <w:pPr>
                    <w:spacing w:line="276" w:lineRule="auto"/>
                    <w:rPr>
                      <w:rFonts w:ascii="Calibri" w:hAnsi="Calibri"/>
                    </w:rPr>
                  </w:pPr>
                </w:p>
                <w:p w14:paraId="15A42173" w14:textId="24F15D47" w:rsidR="00F1113E" w:rsidRDefault="77B97CFA" w:rsidP="0090031E">
                  <w:pPr>
                    <w:spacing w:line="276" w:lineRule="auto"/>
                    <w:rPr>
                      <w:rFonts w:ascii="Calibri" w:hAnsi="Calibri"/>
                    </w:rPr>
                  </w:pPr>
                  <w:r w:rsidRPr="77B97CFA">
                    <w:rPr>
                      <w:rFonts w:ascii="Calibri" w:hAnsi="Calibri" w:cs="Calibri"/>
                    </w:rPr>
                    <w:lastRenderedPageBreak/>
                    <w:t>Eleven observerar språkets centrala regelbundenheter (</w:t>
                  </w:r>
                  <w:r w:rsidRPr="77B97CFA">
                    <w:rPr>
                      <w:rFonts w:ascii="Calibri" w:hAnsi="Calibri" w:cs="Calibri"/>
                      <w:i/>
                      <w:iCs/>
                    </w:rPr>
                    <w:t>t.ex. nomen-, verb- och satstyper eller genom modeller för analogi</w:t>
                  </w:r>
                  <w:r w:rsidRPr="77B97CFA">
                    <w:rPr>
                      <w:rFonts w:ascii="Calibri" w:hAnsi="Calibri" w:cs="Calibri"/>
                    </w:rPr>
                    <w:t>).</w:t>
                  </w:r>
                </w:p>
                <w:p w14:paraId="308622CA" w14:textId="77777777" w:rsidR="0090031E" w:rsidRPr="009A3746" w:rsidRDefault="0090031E" w:rsidP="0090031E">
                  <w:pPr>
                    <w:spacing w:line="276" w:lineRule="auto"/>
                    <w:rPr>
                      <w:rFonts w:ascii="Calibri" w:hAnsi="Calibri"/>
                    </w:rPr>
                  </w:pPr>
                </w:p>
                <w:p w14:paraId="54A3F8B1" w14:textId="77777777" w:rsidR="00F1113E" w:rsidRPr="009A3746" w:rsidRDefault="77B97CFA" w:rsidP="0090031E">
                  <w:pPr>
                    <w:spacing w:line="276" w:lineRule="auto"/>
                    <w:rPr>
                      <w:rFonts w:ascii="Calibri" w:hAnsi="Calibri"/>
                    </w:rPr>
                  </w:pPr>
                  <w:r w:rsidRPr="77B97CFA">
                    <w:rPr>
                      <w:rFonts w:ascii="Calibri" w:hAnsi="Calibri" w:cs="Calibri"/>
                    </w:rPr>
                    <w:t>Eleven jämför svenska språket med drag i andra för eleven bekanta språk (</w:t>
                  </w:r>
                  <w:r w:rsidRPr="77B97CFA">
                    <w:rPr>
                      <w:rFonts w:ascii="Calibri" w:hAnsi="Calibri" w:cs="Calibri"/>
                      <w:i/>
                      <w:iCs/>
                    </w:rPr>
                    <w:t>t.ex. verbets personböjning</w:t>
                  </w:r>
                  <w:r w:rsidRPr="77B97CFA">
                    <w:rPr>
                      <w:rFonts w:ascii="Calibri" w:hAnsi="Calibri" w:cs="Calibri"/>
                    </w:rPr>
                    <w:t>).</w:t>
                  </w:r>
                </w:p>
                <w:p w14:paraId="318875D1"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5B1CB2C2" w14:textId="77777777" w:rsidR="00F1113E" w:rsidRPr="007007C6" w:rsidRDefault="77B97CFA" w:rsidP="0074383E">
                  <w:pPr>
                    <w:spacing w:after="200" w:line="276" w:lineRule="auto"/>
                    <w:rPr>
                      <w:rFonts w:ascii="Calibri" w:hAnsi="Calibri"/>
                      <w:b/>
                    </w:rPr>
                  </w:pPr>
                  <w:r w:rsidRPr="77B97CFA">
                    <w:rPr>
                      <w:rFonts w:ascii="Calibri" w:hAnsi="Calibri" w:cs="Calibri"/>
                    </w:rPr>
                    <w:lastRenderedPageBreak/>
                    <w:t>K2 K4</w:t>
                  </w:r>
                </w:p>
              </w:tc>
            </w:tr>
            <w:tr w:rsidR="00F1113E" w:rsidRPr="007007C6" w14:paraId="0D3513A9" w14:textId="77777777" w:rsidTr="77B97CFA">
              <w:tc>
                <w:tcPr>
                  <w:tcW w:w="2576" w:type="dxa"/>
                  <w:tcBorders>
                    <w:top w:val="single" w:sz="4" w:space="0" w:color="auto"/>
                    <w:left w:val="single" w:sz="4" w:space="0" w:color="auto"/>
                    <w:bottom w:val="single" w:sz="4" w:space="0" w:color="auto"/>
                    <w:right w:val="single" w:sz="4" w:space="0" w:color="auto"/>
                  </w:tcBorders>
                </w:tcPr>
                <w:p w14:paraId="3B21FE05" w14:textId="77777777" w:rsidR="00F1113E" w:rsidRPr="009A3746" w:rsidRDefault="77B97CFA" w:rsidP="0074383E">
                  <w:pPr>
                    <w:spacing w:after="200" w:line="276" w:lineRule="auto"/>
                    <w:rPr>
                      <w:rFonts w:ascii="Calibri" w:hAnsi="Calibri"/>
                    </w:rPr>
                  </w:pPr>
                  <w:r w:rsidRPr="77B97CFA">
                    <w:rPr>
                      <w:rFonts w:ascii="Calibri" w:hAnsi="Calibri" w:cs="Calibri"/>
                    </w:rPr>
                    <w:lastRenderedPageBreak/>
                    <w:t>M11 motivera eleven att mångsidigt stifta bekantskap med litteratur och kultur, att uppmuntra eleven att läsa litteratur skriven för barn och unga och att dela med sig av sina läsupplevelser och att bli en aktiv biblioteksanvändare</w:t>
                  </w:r>
                </w:p>
              </w:tc>
              <w:tc>
                <w:tcPr>
                  <w:tcW w:w="567" w:type="dxa"/>
                  <w:tcBorders>
                    <w:top w:val="single" w:sz="4" w:space="0" w:color="auto"/>
                    <w:left w:val="single" w:sz="4" w:space="0" w:color="auto"/>
                    <w:bottom w:val="single" w:sz="4" w:space="0" w:color="auto"/>
                    <w:right w:val="single" w:sz="4" w:space="0" w:color="auto"/>
                  </w:tcBorders>
                </w:tcPr>
                <w:p w14:paraId="221ACBBA"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053B28DE" w14:textId="02CBEA87" w:rsidR="00F1113E" w:rsidRDefault="77B97CFA" w:rsidP="0090031E">
                  <w:pPr>
                    <w:spacing w:line="276" w:lineRule="auto"/>
                    <w:rPr>
                      <w:rFonts w:ascii="Calibri" w:hAnsi="Calibri"/>
                    </w:rPr>
                  </w:pPr>
                  <w:r w:rsidRPr="77B97CFA">
                    <w:rPr>
                      <w:rFonts w:ascii="Calibri" w:hAnsi="Calibri" w:cs="Calibri"/>
                    </w:rPr>
                    <w:t>Eleven bekantar sig med biblioteket och deltar i guidade biblioteksbesök.</w:t>
                  </w:r>
                </w:p>
                <w:p w14:paraId="21CAF955" w14:textId="77777777" w:rsidR="0090031E" w:rsidRPr="009A3746" w:rsidRDefault="0090031E" w:rsidP="0090031E">
                  <w:pPr>
                    <w:spacing w:line="276" w:lineRule="auto"/>
                    <w:rPr>
                      <w:rFonts w:ascii="Calibri" w:hAnsi="Calibri"/>
                    </w:rPr>
                  </w:pPr>
                </w:p>
                <w:p w14:paraId="6E249692" w14:textId="4D7FDC6C" w:rsidR="00F1113E" w:rsidRDefault="77B97CFA" w:rsidP="0090031E">
                  <w:pPr>
                    <w:spacing w:line="276" w:lineRule="auto"/>
                    <w:rPr>
                      <w:rFonts w:ascii="Calibri" w:hAnsi="Calibri"/>
                    </w:rPr>
                  </w:pPr>
                  <w:r w:rsidRPr="77B97CFA">
                    <w:rPr>
                      <w:rFonts w:ascii="Calibri" w:hAnsi="Calibri" w:cs="Calibri"/>
                    </w:rPr>
                    <w:t>Eleven övar att hitta lämplig läsning med beaktande av åldersstadium och egna intressen samt dela läsupplevelserna tillsammans med andra.</w:t>
                  </w:r>
                </w:p>
                <w:p w14:paraId="77F6AE0B" w14:textId="77777777" w:rsidR="0090031E" w:rsidRPr="009A3746" w:rsidRDefault="0090031E" w:rsidP="0090031E">
                  <w:pPr>
                    <w:spacing w:line="276" w:lineRule="auto"/>
                    <w:rPr>
                      <w:rFonts w:ascii="Calibri" w:hAnsi="Calibri"/>
                    </w:rPr>
                  </w:pPr>
                </w:p>
                <w:p w14:paraId="0CB14851" w14:textId="77777777" w:rsidR="00F1113E" w:rsidRPr="009A3746" w:rsidRDefault="77B97CFA" w:rsidP="0090031E">
                  <w:pPr>
                    <w:spacing w:line="276" w:lineRule="auto"/>
                    <w:rPr>
                      <w:rFonts w:ascii="Calibri" w:hAnsi="Calibri"/>
                    </w:rPr>
                  </w:pPr>
                  <w:r w:rsidRPr="77B97CFA">
                    <w:rPr>
                      <w:rFonts w:ascii="Calibri" w:hAnsi="Calibri" w:cs="Calibri"/>
                    </w:rPr>
                    <w:t>Eleven bekantar sig med filmer, medietexter som lämpar sig för åldersstadiet samt folk- och modern tradition.</w:t>
                  </w:r>
                </w:p>
                <w:p w14:paraId="083006D9"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358367E2" w14:textId="77777777" w:rsidR="00F1113E" w:rsidRPr="007007C6" w:rsidRDefault="77B97CFA" w:rsidP="0074383E">
                  <w:pPr>
                    <w:spacing w:after="200" w:line="276" w:lineRule="auto"/>
                    <w:rPr>
                      <w:rFonts w:ascii="Calibri" w:hAnsi="Calibri"/>
                      <w:bCs/>
                    </w:rPr>
                  </w:pPr>
                  <w:r w:rsidRPr="77B97CFA">
                    <w:rPr>
                      <w:rFonts w:ascii="Calibri" w:hAnsi="Calibri" w:cs="Calibri"/>
                    </w:rPr>
                    <w:t>K2</w:t>
                  </w:r>
                </w:p>
              </w:tc>
            </w:tr>
            <w:tr w:rsidR="00F1113E" w:rsidRPr="00927819" w14:paraId="5C86F934" w14:textId="77777777" w:rsidTr="77B97CFA">
              <w:tc>
                <w:tcPr>
                  <w:tcW w:w="2576" w:type="dxa"/>
                  <w:tcBorders>
                    <w:top w:val="single" w:sz="4" w:space="0" w:color="auto"/>
                    <w:left w:val="single" w:sz="4" w:space="0" w:color="auto"/>
                    <w:bottom w:val="single" w:sz="4" w:space="0" w:color="auto"/>
                    <w:right w:val="single" w:sz="4" w:space="0" w:color="auto"/>
                  </w:tcBorders>
                </w:tcPr>
                <w:p w14:paraId="483FE39B" w14:textId="77777777" w:rsidR="00F1113E" w:rsidRPr="009A3746" w:rsidRDefault="77B97CFA" w:rsidP="0074383E">
                  <w:pPr>
                    <w:spacing w:after="200" w:line="276" w:lineRule="auto"/>
                    <w:rPr>
                      <w:rFonts w:ascii="Calibri" w:hAnsi="Calibri"/>
                      <w:b/>
                    </w:rPr>
                  </w:pPr>
                  <w:r w:rsidRPr="77B97CFA">
                    <w:rPr>
                      <w:rFonts w:ascii="Calibri" w:hAnsi="Calibri" w:cs="Calibri"/>
                      <w:b/>
                      <w:bCs/>
                    </w:rPr>
                    <w:t>Att använda språket som stöd för allt lärande</w:t>
                  </w:r>
                </w:p>
              </w:tc>
              <w:tc>
                <w:tcPr>
                  <w:tcW w:w="567" w:type="dxa"/>
                  <w:tcBorders>
                    <w:top w:val="single" w:sz="4" w:space="0" w:color="auto"/>
                    <w:left w:val="single" w:sz="4" w:space="0" w:color="auto"/>
                    <w:bottom w:val="single" w:sz="4" w:space="0" w:color="auto"/>
                    <w:right w:val="single" w:sz="4" w:space="0" w:color="auto"/>
                  </w:tcBorders>
                </w:tcPr>
                <w:p w14:paraId="560B8766" w14:textId="77777777" w:rsidR="00F1113E" w:rsidRPr="009A374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135648F2"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70392D2D" w14:textId="77777777" w:rsidR="00F1113E" w:rsidRPr="009A3746" w:rsidRDefault="00F1113E" w:rsidP="0074383E">
                  <w:pPr>
                    <w:spacing w:after="200" w:line="276" w:lineRule="auto"/>
                    <w:rPr>
                      <w:rFonts w:ascii="Calibri" w:hAnsi="Calibri"/>
                    </w:rPr>
                  </w:pPr>
                </w:p>
              </w:tc>
            </w:tr>
            <w:tr w:rsidR="00F1113E" w:rsidRPr="007007C6" w14:paraId="4BD59ADC" w14:textId="77777777" w:rsidTr="77B97CFA">
              <w:tc>
                <w:tcPr>
                  <w:tcW w:w="2576" w:type="dxa"/>
                  <w:tcBorders>
                    <w:top w:val="single" w:sz="4" w:space="0" w:color="auto"/>
                    <w:left w:val="single" w:sz="4" w:space="0" w:color="auto"/>
                    <w:bottom w:val="single" w:sz="4" w:space="0" w:color="auto"/>
                    <w:right w:val="single" w:sz="4" w:space="0" w:color="auto"/>
                  </w:tcBorders>
                </w:tcPr>
                <w:p w14:paraId="4113226C" w14:textId="77777777" w:rsidR="00F1113E" w:rsidRPr="009A3746" w:rsidRDefault="77B97CFA" w:rsidP="0074383E">
                  <w:pPr>
                    <w:spacing w:after="200" w:line="276" w:lineRule="auto"/>
                    <w:rPr>
                      <w:rFonts w:ascii="Calibri" w:hAnsi="Calibri"/>
                    </w:rPr>
                  </w:pPr>
                  <w:r w:rsidRPr="77B97CFA">
                    <w:rPr>
                      <w:rFonts w:ascii="Calibri" w:hAnsi="Calibri" w:cs="Calibri"/>
                    </w:rPr>
                    <w:t>M12 handleda eleven att lägga märke till den kulturella mångfalden i skolan och i den övriga omgivningen, stödja elevens flerspråkiga och multikulturella identitet samt uppmuntra eleven att utnyttja och utveckla sin språkrepertoar</w:t>
                  </w:r>
                </w:p>
              </w:tc>
              <w:tc>
                <w:tcPr>
                  <w:tcW w:w="567" w:type="dxa"/>
                  <w:tcBorders>
                    <w:top w:val="single" w:sz="4" w:space="0" w:color="auto"/>
                    <w:left w:val="single" w:sz="4" w:space="0" w:color="auto"/>
                    <w:bottom w:val="single" w:sz="4" w:space="0" w:color="auto"/>
                    <w:right w:val="single" w:sz="4" w:space="0" w:color="auto"/>
                  </w:tcBorders>
                </w:tcPr>
                <w:p w14:paraId="161C5D9B"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593FCB04" w14:textId="77777777" w:rsidR="00F1113E" w:rsidRPr="009A3746" w:rsidRDefault="77B97CFA" w:rsidP="0090031E">
                  <w:pPr>
                    <w:spacing w:line="276" w:lineRule="auto"/>
                    <w:rPr>
                      <w:rFonts w:ascii="Calibri" w:hAnsi="Calibri"/>
                    </w:rPr>
                  </w:pPr>
                  <w:r w:rsidRPr="77B97CFA">
                    <w:rPr>
                      <w:rFonts w:ascii="Calibri" w:hAnsi="Calibri" w:cs="Calibri"/>
                    </w:rPr>
                    <w:t>Eleven bekantar sig med den finländska kulturen genom att delta i högtider och evenemang under året.</w:t>
                  </w:r>
                </w:p>
                <w:p w14:paraId="7F5C2BC5" w14:textId="77777777" w:rsidR="00F1113E" w:rsidRPr="009A3746" w:rsidRDefault="00F1113E" w:rsidP="0074383E">
                  <w:pPr>
                    <w:spacing w:after="200" w:line="276" w:lineRule="auto"/>
                    <w:rPr>
                      <w:rFonts w:ascii="Calibri" w:hAnsi="Calibri"/>
                    </w:rPr>
                  </w:pPr>
                </w:p>
                <w:p w14:paraId="69606C58" w14:textId="6575E025" w:rsidR="00F1113E" w:rsidRDefault="77B97CFA" w:rsidP="0090031E">
                  <w:pPr>
                    <w:spacing w:line="276" w:lineRule="auto"/>
                    <w:rPr>
                      <w:rFonts w:ascii="Calibri" w:hAnsi="Calibri"/>
                    </w:rPr>
                  </w:pPr>
                  <w:r w:rsidRPr="77B97CFA">
                    <w:rPr>
                      <w:rFonts w:ascii="Calibri" w:hAnsi="Calibri" w:cs="Calibri"/>
                    </w:rPr>
                    <w:t>Eleven bekantar sig mångsidigt med den egna skolan och internationalisering på hemmaplan i närområdet.</w:t>
                  </w:r>
                </w:p>
                <w:p w14:paraId="2C76D27D" w14:textId="77777777" w:rsidR="0090031E" w:rsidRPr="009A3746" w:rsidRDefault="0090031E" w:rsidP="0090031E">
                  <w:pPr>
                    <w:spacing w:line="276" w:lineRule="auto"/>
                    <w:rPr>
                      <w:rFonts w:ascii="Calibri" w:hAnsi="Calibri"/>
                    </w:rPr>
                  </w:pPr>
                </w:p>
                <w:p w14:paraId="33296D4C" w14:textId="77777777" w:rsidR="00F1113E" w:rsidRPr="009A3746" w:rsidRDefault="77B97CFA" w:rsidP="0090031E">
                  <w:pPr>
                    <w:spacing w:line="276" w:lineRule="auto"/>
                    <w:rPr>
                      <w:rFonts w:ascii="Calibri" w:hAnsi="Calibri"/>
                    </w:rPr>
                  </w:pPr>
                  <w:r w:rsidRPr="77B97CFA">
                    <w:rPr>
                      <w:rFonts w:ascii="Calibri" w:hAnsi="Calibri" w:cs="Calibri"/>
                    </w:rPr>
                    <w:t>Uppbyggandet av elevens språkliga och kulturella identitet stärks.</w:t>
                  </w:r>
                </w:p>
                <w:p w14:paraId="5752C3B7" w14:textId="77777777" w:rsidR="00F1113E" w:rsidRPr="009A3746" w:rsidRDefault="00F1113E" w:rsidP="0074383E">
                  <w:pPr>
                    <w:spacing w:after="200" w:line="276" w:lineRule="auto"/>
                    <w:rPr>
                      <w:rFonts w:ascii="Calibri" w:hAnsi="Calibri"/>
                    </w:rPr>
                  </w:pPr>
                </w:p>
                <w:p w14:paraId="1D2B2BC8"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1C3B6B81" w14:textId="77777777" w:rsidR="00F1113E" w:rsidRPr="007007C6" w:rsidRDefault="77B97CFA" w:rsidP="0074383E">
                  <w:pPr>
                    <w:spacing w:after="200" w:line="276" w:lineRule="auto"/>
                    <w:rPr>
                      <w:rFonts w:ascii="Calibri" w:hAnsi="Calibri"/>
                      <w:b/>
                      <w:bCs/>
                    </w:rPr>
                  </w:pPr>
                  <w:r w:rsidRPr="77B97CFA">
                    <w:rPr>
                      <w:rFonts w:ascii="Calibri" w:hAnsi="Calibri" w:cs="Calibri"/>
                    </w:rPr>
                    <w:t>K2 K4</w:t>
                  </w:r>
                </w:p>
                <w:p w14:paraId="2E97F128" w14:textId="77777777" w:rsidR="00F1113E" w:rsidRPr="007007C6" w:rsidRDefault="00F1113E" w:rsidP="0074383E">
                  <w:pPr>
                    <w:spacing w:after="200" w:line="276" w:lineRule="auto"/>
                    <w:rPr>
                      <w:rFonts w:ascii="Calibri" w:hAnsi="Calibri"/>
                    </w:rPr>
                  </w:pPr>
                </w:p>
                <w:p w14:paraId="160B5557" w14:textId="77777777" w:rsidR="00F1113E" w:rsidRPr="007007C6" w:rsidRDefault="00F1113E" w:rsidP="0074383E">
                  <w:pPr>
                    <w:spacing w:after="200" w:line="276" w:lineRule="auto"/>
                    <w:rPr>
                      <w:rFonts w:ascii="Calibri" w:hAnsi="Calibri"/>
                    </w:rPr>
                  </w:pPr>
                </w:p>
              </w:tc>
            </w:tr>
            <w:tr w:rsidR="00F1113E" w:rsidRPr="007007C6" w14:paraId="49A2203F" w14:textId="77777777" w:rsidTr="77B97CFA">
              <w:tc>
                <w:tcPr>
                  <w:tcW w:w="2576" w:type="dxa"/>
                  <w:tcBorders>
                    <w:top w:val="single" w:sz="4" w:space="0" w:color="auto"/>
                    <w:left w:val="single" w:sz="4" w:space="0" w:color="auto"/>
                    <w:bottom w:val="single" w:sz="4" w:space="0" w:color="auto"/>
                    <w:right w:val="single" w:sz="4" w:space="0" w:color="auto"/>
                  </w:tcBorders>
                </w:tcPr>
                <w:p w14:paraId="5CA2C2DC" w14:textId="77777777" w:rsidR="00F1113E" w:rsidRPr="009A3746" w:rsidRDefault="77B97CFA" w:rsidP="0074383E">
                  <w:pPr>
                    <w:spacing w:after="200" w:line="276" w:lineRule="auto"/>
                    <w:rPr>
                      <w:rFonts w:ascii="Calibri" w:hAnsi="Calibri"/>
                      <w:b/>
                    </w:rPr>
                  </w:pPr>
                  <w:r w:rsidRPr="77B97CFA">
                    <w:rPr>
                      <w:rFonts w:ascii="Calibri" w:hAnsi="Calibri" w:cs="Calibri"/>
                    </w:rPr>
                    <w:t>M13 motivera eleven att stärka en positiv uppfattning om sig själv och sitt sätt att använda och lära sig språk samt uppmuntra eleven att ställa upp mål för lärandet</w:t>
                  </w:r>
                </w:p>
              </w:tc>
              <w:tc>
                <w:tcPr>
                  <w:tcW w:w="567" w:type="dxa"/>
                  <w:tcBorders>
                    <w:top w:val="single" w:sz="4" w:space="0" w:color="auto"/>
                    <w:left w:val="single" w:sz="4" w:space="0" w:color="auto"/>
                    <w:bottom w:val="single" w:sz="4" w:space="0" w:color="auto"/>
                    <w:right w:val="single" w:sz="4" w:space="0" w:color="auto"/>
                  </w:tcBorders>
                </w:tcPr>
                <w:p w14:paraId="6B1A6310" w14:textId="77777777" w:rsidR="00F1113E" w:rsidRPr="007007C6" w:rsidRDefault="77B97CFA" w:rsidP="0074383E">
                  <w:pPr>
                    <w:spacing w:after="200" w:line="276" w:lineRule="auto"/>
                    <w:rPr>
                      <w:rFonts w:ascii="Calibri" w:hAnsi="Calibri"/>
                    </w:rPr>
                  </w:pPr>
                  <w:r w:rsidRPr="77B97CFA">
                    <w:rPr>
                      <w:rFonts w:ascii="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2470A40D" w14:textId="15D59E00" w:rsidR="00F1113E" w:rsidRDefault="77B97CFA" w:rsidP="0090031E">
                  <w:pPr>
                    <w:spacing w:line="276" w:lineRule="auto"/>
                    <w:rPr>
                      <w:rFonts w:ascii="Calibri" w:hAnsi="Calibri"/>
                    </w:rPr>
                  </w:pPr>
                  <w:r w:rsidRPr="77B97CFA">
                    <w:rPr>
                      <w:rFonts w:ascii="Calibri" w:hAnsi="Calibri" w:cs="Calibri"/>
                    </w:rPr>
                    <w:t>Eleven övar att använda sina språkfärdigheter på ett mångsidigt sätt i vardagliga situationer samt i skolan.</w:t>
                  </w:r>
                </w:p>
                <w:p w14:paraId="0085883A" w14:textId="77777777" w:rsidR="0090031E" w:rsidRPr="009A3746" w:rsidRDefault="0090031E" w:rsidP="0090031E">
                  <w:pPr>
                    <w:spacing w:line="276" w:lineRule="auto"/>
                    <w:rPr>
                      <w:rFonts w:ascii="Calibri" w:hAnsi="Calibri"/>
                    </w:rPr>
                  </w:pPr>
                </w:p>
                <w:p w14:paraId="42D68B6B" w14:textId="6B2244E5" w:rsidR="00F1113E" w:rsidRDefault="77B97CFA" w:rsidP="0090031E">
                  <w:pPr>
                    <w:spacing w:line="276" w:lineRule="auto"/>
                    <w:rPr>
                      <w:rFonts w:ascii="Calibri" w:hAnsi="Calibri"/>
                      <w:i/>
                    </w:rPr>
                  </w:pPr>
                  <w:r w:rsidRPr="77B97CFA">
                    <w:rPr>
                      <w:rFonts w:ascii="Calibri" w:hAnsi="Calibri" w:cs="Calibri"/>
                    </w:rPr>
                    <w:t>Språkets olika delområden stärks på ett mångsidigt sätt (</w:t>
                  </w:r>
                  <w:r w:rsidRPr="77B97CFA">
                    <w:rPr>
                      <w:rFonts w:ascii="Calibri" w:hAnsi="Calibri" w:cs="Calibri"/>
                      <w:i/>
                      <w:iCs/>
                    </w:rPr>
                    <w:t>t.ex. genom att läsa, skriva, lyssna och tala</w:t>
                  </w:r>
                  <w:r w:rsidRPr="77B97CFA">
                    <w:rPr>
                      <w:rFonts w:ascii="Calibri" w:hAnsi="Calibri" w:cs="Calibri"/>
                    </w:rPr>
                    <w:t>).</w:t>
                  </w:r>
                </w:p>
                <w:p w14:paraId="2847F22C" w14:textId="77777777" w:rsidR="0090031E" w:rsidRPr="0090031E" w:rsidRDefault="0090031E" w:rsidP="0090031E">
                  <w:pPr>
                    <w:spacing w:line="276" w:lineRule="auto"/>
                    <w:rPr>
                      <w:rFonts w:ascii="Calibri" w:hAnsi="Calibri"/>
                      <w:i/>
                    </w:rPr>
                  </w:pPr>
                </w:p>
                <w:p w14:paraId="3BAF4E87" w14:textId="77777777" w:rsidR="00F1113E" w:rsidRPr="009A3746" w:rsidRDefault="77B97CFA" w:rsidP="0090031E">
                  <w:pPr>
                    <w:spacing w:line="276" w:lineRule="auto"/>
                    <w:rPr>
                      <w:rFonts w:ascii="Calibri" w:hAnsi="Calibri"/>
                      <w:i/>
                    </w:rPr>
                  </w:pPr>
                  <w:r w:rsidRPr="77B97CFA">
                    <w:rPr>
                      <w:rFonts w:ascii="Calibri" w:hAnsi="Calibri" w:cs="Calibri"/>
                    </w:rPr>
                    <w:t>Eleven övar att ställa upp mål för inlärningen samt följa upp hur de förverkligas (</w:t>
                  </w:r>
                  <w:r w:rsidRPr="77B97CFA">
                    <w:rPr>
                      <w:rFonts w:ascii="Calibri" w:hAnsi="Calibri" w:cs="Calibri"/>
                      <w:i/>
                      <w:iCs/>
                    </w:rPr>
                    <w:t>t.ex. hur regelbundet läxor eleven gör läxor, hur aktivt eleven deltar i lektionen, hur eleven använder svenskan på fritiden, såsom att läsa svenskspråkig litteratur och följa svenskspråkig media</w:t>
                  </w:r>
                  <w:r w:rsidRPr="77B97CFA">
                    <w:rPr>
                      <w:rFonts w:ascii="Calibri" w:hAnsi="Calibri" w:cs="Calibri"/>
                    </w:rPr>
                    <w:t>).</w:t>
                  </w:r>
                </w:p>
                <w:p w14:paraId="4F6475E5"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5C0BBEC3" w14:textId="77777777" w:rsidR="00F1113E" w:rsidRPr="007007C6" w:rsidRDefault="77B97CFA" w:rsidP="0074383E">
                  <w:pPr>
                    <w:spacing w:after="200" w:line="276" w:lineRule="auto"/>
                    <w:rPr>
                      <w:rFonts w:ascii="Calibri" w:hAnsi="Calibri"/>
                    </w:rPr>
                  </w:pPr>
                  <w:r w:rsidRPr="77B97CFA">
                    <w:rPr>
                      <w:rFonts w:ascii="Calibri" w:hAnsi="Calibri" w:cs="Calibri"/>
                    </w:rPr>
                    <w:t>K1 K2 K7</w:t>
                  </w:r>
                </w:p>
              </w:tc>
            </w:tr>
            <w:tr w:rsidR="00F1113E" w:rsidRPr="007007C6" w14:paraId="55C0493F" w14:textId="77777777" w:rsidTr="77B97CFA">
              <w:tc>
                <w:tcPr>
                  <w:tcW w:w="2576" w:type="dxa"/>
                  <w:tcBorders>
                    <w:top w:val="single" w:sz="4" w:space="0" w:color="auto"/>
                    <w:left w:val="single" w:sz="4" w:space="0" w:color="auto"/>
                    <w:bottom w:val="single" w:sz="4" w:space="0" w:color="auto"/>
                    <w:right w:val="single" w:sz="4" w:space="0" w:color="auto"/>
                  </w:tcBorders>
                </w:tcPr>
                <w:p w14:paraId="6BBBEFD2" w14:textId="77777777" w:rsidR="00F1113E" w:rsidRPr="009A3746" w:rsidRDefault="77B97CFA" w:rsidP="0074383E">
                  <w:pPr>
                    <w:spacing w:after="200" w:line="276" w:lineRule="auto"/>
                    <w:rPr>
                      <w:rFonts w:ascii="Calibri" w:hAnsi="Calibri"/>
                      <w:b/>
                    </w:rPr>
                  </w:pPr>
                  <w:r w:rsidRPr="77B97CFA">
                    <w:rPr>
                      <w:rFonts w:ascii="Calibri" w:hAnsi="Calibri" w:cs="Calibri"/>
                    </w:rPr>
                    <w:t>M14 handleda eleven att lägga märke till hur språk används i olika läroämnen</w:t>
                  </w:r>
                </w:p>
              </w:tc>
              <w:tc>
                <w:tcPr>
                  <w:tcW w:w="567" w:type="dxa"/>
                  <w:tcBorders>
                    <w:top w:val="single" w:sz="4" w:space="0" w:color="auto"/>
                    <w:left w:val="single" w:sz="4" w:space="0" w:color="auto"/>
                    <w:bottom w:val="single" w:sz="4" w:space="0" w:color="auto"/>
                    <w:right w:val="single" w:sz="4" w:space="0" w:color="auto"/>
                  </w:tcBorders>
                </w:tcPr>
                <w:p w14:paraId="23EC2A73" w14:textId="77777777" w:rsidR="00F1113E" w:rsidRPr="007007C6" w:rsidRDefault="77B97CFA" w:rsidP="0074383E">
                  <w:pPr>
                    <w:spacing w:after="200" w:line="276" w:lineRule="auto"/>
                    <w:rPr>
                      <w:rFonts w:ascii="Calibri" w:hAnsi="Calibri"/>
                    </w:rPr>
                  </w:pPr>
                  <w:r w:rsidRPr="77B97CFA">
                    <w:rPr>
                      <w:rFonts w:ascii="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4FD32EC3" w14:textId="61B622FA" w:rsidR="00F1113E" w:rsidRDefault="77B97CFA" w:rsidP="00686D70">
                  <w:pPr>
                    <w:spacing w:line="276" w:lineRule="auto"/>
                    <w:rPr>
                      <w:rFonts w:ascii="Calibri" w:hAnsi="Calibri"/>
                    </w:rPr>
                  </w:pPr>
                  <w:r w:rsidRPr="77B97CFA">
                    <w:rPr>
                      <w:rFonts w:ascii="Calibri" w:hAnsi="Calibri" w:cs="Calibri"/>
                    </w:rPr>
                    <w:t>Eleven övar sig att iaktta språkliga uttryckssätt i olika läroämnen.</w:t>
                  </w:r>
                </w:p>
                <w:p w14:paraId="53BBABAE" w14:textId="77777777" w:rsidR="00686D70" w:rsidRPr="009A3746" w:rsidRDefault="00686D70" w:rsidP="00686D70">
                  <w:pPr>
                    <w:spacing w:line="276" w:lineRule="auto"/>
                    <w:rPr>
                      <w:rFonts w:ascii="Calibri" w:hAnsi="Calibri"/>
                    </w:rPr>
                  </w:pPr>
                </w:p>
                <w:p w14:paraId="73B5CF6B" w14:textId="77777777" w:rsidR="00F1113E" w:rsidRPr="009A3746" w:rsidRDefault="77B97CFA" w:rsidP="00702841">
                  <w:pPr>
                    <w:spacing w:line="276" w:lineRule="auto"/>
                    <w:rPr>
                      <w:rFonts w:ascii="Calibri" w:hAnsi="Calibri"/>
                    </w:rPr>
                  </w:pPr>
                  <w:r w:rsidRPr="77B97CFA">
                    <w:rPr>
                      <w:rFonts w:ascii="Calibri" w:hAnsi="Calibri" w:cs="Calibri"/>
                    </w:rPr>
                    <w:t>Eleven övar att förstå centrala begrepp i olika läroämnen samt tillägna sig dessa.</w:t>
                  </w:r>
                </w:p>
                <w:p w14:paraId="20E3413F"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494ACDA7" w14:textId="77777777" w:rsidR="00F1113E" w:rsidRPr="007007C6" w:rsidRDefault="77B97CFA" w:rsidP="0074383E">
                  <w:pPr>
                    <w:spacing w:after="200" w:line="276" w:lineRule="auto"/>
                    <w:rPr>
                      <w:rFonts w:ascii="Calibri" w:hAnsi="Calibri"/>
                      <w:b/>
                      <w:bCs/>
                    </w:rPr>
                  </w:pPr>
                  <w:r w:rsidRPr="77B97CFA">
                    <w:rPr>
                      <w:rFonts w:ascii="Calibri" w:hAnsi="Calibri" w:cs="Calibri"/>
                    </w:rPr>
                    <w:t>K4 K7</w:t>
                  </w:r>
                </w:p>
              </w:tc>
            </w:tr>
            <w:tr w:rsidR="00F1113E" w:rsidRPr="007007C6" w14:paraId="75E81B4A" w14:textId="77777777" w:rsidTr="77B97CFA">
              <w:tc>
                <w:tcPr>
                  <w:tcW w:w="2576" w:type="dxa"/>
                  <w:tcBorders>
                    <w:top w:val="single" w:sz="4" w:space="0" w:color="auto"/>
                    <w:left w:val="single" w:sz="4" w:space="0" w:color="auto"/>
                    <w:bottom w:val="single" w:sz="4" w:space="0" w:color="auto"/>
                    <w:right w:val="single" w:sz="4" w:space="0" w:color="auto"/>
                  </w:tcBorders>
                </w:tcPr>
                <w:p w14:paraId="4CC6DDF6" w14:textId="77777777" w:rsidR="00F1113E" w:rsidRPr="009A3746" w:rsidRDefault="77B97CFA" w:rsidP="0074383E">
                  <w:pPr>
                    <w:spacing w:after="200" w:line="276" w:lineRule="auto"/>
                    <w:rPr>
                      <w:rFonts w:ascii="Calibri" w:hAnsi="Calibri"/>
                    </w:rPr>
                  </w:pPr>
                  <w:r w:rsidRPr="77B97CFA">
                    <w:rPr>
                      <w:rFonts w:ascii="Calibri" w:hAnsi="Calibri" w:cs="Calibri"/>
                    </w:rPr>
                    <w:lastRenderedPageBreak/>
                    <w:t>M15 uppmuntra eleven att utveckla kunskaper och språkliga medel för självstyrt arbete, informationssökning och för att kunna strukturera information självständigt och tillsammans med andra</w:t>
                  </w:r>
                </w:p>
              </w:tc>
              <w:tc>
                <w:tcPr>
                  <w:tcW w:w="567" w:type="dxa"/>
                  <w:tcBorders>
                    <w:top w:val="single" w:sz="4" w:space="0" w:color="auto"/>
                    <w:left w:val="single" w:sz="4" w:space="0" w:color="auto"/>
                    <w:bottom w:val="single" w:sz="4" w:space="0" w:color="auto"/>
                    <w:right w:val="single" w:sz="4" w:space="0" w:color="auto"/>
                  </w:tcBorders>
                </w:tcPr>
                <w:p w14:paraId="043E0BAD" w14:textId="77777777" w:rsidR="00F1113E" w:rsidRPr="007007C6" w:rsidRDefault="77B97CFA" w:rsidP="0074383E">
                  <w:pPr>
                    <w:spacing w:after="200" w:line="276" w:lineRule="auto"/>
                    <w:rPr>
                      <w:rFonts w:ascii="Calibri" w:hAnsi="Calibri"/>
                    </w:rPr>
                  </w:pPr>
                  <w:r w:rsidRPr="77B97CFA">
                    <w:rPr>
                      <w:rFonts w:ascii="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094A20C3" w14:textId="62117DA6" w:rsidR="00F1113E" w:rsidRDefault="77B97CFA" w:rsidP="00702841">
                  <w:pPr>
                    <w:spacing w:line="276" w:lineRule="auto"/>
                    <w:rPr>
                      <w:rFonts w:ascii="Calibri" w:hAnsi="Calibri"/>
                    </w:rPr>
                  </w:pPr>
                  <w:r w:rsidRPr="77B97CFA">
                    <w:rPr>
                      <w:rFonts w:ascii="Calibri" w:hAnsi="Calibri" w:cs="Calibri"/>
                    </w:rPr>
                    <w:t>Eleven övar att på olika sätt använda mångsidiga metoder för att samla in information samt kritiskt jämföra och utvärdera information och använda information på ett ansvarsfullt sätt.</w:t>
                  </w:r>
                </w:p>
                <w:p w14:paraId="3B9F1C67" w14:textId="77777777" w:rsidR="00702841" w:rsidRPr="009A3746" w:rsidRDefault="00702841" w:rsidP="00702841">
                  <w:pPr>
                    <w:spacing w:line="276" w:lineRule="auto"/>
                    <w:rPr>
                      <w:rFonts w:ascii="Calibri" w:hAnsi="Calibri"/>
                    </w:rPr>
                  </w:pPr>
                </w:p>
                <w:p w14:paraId="1848846D" w14:textId="0CDDD96E" w:rsidR="00F1113E" w:rsidRDefault="77B97CFA" w:rsidP="00702841">
                  <w:pPr>
                    <w:spacing w:line="276" w:lineRule="auto"/>
                    <w:rPr>
                      <w:rFonts w:ascii="Calibri" w:hAnsi="Calibri"/>
                    </w:rPr>
                  </w:pPr>
                  <w:r w:rsidRPr="77B97CFA">
                    <w:rPr>
                      <w:rFonts w:ascii="Calibri" w:hAnsi="Calibri" w:cs="Calibri"/>
                    </w:rPr>
                    <w:t>Eleven övar sig att utnyttja språkkunskap i sina studier.</w:t>
                  </w:r>
                </w:p>
                <w:p w14:paraId="57FC8096" w14:textId="77777777" w:rsidR="00702841" w:rsidRPr="009A3746" w:rsidRDefault="00702841" w:rsidP="00702841">
                  <w:pPr>
                    <w:spacing w:line="276" w:lineRule="auto"/>
                    <w:rPr>
                      <w:rFonts w:ascii="Calibri" w:hAnsi="Calibri"/>
                    </w:rPr>
                  </w:pPr>
                </w:p>
                <w:p w14:paraId="310D0EC2" w14:textId="77777777" w:rsidR="00F1113E" w:rsidRPr="009A3746" w:rsidRDefault="77B97CFA" w:rsidP="00702841">
                  <w:pPr>
                    <w:spacing w:line="276" w:lineRule="auto"/>
                    <w:rPr>
                      <w:rFonts w:ascii="Calibri" w:hAnsi="Calibri"/>
                    </w:rPr>
                  </w:pPr>
                  <w:r w:rsidRPr="77B97CFA">
                    <w:rPr>
                      <w:rFonts w:ascii="Calibri" w:hAnsi="Calibri" w:cs="Calibri"/>
                    </w:rPr>
                    <w:t>Eleven övar sig att vara självstyrande och kontinuerligt lära sig nya saker.</w:t>
                  </w:r>
                </w:p>
                <w:p w14:paraId="5CFBF50D" w14:textId="77777777" w:rsidR="00F1113E" w:rsidRPr="009A3746" w:rsidRDefault="00F1113E" w:rsidP="0074383E">
                  <w:pPr>
                    <w:spacing w:after="200" w:line="276" w:lineRule="auto"/>
                    <w:rPr>
                      <w:rFonts w:ascii="Calibri" w:hAnsi="Calibri"/>
                    </w:rPr>
                  </w:pPr>
                </w:p>
                <w:p w14:paraId="48F4E5FD"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7627F4D2" w14:textId="77777777" w:rsidR="00F1113E" w:rsidRPr="007007C6" w:rsidRDefault="77B97CFA" w:rsidP="0074383E">
                  <w:pPr>
                    <w:spacing w:after="200" w:line="276" w:lineRule="auto"/>
                    <w:rPr>
                      <w:rFonts w:ascii="Calibri" w:hAnsi="Calibri"/>
                      <w:b/>
                      <w:bCs/>
                    </w:rPr>
                  </w:pPr>
                  <w:r w:rsidRPr="77B97CFA">
                    <w:rPr>
                      <w:rFonts w:ascii="Calibri" w:hAnsi="Calibri" w:cs="Calibri"/>
                    </w:rPr>
                    <w:t>K1 K6 K7</w:t>
                  </w:r>
                </w:p>
              </w:tc>
            </w:tr>
          </w:tbl>
          <w:p w14:paraId="646BE196" w14:textId="77777777" w:rsidR="00F1113E" w:rsidRPr="007007C6" w:rsidRDefault="00F1113E" w:rsidP="0074383E">
            <w:pPr>
              <w:spacing w:after="200" w:line="276" w:lineRule="auto"/>
              <w:rPr>
                <w:rFonts w:ascii="Calibri" w:hAnsi="Calibri"/>
                <w:sz w:val="24"/>
                <w:szCs w:val="24"/>
              </w:rPr>
            </w:pPr>
          </w:p>
        </w:tc>
      </w:tr>
    </w:tbl>
    <w:p w14:paraId="20EF7707" w14:textId="77777777" w:rsidR="00090ADB" w:rsidRPr="00920E8A" w:rsidRDefault="00090ADB" w:rsidP="00090ADB"/>
    <w:p w14:paraId="1DB5F939" w14:textId="4A339807" w:rsidR="00090ADB" w:rsidRPr="00920E8A" w:rsidRDefault="00090ADB" w:rsidP="00090ADB">
      <w:pPr>
        <w:pStyle w:val="Otsikko6"/>
        <w:rPr>
          <w:rFonts w:asciiTheme="minorHAnsi" w:hAnsiTheme="minorHAnsi" w:cstheme="minorHAnsi"/>
        </w:rPr>
      </w:pPr>
      <w:r>
        <w:rPr>
          <w:rFonts w:asciiTheme="minorHAnsi" w:hAnsiTheme="minorHAnsi" w:cstheme="minorHAnsi"/>
        </w:rPr>
        <w:t>Årskurs 6</w:t>
      </w:r>
    </w:p>
    <w:p w14:paraId="5957D6B8" w14:textId="77777777" w:rsidR="00F1113E" w:rsidRPr="00090ADB" w:rsidRDefault="77B97CFA" w:rsidP="00F1113E">
      <w:pPr>
        <w:spacing w:after="200" w:line="276" w:lineRule="auto"/>
        <w:rPr>
          <w:rFonts w:ascii="Calibri" w:eastAsia="Calibri" w:hAnsi="Calibri"/>
          <w:b/>
          <w:color w:val="4F81BD" w:themeColor="accent1"/>
          <w:sz w:val="32"/>
          <w:szCs w:val="32"/>
          <w:lang w:val="sv-SE"/>
        </w:rPr>
      </w:pPr>
      <w:r w:rsidRPr="77B97CFA">
        <w:rPr>
          <w:rFonts w:ascii="Calibri" w:eastAsia="Calibri" w:hAnsi="Calibri" w:cs="Calibri"/>
          <w:b/>
          <w:bCs/>
          <w:color w:val="4F81BD" w:themeColor="accent1"/>
          <w:sz w:val="32"/>
          <w:szCs w:val="32"/>
          <w:lang w:val="sv-FI"/>
        </w:rPr>
        <w:t>SVENSKA SOM ANDRASPRÅK OCH LITTERATUR</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F1113E" w:rsidRPr="007007C6" w14:paraId="401F717A"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19D5485B" w14:textId="77777777" w:rsidR="00F1113E" w:rsidRPr="007007C6" w:rsidRDefault="00F1113E" w:rsidP="0074383E">
            <w:pPr>
              <w:spacing w:after="200" w:line="276" w:lineRule="auto"/>
              <w:rPr>
                <w:rFonts w:ascii="Calibri" w:hAnsi="Calibri"/>
              </w:rPr>
            </w:pPr>
          </w:p>
          <w:p w14:paraId="26459A09" w14:textId="77777777" w:rsidR="00F1113E" w:rsidRPr="007007C6" w:rsidRDefault="00F1113E" w:rsidP="0074383E">
            <w:pPr>
              <w:spacing w:after="200" w:line="276" w:lineRule="auto"/>
              <w:rPr>
                <w:rFonts w:ascii="Calibri" w:hAnsi="Calibri"/>
              </w:rPr>
            </w:pPr>
            <w:r>
              <w:rPr>
                <w:noProof/>
                <w:lang w:eastAsia="fi-FI"/>
              </w:rPr>
              <w:drawing>
                <wp:inline distT="0" distB="0" distL="0" distR="0" wp14:anchorId="4BD20272" wp14:editId="75F94432">
                  <wp:extent cx="511200" cy="720000"/>
                  <wp:effectExtent l="0" t="0" r="3175" b="4445"/>
                  <wp:docPr id="10041183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947" w:type="dxa"/>
              <w:tblLayout w:type="fixed"/>
              <w:tblLook w:val="04A0" w:firstRow="1" w:lastRow="0" w:firstColumn="1" w:lastColumn="0" w:noHBand="0" w:noVBand="1"/>
            </w:tblPr>
            <w:tblGrid>
              <w:gridCol w:w="2576"/>
              <w:gridCol w:w="567"/>
              <w:gridCol w:w="6237"/>
              <w:gridCol w:w="567"/>
            </w:tblGrid>
            <w:tr w:rsidR="00F1113E" w:rsidRPr="007007C6" w14:paraId="3B582C50" w14:textId="77777777" w:rsidTr="77B97CFA">
              <w:trPr>
                <w:trHeight w:val="472"/>
              </w:trPr>
              <w:tc>
                <w:tcPr>
                  <w:tcW w:w="2576" w:type="dxa"/>
                  <w:tcBorders>
                    <w:top w:val="single" w:sz="4" w:space="0" w:color="auto"/>
                    <w:left w:val="single" w:sz="4" w:space="0" w:color="auto"/>
                    <w:bottom w:val="single" w:sz="4" w:space="0" w:color="auto"/>
                    <w:right w:val="single" w:sz="4" w:space="0" w:color="auto"/>
                  </w:tcBorders>
                  <w:hideMark/>
                </w:tcPr>
                <w:p w14:paraId="57330FFA" w14:textId="77777777" w:rsidR="00F1113E" w:rsidRDefault="77B97CFA" w:rsidP="006F005C">
                  <w:pPr>
                    <w:spacing w:line="276" w:lineRule="auto"/>
                    <w:rPr>
                      <w:rFonts w:ascii="Calibri" w:hAnsi="Calibri" w:cs="Calibri"/>
                      <w:b/>
                      <w:bCs/>
                    </w:rPr>
                  </w:pPr>
                  <w:r w:rsidRPr="77B97CFA">
                    <w:rPr>
                      <w:rFonts w:ascii="Calibri" w:hAnsi="Calibri" w:cs="Calibri"/>
                      <w:b/>
                      <w:bCs/>
                    </w:rPr>
                    <w:t>Mål för undervisningen</w:t>
                  </w:r>
                </w:p>
                <w:p w14:paraId="1D8B89DB" w14:textId="77777777" w:rsidR="006F005C" w:rsidRPr="007007C6" w:rsidRDefault="006F005C" w:rsidP="006F005C">
                  <w:pPr>
                    <w:spacing w:line="276" w:lineRule="auto"/>
                    <w:rPr>
                      <w:rFonts w:ascii="Calibri" w:hAnsi="Calibri"/>
                      <w:b/>
                    </w:rPr>
                  </w:pPr>
                </w:p>
                <w:p w14:paraId="5CF8D950" w14:textId="77777777" w:rsidR="00F1113E" w:rsidRPr="007007C6" w:rsidRDefault="77B97CFA" w:rsidP="006F005C">
                  <w:pPr>
                    <w:spacing w:line="276" w:lineRule="auto"/>
                    <w:rPr>
                      <w:rFonts w:ascii="Calibri" w:hAnsi="Calibri"/>
                      <w:b/>
                    </w:rPr>
                  </w:pPr>
                  <w:r w:rsidRPr="77B97CFA">
                    <w:rPr>
                      <w:rFonts w:ascii="Calibri" w:hAnsi="Calibri" w:cs="Calibri"/>
                      <w:b/>
                      <w:bCs/>
                    </w:rPr>
                    <w:t>Årskurs 6</w:t>
                  </w:r>
                </w:p>
              </w:tc>
              <w:tc>
                <w:tcPr>
                  <w:tcW w:w="567" w:type="dxa"/>
                  <w:tcBorders>
                    <w:top w:val="single" w:sz="4" w:space="0" w:color="auto"/>
                    <w:left w:val="single" w:sz="4" w:space="0" w:color="auto"/>
                    <w:bottom w:val="single" w:sz="4" w:space="0" w:color="auto"/>
                    <w:right w:val="single" w:sz="4" w:space="0" w:color="auto"/>
                  </w:tcBorders>
                  <w:hideMark/>
                </w:tcPr>
                <w:p w14:paraId="51B5B6B1" w14:textId="77777777" w:rsidR="00F1113E" w:rsidRPr="007007C6" w:rsidRDefault="77B97CFA" w:rsidP="0074383E">
                  <w:pPr>
                    <w:spacing w:after="200" w:line="276" w:lineRule="auto"/>
                    <w:rPr>
                      <w:rFonts w:ascii="Calibri" w:hAnsi="Calibri"/>
                      <w:b/>
                    </w:rPr>
                  </w:pPr>
                  <w:r w:rsidRPr="77B97CFA">
                    <w:rPr>
                      <w:rFonts w:ascii="Calibri" w:hAnsi="Calibri" w:cs="Calibri"/>
                      <w:b/>
                      <w:bCs/>
                    </w:rPr>
                    <w:t>I</w:t>
                  </w:r>
                </w:p>
              </w:tc>
              <w:tc>
                <w:tcPr>
                  <w:tcW w:w="6237" w:type="dxa"/>
                  <w:tcBorders>
                    <w:top w:val="single" w:sz="4" w:space="0" w:color="auto"/>
                    <w:left w:val="single" w:sz="4" w:space="0" w:color="auto"/>
                    <w:bottom w:val="single" w:sz="4" w:space="0" w:color="auto"/>
                    <w:right w:val="single" w:sz="4" w:space="0" w:color="auto"/>
                  </w:tcBorders>
                  <w:hideMark/>
                </w:tcPr>
                <w:p w14:paraId="432E7BF8" w14:textId="77777777" w:rsidR="00F1113E" w:rsidRPr="007007C6" w:rsidRDefault="77B97CFA" w:rsidP="0074383E">
                  <w:pPr>
                    <w:spacing w:after="200" w:line="276" w:lineRule="auto"/>
                    <w:rPr>
                      <w:rFonts w:ascii="Calibri" w:hAnsi="Calibri"/>
                      <w:b/>
                    </w:rPr>
                  </w:pPr>
                  <w:r w:rsidRPr="77B97CFA">
                    <w:rPr>
                      <w:rFonts w:ascii="Calibri" w:hAnsi="Calibri" w:cs="Calibri"/>
                      <w:b/>
                      <w:bCs/>
                    </w:rPr>
                    <w:t xml:space="preserve">Kommunvis plan </w:t>
                  </w:r>
                </w:p>
              </w:tc>
              <w:tc>
                <w:tcPr>
                  <w:tcW w:w="567" w:type="dxa"/>
                  <w:tcBorders>
                    <w:top w:val="single" w:sz="4" w:space="0" w:color="auto"/>
                    <w:left w:val="single" w:sz="4" w:space="0" w:color="auto"/>
                    <w:bottom w:val="single" w:sz="4" w:space="0" w:color="auto"/>
                    <w:right w:val="single" w:sz="4" w:space="0" w:color="auto"/>
                  </w:tcBorders>
                  <w:hideMark/>
                </w:tcPr>
                <w:p w14:paraId="6956A080" w14:textId="77777777" w:rsidR="00F1113E" w:rsidRPr="007007C6" w:rsidRDefault="77B97CFA" w:rsidP="0074383E">
                  <w:pPr>
                    <w:spacing w:after="200" w:line="276" w:lineRule="auto"/>
                    <w:rPr>
                      <w:rFonts w:ascii="Calibri" w:hAnsi="Calibri"/>
                      <w:b/>
                    </w:rPr>
                  </w:pPr>
                  <w:r w:rsidRPr="77B97CFA">
                    <w:rPr>
                      <w:rFonts w:ascii="Calibri" w:hAnsi="Calibri" w:cs="Calibri"/>
                      <w:b/>
                      <w:bCs/>
                    </w:rPr>
                    <w:t>K</w:t>
                  </w:r>
                </w:p>
              </w:tc>
            </w:tr>
            <w:tr w:rsidR="00F1113E" w:rsidRPr="007007C6" w14:paraId="0AE70B98" w14:textId="77777777" w:rsidTr="77B97CFA">
              <w:trPr>
                <w:trHeight w:val="240"/>
              </w:trPr>
              <w:tc>
                <w:tcPr>
                  <w:tcW w:w="2576" w:type="dxa"/>
                  <w:tcBorders>
                    <w:top w:val="single" w:sz="4" w:space="0" w:color="auto"/>
                    <w:left w:val="single" w:sz="4" w:space="0" w:color="auto"/>
                    <w:bottom w:val="single" w:sz="4" w:space="0" w:color="auto"/>
                    <w:right w:val="single" w:sz="4" w:space="0" w:color="auto"/>
                  </w:tcBorders>
                </w:tcPr>
                <w:p w14:paraId="40A8BC6C" w14:textId="77777777" w:rsidR="00F1113E" w:rsidRPr="007007C6" w:rsidRDefault="77B97CFA" w:rsidP="0074383E">
                  <w:pPr>
                    <w:spacing w:after="200" w:line="276" w:lineRule="auto"/>
                    <w:rPr>
                      <w:rFonts w:ascii="Calibri" w:hAnsi="Calibri"/>
                      <w:b/>
                    </w:rPr>
                  </w:pPr>
                  <w:r w:rsidRPr="77B97CFA">
                    <w:rPr>
                      <w:rFonts w:ascii="Calibri" w:hAnsi="Calibri" w:cs="Calibri"/>
                      <w:b/>
                      <w:bCs/>
                    </w:rPr>
                    <w:t>Att kommunicera</w:t>
                  </w:r>
                </w:p>
              </w:tc>
              <w:tc>
                <w:tcPr>
                  <w:tcW w:w="567" w:type="dxa"/>
                  <w:tcBorders>
                    <w:top w:val="single" w:sz="4" w:space="0" w:color="auto"/>
                    <w:left w:val="single" w:sz="4" w:space="0" w:color="auto"/>
                    <w:bottom w:val="single" w:sz="4" w:space="0" w:color="auto"/>
                    <w:right w:val="single" w:sz="4" w:space="0" w:color="auto"/>
                  </w:tcBorders>
                </w:tcPr>
                <w:p w14:paraId="24516064" w14:textId="77777777" w:rsidR="00F1113E" w:rsidRPr="007007C6" w:rsidRDefault="00F1113E" w:rsidP="0074383E">
                  <w:pPr>
                    <w:spacing w:after="200" w:line="276" w:lineRule="auto"/>
                    <w:rPr>
                      <w:rFonts w:ascii="Calibri" w:hAnsi="Calibri"/>
                      <w:b/>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0EB980B" w14:textId="77777777" w:rsidR="00F1113E" w:rsidRPr="007007C6" w:rsidRDefault="00F1113E" w:rsidP="0074383E">
                  <w:pPr>
                    <w:spacing w:after="200" w:line="276" w:lineRule="auto"/>
                    <w:rPr>
                      <w:rFonts w:ascii="Calibri" w:hAnsi="Calibri"/>
                      <w:b/>
                      <w:sz w:val="24"/>
                      <w:szCs w:val="24"/>
                    </w:rPr>
                  </w:pPr>
                </w:p>
              </w:tc>
              <w:tc>
                <w:tcPr>
                  <w:tcW w:w="567" w:type="dxa"/>
                  <w:tcBorders>
                    <w:top w:val="single" w:sz="4" w:space="0" w:color="auto"/>
                    <w:left w:val="single" w:sz="4" w:space="0" w:color="auto"/>
                    <w:bottom w:val="single" w:sz="4" w:space="0" w:color="auto"/>
                    <w:right w:val="single" w:sz="4" w:space="0" w:color="auto"/>
                  </w:tcBorders>
                </w:tcPr>
                <w:p w14:paraId="4934D548" w14:textId="77777777" w:rsidR="00F1113E" w:rsidRPr="007007C6" w:rsidRDefault="00F1113E" w:rsidP="0074383E">
                  <w:pPr>
                    <w:spacing w:after="200" w:line="276" w:lineRule="auto"/>
                    <w:rPr>
                      <w:rFonts w:ascii="Calibri" w:hAnsi="Calibri"/>
                      <w:b/>
                      <w:sz w:val="24"/>
                      <w:szCs w:val="24"/>
                    </w:rPr>
                  </w:pPr>
                </w:p>
              </w:tc>
            </w:tr>
            <w:tr w:rsidR="00F1113E" w:rsidRPr="007007C6" w14:paraId="5930FCF7" w14:textId="77777777" w:rsidTr="77B97CFA">
              <w:tc>
                <w:tcPr>
                  <w:tcW w:w="2576" w:type="dxa"/>
                  <w:tcBorders>
                    <w:top w:val="single" w:sz="4" w:space="0" w:color="auto"/>
                    <w:left w:val="single" w:sz="4" w:space="0" w:color="auto"/>
                    <w:bottom w:val="single" w:sz="4" w:space="0" w:color="auto"/>
                    <w:right w:val="single" w:sz="4" w:space="0" w:color="auto"/>
                  </w:tcBorders>
                </w:tcPr>
                <w:p w14:paraId="5CB470ED" w14:textId="77777777" w:rsidR="00F1113E" w:rsidRPr="009A3746" w:rsidRDefault="77B97CFA" w:rsidP="0074383E">
                  <w:pPr>
                    <w:spacing w:after="200" w:line="276" w:lineRule="auto"/>
                    <w:rPr>
                      <w:rFonts w:ascii="Calibri" w:hAnsi="Calibri"/>
                      <w:b/>
                    </w:rPr>
                  </w:pPr>
                  <w:r w:rsidRPr="77B97CFA">
                    <w:rPr>
                      <w:rFonts w:ascii="Calibri" w:hAnsi="Calibri" w:cs="Calibri"/>
                    </w:rPr>
                    <w:t>M1 handleda eleven att stärka sin uttrycksförmåga och förmåga att uttrycka sina åsikter samt lära eleven att agera konstruktivt i kommunikationssituationer i skolan och i vardagen</w:t>
                  </w:r>
                </w:p>
              </w:tc>
              <w:tc>
                <w:tcPr>
                  <w:tcW w:w="567" w:type="dxa"/>
                  <w:tcBorders>
                    <w:top w:val="single" w:sz="4" w:space="0" w:color="auto"/>
                    <w:left w:val="single" w:sz="4" w:space="0" w:color="auto"/>
                    <w:bottom w:val="single" w:sz="4" w:space="0" w:color="auto"/>
                    <w:right w:val="single" w:sz="4" w:space="0" w:color="auto"/>
                  </w:tcBorders>
                </w:tcPr>
                <w:p w14:paraId="115D2278"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489C045A" w14:textId="1FCAC727" w:rsidR="00F1113E" w:rsidRDefault="77B97CFA" w:rsidP="006D148F">
                  <w:pPr>
                    <w:spacing w:line="276" w:lineRule="auto"/>
                    <w:rPr>
                      <w:rFonts w:ascii="Calibri" w:hAnsi="Calibri"/>
                    </w:rPr>
                  </w:pPr>
                  <w:r w:rsidRPr="77B97CFA">
                    <w:rPr>
                      <w:rFonts w:ascii="Calibri" w:hAnsi="Calibri" w:cs="Calibri"/>
                    </w:rPr>
                    <w:t>Eleven utvidgar sitt ord-, begrepps- och uttrycksförråd.</w:t>
                  </w:r>
                </w:p>
                <w:p w14:paraId="7F6A996E" w14:textId="77777777" w:rsidR="006D148F" w:rsidRPr="009A3746" w:rsidRDefault="006D148F" w:rsidP="006D148F">
                  <w:pPr>
                    <w:spacing w:line="276" w:lineRule="auto"/>
                    <w:rPr>
                      <w:rFonts w:ascii="Calibri" w:hAnsi="Calibri"/>
                    </w:rPr>
                  </w:pPr>
                </w:p>
                <w:p w14:paraId="0C0EC2BE" w14:textId="0216F65F" w:rsidR="00F1113E" w:rsidRDefault="77B97CFA" w:rsidP="006D148F">
                  <w:pPr>
                    <w:spacing w:line="276" w:lineRule="auto"/>
                    <w:rPr>
                      <w:rFonts w:ascii="Calibri" w:hAnsi="Calibri"/>
                    </w:rPr>
                  </w:pPr>
                  <w:r w:rsidRPr="77B97CFA">
                    <w:rPr>
                      <w:rFonts w:ascii="Calibri" w:hAnsi="Calibri" w:cs="Calibri"/>
                    </w:rPr>
                    <w:t>Eleven övar att beskriva och berätta om sina tankar och åsikter i olika situationer och motivera dem.</w:t>
                  </w:r>
                </w:p>
                <w:p w14:paraId="73BF045A" w14:textId="77777777" w:rsidR="006D148F" w:rsidRPr="009A3746" w:rsidRDefault="006D148F" w:rsidP="006D148F">
                  <w:pPr>
                    <w:spacing w:line="276" w:lineRule="auto"/>
                    <w:rPr>
                      <w:rFonts w:ascii="Calibri" w:hAnsi="Calibri"/>
                    </w:rPr>
                  </w:pPr>
                </w:p>
                <w:p w14:paraId="2D51B88F" w14:textId="77777777" w:rsidR="00F1113E" w:rsidRPr="009A3746" w:rsidRDefault="77B97CFA" w:rsidP="0074383E">
                  <w:pPr>
                    <w:spacing w:after="200" w:line="276" w:lineRule="auto"/>
                    <w:rPr>
                      <w:rFonts w:ascii="Calibri" w:hAnsi="Calibri"/>
                    </w:rPr>
                  </w:pPr>
                  <w:r w:rsidRPr="77B97CFA">
                    <w:rPr>
                      <w:rFonts w:ascii="Calibri" w:hAnsi="Calibri" w:cs="Calibri"/>
                    </w:rPr>
                    <w:t>Eleven övar kommunikationsfärdigheter, att skapa en diskussion och att föra diskussionen framåt i olika situationer.</w:t>
                  </w:r>
                </w:p>
                <w:p w14:paraId="33220F01"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3CA67706" w14:textId="77777777" w:rsidR="00F1113E" w:rsidRPr="007007C6" w:rsidRDefault="77B97CFA" w:rsidP="0074383E">
                  <w:pPr>
                    <w:spacing w:after="200" w:line="276" w:lineRule="auto"/>
                    <w:rPr>
                      <w:rFonts w:ascii="Calibri" w:hAnsi="Calibri"/>
                      <w:b/>
                      <w:sz w:val="24"/>
                      <w:szCs w:val="24"/>
                    </w:rPr>
                  </w:pPr>
                  <w:r w:rsidRPr="77B97CFA">
                    <w:rPr>
                      <w:rFonts w:ascii="Calibri" w:hAnsi="Calibri" w:cs="Calibri"/>
                    </w:rPr>
                    <w:t>K1 K2 K4</w:t>
                  </w:r>
                </w:p>
              </w:tc>
            </w:tr>
            <w:tr w:rsidR="00F1113E" w:rsidRPr="007007C6" w14:paraId="6C7AEC52" w14:textId="77777777" w:rsidTr="77B97CFA">
              <w:tc>
                <w:tcPr>
                  <w:tcW w:w="2576" w:type="dxa"/>
                  <w:tcBorders>
                    <w:top w:val="single" w:sz="4" w:space="0" w:color="auto"/>
                    <w:left w:val="single" w:sz="4" w:space="0" w:color="auto"/>
                    <w:bottom w:val="single" w:sz="4" w:space="0" w:color="auto"/>
                    <w:right w:val="single" w:sz="4" w:space="0" w:color="auto"/>
                  </w:tcBorders>
                </w:tcPr>
                <w:p w14:paraId="47657D20" w14:textId="77777777" w:rsidR="00F1113E" w:rsidRPr="009A3746" w:rsidRDefault="77B97CFA" w:rsidP="0074383E">
                  <w:pPr>
                    <w:spacing w:after="200" w:line="276" w:lineRule="auto"/>
                    <w:rPr>
                      <w:rFonts w:ascii="Calibri" w:hAnsi="Calibri"/>
                    </w:rPr>
                  </w:pPr>
                  <w:r w:rsidRPr="77B97CFA">
                    <w:rPr>
                      <w:rFonts w:ascii="Calibri" w:hAnsi="Calibri" w:cs="Calibri"/>
                    </w:rPr>
                    <w:t>M2 motivera eleven att stärka förmågan att kommunicera öga mot öga samt färdigheterna att lyssna på och förstå lärarens kommunikation och annan muntlig kommunikation</w:t>
                  </w:r>
                </w:p>
              </w:tc>
              <w:tc>
                <w:tcPr>
                  <w:tcW w:w="567" w:type="dxa"/>
                  <w:tcBorders>
                    <w:top w:val="single" w:sz="4" w:space="0" w:color="auto"/>
                    <w:left w:val="single" w:sz="4" w:space="0" w:color="auto"/>
                    <w:bottom w:val="single" w:sz="4" w:space="0" w:color="auto"/>
                    <w:right w:val="single" w:sz="4" w:space="0" w:color="auto"/>
                  </w:tcBorders>
                </w:tcPr>
                <w:p w14:paraId="1B7E15F6"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2DC62060" w14:textId="375E9026" w:rsidR="00F1113E" w:rsidRDefault="77B97CFA" w:rsidP="006D148F">
                  <w:pPr>
                    <w:spacing w:line="276" w:lineRule="auto"/>
                    <w:rPr>
                      <w:rFonts w:ascii="Calibri" w:hAnsi="Calibri"/>
                      <w:i/>
                    </w:rPr>
                  </w:pPr>
                  <w:r w:rsidRPr="77B97CFA">
                    <w:rPr>
                      <w:rFonts w:ascii="Calibri" w:hAnsi="Calibri" w:cs="Calibri"/>
                    </w:rPr>
                    <w:t>Eleven övar att ta andra i beaktande i olika muntliga kommunikationssituationer (</w:t>
                  </w:r>
                  <w:r w:rsidRPr="77B97CFA">
                    <w:rPr>
                      <w:rFonts w:ascii="Calibri" w:hAnsi="Calibri" w:cs="Calibri"/>
                      <w:i/>
                      <w:iCs/>
                    </w:rPr>
                    <w:t>t.ex. artighet, lämplig röstanvändning och att lyssna på andra</w:t>
                  </w:r>
                  <w:r w:rsidRPr="77B97CFA">
                    <w:rPr>
                      <w:rFonts w:ascii="Calibri" w:hAnsi="Calibri" w:cs="Calibri"/>
                    </w:rPr>
                    <w:t>).</w:t>
                  </w:r>
                </w:p>
                <w:p w14:paraId="215AE70D" w14:textId="77777777" w:rsidR="006D148F" w:rsidRPr="006D148F" w:rsidRDefault="006D148F" w:rsidP="006D148F">
                  <w:pPr>
                    <w:spacing w:line="276" w:lineRule="auto"/>
                    <w:rPr>
                      <w:rFonts w:ascii="Calibri" w:hAnsi="Calibri"/>
                      <w:i/>
                    </w:rPr>
                  </w:pPr>
                </w:p>
                <w:p w14:paraId="13441FC1" w14:textId="4E73AC7B" w:rsidR="00F1113E" w:rsidRDefault="77B97CFA" w:rsidP="006D148F">
                  <w:pPr>
                    <w:spacing w:line="276" w:lineRule="auto"/>
                    <w:rPr>
                      <w:rFonts w:ascii="Calibri" w:hAnsi="Calibri"/>
                    </w:rPr>
                  </w:pPr>
                  <w:r w:rsidRPr="77B97CFA">
                    <w:rPr>
                      <w:rFonts w:ascii="Calibri" w:hAnsi="Calibri" w:cs="Calibri"/>
                    </w:rPr>
                    <w:t>Eleven övar att ta i beaktande effekterna av det egna uttryckssättet.</w:t>
                  </w:r>
                </w:p>
                <w:p w14:paraId="1914CFC6" w14:textId="77777777" w:rsidR="006D148F" w:rsidRPr="009A3746" w:rsidRDefault="006D148F" w:rsidP="006D148F">
                  <w:pPr>
                    <w:spacing w:line="276" w:lineRule="auto"/>
                    <w:rPr>
                      <w:rFonts w:ascii="Calibri" w:hAnsi="Calibri"/>
                    </w:rPr>
                  </w:pPr>
                </w:p>
                <w:p w14:paraId="3782DFD1" w14:textId="32D9E7B8" w:rsidR="00F1113E" w:rsidRPr="009A3746" w:rsidRDefault="77B97CFA" w:rsidP="006D148F">
                  <w:pPr>
                    <w:spacing w:line="276" w:lineRule="auto"/>
                    <w:rPr>
                      <w:rFonts w:ascii="Calibri" w:hAnsi="Calibri"/>
                    </w:rPr>
                  </w:pPr>
                  <w:r w:rsidRPr="77B97CFA">
                    <w:rPr>
                      <w:rFonts w:ascii="Calibri" w:hAnsi="Calibri" w:cs="Calibri"/>
                    </w:rPr>
                    <w:t>Eleven övar sig att förstå och utnyttja olika metoder för kommunikation (</w:t>
                  </w:r>
                  <w:r w:rsidRPr="77B97CFA">
                    <w:rPr>
                      <w:rFonts w:ascii="Calibri" w:hAnsi="Calibri" w:cs="Calibri"/>
                      <w:i/>
                      <w:iCs/>
                    </w:rPr>
                    <w:t>t.ex. påverkan genom medier</w:t>
                  </w:r>
                  <w:r w:rsidRPr="77B97CFA">
                    <w:rPr>
                      <w:rFonts w:ascii="Calibri" w:hAnsi="Calibri" w:cs="Calibri"/>
                    </w:rPr>
                    <w:t>).</w:t>
                  </w:r>
                </w:p>
                <w:p w14:paraId="32D13150"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1E5DA27B" w14:textId="77777777" w:rsidR="00F1113E" w:rsidRPr="007007C6" w:rsidRDefault="77B97CFA" w:rsidP="0074383E">
                  <w:pPr>
                    <w:spacing w:after="200" w:line="276" w:lineRule="auto"/>
                    <w:rPr>
                      <w:rFonts w:ascii="Calibri" w:hAnsi="Calibri"/>
                      <w:b/>
                      <w:bCs/>
                    </w:rPr>
                  </w:pPr>
                  <w:r w:rsidRPr="77B97CFA">
                    <w:rPr>
                      <w:rFonts w:ascii="Calibri" w:hAnsi="Calibri" w:cs="Calibri"/>
                    </w:rPr>
                    <w:t>K1 K2 K4</w:t>
                  </w:r>
                </w:p>
                <w:p w14:paraId="092F090D" w14:textId="77777777" w:rsidR="00F1113E" w:rsidRPr="007007C6" w:rsidRDefault="00F1113E" w:rsidP="0074383E">
                  <w:pPr>
                    <w:spacing w:after="200" w:line="276" w:lineRule="auto"/>
                    <w:rPr>
                      <w:rFonts w:ascii="Calibri" w:hAnsi="Calibri"/>
                    </w:rPr>
                  </w:pPr>
                </w:p>
              </w:tc>
            </w:tr>
            <w:tr w:rsidR="00F1113E" w:rsidRPr="007007C6" w14:paraId="2219C7AD" w14:textId="77777777" w:rsidTr="77B97CFA">
              <w:tc>
                <w:tcPr>
                  <w:tcW w:w="2576" w:type="dxa"/>
                  <w:tcBorders>
                    <w:top w:val="single" w:sz="4" w:space="0" w:color="auto"/>
                    <w:left w:val="single" w:sz="4" w:space="0" w:color="auto"/>
                    <w:bottom w:val="single" w:sz="4" w:space="0" w:color="auto"/>
                    <w:right w:val="single" w:sz="4" w:space="0" w:color="auto"/>
                  </w:tcBorders>
                </w:tcPr>
                <w:p w14:paraId="42C8F342" w14:textId="77777777" w:rsidR="00F1113E" w:rsidRPr="009A3746" w:rsidRDefault="77B97CFA" w:rsidP="0074383E">
                  <w:pPr>
                    <w:spacing w:after="200" w:line="276" w:lineRule="auto"/>
                    <w:rPr>
                      <w:rFonts w:ascii="Calibri" w:hAnsi="Calibri"/>
                      <w:b/>
                    </w:rPr>
                  </w:pPr>
                  <w:r w:rsidRPr="77B97CFA">
                    <w:rPr>
                      <w:rFonts w:ascii="Calibri" w:hAnsi="Calibri" w:cs="Calibri"/>
                    </w:rPr>
                    <w:lastRenderedPageBreak/>
                    <w:t>M3 handleda eleven att uttrycka sig mångsidigt både verbalt och icke-verbalt, att utnyttja sin kreativitet och att ta hänsyn till andra</w:t>
                  </w:r>
                </w:p>
              </w:tc>
              <w:tc>
                <w:tcPr>
                  <w:tcW w:w="567" w:type="dxa"/>
                  <w:tcBorders>
                    <w:top w:val="single" w:sz="4" w:space="0" w:color="auto"/>
                    <w:left w:val="single" w:sz="4" w:space="0" w:color="auto"/>
                    <w:bottom w:val="single" w:sz="4" w:space="0" w:color="auto"/>
                    <w:right w:val="single" w:sz="4" w:space="0" w:color="auto"/>
                  </w:tcBorders>
                </w:tcPr>
                <w:p w14:paraId="3229135A" w14:textId="77777777" w:rsidR="00F1113E" w:rsidRPr="007007C6" w:rsidRDefault="77B97CFA" w:rsidP="0074383E">
                  <w:pPr>
                    <w:spacing w:after="200" w:line="276" w:lineRule="auto"/>
                    <w:rPr>
                      <w:rFonts w:ascii="Calibri" w:hAnsi="Calibri"/>
                    </w:rPr>
                  </w:pPr>
                  <w:r w:rsidRPr="77B97CFA">
                    <w:rPr>
                      <w:rFonts w:ascii="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EE2E0C3" w14:textId="46B46295" w:rsidR="00F1113E" w:rsidRDefault="77B97CFA" w:rsidP="006D148F">
                  <w:pPr>
                    <w:spacing w:line="276" w:lineRule="auto"/>
                    <w:rPr>
                      <w:rFonts w:ascii="Calibri" w:hAnsi="Calibri"/>
                      <w:i/>
                    </w:rPr>
                  </w:pPr>
                  <w:r w:rsidRPr="77B97CFA">
                    <w:rPr>
                      <w:rFonts w:ascii="Calibri" w:hAnsi="Calibri" w:cs="Calibri"/>
                    </w:rPr>
                    <w:t>Eleven övar att uttrycka sig själv på olika sätt i olika situationer (</w:t>
                  </w:r>
                  <w:r w:rsidRPr="77B97CFA">
                    <w:rPr>
                      <w:rFonts w:ascii="Calibri" w:hAnsi="Calibri" w:cs="Calibri"/>
                      <w:i/>
                      <w:iCs/>
                    </w:rPr>
                    <w:t>t.ex. icke-verbala uttryckssätt och kreativitet i elevens sätt att uttrycka sig som en helhet</w:t>
                  </w:r>
                  <w:r w:rsidRPr="77B97CFA">
                    <w:rPr>
                      <w:rFonts w:ascii="Calibri" w:hAnsi="Calibri" w:cs="Calibri"/>
                    </w:rPr>
                    <w:t>).</w:t>
                  </w:r>
                </w:p>
                <w:p w14:paraId="16B55CC3" w14:textId="77777777" w:rsidR="006D148F" w:rsidRPr="009A3746" w:rsidRDefault="006D148F" w:rsidP="006D148F">
                  <w:pPr>
                    <w:spacing w:line="276" w:lineRule="auto"/>
                    <w:rPr>
                      <w:rFonts w:ascii="Calibri" w:hAnsi="Calibri"/>
                      <w:i/>
                    </w:rPr>
                  </w:pPr>
                </w:p>
                <w:p w14:paraId="354769C9" w14:textId="73AA6390" w:rsidR="00F1113E" w:rsidRDefault="77B97CFA" w:rsidP="006D148F">
                  <w:pPr>
                    <w:spacing w:line="276" w:lineRule="auto"/>
                    <w:rPr>
                      <w:rFonts w:ascii="Calibri" w:hAnsi="Calibri"/>
                      <w:i/>
                    </w:rPr>
                  </w:pPr>
                  <w:r w:rsidRPr="77B97CFA">
                    <w:rPr>
                      <w:rFonts w:ascii="Calibri" w:hAnsi="Calibri" w:cs="Calibri"/>
                    </w:rPr>
                    <w:t>Eleven övar att uttrycka sig på ett mångsidigt sätt i grupp, parvis eller självständigt (</w:t>
                  </w:r>
                  <w:r w:rsidRPr="77B97CFA">
                    <w:rPr>
                      <w:rFonts w:ascii="Calibri" w:hAnsi="Calibri" w:cs="Calibri"/>
                      <w:i/>
                      <w:iCs/>
                    </w:rPr>
                    <w:t>t.ex. genom att utnyttja drama som ett arbetssätt</w:t>
                  </w:r>
                  <w:r w:rsidRPr="77B97CFA">
                    <w:rPr>
                      <w:rFonts w:ascii="Calibri" w:hAnsi="Calibri" w:cs="Calibri"/>
                    </w:rPr>
                    <w:t>).</w:t>
                  </w:r>
                </w:p>
                <w:p w14:paraId="598013A2" w14:textId="77777777" w:rsidR="006D148F" w:rsidRPr="006D148F" w:rsidRDefault="006D148F" w:rsidP="006D148F">
                  <w:pPr>
                    <w:spacing w:line="276" w:lineRule="auto"/>
                    <w:rPr>
                      <w:rFonts w:ascii="Calibri" w:hAnsi="Calibri"/>
                      <w:i/>
                    </w:rPr>
                  </w:pPr>
                </w:p>
                <w:p w14:paraId="3B593ED3" w14:textId="1E5F40BC" w:rsidR="00F1113E" w:rsidRDefault="77B97CFA" w:rsidP="006D148F">
                  <w:pPr>
                    <w:spacing w:line="276" w:lineRule="auto"/>
                    <w:rPr>
                      <w:rFonts w:ascii="Calibri" w:hAnsi="Calibri"/>
                      <w:i/>
                    </w:rPr>
                  </w:pPr>
                  <w:r w:rsidRPr="77B97CFA">
                    <w:rPr>
                      <w:rFonts w:ascii="Calibri" w:hAnsi="Calibri" w:cs="Calibri"/>
                    </w:rPr>
                    <w:t>Eleven övar sig att planera och förverkliga olika typer av presentationer (</w:t>
                  </w:r>
                  <w:r w:rsidRPr="77B97CFA">
                    <w:rPr>
                      <w:rFonts w:ascii="Calibri" w:hAnsi="Calibri" w:cs="Calibri"/>
                      <w:i/>
                      <w:iCs/>
                    </w:rPr>
                    <w:t>t.ex. föredrag med drama eller fakta som grund</w:t>
                  </w:r>
                  <w:r w:rsidRPr="77B97CFA">
                    <w:rPr>
                      <w:rFonts w:ascii="Calibri" w:hAnsi="Calibri" w:cs="Calibri"/>
                    </w:rPr>
                    <w:t>).</w:t>
                  </w:r>
                </w:p>
                <w:p w14:paraId="1A14787E" w14:textId="77777777" w:rsidR="006D148F" w:rsidRPr="009A3746" w:rsidRDefault="006D148F" w:rsidP="006D148F">
                  <w:pPr>
                    <w:spacing w:line="276" w:lineRule="auto"/>
                    <w:rPr>
                      <w:rFonts w:ascii="Calibri" w:hAnsi="Calibri"/>
                      <w:i/>
                    </w:rPr>
                  </w:pPr>
                </w:p>
                <w:p w14:paraId="69CBF400" w14:textId="77777777" w:rsidR="00F1113E" w:rsidRPr="009A3746" w:rsidRDefault="77B97CFA" w:rsidP="0074383E">
                  <w:pPr>
                    <w:spacing w:after="200" w:line="276" w:lineRule="auto"/>
                    <w:rPr>
                      <w:rFonts w:ascii="Calibri" w:hAnsi="Calibri"/>
                    </w:rPr>
                  </w:pPr>
                  <w:r w:rsidRPr="77B97CFA">
                    <w:rPr>
                      <w:rFonts w:ascii="Calibri" w:hAnsi="Calibri" w:cs="Calibri"/>
                    </w:rPr>
                    <w:t>Eleven övar att planera och förverkliga ett eget muntligt föredrag.</w:t>
                  </w:r>
                </w:p>
                <w:p w14:paraId="505C8B8D"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09627B1D" w14:textId="77777777" w:rsidR="00F1113E" w:rsidRPr="007007C6" w:rsidRDefault="77B97CFA" w:rsidP="0074383E">
                  <w:pPr>
                    <w:spacing w:after="200" w:line="276" w:lineRule="auto"/>
                    <w:rPr>
                      <w:rFonts w:ascii="Calibri" w:hAnsi="Calibri"/>
                    </w:rPr>
                  </w:pPr>
                  <w:r w:rsidRPr="77B97CFA">
                    <w:rPr>
                      <w:rFonts w:ascii="Calibri" w:hAnsi="Calibri" w:cs="Calibri"/>
                    </w:rPr>
                    <w:t>K2</w:t>
                  </w:r>
                </w:p>
              </w:tc>
            </w:tr>
            <w:tr w:rsidR="00F1113E" w:rsidRPr="007007C6" w14:paraId="7F1355D6" w14:textId="77777777" w:rsidTr="77B97CFA">
              <w:tc>
                <w:tcPr>
                  <w:tcW w:w="2576" w:type="dxa"/>
                  <w:tcBorders>
                    <w:top w:val="single" w:sz="4" w:space="0" w:color="auto"/>
                    <w:left w:val="single" w:sz="4" w:space="0" w:color="auto"/>
                    <w:bottom w:val="single" w:sz="4" w:space="0" w:color="auto"/>
                    <w:right w:val="single" w:sz="4" w:space="0" w:color="auto"/>
                  </w:tcBorders>
                </w:tcPr>
                <w:p w14:paraId="520DFDE8" w14:textId="77777777" w:rsidR="00F1113E" w:rsidRPr="007007C6" w:rsidRDefault="77B97CFA" w:rsidP="0074383E">
                  <w:pPr>
                    <w:spacing w:after="200" w:line="276" w:lineRule="auto"/>
                    <w:rPr>
                      <w:rFonts w:ascii="Calibri" w:hAnsi="Calibri"/>
                      <w:b/>
                    </w:rPr>
                  </w:pPr>
                  <w:r w:rsidRPr="77B97CFA">
                    <w:rPr>
                      <w:rFonts w:ascii="Calibri" w:hAnsi="Calibri" w:cs="Calibri"/>
                      <w:b/>
                      <w:bCs/>
                    </w:rPr>
                    <w:t>Att tolka texter</w:t>
                  </w:r>
                </w:p>
              </w:tc>
              <w:tc>
                <w:tcPr>
                  <w:tcW w:w="567" w:type="dxa"/>
                  <w:tcBorders>
                    <w:top w:val="single" w:sz="4" w:space="0" w:color="auto"/>
                    <w:left w:val="single" w:sz="4" w:space="0" w:color="auto"/>
                    <w:bottom w:val="single" w:sz="4" w:space="0" w:color="auto"/>
                    <w:right w:val="single" w:sz="4" w:space="0" w:color="auto"/>
                  </w:tcBorders>
                </w:tcPr>
                <w:p w14:paraId="7DD280BF" w14:textId="77777777" w:rsidR="00F1113E" w:rsidRPr="007007C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0FA22CEE" w14:textId="77777777" w:rsidR="00F1113E" w:rsidRPr="007007C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5BA25E95" w14:textId="77777777" w:rsidR="00F1113E" w:rsidRPr="007007C6" w:rsidRDefault="00F1113E" w:rsidP="0074383E">
                  <w:pPr>
                    <w:spacing w:after="200" w:line="276" w:lineRule="auto"/>
                    <w:rPr>
                      <w:rFonts w:ascii="Calibri" w:hAnsi="Calibri"/>
                    </w:rPr>
                  </w:pPr>
                </w:p>
              </w:tc>
            </w:tr>
            <w:tr w:rsidR="00F1113E" w:rsidRPr="007007C6" w14:paraId="53C3AA76" w14:textId="77777777" w:rsidTr="77B97CFA">
              <w:tc>
                <w:tcPr>
                  <w:tcW w:w="2576" w:type="dxa"/>
                  <w:tcBorders>
                    <w:top w:val="single" w:sz="4" w:space="0" w:color="auto"/>
                    <w:left w:val="single" w:sz="4" w:space="0" w:color="auto"/>
                    <w:bottom w:val="single" w:sz="4" w:space="0" w:color="auto"/>
                    <w:right w:val="single" w:sz="4" w:space="0" w:color="auto"/>
                  </w:tcBorders>
                </w:tcPr>
                <w:p w14:paraId="23D0FF89" w14:textId="77777777" w:rsidR="00F1113E" w:rsidRPr="009A3746" w:rsidRDefault="77B97CFA" w:rsidP="0074383E">
                  <w:pPr>
                    <w:spacing w:after="200" w:line="276" w:lineRule="auto"/>
                    <w:rPr>
                      <w:rFonts w:ascii="Calibri" w:hAnsi="Calibri"/>
                    </w:rPr>
                  </w:pPr>
                  <w:r w:rsidRPr="77B97CFA">
                    <w:rPr>
                      <w:rFonts w:ascii="Calibri" w:hAnsi="Calibri" w:cs="Calibri"/>
                    </w:rPr>
                    <w:t>M4 handleda eleven att utveckla en flytande läsförmåga samt att använda kunskap om textgenrer i textanalys och i bedömningen av informationens tillförlitlighet, både på egen hand och tillsammans med andra</w:t>
                  </w:r>
                </w:p>
              </w:tc>
              <w:tc>
                <w:tcPr>
                  <w:tcW w:w="567" w:type="dxa"/>
                  <w:tcBorders>
                    <w:top w:val="single" w:sz="4" w:space="0" w:color="auto"/>
                    <w:left w:val="single" w:sz="4" w:space="0" w:color="auto"/>
                    <w:bottom w:val="single" w:sz="4" w:space="0" w:color="auto"/>
                    <w:right w:val="single" w:sz="4" w:space="0" w:color="auto"/>
                  </w:tcBorders>
                </w:tcPr>
                <w:p w14:paraId="23E7E9F0"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13065463" w14:textId="77777777" w:rsidR="00F1113E" w:rsidRPr="009A3746" w:rsidRDefault="77B97CFA" w:rsidP="0074383E">
                  <w:pPr>
                    <w:spacing w:after="200" w:line="276" w:lineRule="auto"/>
                    <w:rPr>
                      <w:rFonts w:ascii="Calibri" w:hAnsi="Calibri"/>
                    </w:rPr>
                  </w:pPr>
                  <w:r w:rsidRPr="77B97CFA">
                    <w:rPr>
                      <w:rFonts w:ascii="Calibri" w:hAnsi="Calibri" w:cs="Calibri"/>
                    </w:rPr>
                    <w:t>Eleven övar sig att genom att utnyttja mångsidiga arbetssätt läsa olika litterära genrer flytande, identifiera dem samt förstå innehållet i dem och utvärdera texternas pålitlighet som informationskälla (</w:t>
                  </w:r>
                  <w:r w:rsidRPr="77B97CFA">
                    <w:rPr>
                      <w:rFonts w:ascii="Calibri" w:hAnsi="Calibri" w:cs="Calibri"/>
                      <w:i/>
                      <w:iCs/>
                    </w:rPr>
                    <w:t>t.ex. skön- och facklitteratur; reklam och debattartikel</w:t>
                  </w:r>
                  <w:r w:rsidRPr="77B97CFA">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Pr>
                <w:p w14:paraId="74E01647" w14:textId="77777777" w:rsidR="00F1113E" w:rsidRPr="007007C6" w:rsidRDefault="77B97CFA" w:rsidP="0074383E">
                  <w:pPr>
                    <w:spacing w:after="200" w:line="276" w:lineRule="auto"/>
                    <w:rPr>
                      <w:rFonts w:ascii="Calibri" w:hAnsi="Calibri"/>
                      <w:b/>
                      <w:bCs/>
                    </w:rPr>
                  </w:pPr>
                  <w:r w:rsidRPr="77B97CFA">
                    <w:rPr>
                      <w:rFonts w:ascii="Calibri" w:hAnsi="Calibri" w:cs="Calibri"/>
                    </w:rPr>
                    <w:t>K1 K4</w:t>
                  </w:r>
                </w:p>
              </w:tc>
            </w:tr>
            <w:tr w:rsidR="00F1113E" w:rsidRPr="007007C6" w14:paraId="63E5BA81" w14:textId="77777777" w:rsidTr="77B97CFA">
              <w:tc>
                <w:tcPr>
                  <w:tcW w:w="2576" w:type="dxa"/>
                  <w:tcBorders>
                    <w:top w:val="single" w:sz="4" w:space="0" w:color="auto"/>
                    <w:left w:val="single" w:sz="4" w:space="0" w:color="auto"/>
                    <w:bottom w:val="single" w:sz="4" w:space="0" w:color="auto"/>
                    <w:right w:val="single" w:sz="4" w:space="0" w:color="auto"/>
                  </w:tcBorders>
                </w:tcPr>
                <w:p w14:paraId="146F56B3" w14:textId="77777777" w:rsidR="00F1113E" w:rsidRPr="009A3746" w:rsidRDefault="77B97CFA" w:rsidP="0074383E">
                  <w:pPr>
                    <w:spacing w:after="200" w:line="276" w:lineRule="auto"/>
                    <w:rPr>
                      <w:rFonts w:ascii="Calibri" w:hAnsi="Calibri"/>
                      <w:b/>
                    </w:rPr>
                  </w:pPr>
                  <w:r w:rsidRPr="77B97CFA">
                    <w:rPr>
                      <w:rFonts w:ascii="Calibri" w:hAnsi="Calibri" w:cs="Calibri"/>
                    </w:rPr>
                    <w:t>M5 uppmuntra eleven att utveckla sin förmåga att tolka skrivna och talade texter genom att utnyttja lässtrategier ändamålsenligt i olika situationer</w:t>
                  </w:r>
                </w:p>
              </w:tc>
              <w:tc>
                <w:tcPr>
                  <w:tcW w:w="567" w:type="dxa"/>
                  <w:tcBorders>
                    <w:top w:val="single" w:sz="4" w:space="0" w:color="auto"/>
                    <w:left w:val="single" w:sz="4" w:space="0" w:color="auto"/>
                    <w:bottom w:val="single" w:sz="4" w:space="0" w:color="auto"/>
                    <w:right w:val="single" w:sz="4" w:space="0" w:color="auto"/>
                  </w:tcBorders>
                </w:tcPr>
                <w:p w14:paraId="0E5DBEBD"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D6B047E" w14:textId="77777777" w:rsidR="00F1113E" w:rsidRPr="009A3746" w:rsidRDefault="77B97CFA" w:rsidP="0074383E">
                  <w:pPr>
                    <w:spacing w:after="200" w:line="276" w:lineRule="auto"/>
                    <w:rPr>
                      <w:rFonts w:ascii="Calibri" w:hAnsi="Calibri"/>
                    </w:rPr>
                  </w:pPr>
                  <w:r w:rsidRPr="77B97CFA">
                    <w:rPr>
                      <w:rFonts w:ascii="Calibri" w:hAnsi="Calibri" w:cs="Calibri"/>
                    </w:rPr>
                    <w:t>Eleven övar sig att på olika sätt tolka språk i skriven och talad form genom att använda olika strategier (</w:t>
                  </w:r>
                  <w:r w:rsidRPr="77B97CFA">
                    <w:rPr>
                      <w:rFonts w:ascii="Calibri" w:hAnsi="Calibri" w:cs="Calibri"/>
                      <w:i/>
                      <w:iCs/>
                    </w:rPr>
                    <w:t>t.ex. begreppskarta, sammanfattning, bildligt uttryck; uttryck, gester, ton och tonfall, röststyrka, ironi</w:t>
                  </w:r>
                  <w:r w:rsidRPr="77B97CFA">
                    <w:rPr>
                      <w:rFonts w:ascii="Calibri" w:hAnsi="Calibri" w:cs="Calibri"/>
                    </w:rPr>
                    <w:t>).</w:t>
                  </w:r>
                </w:p>
              </w:tc>
              <w:tc>
                <w:tcPr>
                  <w:tcW w:w="567" w:type="dxa"/>
                  <w:tcBorders>
                    <w:top w:val="single" w:sz="4" w:space="0" w:color="auto"/>
                    <w:left w:val="single" w:sz="4" w:space="0" w:color="auto"/>
                    <w:bottom w:val="single" w:sz="4" w:space="0" w:color="auto"/>
                    <w:right w:val="single" w:sz="4" w:space="0" w:color="auto"/>
                  </w:tcBorders>
                </w:tcPr>
                <w:p w14:paraId="4D983994" w14:textId="77777777" w:rsidR="00F1113E" w:rsidRPr="007007C6" w:rsidRDefault="77B97CFA" w:rsidP="0074383E">
                  <w:pPr>
                    <w:spacing w:after="200" w:line="276" w:lineRule="auto"/>
                    <w:rPr>
                      <w:rFonts w:ascii="Calibri" w:hAnsi="Calibri"/>
                      <w:b/>
                    </w:rPr>
                  </w:pPr>
                  <w:r w:rsidRPr="77B97CFA">
                    <w:rPr>
                      <w:rFonts w:ascii="Calibri" w:hAnsi="Calibri" w:cs="Calibri"/>
                    </w:rPr>
                    <w:t>K2 K4</w:t>
                  </w:r>
                </w:p>
              </w:tc>
            </w:tr>
            <w:tr w:rsidR="00F1113E" w:rsidRPr="007007C6" w14:paraId="325EB82A" w14:textId="77777777" w:rsidTr="77B97CFA">
              <w:tc>
                <w:tcPr>
                  <w:tcW w:w="2576" w:type="dxa"/>
                  <w:tcBorders>
                    <w:top w:val="single" w:sz="4" w:space="0" w:color="auto"/>
                    <w:left w:val="single" w:sz="4" w:space="0" w:color="auto"/>
                    <w:bottom w:val="single" w:sz="4" w:space="0" w:color="auto"/>
                    <w:right w:val="single" w:sz="4" w:space="0" w:color="auto"/>
                  </w:tcBorders>
                </w:tcPr>
                <w:p w14:paraId="7F30DB99" w14:textId="77777777" w:rsidR="00F1113E" w:rsidRPr="009A3746" w:rsidRDefault="77B97CFA" w:rsidP="0074383E">
                  <w:pPr>
                    <w:spacing w:after="200" w:line="276" w:lineRule="auto"/>
                    <w:rPr>
                      <w:rFonts w:ascii="Calibri" w:hAnsi="Calibri"/>
                    </w:rPr>
                  </w:pPr>
                  <w:r w:rsidRPr="77B97CFA">
                    <w:rPr>
                      <w:rFonts w:ascii="Calibri" w:hAnsi="Calibri" w:cs="Calibri"/>
                    </w:rPr>
                    <w:t>M6 handleda eleven att utveckla sin förmåga att dra slutsatser om en texts betydelser samt att vidga repertoaren av ord och begrepp</w:t>
                  </w:r>
                </w:p>
              </w:tc>
              <w:tc>
                <w:tcPr>
                  <w:tcW w:w="567" w:type="dxa"/>
                  <w:tcBorders>
                    <w:top w:val="single" w:sz="4" w:space="0" w:color="auto"/>
                    <w:left w:val="single" w:sz="4" w:space="0" w:color="auto"/>
                    <w:bottom w:val="single" w:sz="4" w:space="0" w:color="auto"/>
                    <w:right w:val="single" w:sz="4" w:space="0" w:color="auto"/>
                  </w:tcBorders>
                </w:tcPr>
                <w:p w14:paraId="10657CA3" w14:textId="77777777" w:rsidR="00F1113E" w:rsidRPr="007007C6" w:rsidRDefault="77B97CFA" w:rsidP="0074383E">
                  <w:pPr>
                    <w:spacing w:after="200" w:line="276" w:lineRule="auto"/>
                    <w:rPr>
                      <w:rFonts w:ascii="Calibri" w:hAnsi="Calibri"/>
                    </w:rPr>
                  </w:pPr>
                  <w:r w:rsidRPr="77B97CFA">
                    <w:rPr>
                      <w:rFonts w:ascii="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4D10F7C7" w14:textId="6D94FF5C" w:rsidR="00F1113E" w:rsidRPr="00FB3F9B" w:rsidRDefault="77B97CFA" w:rsidP="0074383E">
                  <w:pPr>
                    <w:spacing w:after="200" w:line="276" w:lineRule="auto"/>
                    <w:rPr>
                      <w:rFonts w:ascii="Calibri" w:hAnsi="Calibri"/>
                      <w:i/>
                    </w:rPr>
                  </w:pPr>
                  <w:r w:rsidRPr="77B97CFA">
                    <w:rPr>
                      <w:rFonts w:ascii="Calibri" w:hAnsi="Calibri" w:cs="Calibri"/>
                    </w:rPr>
                    <w:t>Eleven fördjupar sin förmåga att dra slutsatser om en texts betydelser (</w:t>
                  </w:r>
                  <w:r w:rsidRPr="77B97CFA">
                    <w:rPr>
                      <w:rFonts w:ascii="Calibri" w:hAnsi="Calibri" w:cs="Calibri"/>
                      <w:i/>
                      <w:iCs/>
                    </w:rPr>
                    <w:t>t.ex. genom att granska och förklara betydelser och hierarkier hos ord, synonymer, språkliga bilder, talesätt och begrepp</w:t>
                  </w:r>
                  <w:r w:rsidRPr="77B97CFA">
                    <w:rPr>
                      <w:rFonts w:ascii="Calibri" w:hAnsi="Calibri" w:cs="Calibri"/>
                    </w:rPr>
                    <w:t>).</w:t>
                  </w:r>
                </w:p>
                <w:p w14:paraId="1ECA6DC6" w14:textId="7DBA630A" w:rsidR="77B97CFA" w:rsidRDefault="77B97CFA" w:rsidP="77B97CFA">
                  <w:pPr>
                    <w:spacing w:after="200" w:line="276" w:lineRule="auto"/>
                  </w:pPr>
                </w:p>
                <w:p w14:paraId="240EAF43" w14:textId="631E1AAA" w:rsidR="00F1113E" w:rsidRDefault="77B97CFA" w:rsidP="008E51D3">
                  <w:pPr>
                    <w:spacing w:line="276" w:lineRule="auto"/>
                    <w:rPr>
                      <w:rFonts w:ascii="Calibri" w:hAnsi="Calibri"/>
                    </w:rPr>
                  </w:pPr>
                  <w:r w:rsidRPr="77B97CFA">
                    <w:rPr>
                      <w:rFonts w:ascii="Calibri" w:hAnsi="Calibri" w:cs="Calibri"/>
                    </w:rPr>
                    <w:t>Eleven fortsätter att utvidga sitt ord-, begrepps- och uttrycksförråd.</w:t>
                  </w:r>
                </w:p>
                <w:p w14:paraId="441C3EE8" w14:textId="77777777" w:rsidR="008E51D3" w:rsidRPr="009A3746" w:rsidRDefault="008E51D3" w:rsidP="008E51D3">
                  <w:pPr>
                    <w:spacing w:line="276" w:lineRule="auto"/>
                    <w:rPr>
                      <w:rFonts w:ascii="Calibri" w:hAnsi="Calibri"/>
                    </w:rPr>
                  </w:pPr>
                </w:p>
                <w:p w14:paraId="626668A4" w14:textId="77777777" w:rsidR="00F1113E" w:rsidRPr="009A3746" w:rsidRDefault="77B97CFA" w:rsidP="008E51D3">
                  <w:pPr>
                    <w:spacing w:line="276" w:lineRule="auto"/>
                    <w:rPr>
                      <w:rFonts w:ascii="Calibri" w:hAnsi="Calibri"/>
                    </w:rPr>
                  </w:pPr>
                  <w:r w:rsidRPr="77B97CFA">
                    <w:rPr>
                      <w:rFonts w:ascii="Calibri" w:hAnsi="Calibri" w:cs="Calibri"/>
                    </w:rPr>
                    <w:t>Eleven repeterar kategoriseringen av ord enligt betydelse och form (</w:t>
                  </w:r>
                  <w:r w:rsidRPr="77B97CFA">
                    <w:rPr>
                      <w:rFonts w:ascii="Calibri" w:hAnsi="Calibri" w:cs="Calibri"/>
                      <w:i/>
                      <w:iCs/>
                    </w:rPr>
                    <w:t>t.ex. ordklasser</w:t>
                  </w:r>
                  <w:r w:rsidRPr="77B97CFA">
                    <w:rPr>
                      <w:rFonts w:ascii="Calibri" w:hAnsi="Calibri" w:cs="Calibri"/>
                    </w:rPr>
                    <w:t>), verbens böjning i tidsform och böjning av nomen i kasus.</w:t>
                  </w:r>
                </w:p>
                <w:p w14:paraId="0DC94A7A"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7E3AD733" w14:textId="77777777" w:rsidR="00F1113E" w:rsidRPr="007007C6" w:rsidRDefault="77B97CFA" w:rsidP="0074383E">
                  <w:pPr>
                    <w:spacing w:after="200" w:line="276" w:lineRule="auto"/>
                    <w:rPr>
                      <w:rFonts w:ascii="Calibri" w:hAnsi="Calibri"/>
                    </w:rPr>
                  </w:pPr>
                  <w:r w:rsidRPr="77B97CFA">
                    <w:rPr>
                      <w:rFonts w:ascii="Calibri" w:hAnsi="Calibri" w:cs="Calibri"/>
                    </w:rPr>
                    <w:t>K1 K2 K4</w:t>
                  </w:r>
                </w:p>
              </w:tc>
            </w:tr>
            <w:tr w:rsidR="00F1113E" w:rsidRPr="007007C6" w14:paraId="3970E618" w14:textId="77777777" w:rsidTr="77B97CFA">
              <w:tc>
                <w:tcPr>
                  <w:tcW w:w="2576" w:type="dxa"/>
                  <w:tcBorders>
                    <w:top w:val="single" w:sz="4" w:space="0" w:color="auto"/>
                    <w:left w:val="single" w:sz="4" w:space="0" w:color="auto"/>
                    <w:bottom w:val="single" w:sz="4" w:space="0" w:color="auto"/>
                    <w:right w:val="single" w:sz="4" w:space="0" w:color="auto"/>
                  </w:tcBorders>
                </w:tcPr>
                <w:p w14:paraId="76CBE7D0" w14:textId="77777777" w:rsidR="00F1113E" w:rsidRPr="007007C6" w:rsidRDefault="77B97CFA" w:rsidP="0074383E">
                  <w:pPr>
                    <w:spacing w:after="200" w:line="276" w:lineRule="auto"/>
                    <w:rPr>
                      <w:rFonts w:ascii="Calibri" w:hAnsi="Calibri"/>
                      <w:b/>
                    </w:rPr>
                  </w:pPr>
                  <w:r w:rsidRPr="77B97CFA">
                    <w:rPr>
                      <w:rFonts w:ascii="Calibri" w:hAnsi="Calibri" w:cs="Calibri"/>
                      <w:b/>
                      <w:bCs/>
                    </w:rPr>
                    <w:t>Att producera texter</w:t>
                  </w:r>
                </w:p>
              </w:tc>
              <w:tc>
                <w:tcPr>
                  <w:tcW w:w="567" w:type="dxa"/>
                  <w:tcBorders>
                    <w:top w:val="single" w:sz="4" w:space="0" w:color="auto"/>
                    <w:left w:val="single" w:sz="4" w:space="0" w:color="auto"/>
                    <w:bottom w:val="single" w:sz="4" w:space="0" w:color="auto"/>
                    <w:right w:val="single" w:sz="4" w:space="0" w:color="auto"/>
                  </w:tcBorders>
                </w:tcPr>
                <w:p w14:paraId="07891E7C" w14:textId="77777777" w:rsidR="00F1113E" w:rsidRPr="007007C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326341B5" w14:textId="77777777" w:rsidR="00F1113E" w:rsidRPr="007007C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24DC7B3F" w14:textId="77777777" w:rsidR="00F1113E" w:rsidRPr="007007C6" w:rsidRDefault="00F1113E" w:rsidP="0074383E">
                  <w:pPr>
                    <w:spacing w:after="200" w:line="276" w:lineRule="auto"/>
                    <w:rPr>
                      <w:rFonts w:ascii="Calibri" w:hAnsi="Calibri"/>
                      <w:b/>
                      <w:bCs/>
                    </w:rPr>
                  </w:pPr>
                </w:p>
              </w:tc>
            </w:tr>
            <w:tr w:rsidR="00F1113E" w:rsidRPr="007007C6" w14:paraId="10E00457" w14:textId="77777777" w:rsidTr="77B97CFA">
              <w:tc>
                <w:tcPr>
                  <w:tcW w:w="2576" w:type="dxa"/>
                  <w:tcBorders>
                    <w:top w:val="single" w:sz="4" w:space="0" w:color="auto"/>
                    <w:left w:val="single" w:sz="4" w:space="0" w:color="auto"/>
                    <w:bottom w:val="single" w:sz="4" w:space="0" w:color="auto"/>
                    <w:right w:val="single" w:sz="4" w:space="0" w:color="auto"/>
                  </w:tcBorders>
                </w:tcPr>
                <w:p w14:paraId="3B380820" w14:textId="77777777" w:rsidR="00F1113E" w:rsidRPr="009A3746" w:rsidRDefault="77B97CFA" w:rsidP="0074383E">
                  <w:pPr>
                    <w:spacing w:after="200" w:line="276" w:lineRule="auto"/>
                    <w:rPr>
                      <w:rFonts w:ascii="Calibri" w:hAnsi="Calibri"/>
                    </w:rPr>
                  </w:pPr>
                  <w:r w:rsidRPr="77B97CFA">
                    <w:rPr>
                      <w:rFonts w:ascii="Calibri" w:hAnsi="Calibri" w:cs="Calibri"/>
                    </w:rPr>
                    <w:lastRenderedPageBreak/>
                    <w:t>M7 motivera eleven att utveckla förmågan att producera olika slags texter som behövs i vardagen och i skolan för hand och med tangentbord, både individuellt och tillsammans med andra</w:t>
                  </w:r>
                </w:p>
              </w:tc>
              <w:tc>
                <w:tcPr>
                  <w:tcW w:w="567" w:type="dxa"/>
                  <w:tcBorders>
                    <w:top w:val="single" w:sz="4" w:space="0" w:color="auto"/>
                    <w:left w:val="single" w:sz="4" w:space="0" w:color="auto"/>
                    <w:bottom w:val="single" w:sz="4" w:space="0" w:color="auto"/>
                    <w:right w:val="single" w:sz="4" w:space="0" w:color="auto"/>
                  </w:tcBorders>
                </w:tcPr>
                <w:p w14:paraId="6F9C928E"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35AD9B06" w14:textId="415475FC" w:rsidR="00F1113E" w:rsidRPr="009A3746" w:rsidRDefault="77B97CFA" w:rsidP="0074383E">
                  <w:pPr>
                    <w:spacing w:after="200" w:line="276" w:lineRule="auto"/>
                    <w:rPr>
                      <w:rFonts w:ascii="Calibri" w:hAnsi="Calibri"/>
                    </w:rPr>
                  </w:pPr>
                  <w:r w:rsidRPr="77B97CFA">
                    <w:rPr>
                      <w:rFonts w:ascii="Calibri" w:hAnsi="Calibri" w:cs="Calibri"/>
                    </w:rPr>
                    <w:t>Eleven utvecklar rättskrivning av bokstäver och ord.</w:t>
                  </w:r>
                </w:p>
                <w:p w14:paraId="7F6E1350" w14:textId="7447D0B1" w:rsidR="77B97CFA" w:rsidRDefault="77B97CFA" w:rsidP="77B97CFA">
                  <w:pPr>
                    <w:spacing w:after="200" w:line="276" w:lineRule="auto"/>
                  </w:pPr>
                </w:p>
                <w:p w14:paraId="6DB4B6B9" w14:textId="77694C02" w:rsidR="00F1113E" w:rsidRPr="009A3746" w:rsidRDefault="77B97CFA" w:rsidP="0074383E">
                  <w:pPr>
                    <w:spacing w:after="200" w:line="276" w:lineRule="auto"/>
                    <w:rPr>
                      <w:rFonts w:ascii="Calibri" w:hAnsi="Calibri"/>
                    </w:rPr>
                  </w:pPr>
                  <w:r w:rsidRPr="77B97CFA">
                    <w:rPr>
                      <w:rFonts w:ascii="Calibri" w:hAnsi="Calibri" w:cs="Calibri"/>
                    </w:rPr>
                    <w:t>Elevens förmåga att skriva för hand och med tangentbord utvecklas.</w:t>
                  </w:r>
                </w:p>
                <w:p w14:paraId="1F2BAEC6" w14:textId="3CE91707" w:rsidR="77B97CFA" w:rsidRDefault="77B97CFA" w:rsidP="77B97CFA">
                  <w:pPr>
                    <w:spacing w:after="200" w:line="276" w:lineRule="auto"/>
                  </w:pPr>
                </w:p>
                <w:p w14:paraId="56A5421B" w14:textId="67EA1BBE" w:rsidR="00F1113E" w:rsidRPr="009A3746" w:rsidRDefault="77B97CFA" w:rsidP="0074383E">
                  <w:pPr>
                    <w:spacing w:after="200" w:line="276" w:lineRule="auto"/>
                    <w:rPr>
                      <w:rFonts w:ascii="Calibri" w:hAnsi="Calibri"/>
                      <w:i/>
                    </w:rPr>
                  </w:pPr>
                  <w:r w:rsidRPr="77B97CFA">
                    <w:rPr>
                      <w:rFonts w:ascii="Calibri" w:hAnsi="Calibri" w:cs="Calibri"/>
                    </w:rPr>
                    <w:t>Eleverna övar att skriva mer omfattande och mångsidiga texter inom olika textgenrer självständigt, parvis och i grupp (</w:t>
                  </w:r>
                  <w:r w:rsidRPr="77B97CFA">
                    <w:rPr>
                      <w:rFonts w:ascii="Calibri" w:hAnsi="Calibri" w:cs="Calibri"/>
                      <w:i/>
                      <w:iCs/>
                    </w:rPr>
                    <w:t>t.ex. berättande, beskrivande, instruerande och argumenterande texter; sammanfattning</w:t>
                  </w:r>
                  <w:r w:rsidRPr="77B97CFA">
                    <w:rPr>
                      <w:rFonts w:ascii="Calibri" w:hAnsi="Calibri" w:cs="Calibri"/>
                    </w:rPr>
                    <w:t>).</w:t>
                  </w:r>
                </w:p>
                <w:p w14:paraId="0EAA09ED" w14:textId="70761A9B" w:rsidR="77B97CFA" w:rsidRDefault="77B97CFA" w:rsidP="77B97CFA">
                  <w:pPr>
                    <w:spacing w:after="200" w:line="276" w:lineRule="auto"/>
                  </w:pPr>
                </w:p>
                <w:p w14:paraId="0AA3428A" w14:textId="1511A7F9" w:rsidR="00F1113E" w:rsidRPr="009A3746" w:rsidRDefault="77B97CFA" w:rsidP="0074383E">
                  <w:pPr>
                    <w:spacing w:after="200" w:line="276" w:lineRule="auto"/>
                  </w:pPr>
                  <w:r w:rsidRPr="77B97CFA">
                    <w:rPr>
                      <w:rFonts w:ascii="Calibri" w:hAnsi="Calibri" w:cs="Calibri"/>
                    </w:rPr>
                    <w:t>Eleverna övar att producera texter genom att utnyttja olika sinnen och mångsidig stimulans (</w:t>
                  </w:r>
                  <w:r w:rsidRPr="77B97CFA">
                    <w:rPr>
                      <w:rFonts w:ascii="Calibri" w:hAnsi="Calibri" w:cs="Calibri"/>
                      <w:i/>
                      <w:iCs/>
                    </w:rPr>
                    <w:t>t.ex. musik, bilder, tidskrifter</w:t>
                  </w:r>
                  <w:r w:rsidRPr="77B97CFA">
                    <w:rPr>
                      <w:rFonts w:ascii="Calibri" w:hAnsi="Calibri" w:cs="Calibri"/>
                    </w:rPr>
                    <w:t>).</w:t>
                  </w:r>
                </w:p>
                <w:p w14:paraId="3D11AED3" w14:textId="6ED0CFA8" w:rsidR="00F1113E" w:rsidRPr="009A3746" w:rsidRDefault="00F1113E" w:rsidP="77B97CFA">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6A6CB9F4" w14:textId="77777777" w:rsidR="00F1113E" w:rsidRPr="007007C6" w:rsidRDefault="77B97CFA" w:rsidP="0074383E">
                  <w:pPr>
                    <w:spacing w:after="200" w:line="276" w:lineRule="auto"/>
                    <w:rPr>
                      <w:rFonts w:ascii="Calibri" w:hAnsi="Calibri"/>
                    </w:rPr>
                  </w:pPr>
                  <w:r w:rsidRPr="77B97CFA">
                    <w:rPr>
                      <w:rFonts w:ascii="Calibri" w:hAnsi="Calibri" w:cs="Calibri"/>
                    </w:rPr>
                    <w:t>K1 K4 K5</w:t>
                  </w:r>
                </w:p>
                <w:p w14:paraId="6826B5A8" w14:textId="77777777" w:rsidR="00F1113E" w:rsidRPr="007007C6" w:rsidRDefault="00F1113E" w:rsidP="0074383E">
                  <w:pPr>
                    <w:spacing w:after="200" w:line="276" w:lineRule="auto"/>
                    <w:rPr>
                      <w:rFonts w:ascii="Calibri" w:hAnsi="Calibri"/>
                    </w:rPr>
                  </w:pPr>
                </w:p>
                <w:p w14:paraId="3013DD14" w14:textId="77777777" w:rsidR="00F1113E" w:rsidRPr="007007C6" w:rsidRDefault="00F1113E" w:rsidP="0074383E">
                  <w:pPr>
                    <w:spacing w:after="200" w:line="276" w:lineRule="auto"/>
                    <w:rPr>
                      <w:rFonts w:ascii="Calibri" w:hAnsi="Calibri"/>
                    </w:rPr>
                  </w:pPr>
                </w:p>
                <w:p w14:paraId="05150317" w14:textId="77777777" w:rsidR="00F1113E" w:rsidRPr="007007C6" w:rsidRDefault="00F1113E" w:rsidP="0074383E">
                  <w:pPr>
                    <w:spacing w:after="200" w:line="276" w:lineRule="auto"/>
                    <w:rPr>
                      <w:rFonts w:ascii="Calibri" w:hAnsi="Calibri"/>
                    </w:rPr>
                  </w:pPr>
                </w:p>
                <w:p w14:paraId="12242D06" w14:textId="77777777" w:rsidR="00F1113E" w:rsidRPr="007007C6" w:rsidRDefault="00F1113E" w:rsidP="0074383E">
                  <w:pPr>
                    <w:spacing w:after="200" w:line="276" w:lineRule="auto"/>
                    <w:rPr>
                      <w:rFonts w:ascii="Calibri" w:hAnsi="Calibri"/>
                    </w:rPr>
                  </w:pPr>
                </w:p>
              </w:tc>
            </w:tr>
            <w:tr w:rsidR="00F1113E" w:rsidRPr="007007C6" w14:paraId="63818A2F" w14:textId="77777777" w:rsidTr="77B97CFA">
              <w:tc>
                <w:tcPr>
                  <w:tcW w:w="2576" w:type="dxa"/>
                  <w:tcBorders>
                    <w:top w:val="single" w:sz="4" w:space="0" w:color="auto"/>
                    <w:left w:val="single" w:sz="4" w:space="0" w:color="auto"/>
                    <w:bottom w:val="single" w:sz="4" w:space="0" w:color="auto"/>
                    <w:right w:val="single" w:sz="4" w:space="0" w:color="auto"/>
                  </w:tcBorders>
                </w:tcPr>
                <w:p w14:paraId="7D134A2E" w14:textId="77777777" w:rsidR="00F1113E" w:rsidRPr="009A3746" w:rsidRDefault="77B97CFA" w:rsidP="0074383E">
                  <w:pPr>
                    <w:spacing w:after="200" w:line="276" w:lineRule="auto"/>
                    <w:rPr>
                      <w:rFonts w:ascii="Calibri" w:hAnsi="Calibri"/>
                    </w:rPr>
                  </w:pPr>
                  <w:r w:rsidRPr="77B97CFA">
                    <w:rPr>
                      <w:rFonts w:ascii="Calibri" w:hAnsi="Calibri" w:cs="Calibri"/>
                    </w:rPr>
                    <w:t>M8 hjälpa eleven att fördjupa förmågan att planera och producera texter både självständigt och tillsammans med andra samt att lära eleven att göra mångsidigt bruk av ord och strukturer som behövs vid textproduktion</w:t>
                  </w:r>
                </w:p>
              </w:tc>
              <w:tc>
                <w:tcPr>
                  <w:tcW w:w="567" w:type="dxa"/>
                  <w:tcBorders>
                    <w:top w:val="single" w:sz="4" w:space="0" w:color="auto"/>
                    <w:left w:val="single" w:sz="4" w:space="0" w:color="auto"/>
                    <w:bottom w:val="single" w:sz="4" w:space="0" w:color="auto"/>
                    <w:right w:val="single" w:sz="4" w:space="0" w:color="auto"/>
                  </w:tcBorders>
                </w:tcPr>
                <w:p w14:paraId="6811B8F9"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07146CD0" w14:textId="6BCE1E5B" w:rsidR="00F1113E" w:rsidRPr="009A3746" w:rsidRDefault="77B97CFA" w:rsidP="0074383E">
                  <w:pPr>
                    <w:spacing w:after="200" w:line="276" w:lineRule="auto"/>
                    <w:rPr>
                      <w:rFonts w:ascii="Calibri" w:hAnsi="Calibri"/>
                    </w:rPr>
                  </w:pPr>
                  <w:r w:rsidRPr="77B97CFA">
                    <w:rPr>
                      <w:rFonts w:ascii="Calibri" w:hAnsi="Calibri" w:cs="Calibri"/>
                    </w:rPr>
                    <w:t xml:space="preserve">Eleven övar sig att planera och producera mångsidiga, flytande, längre och mer krävande texter självständigt, parvis och i grupp. </w:t>
                  </w:r>
                </w:p>
                <w:p w14:paraId="6389838A" w14:textId="3C6C20F6" w:rsidR="77B97CFA" w:rsidRDefault="77B97CFA" w:rsidP="77B97CFA">
                  <w:pPr>
                    <w:spacing w:after="200" w:line="276" w:lineRule="auto"/>
                  </w:pPr>
                </w:p>
                <w:p w14:paraId="328FAF4F" w14:textId="703A1DE3" w:rsidR="00F1113E" w:rsidRPr="006771B5" w:rsidRDefault="77B97CFA" w:rsidP="0074383E">
                  <w:pPr>
                    <w:spacing w:after="200" w:line="276" w:lineRule="auto"/>
                    <w:rPr>
                      <w:rFonts w:ascii="Calibri" w:hAnsi="Calibri"/>
                      <w:i/>
                    </w:rPr>
                  </w:pPr>
                  <w:r w:rsidRPr="77B97CFA">
                    <w:rPr>
                      <w:rFonts w:ascii="Calibri" w:hAnsi="Calibri" w:cs="Calibri"/>
                    </w:rPr>
                    <w:t>Eleven utvecklar sin planering av skrivprocessen (</w:t>
                  </w:r>
                  <w:r w:rsidRPr="77B97CFA">
                    <w:rPr>
                      <w:rFonts w:ascii="Calibri" w:hAnsi="Calibri" w:cs="Calibri"/>
                      <w:i/>
                      <w:iCs/>
                    </w:rPr>
                    <w:t>t.ex. begreppskarta</w:t>
                  </w:r>
                  <w:r w:rsidRPr="77B97CFA">
                    <w:rPr>
                      <w:rFonts w:ascii="Calibri" w:hAnsi="Calibri" w:cs="Calibri"/>
                    </w:rPr>
                    <w:t>).</w:t>
                  </w:r>
                </w:p>
                <w:p w14:paraId="549571E0" w14:textId="696391E5" w:rsidR="77B97CFA" w:rsidRDefault="77B97CFA" w:rsidP="77B97CFA">
                  <w:pPr>
                    <w:spacing w:after="200" w:line="276" w:lineRule="auto"/>
                  </w:pPr>
                </w:p>
                <w:p w14:paraId="4D452E68" w14:textId="2AE6F6D4" w:rsidR="00F1113E" w:rsidRPr="009A3746" w:rsidRDefault="77B97CFA" w:rsidP="0074383E">
                  <w:pPr>
                    <w:spacing w:after="200" w:line="276" w:lineRule="auto"/>
                    <w:rPr>
                      <w:rFonts w:ascii="Calibri" w:hAnsi="Calibri"/>
                      <w:i/>
                    </w:rPr>
                  </w:pPr>
                  <w:r w:rsidRPr="77B97CFA">
                    <w:rPr>
                      <w:rFonts w:ascii="Calibri" w:hAnsi="Calibri" w:cs="Calibri"/>
                    </w:rPr>
                    <w:t>Eleven övar det skrivna språkets drag och regler i de egna texterna (</w:t>
                  </w:r>
                  <w:r w:rsidRPr="77B97CFA">
                    <w:rPr>
                      <w:rFonts w:ascii="Calibri" w:hAnsi="Calibri" w:cs="Calibri"/>
                      <w:i/>
                      <w:iCs/>
                    </w:rPr>
                    <w:t>t.ex. ordförråd, fraser, grammatiska strukturer, mening, styckeindelning, rubriksättning</w:t>
                  </w:r>
                  <w:r w:rsidRPr="77B97CFA">
                    <w:rPr>
                      <w:rFonts w:ascii="Calibri" w:hAnsi="Calibri" w:cs="Calibri"/>
                    </w:rPr>
                    <w:t>).</w:t>
                  </w:r>
                </w:p>
                <w:p w14:paraId="72123B46"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4078D10F" w14:textId="77777777" w:rsidR="00F1113E" w:rsidRPr="007007C6" w:rsidRDefault="77B97CFA" w:rsidP="0074383E">
                  <w:pPr>
                    <w:spacing w:after="200" w:line="276" w:lineRule="auto"/>
                    <w:rPr>
                      <w:rFonts w:ascii="Calibri" w:hAnsi="Calibri"/>
                    </w:rPr>
                  </w:pPr>
                  <w:r w:rsidRPr="77B97CFA">
                    <w:rPr>
                      <w:rFonts w:ascii="Calibri" w:hAnsi="Calibri" w:cs="Calibri"/>
                    </w:rPr>
                    <w:t>K1 K2 K4</w:t>
                  </w:r>
                </w:p>
                <w:p w14:paraId="75F90430" w14:textId="77777777" w:rsidR="00F1113E" w:rsidRPr="007007C6" w:rsidRDefault="00F1113E" w:rsidP="0074383E">
                  <w:pPr>
                    <w:spacing w:after="200" w:line="276" w:lineRule="auto"/>
                    <w:rPr>
                      <w:rFonts w:ascii="Calibri" w:hAnsi="Calibri"/>
                    </w:rPr>
                  </w:pPr>
                </w:p>
                <w:p w14:paraId="6D229A2C" w14:textId="77777777" w:rsidR="00F1113E" w:rsidRPr="007007C6" w:rsidRDefault="00F1113E" w:rsidP="0074383E">
                  <w:pPr>
                    <w:spacing w:after="200" w:line="276" w:lineRule="auto"/>
                    <w:rPr>
                      <w:rFonts w:ascii="Calibri" w:hAnsi="Calibri"/>
                    </w:rPr>
                  </w:pPr>
                </w:p>
              </w:tc>
            </w:tr>
            <w:tr w:rsidR="00F1113E" w:rsidRPr="007007C6" w14:paraId="2141612C" w14:textId="77777777" w:rsidTr="77B97CFA">
              <w:tc>
                <w:tcPr>
                  <w:tcW w:w="2576" w:type="dxa"/>
                  <w:tcBorders>
                    <w:top w:val="single" w:sz="4" w:space="0" w:color="auto"/>
                    <w:left w:val="single" w:sz="4" w:space="0" w:color="auto"/>
                    <w:bottom w:val="single" w:sz="4" w:space="0" w:color="auto"/>
                    <w:right w:val="single" w:sz="4" w:space="0" w:color="auto"/>
                  </w:tcBorders>
                </w:tcPr>
                <w:p w14:paraId="7B9F252E" w14:textId="77777777" w:rsidR="00F1113E" w:rsidRPr="009A3746" w:rsidRDefault="77B97CFA" w:rsidP="0074383E">
                  <w:pPr>
                    <w:spacing w:after="200" w:line="276" w:lineRule="auto"/>
                    <w:rPr>
                      <w:rFonts w:ascii="Calibri" w:hAnsi="Calibri"/>
                    </w:rPr>
                  </w:pPr>
                  <w:r w:rsidRPr="77B97CFA">
                    <w:rPr>
                      <w:rFonts w:ascii="Calibri" w:hAnsi="Calibri" w:cs="Calibri"/>
                    </w:rPr>
                    <w:t>M9 handleda eleven att analysera och bedöma egna texter samt att utveckla färdigheterna att ge och ta emot respons</w:t>
                  </w:r>
                </w:p>
              </w:tc>
              <w:tc>
                <w:tcPr>
                  <w:tcW w:w="567" w:type="dxa"/>
                  <w:tcBorders>
                    <w:top w:val="single" w:sz="4" w:space="0" w:color="auto"/>
                    <w:left w:val="single" w:sz="4" w:space="0" w:color="auto"/>
                    <w:bottom w:val="single" w:sz="4" w:space="0" w:color="auto"/>
                    <w:right w:val="single" w:sz="4" w:space="0" w:color="auto"/>
                  </w:tcBorders>
                </w:tcPr>
                <w:p w14:paraId="23625C6F" w14:textId="77777777" w:rsidR="00F1113E" w:rsidRPr="007007C6" w:rsidRDefault="77B97CFA" w:rsidP="0074383E">
                  <w:pPr>
                    <w:spacing w:after="200" w:line="276" w:lineRule="auto"/>
                    <w:rPr>
                      <w:rFonts w:ascii="Calibri" w:hAnsi="Calibri"/>
                    </w:rPr>
                  </w:pPr>
                  <w:r w:rsidRPr="77B97CFA">
                    <w:rPr>
                      <w:rFonts w:ascii="Calibri" w:hAnsi="Calibri" w:cs="Calibri"/>
                    </w:rPr>
                    <w:t>I3</w:t>
                  </w:r>
                </w:p>
              </w:tc>
              <w:tc>
                <w:tcPr>
                  <w:tcW w:w="6237" w:type="dxa"/>
                  <w:tcBorders>
                    <w:top w:val="single" w:sz="4" w:space="0" w:color="auto"/>
                    <w:left w:val="single" w:sz="4" w:space="0" w:color="auto"/>
                    <w:bottom w:val="single" w:sz="4" w:space="0" w:color="auto"/>
                    <w:right w:val="single" w:sz="4" w:space="0" w:color="auto"/>
                  </w:tcBorders>
                </w:tcPr>
                <w:p w14:paraId="5D017FD4" w14:textId="24F6B939" w:rsidR="00F1113E" w:rsidRPr="009A3746" w:rsidRDefault="77B97CFA" w:rsidP="0074383E">
                  <w:pPr>
                    <w:spacing w:after="200" w:line="276" w:lineRule="auto"/>
                    <w:rPr>
                      <w:rFonts w:ascii="Calibri" w:hAnsi="Calibri"/>
                      <w:i/>
                    </w:rPr>
                  </w:pPr>
                  <w:r w:rsidRPr="77B97CFA">
                    <w:rPr>
                      <w:rFonts w:ascii="Calibri" w:hAnsi="Calibri" w:cs="Calibri"/>
                    </w:rPr>
                    <w:t>Eleven övar att utvärdera och redigera de egna texterna utgående från självutvärdering (</w:t>
                  </w:r>
                  <w:r w:rsidRPr="77B97CFA">
                    <w:rPr>
                      <w:rFonts w:ascii="Calibri" w:hAnsi="Calibri" w:cs="Calibri"/>
                      <w:i/>
                      <w:iCs/>
                    </w:rPr>
                    <w:t>t.ex. konsekvens i innehållet</w:t>
                  </w:r>
                  <w:r w:rsidRPr="77B97CFA">
                    <w:rPr>
                      <w:rFonts w:ascii="Calibri" w:hAnsi="Calibri" w:cs="Calibri"/>
                    </w:rPr>
                    <w:t>).</w:t>
                  </w:r>
                </w:p>
                <w:p w14:paraId="6983AF41" w14:textId="1AFF3ABB" w:rsidR="77B97CFA" w:rsidRDefault="77B97CFA" w:rsidP="77B97CFA">
                  <w:pPr>
                    <w:spacing w:after="200" w:line="276" w:lineRule="auto"/>
                  </w:pPr>
                </w:p>
                <w:p w14:paraId="7DAF6A3E" w14:textId="61C090F9" w:rsidR="00F1113E" w:rsidRPr="006771B5" w:rsidRDefault="77B97CFA" w:rsidP="0074383E">
                  <w:pPr>
                    <w:spacing w:after="200" w:line="276" w:lineRule="auto"/>
                    <w:rPr>
                      <w:rFonts w:ascii="Calibri" w:hAnsi="Calibri"/>
                      <w:i/>
                    </w:rPr>
                  </w:pPr>
                  <w:r w:rsidRPr="77B97CFA">
                    <w:rPr>
                      <w:rFonts w:ascii="Calibri" w:hAnsi="Calibri" w:cs="Calibri"/>
                    </w:rPr>
                    <w:t>Eleven övar och fördjupar kamratbedömning ur olika synvinklar (</w:t>
                  </w:r>
                  <w:r w:rsidRPr="77B97CFA">
                    <w:rPr>
                      <w:rFonts w:ascii="Calibri" w:hAnsi="Calibri" w:cs="Calibri"/>
                      <w:i/>
                      <w:iCs/>
                    </w:rPr>
                    <w:t>t.ex. förbättrings- och ändringsförslag</w:t>
                  </w:r>
                  <w:r w:rsidRPr="77B97CFA">
                    <w:rPr>
                      <w:rFonts w:ascii="Calibri" w:hAnsi="Calibri" w:cs="Calibri"/>
                    </w:rPr>
                    <w:t>).</w:t>
                  </w:r>
                </w:p>
                <w:p w14:paraId="5586AF04" w14:textId="54BF90F1" w:rsidR="77B97CFA" w:rsidRDefault="77B97CFA" w:rsidP="77B97CFA">
                  <w:pPr>
                    <w:spacing w:after="200" w:line="276" w:lineRule="auto"/>
                  </w:pPr>
                </w:p>
                <w:p w14:paraId="05A75F6D" w14:textId="4546AAFB" w:rsidR="00F1113E" w:rsidRPr="009A3746" w:rsidRDefault="77B97CFA" w:rsidP="0074383E">
                  <w:pPr>
                    <w:spacing w:after="200" w:line="276" w:lineRule="auto"/>
                    <w:rPr>
                      <w:rFonts w:ascii="Calibri" w:hAnsi="Calibri"/>
                    </w:rPr>
                  </w:pPr>
                  <w:r w:rsidRPr="77B97CFA">
                    <w:rPr>
                      <w:rFonts w:ascii="Calibri" w:hAnsi="Calibri" w:cs="Calibri"/>
                    </w:rPr>
                    <w:t>Eleven övar att ta emot respons.</w:t>
                  </w:r>
                </w:p>
                <w:p w14:paraId="46A844F9" w14:textId="06CD094B" w:rsidR="77B97CFA" w:rsidRDefault="77B97CFA" w:rsidP="77B97CFA">
                  <w:pPr>
                    <w:spacing w:after="200" w:line="276" w:lineRule="auto"/>
                  </w:pPr>
                </w:p>
                <w:p w14:paraId="01049418" w14:textId="77777777" w:rsidR="00F1113E" w:rsidRPr="009A3746" w:rsidRDefault="77B97CFA" w:rsidP="0074383E">
                  <w:pPr>
                    <w:spacing w:after="200" w:line="276" w:lineRule="auto"/>
                    <w:rPr>
                      <w:rFonts w:ascii="Calibri" w:hAnsi="Calibri"/>
                    </w:rPr>
                  </w:pPr>
                  <w:r w:rsidRPr="77B97CFA">
                    <w:rPr>
                      <w:rFonts w:ascii="Calibri" w:hAnsi="Calibri" w:cs="Calibri"/>
                    </w:rPr>
                    <w:t>Eleven övar att redigera texten utgående från responsen.</w:t>
                  </w:r>
                </w:p>
                <w:p w14:paraId="27B218BD"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766BD117" w14:textId="77777777" w:rsidR="00F1113E" w:rsidRPr="007007C6" w:rsidRDefault="77B97CFA" w:rsidP="0074383E">
                  <w:pPr>
                    <w:spacing w:after="200" w:line="276" w:lineRule="auto"/>
                    <w:rPr>
                      <w:rFonts w:ascii="Calibri" w:hAnsi="Calibri"/>
                      <w:b/>
                      <w:bCs/>
                    </w:rPr>
                  </w:pPr>
                  <w:r w:rsidRPr="77B97CFA">
                    <w:rPr>
                      <w:rFonts w:ascii="Calibri" w:hAnsi="Calibri" w:cs="Calibri"/>
                    </w:rPr>
                    <w:t>K1 K2 K4</w:t>
                  </w:r>
                </w:p>
              </w:tc>
            </w:tr>
            <w:tr w:rsidR="00F1113E" w:rsidRPr="00927819" w14:paraId="09C851F0" w14:textId="77777777" w:rsidTr="77B97CFA">
              <w:tc>
                <w:tcPr>
                  <w:tcW w:w="2576" w:type="dxa"/>
                  <w:tcBorders>
                    <w:top w:val="single" w:sz="4" w:space="0" w:color="auto"/>
                    <w:left w:val="single" w:sz="4" w:space="0" w:color="auto"/>
                    <w:bottom w:val="single" w:sz="4" w:space="0" w:color="auto"/>
                    <w:right w:val="single" w:sz="4" w:space="0" w:color="auto"/>
                  </w:tcBorders>
                </w:tcPr>
                <w:p w14:paraId="64398FF3" w14:textId="77777777" w:rsidR="00F1113E" w:rsidRPr="009A3746" w:rsidRDefault="77B97CFA" w:rsidP="0074383E">
                  <w:pPr>
                    <w:spacing w:after="200" w:line="276" w:lineRule="auto"/>
                    <w:rPr>
                      <w:rFonts w:ascii="Calibri" w:hAnsi="Calibri"/>
                      <w:b/>
                    </w:rPr>
                  </w:pPr>
                  <w:r w:rsidRPr="77B97CFA">
                    <w:rPr>
                      <w:rFonts w:ascii="Calibri" w:hAnsi="Calibri" w:cs="Calibri"/>
                      <w:b/>
                      <w:bCs/>
                    </w:rPr>
                    <w:lastRenderedPageBreak/>
                    <w:t>Att förstå språk, litteratur och kultur</w:t>
                  </w:r>
                </w:p>
              </w:tc>
              <w:tc>
                <w:tcPr>
                  <w:tcW w:w="567" w:type="dxa"/>
                  <w:tcBorders>
                    <w:top w:val="single" w:sz="4" w:space="0" w:color="auto"/>
                    <w:left w:val="single" w:sz="4" w:space="0" w:color="auto"/>
                    <w:bottom w:val="single" w:sz="4" w:space="0" w:color="auto"/>
                    <w:right w:val="single" w:sz="4" w:space="0" w:color="auto"/>
                  </w:tcBorders>
                </w:tcPr>
                <w:p w14:paraId="0F545B9C" w14:textId="77777777" w:rsidR="00F1113E" w:rsidRPr="009A374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324B2C97"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08FA6A2F" w14:textId="77777777" w:rsidR="00F1113E" w:rsidRPr="009A3746" w:rsidRDefault="00F1113E" w:rsidP="0074383E">
                  <w:pPr>
                    <w:spacing w:after="200" w:line="276" w:lineRule="auto"/>
                    <w:rPr>
                      <w:rFonts w:ascii="Calibri" w:hAnsi="Calibri"/>
                    </w:rPr>
                  </w:pPr>
                </w:p>
              </w:tc>
            </w:tr>
            <w:tr w:rsidR="00F1113E" w:rsidRPr="007007C6" w14:paraId="2DA4CA53" w14:textId="77777777" w:rsidTr="77B97CFA">
              <w:tc>
                <w:tcPr>
                  <w:tcW w:w="2576" w:type="dxa"/>
                  <w:tcBorders>
                    <w:top w:val="single" w:sz="4" w:space="0" w:color="auto"/>
                    <w:left w:val="single" w:sz="4" w:space="0" w:color="auto"/>
                    <w:bottom w:val="single" w:sz="4" w:space="0" w:color="auto"/>
                    <w:right w:val="single" w:sz="4" w:space="0" w:color="auto"/>
                  </w:tcBorders>
                </w:tcPr>
                <w:p w14:paraId="64FC14E4" w14:textId="77777777" w:rsidR="00F1113E" w:rsidRPr="009A3746" w:rsidRDefault="77B97CFA" w:rsidP="0074383E">
                  <w:pPr>
                    <w:spacing w:after="200" w:line="276" w:lineRule="auto"/>
                    <w:rPr>
                      <w:rFonts w:ascii="Calibri" w:hAnsi="Calibri"/>
                      <w:b/>
                    </w:rPr>
                  </w:pPr>
                  <w:r w:rsidRPr="77B97CFA">
                    <w:rPr>
                      <w:rFonts w:ascii="Calibri" w:hAnsi="Calibri" w:cs="Calibri"/>
                    </w:rPr>
                    <w:t>M10 handleda eleven att stärka sin språkmedvetenhet och att iaktta situationsbundna variationer i språkbruket, egenskaper hos olika språk och lagbundenheter i svenskt tal- och skriftspråk</w:t>
                  </w:r>
                </w:p>
              </w:tc>
              <w:tc>
                <w:tcPr>
                  <w:tcW w:w="567" w:type="dxa"/>
                  <w:tcBorders>
                    <w:top w:val="single" w:sz="4" w:space="0" w:color="auto"/>
                    <w:left w:val="single" w:sz="4" w:space="0" w:color="auto"/>
                    <w:bottom w:val="single" w:sz="4" w:space="0" w:color="auto"/>
                    <w:right w:val="single" w:sz="4" w:space="0" w:color="auto"/>
                  </w:tcBorders>
                </w:tcPr>
                <w:p w14:paraId="35BA4B37"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40ACEA6B" w14:textId="17CFDCDD" w:rsidR="00F1113E" w:rsidRDefault="77B97CFA" w:rsidP="006771B5">
                  <w:pPr>
                    <w:spacing w:line="276" w:lineRule="auto"/>
                    <w:rPr>
                      <w:rFonts w:ascii="Calibri" w:hAnsi="Calibri"/>
                    </w:rPr>
                  </w:pPr>
                  <w:r w:rsidRPr="77B97CFA">
                    <w:rPr>
                      <w:rFonts w:ascii="Calibri" w:hAnsi="Calibri" w:cs="Calibri"/>
                    </w:rPr>
                    <w:t>Eleven övar att göra observationer om mångsidiga situationer för språkbruk och beskriva dem.</w:t>
                  </w:r>
                </w:p>
                <w:p w14:paraId="2EF21301" w14:textId="77777777" w:rsidR="006771B5" w:rsidRPr="009A3746" w:rsidRDefault="006771B5" w:rsidP="006771B5">
                  <w:pPr>
                    <w:spacing w:line="276" w:lineRule="auto"/>
                    <w:rPr>
                      <w:rFonts w:ascii="Calibri" w:hAnsi="Calibri"/>
                    </w:rPr>
                  </w:pPr>
                </w:p>
                <w:p w14:paraId="44E309D9" w14:textId="69ADF9DB" w:rsidR="00F1113E" w:rsidRDefault="77B97CFA" w:rsidP="006771B5">
                  <w:pPr>
                    <w:spacing w:line="276" w:lineRule="auto"/>
                    <w:rPr>
                      <w:rFonts w:ascii="Calibri" w:hAnsi="Calibri"/>
                    </w:rPr>
                  </w:pPr>
                  <w:r w:rsidRPr="77B97CFA">
                    <w:rPr>
                      <w:rFonts w:ascii="Calibri" w:hAnsi="Calibri" w:cs="Calibri"/>
                    </w:rPr>
                    <w:t xml:space="preserve">Eleven övar att se skillnaden mellan talspråk och skriftspråk. </w:t>
                  </w:r>
                </w:p>
                <w:p w14:paraId="38743ED8" w14:textId="77777777" w:rsidR="006771B5" w:rsidRPr="009A3746" w:rsidRDefault="006771B5" w:rsidP="006771B5">
                  <w:pPr>
                    <w:spacing w:line="276" w:lineRule="auto"/>
                    <w:rPr>
                      <w:rFonts w:ascii="Calibri" w:hAnsi="Calibri"/>
                    </w:rPr>
                  </w:pPr>
                </w:p>
                <w:p w14:paraId="23A79633" w14:textId="732DF56A" w:rsidR="00F1113E" w:rsidRDefault="77B97CFA" w:rsidP="006771B5">
                  <w:pPr>
                    <w:spacing w:line="276" w:lineRule="auto"/>
                    <w:rPr>
                      <w:rFonts w:ascii="Calibri" w:hAnsi="Calibri"/>
                    </w:rPr>
                  </w:pPr>
                  <w:r w:rsidRPr="77B97CFA">
                    <w:rPr>
                      <w:rFonts w:ascii="Calibri" w:hAnsi="Calibri" w:cs="Calibri"/>
                    </w:rPr>
                    <w:t>Eleven reflekterar över ord, uttryck och texters betydelser i grupp, i par och självständigt.</w:t>
                  </w:r>
                </w:p>
                <w:p w14:paraId="52DC9431" w14:textId="77777777" w:rsidR="006771B5" w:rsidRPr="009A3746" w:rsidRDefault="006771B5" w:rsidP="006771B5">
                  <w:pPr>
                    <w:spacing w:line="276" w:lineRule="auto"/>
                    <w:rPr>
                      <w:rFonts w:ascii="Calibri" w:hAnsi="Calibri"/>
                    </w:rPr>
                  </w:pPr>
                </w:p>
                <w:p w14:paraId="1A4C4519" w14:textId="05941418" w:rsidR="00F1113E" w:rsidRDefault="77B97CFA" w:rsidP="006771B5">
                  <w:pPr>
                    <w:spacing w:line="276" w:lineRule="auto"/>
                    <w:rPr>
                      <w:rFonts w:ascii="Calibri" w:hAnsi="Calibri"/>
                      <w:i/>
                      <w:iCs/>
                    </w:rPr>
                  </w:pPr>
                  <w:r w:rsidRPr="77B97CFA">
                    <w:rPr>
                      <w:rFonts w:ascii="Calibri" w:hAnsi="Calibri" w:cs="Calibri"/>
                    </w:rPr>
                    <w:t>Eleven fördjupar sin kunskap om språkkunskap (</w:t>
                  </w:r>
                  <w:r w:rsidRPr="77B97CFA">
                    <w:rPr>
                      <w:rFonts w:ascii="Calibri" w:hAnsi="Calibri" w:cs="Calibri"/>
                      <w:i/>
                      <w:iCs/>
                    </w:rPr>
                    <w:t>t.ex. härledning av ord, kasusformer, satsens huvuddelar).</w:t>
                  </w:r>
                </w:p>
                <w:p w14:paraId="6C2C966F" w14:textId="77777777" w:rsidR="006771B5" w:rsidRPr="009A3746" w:rsidRDefault="006771B5" w:rsidP="006771B5">
                  <w:pPr>
                    <w:spacing w:line="276" w:lineRule="auto"/>
                    <w:rPr>
                      <w:rFonts w:ascii="Calibri" w:hAnsi="Calibri"/>
                      <w:i/>
                    </w:rPr>
                  </w:pPr>
                </w:p>
                <w:p w14:paraId="50621C0D" w14:textId="7AACEF56" w:rsidR="00F1113E" w:rsidRPr="009A3746" w:rsidRDefault="77B97CFA" w:rsidP="0074383E">
                  <w:pPr>
                    <w:spacing w:after="200" w:line="276" w:lineRule="auto"/>
                    <w:rPr>
                      <w:rFonts w:ascii="Calibri" w:hAnsi="Calibri"/>
                      <w:i/>
                    </w:rPr>
                  </w:pPr>
                  <w:r w:rsidRPr="77B97CFA">
                    <w:rPr>
                      <w:rFonts w:ascii="Calibri" w:hAnsi="Calibri" w:cs="Calibri"/>
                    </w:rPr>
                    <w:t>Eleven observerar språkets centrala regelbundenheter (</w:t>
                  </w:r>
                  <w:r w:rsidRPr="77B97CFA">
                    <w:rPr>
                      <w:rFonts w:ascii="Calibri" w:hAnsi="Calibri" w:cs="Calibri"/>
                      <w:i/>
                      <w:iCs/>
                    </w:rPr>
                    <w:t>t.ex. nomen-, verb- och satstyper eller genom modeller för analogi</w:t>
                  </w:r>
                  <w:r w:rsidRPr="77B97CFA">
                    <w:rPr>
                      <w:rFonts w:ascii="Calibri" w:hAnsi="Calibri" w:cs="Calibri"/>
                    </w:rPr>
                    <w:t>).</w:t>
                  </w:r>
                </w:p>
                <w:p w14:paraId="5EDB0BBE" w14:textId="77777777" w:rsidR="00F1113E" w:rsidRPr="009A3746" w:rsidRDefault="77B97CFA" w:rsidP="00674B8A">
                  <w:pPr>
                    <w:spacing w:line="276" w:lineRule="auto"/>
                    <w:rPr>
                      <w:rFonts w:ascii="Calibri" w:hAnsi="Calibri"/>
                    </w:rPr>
                  </w:pPr>
                  <w:r w:rsidRPr="77B97CFA">
                    <w:rPr>
                      <w:rFonts w:ascii="Calibri" w:hAnsi="Calibri" w:cs="Calibri"/>
                    </w:rPr>
                    <w:t>Eleven jämför svenska språket med drag i andra för eleven bekanta språk (</w:t>
                  </w:r>
                  <w:r w:rsidRPr="77B97CFA">
                    <w:rPr>
                      <w:rFonts w:ascii="Calibri" w:hAnsi="Calibri" w:cs="Calibri"/>
                      <w:i/>
                      <w:iCs/>
                    </w:rPr>
                    <w:t>t.ex. kasusformer</w:t>
                  </w:r>
                  <w:r w:rsidRPr="77B97CFA">
                    <w:rPr>
                      <w:rFonts w:ascii="Calibri" w:hAnsi="Calibri" w:cs="Calibri"/>
                    </w:rPr>
                    <w:t>).</w:t>
                  </w:r>
                </w:p>
                <w:p w14:paraId="145E5CE1"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031DE9F3" w14:textId="77777777" w:rsidR="00F1113E" w:rsidRPr="007007C6" w:rsidRDefault="77B97CFA" w:rsidP="0074383E">
                  <w:pPr>
                    <w:spacing w:after="200" w:line="276" w:lineRule="auto"/>
                    <w:rPr>
                      <w:rFonts w:ascii="Calibri" w:hAnsi="Calibri"/>
                      <w:b/>
                    </w:rPr>
                  </w:pPr>
                  <w:r w:rsidRPr="77B97CFA">
                    <w:rPr>
                      <w:rFonts w:ascii="Calibri" w:hAnsi="Calibri" w:cs="Calibri"/>
                    </w:rPr>
                    <w:t>K2 K4</w:t>
                  </w:r>
                </w:p>
              </w:tc>
            </w:tr>
            <w:tr w:rsidR="00F1113E" w:rsidRPr="007007C6" w14:paraId="6F0D7706" w14:textId="77777777" w:rsidTr="77B97CFA">
              <w:tc>
                <w:tcPr>
                  <w:tcW w:w="2576" w:type="dxa"/>
                  <w:tcBorders>
                    <w:top w:val="single" w:sz="4" w:space="0" w:color="auto"/>
                    <w:left w:val="single" w:sz="4" w:space="0" w:color="auto"/>
                    <w:bottom w:val="single" w:sz="4" w:space="0" w:color="auto"/>
                    <w:right w:val="single" w:sz="4" w:space="0" w:color="auto"/>
                  </w:tcBorders>
                </w:tcPr>
                <w:p w14:paraId="25F28ABA" w14:textId="77777777" w:rsidR="00F1113E" w:rsidRPr="009A3746" w:rsidRDefault="77B97CFA" w:rsidP="0074383E">
                  <w:pPr>
                    <w:spacing w:after="200" w:line="276" w:lineRule="auto"/>
                    <w:rPr>
                      <w:rFonts w:ascii="Calibri" w:hAnsi="Calibri"/>
                    </w:rPr>
                  </w:pPr>
                  <w:r w:rsidRPr="77B97CFA">
                    <w:rPr>
                      <w:rFonts w:ascii="Calibri" w:hAnsi="Calibri" w:cs="Calibri"/>
                    </w:rPr>
                    <w:t>M11 motivera eleven att mångsidigt stifta bekantskap med litteratur och kultur, att uppmuntra eleven att läsa litteratur skriven för barn och unga och att dela med sig av sina läsupplevelser och att bli en aktiv biblioteksanvändare</w:t>
                  </w:r>
                </w:p>
              </w:tc>
              <w:tc>
                <w:tcPr>
                  <w:tcW w:w="567" w:type="dxa"/>
                  <w:tcBorders>
                    <w:top w:val="single" w:sz="4" w:space="0" w:color="auto"/>
                    <w:left w:val="single" w:sz="4" w:space="0" w:color="auto"/>
                    <w:bottom w:val="single" w:sz="4" w:space="0" w:color="auto"/>
                    <w:right w:val="single" w:sz="4" w:space="0" w:color="auto"/>
                  </w:tcBorders>
                </w:tcPr>
                <w:p w14:paraId="64C0D15E"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5AB8E9F7" w14:textId="0617F56A" w:rsidR="00F1113E" w:rsidRDefault="77B97CFA" w:rsidP="00674B8A">
                  <w:pPr>
                    <w:spacing w:line="276" w:lineRule="auto"/>
                    <w:rPr>
                      <w:rFonts w:ascii="Calibri" w:hAnsi="Calibri"/>
                    </w:rPr>
                  </w:pPr>
                  <w:r w:rsidRPr="77B97CFA">
                    <w:rPr>
                      <w:rFonts w:ascii="Calibri" w:hAnsi="Calibri" w:cs="Calibri"/>
                    </w:rPr>
                    <w:t>Eleven bekantar sig med biblioteket och deltar i guidade biblioteksbesök.</w:t>
                  </w:r>
                </w:p>
                <w:p w14:paraId="4C30C590" w14:textId="77777777" w:rsidR="00674B8A" w:rsidRPr="009A3746" w:rsidRDefault="00674B8A" w:rsidP="00674B8A">
                  <w:pPr>
                    <w:spacing w:line="276" w:lineRule="auto"/>
                    <w:rPr>
                      <w:rFonts w:ascii="Calibri" w:hAnsi="Calibri"/>
                    </w:rPr>
                  </w:pPr>
                </w:p>
                <w:p w14:paraId="7B7DF2F9" w14:textId="5A7EAD67" w:rsidR="00F1113E" w:rsidRDefault="77B97CFA" w:rsidP="00674B8A">
                  <w:pPr>
                    <w:spacing w:line="276" w:lineRule="auto"/>
                    <w:rPr>
                      <w:rFonts w:ascii="Calibri" w:hAnsi="Calibri"/>
                    </w:rPr>
                  </w:pPr>
                  <w:r w:rsidRPr="77B97CFA">
                    <w:rPr>
                      <w:rFonts w:ascii="Calibri" w:hAnsi="Calibri" w:cs="Calibri"/>
                    </w:rPr>
                    <w:t>Eleven övar att hitta lämplig läsning med beaktande av åldersstadium och egna intressen samt dela läsupplevelserna tillsammans med andra.</w:t>
                  </w:r>
                </w:p>
                <w:p w14:paraId="2D957A39" w14:textId="77777777" w:rsidR="00674B8A" w:rsidRPr="009A3746" w:rsidRDefault="00674B8A" w:rsidP="00674B8A">
                  <w:pPr>
                    <w:spacing w:line="276" w:lineRule="auto"/>
                    <w:rPr>
                      <w:rFonts w:ascii="Calibri" w:hAnsi="Calibri"/>
                    </w:rPr>
                  </w:pPr>
                </w:p>
                <w:p w14:paraId="29DF2BC1" w14:textId="77777777" w:rsidR="00F1113E" w:rsidRPr="009A3746" w:rsidRDefault="77B97CFA" w:rsidP="00674B8A">
                  <w:pPr>
                    <w:spacing w:line="276" w:lineRule="auto"/>
                    <w:rPr>
                      <w:rFonts w:ascii="Calibri" w:hAnsi="Calibri"/>
                    </w:rPr>
                  </w:pPr>
                  <w:r w:rsidRPr="77B97CFA">
                    <w:rPr>
                      <w:rFonts w:ascii="Calibri" w:hAnsi="Calibri" w:cs="Calibri"/>
                    </w:rPr>
                    <w:t>Eleven bekantar sig med filmer, medietexter som lämpar sig för åldersstadiet samt folk- och modern tradition.</w:t>
                  </w:r>
                </w:p>
                <w:p w14:paraId="719E47E1"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6038687D" w14:textId="77777777" w:rsidR="00F1113E" w:rsidRPr="007007C6" w:rsidRDefault="77B97CFA" w:rsidP="0074383E">
                  <w:pPr>
                    <w:spacing w:after="200" w:line="276" w:lineRule="auto"/>
                    <w:rPr>
                      <w:rFonts w:ascii="Calibri" w:hAnsi="Calibri"/>
                      <w:b/>
                      <w:bCs/>
                    </w:rPr>
                  </w:pPr>
                  <w:r w:rsidRPr="77B97CFA">
                    <w:rPr>
                      <w:rFonts w:ascii="Calibri" w:hAnsi="Calibri" w:cs="Calibri"/>
                      <w:b/>
                      <w:bCs/>
                    </w:rPr>
                    <w:t>K2</w:t>
                  </w:r>
                </w:p>
              </w:tc>
            </w:tr>
            <w:tr w:rsidR="00F1113E" w:rsidRPr="00927819" w14:paraId="5CFF3B5D" w14:textId="77777777" w:rsidTr="77B97CFA">
              <w:tc>
                <w:tcPr>
                  <w:tcW w:w="2576" w:type="dxa"/>
                  <w:tcBorders>
                    <w:top w:val="single" w:sz="4" w:space="0" w:color="auto"/>
                    <w:left w:val="single" w:sz="4" w:space="0" w:color="auto"/>
                    <w:bottom w:val="single" w:sz="4" w:space="0" w:color="auto"/>
                    <w:right w:val="single" w:sz="4" w:space="0" w:color="auto"/>
                  </w:tcBorders>
                </w:tcPr>
                <w:p w14:paraId="729C056E" w14:textId="77777777" w:rsidR="00F1113E" w:rsidRPr="009A3746" w:rsidRDefault="77B97CFA" w:rsidP="0074383E">
                  <w:pPr>
                    <w:spacing w:after="200" w:line="276" w:lineRule="auto"/>
                    <w:rPr>
                      <w:rFonts w:ascii="Calibri" w:hAnsi="Calibri"/>
                      <w:b/>
                    </w:rPr>
                  </w:pPr>
                  <w:r w:rsidRPr="77B97CFA">
                    <w:rPr>
                      <w:rFonts w:ascii="Calibri" w:hAnsi="Calibri" w:cs="Calibri"/>
                      <w:b/>
                      <w:bCs/>
                    </w:rPr>
                    <w:t>Att använda språket som stöd för allt lärande</w:t>
                  </w:r>
                </w:p>
              </w:tc>
              <w:tc>
                <w:tcPr>
                  <w:tcW w:w="567" w:type="dxa"/>
                  <w:tcBorders>
                    <w:top w:val="single" w:sz="4" w:space="0" w:color="auto"/>
                    <w:left w:val="single" w:sz="4" w:space="0" w:color="auto"/>
                    <w:bottom w:val="single" w:sz="4" w:space="0" w:color="auto"/>
                    <w:right w:val="single" w:sz="4" w:space="0" w:color="auto"/>
                  </w:tcBorders>
                </w:tcPr>
                <w:p w14:paraId="66894EA9" w14:textId="77777777" w:rsidR="00F1113E" w:rsidRPr="009A3746" w:rsidRDefault="00F1113E" w:rsidP="0074383E">
                  <w:pPr>
                    <w:spacing w:after="200" w:line="276" w:lineRule="auto"/>
                    <w:rPr>
                      <w:rFonts w:ascii="Calibri" w:hAnsi="Calibri"/>
                    </w:rPr>
                  </w:pPr>
                </w:p>
              </w:tc>
              <w:tc>
                <w:tcPr>
                  <w:tcW w:w="6237" w:type="dxa"/>
                  <w:tcBorders>
                    <w:top w:val="single" w:sz="4" w:space="0" w:color="auto"/>
                    <w:left w:val="single" w:sz="4" w:space="0" w:color="auto"/>
                    <w:bottom w:val="single" w:sz="4" w:space="0" w:color="auto"/>
                    <w:right w:val="single" w:sz="4" w:space="0" w:color="auto"/>
                  </w:tcBorders>
                </w:tcPr>
                <w:p w14:paraId="3C9B936B"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37734A89" w14:textId="77777777" w:rsidR="00F1113E" w:rsidRPr="009A3746" w:rsidRDefault="00F1113E" w:rsidP="0074383E">
                  <w:pPr>
                    <w:spacing w:after="200" w:line="276" w:lineRule="auto"/>
                    <w:rPr>
                      <w:rFonts w:ascii="Calibri" w:hAnsi="Calibri"/>
                    </w:rPr>
                  </w:pPr>
                </w:p>
              </w:tc>
            </w:tr>
            <w:tr w:rsidR="00F1113E" w:rsidRPr="007007C6" w14:paraId="63695281" w14:textId="77777777" w:rsidTr="77B97CFA">
              <w:tc>
                <w:tcPr>
                  <w:tcW w:w="2576" w:type="dxa"/>
                  <w:tcBorders>
                    <w:top w:val="single" w:sz="4" w:space="0" w:color="auto"/>
                    <w:left w:val="single" w:sz="4" w:space="0" w:color="auto"/>
                    <w:bottom w:val="single" w:sz="4" w:space="0" w:color="auto"/>
                    <w:right w:val="single" w:sz="4" w:space="0" w:color="auto"/>
                  </w:tcBorders>
                </w:tcPr>
                <w:p w14:paraId="46955792" w14:textId="77777777" w:rsidR="00F1113E" w:rsidRPr="009A3746" w:rsidRDefault="77B97CFA" w:rsidP="0074383E">
                  <w:pPr>
                    <w:spacing w:after="200" w:line="276" w:lineRule="auto"/>
                    <w:rPr>
                      <w:rFonts w:ascii="Calibri" w:hAnsi="Calibri"/>
                    </w:rPr>
                  </w:pPr>
                  <w:r w:rsidRPr="77B97CFA">
                    <w:rPr>
                      <w:rFonts w:ascii="Calibri" w:hAnsi="Calibri" w:cs="Calibri"/>
                    </w:rPr>
                    <w:t>M12 handleda eleven att lägga märke till den kulturella mångfalden i skolan och i den övriga omgivningen, stödja elevens flerspråkiga och multikulturella identitet samt uppmuntra eleven att utnyttja och utveckla sin språkrepertoar</w:t>
                  </w:r>
                </w:p>
              </w:tc>
              <w:tc>
                <w:tcPr>
                  <w:tcW w:w="567" w:type="dxa"/>
                  <w:tcBorders>
                    <w:top w:val="single" w:sz="4" w:space="0" w:color="auto"/>
                    <w:left w:val="single" w:sz="4" w:space="0" w:color="auto"/>
                    <w:bottom w:val="single" w:sz="4" w:space="0" w:color="auto"/>
                    <w:right w:val="single" w:sz="4" w:space="0" w:color="auto"/>
                  </w:tcBorders>
                </w:tcPr>
                <w:p w14:paraId="6A4D4E62" w14:textId="77777777" w:rsidR="00F1113E" w:rsidRPr="007007C6" w:rsidRDefault="77B97CFA" w:rsidP="0074383E">
                  <w:pPr>
                    <w:spacing w:after="200" w:line="276" w:lineRule="auto"/>
                    <w:rPr>
                      <w:rFonts w:ascii="Calibri" w:hAnsi="Calibri"/>
                    </w:rPr>
                  </w:pPr>
                  <w:r w:rsidRPr="77B97CFA">
                    <w:rPr>
                      <w:rFonts w:ascii="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4951BA78" w14:textId="707B8D7E" w:rsidR="00F1113E" w:rsidRDefault="77B97CFA" w:rsidP="00674B8A">
                  <w:pPr>
                    <w:spacing w:line="276" w:lineRule="auto"/>
                    <w:rPr>
                      <w:rFonts w:ascii="Calibri" w:hAnsi="Calibri"/>
                    </w:rPr>
                  </w:pPr>
                  <w:r w:rsidRPr="77B97CFA">
                    <w:rPr>
                      <w:rFonts w:ascii="Calibri" w:hAnsi="Calibri" w:cs="Calibri"/>
                    </w:rPr>
                    <w:t>Eleven bekantar sig med den finländska kulturen genom att delta i högtider och evenemang under året.</w:t>
                  </w:r>
                </w:p>
                <w:p w14:paraId="12841738" w14:textId="77777777" w:rsidR="00674B8A" w:rsidRPr="009A3746" w:rsidRDefault="00674B8A" w:rsidP="00674B8A">
                  <w:pPr>
                    <w:spacing w:line="276" w:lineRule="auto"/>
                    <w:rPr>
                      <w:rFonts w:ascii="Calibri" w:hAnsi="Calibri"/>
                    </w:rPr>
                  </w:pPr>
                </w:p>
                <w:p w14:paraId="34D0D17E" w14:textId="4CBFB86A" w:rsidR="00F1113E" w:rsidRDefault="77B97CFA" w:rsidP="00674B8A">
                  <w:pPr>
                    <w:spacing w:line="276" w:lineRule="auto"/>
                    <w:rPr>
                      <w:rFonts w:ascii="Calibri" w:hAnsi="Calibri"/>
                    </w:rPr>
                  </w:pPr>
                  <w:r w:rsidRPr="77B97CFA">
                    <w:rPr>
                      <w:rFonts w:ascii="Calibri" w:hAnsi="Calibri" w:cs="Calibri"/>
                    </w:rPr>
                    <w:t>Eleven bekantar sig mångsidigt med internationalitet på hemmaplan i skolan och skolans närområde.</w:t>
                  </w:r>
                </w:p>
                <w:p w14:paraId="2AA9BCE0" w14:textId="77777777" w:rsidR="00674B8A" w:rsidRPr="009A3746" w:rsidRDefault="00674B8A" w:rsidP="00674B8A">
                  <w:pPr>
                    <w:spacing w:line="276" w:lineRule="auto"/>
                    <w:rPr>
                      <w:rFonts w:ascii="Calibri" w:hAnsi="Calibri"/>
                    </w:rPr>
                  </w:pPr>
                </w:p>
                <w:p w14:paraId="4A018FA9" w14:textId="77777777" w:rsidR="00F1113E" w:rsidRPr="009A3746" w:rsidRDefault="77B97CFA" w:rsidP="00674B8A">
                  <w:pPr>
                    <w:spacing w:line="276" w:lineRule="auto"/>
                    <w:rPr>
                      <w:rFonts w:ascii="Calibri" w:hAnsi="Calibri"/>
                    </w:rPr>
                  </w:pPr>
                  <w:r w:rsidRPr="77B97CFA">
                    <w:rPr>
                      <w:rFonts w:ascii="Calibri" w:hAnsi="Calibri" w:cs="Calibri"/>
                    </w:rPr>
                    <w:t>Uppbyggandet av elevens språkliga och kulturella identitet stärks.</w:t>
                  </w:r>
                </w:p>
                <w:p w14:paraId="38F12BC6"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17291B8E" w14:textId="77777777" w:rsidR="00F1113E" w:rsidRPr="007007C6" w:rsidRDefault="77B97CFA" w:rsidP="0074383E">
                  <w:pPr>
                    <w:spacing w:after="200" w:line="276" w:lineRule="auto"/>
                    <w:rPr>
                      <w:rFonts w:ascii="Calibri" w:hAnsi="Calibri"/>
                      <w:b/>
                      <w:bCs/>
                    </w:rPr>
                  </w:pPr>
                  <w:r w:rsidRPr="77B97CFA">
                    <w:rPr>
                      <w:rFonts w:ascii="Calibri" w:hAnsi="Calibri" w:cs="Calibri"/>
                    </w:rPr>
                    <w:t>K2 K4</w:t>
                  </w:r>
                </w:p>
                <w:p w14:paraId="1F12DB26" w14:textId="77777777" w:rsidR="00F1113E" w:rsidRPr="007007C6" w:rsidRDefault="00F1113E" w:rsidP="0074383E">
                  <w:pPr>
                    <w:spacing w:after="200" w:line="276" w:lineRule="auto"/>
                    <w:rPr>
                      <w:rFonts w:ascii="Calibri" w:hAnsi="Calibri"/>
                    </w:rPr>
                  </w:pPr>
                </w:p>
                <w:p w14:paraId="316DFC00" w14:textId="77777777" w:rsidR="00F1113E" w:rsidRPr="007007C6" w:rsidRDefault="00F1113E" w:rsidP="0074383E">
                  <w:pPr>
                    <w:spacing w:after="200" w:line="276" w:lineRule="auto"/>
                    <w:rPr>
                      <w:rFonts w:ascii="Calibri" w:hAnsi="Calibri"/>
                    </w:rPr>
                  </w:pPr>
                </w:p>
              </w:tc>
            </w:tr>
            <w:tr w:rsidR="00F1113E" w:rsidRPr="007007C6" w14:paraId="5571716F" w14:textId="77777777" w:rsidTr="77B97CFA">
              <w:tc>
                <w:tcPr>
                  <w:tcW w:w="2576" w:type="dxa"/>
                  <w:tcBorders>
                    <w:top w:val="single" w:sz="4" w:space="0" w:color="auto"/>
                    <w:left w:val="single" w:sz="4" w:space="0" w:color="auto"/>
                    <w:bottom w:val="single" w:sz="4" w:space="0" w:color="auto"/>
                    <w:right w:val="single" w:sz="4" w:space="0" w:color="auto"/>
                  </w:tcBorders>
                </w:tcPr>
                <w:p w14:paraId="5A8F1C24" w14:textId="77777777" w:rsidR="00F1113E" w:rsidRPr="009A3746" w:rsidRDefault="77B97CFA" w:rsidP="0074383E">
                  <w:pPr>
                    <w:spacing w:after="200" w:line="276" w:lineRule="auto"/>
                    <w:rPr>
                      <w:rFonts w:ascii="Calibri" w:hAnsi="Calibri"/>
                      <w:b/>
                    </w:rPr>
                  </w:pPr>
                  <w:r w:rsidRPr="77B97CFA">
                    <w:rPr>
                      <w:rFonts w:ascii="Calibri" w:hAnsi="Calibri" w:cs="Calibri"/>
                    </w:rPr>
                    <w:t xml:space="preserve">M13 motivera eleven att stärka en positiv uppfattning om sig själv och sitt sätt att använda och lära sig språk samt uppmuntra </w:t>
                  </w:r>
                  <w:r w:rsidRPr="77B97CFA">
                    <w:rPr>
                      <w:rFonts w:ascii="Calibri" w:hAnsi="Calibri" w:cs="Calibri"/>
                    </w:rPr>
                    <w:lastRenderedPageBreak/>
                    <w:t>eleven att ställa upp mål för lärandet</w:t>
                  </w:r>
                </w:p>
              </w:tc>
              <w:tc>
                <w:tcPr>
                  <w:tcW w:w="567" w:type="dxa"/>
                  <w:tcBorders>
                    <w:top w:val="single" w:sz="4" w:space="0" w:color="auto"/>
                    <w:left w:val="single" w:sz="4" w:space="0" w:color="auto"/>
                    <w:bottom w:val="single" w:sz="4" w:space="0" w:color="auto"/>
                    <w:right w:val="single" w:sz="4" w:space="0" w:color="auto"/>
                  </w:tcBorders>
                </w:tcPr>
                <w:p w14:paraId="3F3785E4" w14:textId="77777777" w:rsidR="00F1113E" w:rsidRPr="007007C6" w:rsidRDefault="77B97CFA" w:rsidP="0074383E">
                  <w:pPr>
                    <w:spacing w:after="200" w:line="276" w:lineRule="auto"/>
                    <w:rPr>
                      <w:rFonts w:ascii="Calibri" w:hAnsi="Calibri"/>
                    </w:rPr>
                  </w:pPr>
                  <w:r w:rsidRPr="77B97CFA">
                    <w:rPr>
                      <w:rFonts w:ascii="Calibri" w:hAnsi="Calibri" w:cs="Calibri"/>
                    </w:rPr>
                    <w:lastRenderedPageBreak/>
                    <w:t>I5</w:t>
                  </w:r>
                </w:p>
              </w:tc>
              <w:tc>
                <w:tcPr>
                  <w:tcW w:w="6237" w:type="dxa"/>
                  <w:tcBorders>
                    <w:top w:val="single" w:sz="4" w:space="0" w:color="auto"/>
                    <w:left w:val="single" w:sz="4" w:space="0" w:color="auto"/>
                    <w:bottom w:val="single" w:sz="4" w:space="0" w:color="auto"/>
                    <w:right w:val="single" w:sz="4" w:space="0" w:color="auto"/>
                  </w:tcBorders>
                </w:tcPr>
                <w:p w14:paraId="51A0E706" w14:textId="19917CAA" w:rsidR="00F1113E" w:rsidRDefault="77B97CFA" w:rsidP="00674B8A">
                  <w:pPr>
                    <w:spacing w:line="276" w:lineRule="auto"/>
                    <w:rPr>
                      <w:rFonts w:ascii="Calibri" w:hAnsi="Calibri"/>
                    </w:rPr>
                  </w:pPr>
                  <w:r w:rsidRPr="77B97CFA">
                    <w:rPr>
                      <w:rFonts w:ascii="Calibri" w:hAnsi="Calibri" w:cs="Calibri"/>
                    </w:rPr>
                    <w:t>Eleven övar att använda sina språkfärdigheter på ett mångsidigt sätt i vardagliga situationer samt i skolan.</w:t>
                  </w:r>
                </w:p>
                <w:p w14:paraId="1E76F8BA" w14:textId="77777777" w:rsidR="00674B8A" w:rsidRPr="009A3746" w:rsidRDefault="00674B8A" w:rsidP="00674B8A">
                  <w:pPr>
                    <w:spacing w:line="276" w:lineRule="auto"/>
                    <w:rPr>
                      <w:rFonts w:ascii="Calibri" w:hAnsi="Calibri"/>
                    </w:rPr>
                  </w:pPr>
                </w:p>
                <w:p w14:paraId="35A60265" w14:textId="056AE2B6" w:rsidR="00F1113E" w:rsidRDefault="77B97CFA" w:rsidP="00674B8A">
                  <w:pPr>
                    <w:spacing w:line="276" w:lineRule="auto"/>
                    <w:rPr>
                      <w:rFonts w:ascii="Calibri" w:hAnsi="Calibri"/>
                      <w:i/>
                    </w:rPr>
                  </w:pPr>
                  <w:r w:rsidRPr="77B97CFA">
                    <w:rPr>
                      <w:rFonts w:ascii="Calibri" w:hAnsi="Calibri" w:cs="Calibri"/>
                    </w:rPr>
                    <w:t>Språkets olika delområden stärks på ett mångsidigt sätt (</w:t>
                  </w:r>
                  <w:r w:rsidRPr="77B97CFA">
                    <w:rPr>
                      <w:rFonts w:ascii="Calibri" w:hAnsi="Calibri" w:cs="Calibri"/>
                      <w:i/>
                      <w:iCs/>
                    </w:rPr>
                    <w:t>t.ex. genom att läsa, skriva, lyssna och tala</w:t>
                  </w:r>
                  <w:r w:rsidRPr="77B97CFA">
                    <w:rPr>
                      <w:rFonts w:ascii="Calibri" w:hAnsi="Calibri" w:cs="Calibri"/>
                    </w:rPr>
                    <w:t>).</w:t>
                  </w:r>
                </w:p>
                <w:p w14:paraId="4476320C" w14:textId="77777777" w:rsidR="00674B8A" w:rsidRPr="009A3746" w:rsidRDefault="00674B8A" w:rsidP="00674B8A">
                  <w:pPr>
                    <w:spacing w:line="276" w:lineRule="auto"/>
                    <w:rPr>
                      <w:rFonts w:ascii="Calibri" w:hAnsi="Calibri"/>
                      <w:i/>
                    </w:rPr>
                  </w:pPr>
                </w:p>
                <w:p w14:paraId="3CB69AE2" w14:textId="77777777" w:rsidR="00F1113E" w:rsidRPr="009A3746" w:rsidRDefault="77B97CFA" w:rsidP="00674B8A">
                  <w:pPr>
                    <w:spacing w:line="276" w:lineRule="auto"/>
                    <w:rPr>
                      <w:rFonts w:ascii="Calibri" w:hAnsi="Calibri"/>
                      <w:i/>
                    </w:rPr>
                  </w:pPr>
                  <w:r w:rsidRPr="77B97CFA">
                    <w:rPr>
                      <w:rFonts w:ascii="Calibri" w:hAnsi="Calibri" w:cs="Calibri"/>
                    </w:rPr>
                    <w:t>Eleven övar att ställa upp mål för inlärningen samt följa upp hur de förverkligas (</w:t>
                  </w:r>
                  <w:r w:rsidRPr="77B97CFA">
                    <w:rPr>
                      <w:rFonts w:ascii="Calibri" w:hAnsi="Calibri" w:cs="Calibri"/>
                      <w:i/>
                      <w:iCs/>
                    </w:rPr>
                    <w:t>t.ex. hur regelbundet läxor eleven gör läxor, hur aktivt eleven deltar i lektionen, hur eleven använder svenskan på fritiden, såsom att läsa svenskspråkig litteratur och följa svenskspråkig media</w:t>
                  </w:r>
                  <w:r w:rsidRPr="77B97CFA">
                    <w:rPr>
                      <w:rFonts w:ascii="Calibri" w:hAnsi="Calibri" w:cs="Calibri"/>
                    </w:rPr>
                    <w:t>).</w:t>
                  </w:r>
                </w:p>
                <w:p w14:paraId="4460A0CD"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4A05A400" w14:textId="77777777" w:rsidR="00F1113E" w:rsidRPr="007007C6" w:rsidRDefault="77B97CFA" w:rsidP="0074383E">
                  <w:pPr>
                    <w:spacing w:after="200" w:line="276" w:lineRule="auto"/>
                    <w:rPr>
                      <w:rFonts w:ascii="Calibri" w:hAnsi="Calibri"/>
                    </w:rPr>
                  </w:pPr>
                  <w:r w:rsidRPr="77B97CFA">
                    <w:rPr>
                      <w:rFonts w:ascii="Calibri" w:hAnsi="Calibri" w:cs="Calibri"/>
                    </w:rPr>
                    <w:lastRenderedPageBreak/>
                    <w:t>K1 K2 K7</w:t>
                  </w:r>
                </w:p>
              </w:tc>
            </w:tr>
            <w:tr w:rsidR="00F1113E" w:rsidRPr="007007C6" w14:paraId="783F7135" w14:textId="77777777" w:rsidTr="77B97CFA">
              <w:tc>
                <w:tcPr>
                  <w:tcW w:w="2576" w:type="dxa"/>
                  <w:tcBorders>
                    <w:top w:val="single" w:sz="4" w:space="0" w:color="auto"/>
                    <w:left w:val="single" w:sz="4" w:space="0" w:color="auto"/>
                    <w:bottom w:val="single" w:sz="4" w:space="0" w:color="auto"/>
                    <w:right w:val="single" w:sz="4" w:space="0" w:color="auto"/>
                  </w:tcBorders>
                </w:tcPr>
                <w:p w14:paraId="7C199C91" w14:textId="77777777" w:rsidR="00F1113E" w:rsidRPr="009A3746" w:rsidRDefault="77B97CFA" w:rsidP="0074383E">
                  <w:pPr>
                    <w:spacing w:after="200" w:line="276" w:lineRule="auto"/>
                    <w:rPr>
                      <w:rFonts w:ascii="Calibri" w:hAnsi="Calibri"/>
                      <w:b/>
                    </w:rPr>
                  </w:pPr>
                  <w:r w:rsidRPr="77B97CFA">
                    <w:rPr>
                      <w:rFonts w:ascii="Calibri" w:hAnsi="Calibri" w:cs="Calibri"/>
                    </w:rPr>
                    <w:lastRenderedPageBreak/>
                    <w:t>M14 handleda eleven att lägga märke till hur språk används i olika läroämnen</w:t>
                  </w:r>
                </w:p>
              </w:tc>
              <w:tc>
                <w:tcPr>
                  <w:tcW w:w="567" w:type="dxa"/>
                  <w:tcBorders>
                    <w:top w:val="single" w:sz="4" w:space="0" w:color="auto"/>
                    <w:left w:val="single" w:sz="4" w:space="0" w:color="auto"/>
                    <w:bottom w:val="single" w:sz="4" w:space="0" w:color="auto"/>
                    <w:right w:val="single" w:sz="4" w:space="0" w:color="auto"/>
                  </w:tcBorders>
                </w:tcPr>
                <w:p w14:paraId="7D98606E" w14:textId="77777777" w:rsidR="00F1113E" w:rsidRPr="007007C6" w:rsidRDefault="77B97CFA" w:rsidP="0074383E">
                  <w:pPr>
                    <w:spacing w:after="200" w:line="276" w:lineRule="auto"/>
                    <w:rPr>
                      <w:rFonts w:ascii="Calibri" w:hAnsi="Calibri"/>
                    </w:rPr>
                  </w:pPr>
                  <w:r w:rsidRPr="77B97CFA">
                    <w:rPr>
                      <w:rFonts w:ascii="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11ABBDE3" w14:textId="47F4F465" w:rsidR="00F1113E" w:rsidRDefault="77B97CFA" w:rsidP="00AF58A7">
                  <w:pPr>
                    <w:spacing w:line="276" w:lineRule="auto"/>
                    <w:rPr>
                      <w:rFonts w:ascii="Calibri" w:hAnsi="Calibri"/>
                    </w:rPr>
                  </w:pPr>
                  <w:r w:rsidRPr="77B97CFA">
                    <w:rPr>
                      <w:rFonts w:ascii="Calibri" w:hAnsi="Calibri" w:cs="Calibri"/>
                    </w:rPr>
                    <w:t>Eleven övar sig att iaktta språkliga uttryckssätt i olika läroämnen.</w:t>
                  </w:r>
                </w:p>
                <w:p w14:paraId="6AD9FE12" w14:textId="77777777" w:rsidR="00AF58A7" w:rsidRPr="009A3746" w:rsidRDefault="00AF58A7" w:rsidP="00AF58A7">
                  <w:pPr>
                    <w:spacing w:line="276" w:lineRule="auto"/>
                    <w:rPr>
                      <w:rFonts w:ascii="Calibri" w:hAnsi="Calibri"/>
                    </w:rPr>
                  </w:pPr>
                </w:p>
                <w:p w14:paraId="04A05E52" w14:textId="77777777" w:rsidR="00F1113E" w:rsidRPr="009A3746" w:rsidRDefault="77B97CFA" w:rsidP="00AF58A7">
                  <w:pPr>
                    <w:spacing w:line="276" w:lineRule="auto"/>
                    <w:rPr>
                      <w:rFonts w:ascii="Calibri" w:hAnsi="Calibri"/>
                    </w:rPr>
                  </w:pPr>
                  <w:r w:rsidRPr="77B97CFA">
                    <w:rPr>
                      <w:rFonts w:ascii="Calibri" w:hAnsi="Calibri" w:cs="Calibri"/>
                    </w:rPr>
                    <w:t>Eleven övar att förstå centrala begrepp i olika läroämnen samt tillägna sig dessa.</w:t>
                  </w:r>
                </w:p>
                <w:p w14:paraId="174F33C0"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54811CEC" w14:textId="77777777" w:rsidR="00F1113E" w:rsidRPr="007007C6" w:rsidRDefault="77B97CFA" w:rsidP="0074383E">
                  <w:pPr>
                    <w:spacing w:after="200" w:line="276" w:lineRule="auto"/>
                    <w:rPr>
                      <w:rFonts w:ascii="Calibri" w:hAnsi="Calibri"/>
                      <w:b/>
                      <w:bCs/>
                    </w:rPr>
                  </w:pPr>
                  <w:r w:rsidRPr="77B97CFA">
                    <w:rPr>
                      <w:rFonts w:ascii="Calibri" w:hAnsi="Calibri" w:cs="Calibri"/>
                    </w:rPr>
                    <w:t>K4 K7</w:t>
                  </w:r>
                </w:p>
              </w:tc>
            </w:tr>
            <w:tr w:rsidR="00F1113E" w:rsidRPr="007007C6" w14:paraId="6CF3D21E" w14:textId="77777777" w:rsidTr="77B97CFA">
              <w:tc>
                <w:tcPr>
                  <w:tcW w:w="2576" w:type="dxa"/>
                  <w:tcBorders>
                    <w:top w:val="single" w:sz="4" w:space="0" w:color="auto"/>
                    <w:left w:val="single" w:sz="4" w:space="0" w:color="auto"/>
                    <w:bottom w:val="single" w:sz="4" w:space="0" w:color="auto"/>
                    <w:right w:val="single" w:sz="4" w:space="0" w:color="auto"/>
                  </w:tcBorders>
                </w:tcPr>
                <w:p w14:paraId="34E6F88A" w14:textId="77777777" w:rsidR="00F1113E" w:rsidRPr="009A3746" w:rsidRDefault="77B97CFA" w:rsidP="0074383E">
                  <w:pPr>
                    <w:spacing w:after="200" w:line="276" w:lineRule="auto"/>
                    <w:rPr>
                      <w:rFonts w:ascii="Calibri" w:hAnsi="Calibri"/>
                    </w:rPr>
                  </w:pPr>
                  <w:r w:rsidRPr="77B97CFA">
                    <w:rPr>
                      <w:rFonts w:ascii="Calibri" w:hAnsi="Calibri" w:cs="Calibri"/>
                    </w:rPr>
                    <w:t>M15 uppmuntra eleven att utveckla kunskaper och språkliga medel för självstyrt arbete, informationssökning och för att kunna strukturera information självständigt och tillsammans med andra</w:t>
                  </w:r>
                </w:p>
              </w:tc>
              <w:tc>
                <w:tcPr>
                  <w:tcW w:w="567" w:type="dxa"/>
                  <w:tcBorders>
                    <w:top w:val="single" w:sz="4" w:space="0" w:color="auto"/>
                    <w:left w:val="single" w:sz="4" w:space="0" w:color="auto"/>
                    <w:bottom w:val="single" w:sz="4" w:space="0" w:color="auto"/>
                    <w:right w:val="single" w:sz="4" w:space="0" w:color="auto"/>
                  </w:tcBorders>
                </w:tcPr>
                <w:p w14:paraId="1BD98A65" w14:textId="77777777" w:rsidR="00F1113E" w:rsidRPr="007007C6" w:rsidRDefault="77B97CFA" w:rsidP="0074383E">
                  <w:pPr>
                    <w:spacing w:after="200" w:line="276" w:lineRule="auto"/>
                    <w:rPr>
                      <w:rFonts w:ascii="Calibri" w:hAnsi="Calibri"/>
                    </w:rPr>
                  </w:pPr>
                  <w:r w:rsidRPr="77B97CFA">
                    <w:rPr>
                      <w:rFonts w:ascii="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075DDBDF" w14:textId="34FCC236" w:rsidR="00F1113E" w:rsidRDefault="77B97CFA" w:rsidP="00A83FC7">
                  <w:pPr>
                    <w:spacing w:line="276" w:lineRule="auto"/>
                    <w:rPr>
                      <w:rFonts w:ascii="Calibri" w:hAnsi="Calibri"/>
                    </w:rPr>
                  </w:pPr>
                  <w:r w:rsidRPr="77B97CFA">
                    <w:rPr>
                      <w:rFonts w:ascii="Calibri" w:hAnsi="Calibri" w:cs="Calibri"/>
                    </w:rPr>
                    <w:t>Eleven övar att på olika sätt använda mångsidiga metoder för informationsinsamling samt kritiskt jämföra och utvärdera information och använda information på ett ansvarsfullt sätt.</w:t>
                  </w:r>
                </w:p>
                <w:p w14:paraId="0EA6EDC8" w14:textId="77777777" w:rsidR="00A83FC7" w:rsidRPr="009A3746" w:rsidRDefault="00A83FC7" w:rsidP="00A83FC7">
                  <w:pPr>
                    <w:spacing w:line="276" w:lineRule="auto"/>
                    <w:rPr>
                      <w:rFonts w:ascii="Calibri" w:hAnsi="Calibri"/>
                    </w:rPr>
                  </w:pPr>
                </w:p>
                <w:p w14:paraId="4B0ACDB6" w14:textId="76055E66" w:rsidR="00F1113E" w:rsidRDefault="77B97CFA" w:rsidP="00A83FC7">
                  <w:pPr>
                    <w:spacing w:line="276" w:lineRule="auto"/>
                    <w:rPr>
                      <w:rFonts w:ascii="Calibri" w:hAnsi="Calibri"/>
                    </w:rPr>
                  </w:pPr>
                  <w:r w:rsidRPr="77B97CFA">
                    <w:rPr>
                      <w:rFonts w:ascii="Calibri" w:hAnsi="Calibri" w:cs="Calibri"/>
                    </w:rPr>
                    <w:t>Eleven övar sig att utnyttja språkkunskap i sina studier.</w:t>
                  </w:r>
                </w:p>
                <w:p w14:paraId="6626B547" w14:textId="77777777" w:rsidR="00A83FC7" w:rsidRPr="009A3746" w:rsidRDefault="00A83FC7" w:rsidP="00A83FC7">
                  <w:pPr>
                    <w:spacing w:line="276" w:lineRule="auto"/>
                    <w:rPr>
                      <w:rFonts w:ascii="Calibri" w:hAnsi="Calibri"/>
                    </w:rPr>
                  </w:pPr>
                </w:p>
                <w:p w14:paraId="7882A577" w14:textId="77777777" w:rsidR="00F1113E" w:rsidRPr="009A3746" w:rsidRDefault="77B97CFA" w:rsidP="00A83FC7">
                  <w:pPr>
                    <w:spacing w:line="276" w:lineRule="auto"/>
                    <w:rPr>
                      <w:rFonts w:ascii="Calibri" w:hAnsi="Calibri"/>
                    </w:rPr>
                  </w:pPr>
                  <w:r w:rsidRPr="77B97CFA">
                    <w:rPr>
                      <w:rFonts w:ascii="Calibri" w:hAnsi="Calibri" w:cs="Calibri"/>
                    </w:rPr>
                    <w:t>Eleven övar sig att vara självstyrande och kontinuerligt lära sig nya saker.</w:t>
                  </w:r>
                </w:p>
                <w:p w14:paraId="4712CB14" w14:textId="77777777" w:rsidR="00F1113E" w:rsidRPr="009A3746" w:rsidRDefault="00F1113E" w:rsidP="0074383E">
                  <w:pPr>
                    <w:spacing w:after="200" w:line="276" w:lineRule="auto"/>
                    <w:rPr>
                      <w:rFonts w:ascii="Calibri" w:hAnsi="Calibri"/>
                    </w:rPr>
                  </w:pPr>
                </w:p>
              </w:tc>
              <w:tc>
                <w:tcPr>
                  <w:tcW w:w="567" w:type="dxa"/>
                  <w:tcBorders>
                    <w:top w:val="single" w:sz="4" w:space="0" w:color="auto"/>
                    <w:left w:val="single" w:sz="4" w:space="0" w:color="auto"/>
                    <w:bottom w:val="single" w:sz="4" w:space="0" w:color="auto"/>
                    <w:right w:val="single" w:sz="4" w:space="0" w:color="auto"/>
                  </w:tcBorders>
                </w:tcPr>
                <w:p w14:paraId="37059A0E" w14:textId="77777777" w:rsidR="00F1113E" w:rsidRPr="007007C6" w:rsidRDefault="77B97CFA" w:rsidP="0074383E">
                  <w:pPr>
                    <w:spacing w:after="200" w:line="276" w:lineRule="auto"/>
                    <w:rPr>
                      <w:rFonts w:ascii="Calibri" w:hAnsi="Calibri"/>
                      <w:b/>
                      <w:bCs/>
                    </w:rPr>
                  </w:pPr>
                  <w:r w:rsidRPr="77B97CFA">
                    <w:rPr>
                      <w:rFonts w:ascii="Calibri" w:hAnsi="Calibri" w:cs="Calibri"/>
                    </w:rPr>
                    <w:t>K1 K6 K7</w:t>
                  </w:r>
                </w:p>
              </w:tc>
            </w:tr>
          </w:tbl>
          <w:p w14:paraId="60D0AA3B" w14:textId="77777777" w:rsidR="00F1113E" w:rsidRPr="007007C6" w:rsidRDefault="00F1113E" w:rsidP="0074383E">
            <w:pPr>
              <w:spacing w:after="200" w:line="276" w:lineRule="auto"/>
              <w:rPr>
                <w:rFonts w:ascii="Calibri" w:hAnsi="Calibri"/>
                <w:sz w:val="24"/>
                <w:szCs w:val="24"/>
              </w:rPr>
            </w:pPr>
          </w:p>
        </w:tc>
      </w:tr>
    </w:tbl>
    <w:p w14:paraId="075253DF" w14:textId="77777777" w:rsidR="006D6864" w:rsidRPr="00920E8A" w:rsidRDefault="006D6864" w:rsidP="006D6864">
      <w:pPr>
        <w:rPr>
          <w:b/>
          <w:color w:val="4F81BD" w:themeColor="accent1"/>
          <w:sz w:val="32"/>
          <w:szCs w:val="32"/>
        </w:rPr>
      </w:pPr>
    </w:p>
    <w:p w14:paraId="0D11C19B" w14:textId="6C91A57A" w:rsidR="006D6864" w:rsidRPr="006D6864" w:rsidRDefault="006D6864" w:rsidP="006D6864">
      <w:pPr>
        <w:pStyle w:val="Otsikko5"/>
        <w:rPr>
          <w:rFonts w:asciiTheme="minorHAnsi" w:hAnsiTheme="minorHAnsi" w:cstheme="minorHAnsi"/>
        </w:rPr>
      </w:pPr>
      <w:bookmarkStart w:id="23" w:name="_Toc404084218"/>
      <w:r w:rsidRPr="006D6864">
        <w:rPr>
          <w:rFonts w:asciiTheme="minorHAnsi" w:hAnsiTheme="minorHAnsi" w:cstheme="minorHAnsi"/>
        </w:rPr>
        <w:t>S</w:t>
      </w:r>
      <w:bookmarkEnd w:id="23"/>
      <w:r w:rsidRPr="006D6864">
        <w:rPr>
          <w:rFonts w:asciiTheme="minorHAnsi" w:hAnsiTheme="minorHAnsi" w:cstheme="minorHAnsi"/>
        </w:rPr>
        <w:t>VENSKA FÖR TECKENSPRÅKIGA</w:t>
      </w:r>
    </w:p>
    <w:p w14:paraId="2AB13D83" w14:textId="77777777" w:rsidR="006D6864" w:rsidRPr="006D6864" w:rsidRDefault="006D6864" w:rsidP="006D6864">
      <w:pPr>
        <w:rPr>
          <w:lang w:val="sv-FI"/>
        </w:rPr>
      </w:pPr>
    </w:p>
    <w:p w14:paraId="375A084C" w14:textId="77777777" w:rsidR="007007C6" w:rsidRPr="00B22091" w:rsidRDefault="77B97CFA" w:rsidP="007007C6">
      <w:pPr>
        <w:spacing w:after="200" w:line="276" w:lineRule="auto"/>
        <w:jc w:val="both"/>
        <w:rPr>
          <w:rFonts w:asciiTheme="minorHAnsi" w:eastAsia="Calibri" w:hAnsiTheme="minorHAnsi"/>
          <w:lang w:val="sv-FI"/>
        </w:rPr>
      </w:pPr>
      <w:r w:rsidRPr="00B22091">
        <w:rPr>
          <w:rFonts w:asciiTheme="minorHAnsi" w:eastAsia="Calibri,Times New Roman" w:hAnsiTheme="minorHAnsi"/>
          <w:lang w:val="sv-FI"/>
        </w:rPr>
        <w:t>Lärokursen svenska för teckenspråkiga är avsedd för elever som studerar teckenspråk och litteratur i svenska skolor. Målet för undervisningen är att stödja eleverna att utveckla en högklassig tvåspråkighet och ge dem förutsättningar att uppnå sådan språkkunskap i bägge språken som förutsätts för fortsatta studier och för att fungera som jämbördiga medlemmar i den svenska och den teckenspråkiga gemenskapen. Den lokala läroplanen utarbetas och den eftersträvade nivån för undervisningen fastställs utgående från lärokursen svenska och litteratur och/eller svenska som andraspråk och litteratur. Eleven bedöms också enligt den lärokurs som utgör grund för lärokursen svenska för teckenspråkiga. Läroplanen utarbetas med beaktande av elevernas språkliga och kulturella bakgrund samt i vilken omfattning familjen och den övriga omgivningen stödjer utvecklingen av elevens kunskaper i svenska.</w:t>
      </w:r>
    </w:p>
    <w:p w14:paraId="42D6A80A" w14:textId="30B59E69" w:rsidR="00B316D5" w:rsidRPr="0031013F" w:rsidRDefault="00B316D5" w:rsidP="00B316D5">
      <w:pPr>
        <w:jc w:val="both"/>
        <w:rPr>
          <w:lang w:val="sv-SE"/>
        </w:rPr>
      </w:pPr>
      <w:bookmarkStart w:id="24" w:name="_Toc404857827"/>
      <w:bookmarkStart w:id="25" w:name="_Toc400365415"/>
      <w:bookmarkEnd w:id="24"/>
    </w:p>
    <w:p w14:paraId="571FE7E7" w14:textId="77777777" w:rsidR="00083118" w:rsidRPr="00A158E4" w:rsidRDefault="00083118" w:rsidP="00083118">
      <w:pPr>
        <w:keepNext/>
        <w:keepLines/>
        <w:spacing w:after="200" w:line="276" w:lineRule="auto"/>
        <w:outlineLvl w:val="2"/>
        <w:rPr>
          <w:rFonts w:asciiTheme="minorHAnsi" w:eastAsia="Times New Roman" w:hAnsiTheme="minorHAnsi"/>
          <w:bCs/>
          <w:sz w:val="24"/>
          <w:lang w:val="sv-FI"/>
        </w:rPr>
      </w:pPr>
    </w:p>
    <w:p w14:paraId="7E107C74" w14:textId="4563CBCA" w:rsidR="00083118" w:rsidRPr="00A158E4" w:rsidRDefault="00083118" w:rsidP="00083118">
      <w:pPr>
        <w:keepNext/>
        <w:keepLines/>
        <w:spacing w:after="200" w:line="276" w:lineRule="auto"/>
        <w:outlineLvl w:val="2"/>
        <w:rPr>
          <w:rFonts w:asciiTheme="minorHAnsi" w:eastAsia="Times New Roman" w:hAnsiTheme="minorHAnsi"/>
          <w:b/>
          <w:bCs/>
          <w:i/>
          <w:color w:val="4F81BD" w:themeColor="accent1"/>
          <w:lang w:val="sv-FI"/>
        </w:rPr>
      </w:pPr>
      <w:bookmarkStart w:id="26" w:name="_Toc457380236"/>
      <w:bookmarkStart w:id="27" w:name="_Toc457390838"/>
      <w:r w:rsidRPr="00A158E4">
        <w:rPr>
          <w:rFonts w:asciiTheme="minorHAnsi" w:eastAsia="Calibri,,Times New Roman" w:hAnsiTheme="minorHAnsi"/>
          <w:b/>
          <w:i/>
          <w:color w:val="4F81BD" w:themeColor="accent1"/>
          <w:lang w:val="sv-FI"/>
        </w:rPr>
        <w:t>14.4.</w:t>
      </w:r>
      <w:r>
        <w:rPr>
          <w:rFonts w:asciiTheme="minorHAnsi" w:eastAsia="Calibri,,Times New Roman" w:hAnsiTheme="minorHAnsi"/>
          <w:b/>
          <w:i/>
          <w:color w:val="4F81BD" w:themeColor="accent1"/>
          <w:lang w:val="sv-FI"/>
        </w:rPr>
        <w:t>2</w:t>
      </w:r>
      <w:bookmarkEnd w:id="26"/>
      <w:r>
        <w:rPr>
          <w:rFonts w:asciiTheme="minorHAnsi" w:eastAsia="Calibri,,Times New Roman" w:hAnsiTheme="minorHAnsi"/>
          <w:b/>
          <w:i/>
          <w:color w:val="4F81BD" w:themeColor="accent1"/>
          <w:lang w:val="sv-FI"/>
        </w:rPr>
        <w:t xml:space="preserve"> DET ANDRA INHEMSKA SPRÅKET</w:t>
      </w:r>
      <w:bookmarkEnd w:id="27"/>
    </w:p>
    <w:p w14:paraId="375A084D" w14:textId="137DAB43" w:rsidR="007007C6" w:rsidRPr="001476F6" w:rsidRDefault="00B316D5" w:rsidP="001476F6">
      <w:pPr>
        <w:pStyle w:val="Otsikko4"/>
        <w:rPr>
          <w:rFonts w:asciiTheme="minorHAnsi" w:eastAsiaTheme="minorHAnsi" w:hAnsiTheme="minorHAnsi" w:cstheme="minorHAnsi"/>
          <w:b w:val="0"/>
          <w:bCs w:val="0"/>
          <w:i w:val="0"/>
          <w:iCs w:val="0"/>
          <w:lang w:val="sv-SE"/>
        </w:rPr>
      </w:pPr>
      <w:r w:rsidRPr="001476F6">
        <w:rPr>
          <w:rFonts w:asciiTheme="minorHAnsi" w:eastAsiaTheme="minorHAnsi" w:hAnsiTheme="minorHAnsi" w:cstheme="minorHAnsi"/>
          <w:b w:val="0"/>
          <w:bCs w:val="0"/>
          <w:i w:val="0"/>
          <w:iCs w:val="0"/>
          <w:lang w:val="sv-SE"/>
        </w:rPr>
        <w:br/>
      </w:r>
    </w:p>
    <w:p w14:paraId="375A084E" w14:textId="77777777" w:rsidR="007007C6" w:rsidRPr="00B22091" w:rsidRDefault="007007C6" w:rsidP="007007C6">
      <w:pPr>
        <w:spacing w:after="200" w:line="276" w:lineRule="auto"/>
        <w:rPr>
          <w:rFonts w:asciiTheme="minorHAnsi" w:eastAsia="Calibri" w:hAnsiTheme="minorHAnsi"/>
          <w:b/>
          <w:lang w:val="sv-FI"/>
        </w:rPr>
      </w:pPr>
      <w:r w:rsidRPr="00B22091">
        <w:rPr>
          <w:rFonts w:asciiTheme="minorHAnsi" w:hAnsiTheme="minorHAnsi"/>
          <w:lang w:val="sv-SE"/>
        </w:rPr>
        <w:br/>
      </w:r>
      <w:r w:rsidR="77B97CFA" w:rsidRPr="00B22091">
        <w:rPr>
          <w:rFonts w:asciiTheme="minorHAnsi" w:eastAsia="Calibri,Times New Roman" w:hAnsiTheme="minorHAnsi"/>
          <w:b/>
          <w:bCs/>
          <w:lang w:val="sv-FI"/>
        </w:rPr>
        <w:t>SPRÅKPEDAGOGIK OCH SPRÅKUTVECKLING</w:t>
      </w:r>
    </w:p>
    <w:p w14:paraId="375A084F" w14:textId="77777777" w:rsidR="007007C6" w:rsidRPr="00B22091" w:rsidRDefault="77B97CFA" w:rsidP="007007C6">
      <w:pPr>
        <w:spacing w:after="200" w:line="276" w:lineRule="auto"/>
        <w:jc w:val="both"/>
        <w:rPr>
          <w:rFonts w:asciiTheme="minorHAnsi" w:eastAsia="Calibri" w:hAnsiTheme="minorHAnsi"/>
          <w:lang w:val="sv-FI"/>
        </w:rPr>
      </w:pPr>
      <w:r w:rsidRPr="00B22091">
        <w:rPr>
          <w:rFonts w:asciiTheme="minorHAnsi" w:eastAsia="Calibri,Times New Roman" w:hAnsiTheme="minorHAnsi"/>
          <w:lang w:val="sv-FI"/>
        </w:rPr>
        <w:t xml:space="preserve">Den språkliga utvecklingen startar vid födseln och fortsätter livet ut. Individen tillägnar sig sin kompetens i flera språk i hemmet, i skolan och under fritiden. Den språkliga kompetensen består av kompetens i modersmålen, i andra språk och i olika dialektala varianter, på olika nivåer. Utgångspunkten för skolans språkundervisning är att språket används i olika situationer och sammanhang. Språkundervisningen ska stärka elevernas språkliga medvetenhet och stödja språkbruk på olika språk parallellt. Den ska även bidra till att eleverna utvecklar kompetens i </w:t>
      </w:r>
      <w:r w:rsidRPr="00B22091">
        <w:rPr>
          <w:rFonts w:asciiTheme="minorHAnsi" w:eastAsia="Calibri,Times New Roman" w:hAnsiTheme="minorHAnsi"/>
          <w:lang w:val="sv-FI"/>
        </w:rPr>
        <w:lastRenderedPageBreak/>
        <w:t xml:space="preserve">multilitteracitet. Eleverna ska lära sig att analysera texter och kommunikationsformer på olika språk och använda språkvetenskapliga begrepp vid tolkning av texter och använda sig av olika sätt att lära sig språk. De ska också uppmuntras att lära sig språk på flera olika sätt och att använda sin kompetens i olika språk som stöd för allt lärande i alla läroämnen. Eleverna ska få handledning i att läsa texter på lämplig nivå på olika språk och att i sina studier söka information och kunskap på olika språk. </w:t>
      </w:r>
    </w:p>
    <w:p w14:paraId="375A0850" w14:textId="77777777" w:rsidR="007007C6" w:rsidRPr="00B22091" w:rsidRDefault="77B97CFA" w:rsidP="007007C6">
      <w:pPr>
        <w:spacing w:after="200" w:line="276" w:lineRule="auto"/>
        <w:jc w:val="both"/>
        <w:rPr>
          <w:rFonts w:asciiTheme="minorHAnsi" w:eastAsia="Calibri" w:hAnsiTheme="minorHAnsi"/>
          <w:lang w:val="sv-FI"/>
        </w:rPr>
      </w:pPr>
      <w:r w:rsidRPr="00B22091">
        <w:rPr>
          <w:rFonts w:asciiTheme="minorHAnsi" w:eastAsia="Calibri,Times New Roman" w:hAnsiTheme="minorHAnsi"/>
          <w:lang w:val="sv-FI"/>
        </w:rPr>
        <w:t>Eleverna ska vägledas att se och förstå sin egen och andras mångfasetterade språkliga och kulturella identitet. Även betydelsen av minoritetsspråken och de utrotningshotade språken ska behandlas i undervisningen och den ska stödja elevens flerspråkighet genom att inkludera elevens alla språk, även de som används på fritiden. Undervisningen ska stärka elevens tro på den egna förmågan att lära sig språk och uppmuntra till att modigt använda nya språk, även på grundläggande nivå. Utgångspunkten för all språkpedagogisk verksamhet är att flera olika läroämnen samarbetar.</w:t>
      </w:r>
    </w:p>
    <w:p w14:paraId="375A0851" w14:textId="77777777" w:rsidR="007007C6" w:rsidRPr="00B22091" w:rsidRDefault="007007C6" w:rsidP="007007C6">
      <w:pPr>
        <w:spacing w:after="200" w:line="276" w:lineRule="auto"/>
        <w:contextualSpacing/>
        <w:rPr>
          <w:rFonts w:asciiTheme="minorHAnsi" w:eastAsia="Calibri" w:hAnsiTheme="minorHAnsi"/>
          <w:b/>
          <w:lang w:val="sv-FI"/>
        </w:rPr>
      </w:pPr>
      <w:r w:rsidRPr="00B22091">
        <w:rPr>
          <w:rFonts w:asciiTheme="minorHAnsi" w:eastAsia="Calibri" w:hAnsiTheme="minorHAnsi"/>
          <w:b/>
          <w:lang w:val="sv-FI"/>
        </w:rPr>
        <w:br/>
      </w:r>
    </w:p>
    <w:p w14:paraId="375A0852" w14:textId="77777777" w:rsidR="007007C6" w:rsidRPr="00B22091" w:rsidRDefault="77B97CFA" w:rsidP="007007C6">
      <w:pPr>
        <w:spacing w:after="200" w:line="276" w:lineRule="auto"/>
        <w:contextualSpacing/>
        <w:rPr>
          <w:rFonts w:asciiTheme="minorHAnsi" w:eastAsia="Calibri" w:hAnsiTheme="minorHAnsi"/>
          <w:b/>
          <w:lang w:val="sv-FI"/>
        </w:rPr>
      </w:pPr>
      <w:r w:rsidRPr="00B22091">
        <w:rPr>
          <w:rFonts w:asciiTheme="minorHAnsi" w:eastAsia="Calibri,Times New Roman" w:hAnsiTheme="minorHAnsi"/>
          <w:b/>
          <w:bCs/>
          <w:lang w:val="sv-FI"/>
        </w:rPr>
        <w:t xml:space="preserve">LÄROKURSER I DET ANDRA INHEMSKA SPRÅKET OCH FRÄMMANDE SPRÅK </w:t>
      </w:r>
      <w:r w:rsidR="007007C6" w:rsidRPr="00B22091">
        <w:rPr>
          <w:rFonts w:asciiTheme="minorHAnsi" w:hAnsiTheme="minorHAnsi"/>
          <w:lang w:val="sv-SE"/>
        </w:rPr>
        <w:br/>
      </w:r>
    </w:p>
    <w:p w14:paraId="375A0853" w14:textId="77777777" w:rsidR="007007C6" w:rsidRPr="00B22091" w:rsidRDefault="77B97CFA" w:rsidP="007007C6">
      <w:pPr>
        <w:spacing w:after="200" w:line="276" w:lineRule="auto"/>
        <w:jc w:val="both"/>
        <w:rPr>
          <w:rFonts w:asciiTheme="minorHAnsi" w:eastAsia="Times New Roman" w:hAnsiTheme="minorHAnsi"/>
          <w:lang w:val="sv-FI"/>
        </w:rPr>
      </w:pPr>
      <w:r w:rsidRPr="00B22091">
        <w:rPr>
          <w:rFonts w:asciiTheme="minorHAnsi" w:eastAsia="Calibri,Times New Roman" w:hAnsiTheme="minorHAnsi"/>
          <w:lang w:val="sv-FI"/>
        </w:rPr>
        <w:t>Elevernas studieprogram innehåller minst en lång och en medellång lärokurs i språk. Av dessa ska det ena vara det andra inhemska språket (finska eller svenska) och det andra något främmande språk eller samiska. Långa lärokurser innebär A-lärokurser samt modersmålsinriktade lärokurser i finska och svenska. B1-lärokurserna är medellånga lärokurser. Dessutom kan utbildningsanordnaren erbjuda olika långa lärokurser i andra språk som valfria och frivilliga språkstudier.</w:t>
      </w:r>
    </w:p>
    <w:p w14:paraId="375A0854" w14:textId="77777777" w:rsidR="007007C6" w:rsidRPr="00B22091" w:rsidRDefault="77B97CFA" w:rsidP="007007C6">
      <w:pPr>
        <w:spacing w:after="200" w:line="276" w:lineRule="auto"/>
        <w:jc w:val="both"/>
        <w:rPr>
          <w:rFonts w:asciiTheme="minorHAnsi" w:eastAsia="Calibri" w:hAnsiTheme="minorHAnsi"/>
          <w:color w:val="000000"/>
          <w:lang w:val="sv-FI"/>
        </w:rPr>
      </w:pPr>
      <w:r w:rsidRPr="00B22091">
        <w:rPr>
          <w:rFonts w:asciiTheme="minorHAnsi" w:eastAsia="Calibri,Times New Roman" w:hAnsiTheme="minorHAnsi"/>
          <w:color w:val="000000" w:themeColor="text1"/>
          <w:lang w:val="sv-FI"/>
        </w:rPr>
        <w:t xml:space="preserve">För läroämnet det andra inhemska språket har det inom dessa grunder fastställts </w:t>
      </w:r>
      <w:r w:rsidRPr="00B22091">
        <w:rPr>
          <w:rFonts w:asciiTheme="minorHAnsi" w:eastAsia="Calibri,Times New Roman" w:hAnsiTheme="minorHAnsi"/>
          <w:lang w:val="sv-FI"/>
        </w:rPr>
        <w:t>sex</w:t>
      </w:r>
      <w:r w:rsidRPr="00B22091">
        <w:rPr>
          <w:rFonts w:asciiTheme="minorHAnsi" w:eastAsia="Calibri,Times New Roman" w:hAnsiTheme="minorHAnsi"/>
          <w:color w:val="000000" w:themeColor="text1"/>
          <w:lang w:val="sv-FI"/>
        </w:rPr>
        <w:t xml:space="preserve"> lärokurser: lång lärokurs (A-lärokurs) i finska och svenska och i modersmålsinriktad finska och svenska samt medellång lärokurs (B1-lärokurs) i finska och svenska. </w:t>
      </w:r>
    </w:p>
    <w:p w14:paraId="375A0855" w14:textId="77777777" w:rsidR="007007C6" w:rsidRPr="00B22091" w:rsidRDefault="77B97CFA" w:rsidP="007007C6">
      <w:pPr>
        <w:spacing w:after="200" w:line="276" w:lineRule="auto"/>
        <w:jc w:val="both"/>
        <w:rPr>
          <w:rFonts w:asciiTheme="minorHAnsi" w:eastAsia="Calibri" w:hAnsiTheme="minorHAnsi"/>
          <w:color w:val="000000"/>
          <w:lang w:val="sv-FI"/>
        </w:rPr>
      </w:pPr>
      <w:r w:rsidRPr="00B22091">
        <w:rPr>
          <w:rFonts w:asciiTheme="minorHAnsi" w:eastAsia="Calibri,Times New Roman" w:hAnsiTheme="minorHAnsi"/>
          <w:color w:val="000000" w:themeColor="text1"/>
          <w:lang w:val="sv-FI"/>
        </w:rPr>
        <w:t>I läroämnet främmande språk har det fastställts sju olika lärokurser: lång lärokurs (A-lärokurs) i engelska, i annat främmande språk och i samiska, medellång lärokurs (B1-lärokurs) i främmande språk samt kort lärokurs (B2-lärokurs) i främmande språk, samiska och latin.</w:t>
      </w:r>
    </w:p>
    <w:p w14:paraId="375A0856" w14:textId="77777777" w:rsidR="007007C6" w:rsidRPr="00B22091" w:rsidRDefault="77B97CFA" w:rsidP="007007C6">
      <w:pPr>
        <w:spacing w:after="200" w:line="276" w:lineRule="auto"/>
        <w:jc w:val="both"/>
        <w:rPr>
          <w:rFonts w:asciiTheme="minorHAnsi" w:eastAsia="Calibri" w:hAnsiTheme="minorHAnsi"/>
          <w:color w:val="000000"/>
          <w:lang w:val="sv-FI"/>
        </w:rPr>
      </w:pPr>
      <w:r w:rsidRPr="00B22091">
        <w:rPr>
          <w:rFonts w:asciiTheme="minorHAnsi" w:eastAsia="Calibri,Times New Roman" w:hAnsiTheme="minorHAnsi"/>
          <w:color w:val="000000" w:themeColor="text1"/>
          <w:lang w:val="sv-FI"/>
        </w:rPr>
        <w:t>Beskrivningar av lärokursen i främmande språk kan tillämpas på alla språk som inte har språkspecifik lärokursbeskrivning. På basis av grunderna låter utbildningsanordnaren utarbeta språkspecifika tillämpningar. För engelska språket utarbetas endast A-lärokurs. Vid behov kan man lokalt utarbeta en lärokursbeskrivning för engelska som B1- eller B2-språk genom att använda lärokurserna B1 och B2 för främmande språk som modell. Den kunskapsnivå för växande språkkunskap som fastställs i grunderna lämpar sig för europeiska språk som använder ett skriftsystem som grundar sig på alfabetet. För andra språk</w:t>
      </w:r>
      <w:r w:rsidRPr="00B22091">
        <w:rPr>
          <w:rFonts w:asciiTheme="minorHAnsi" w:eastAsia="Calibri,Times New Roman" w:hAnsiTheme="minorHAnsi"/>
          <w:lang w:val="sv-FI"/>
        </w:rPr>
        <w:t xml:space="preserve"> låter </w:t>
      </w:r>
      <w:r w:rsidRPr="00B22091">
        <w:rPr>
          <w:rFonts w:asciiTheme="minorHAnsi" w:eastAsia="Calibri,Times New Roman" w:hAnsiTheme="minorHAnsi"/>
          <w:color w:val="000000" w:themeColor="text1"/>
          <w:lang w:val="sv-FI"/>
        </w:rPr>
        <w:t>utbildnings-anordnaren utarbeta en läroplan som följer dessa grunder i tillämpliga delar.</w:t>
      </w:r>
      <w:r w:rsidR="007007C6" w:rsidRPr="00B22091">
        <w:rPr>
          <w:rFonts w:asciiTheme="minorHAnsi" w:hAnsiTheme="minorHAnsi"/>
          <w:lang w:val="sv-SE"/>
        </w:rPr>
        <w:br/>
      </w:r>
    </w:p>
    <w:p w14:paraId="375A0857" w14:textId="77777777" w:rsidR="007007C6" w:rsidRPr="00B22091" w:rsidRDefault="77B97CFA" w:rsidP="007007C6">
      <w:pPr>
        <w:spacing w:after="200" w:line="276" w:lineRule="auto"/>
        <w:rPr>
          <w:rFonts w:asciiTheme="minorHAnsi" w:eastAsia="Calibri" w:hAnsiTheme="minorHAnsi"/>
          <w:color w:val="244061" w:themeColor="accent1" w:themeShade="80"/>
          <w:lang w:val="sv-FI"/>
        </w:rPr>
      </w:pPr>
      <w:r w:rsidRPr="00B22091">
        <w:rPr>
          <w:rFonts w:asciiTheme="minorHAnsi" w:eastAsia="Cambria,Times New Roman,Calibri" w:hAnsiTheme="minorHAnsi"/>
          <w:color w:val="244061"/>
          <w:lang w:val="sv-FI"/>
        </w:rPr>
        <w:t>DET ANDRA INHEMSKA SPRÅKET FINSKA/SVENSKA</w:t>
      </w:r>
    </w:p>
    <w:p w14:paraId="375A0858" w14:textId="77777777" w:rsidR="007007C6" w:rsidRPr="00B22091" w:rsidRDefault="77B97CFA" w:rsidP="007007C6">
      <w:pPr>
        <w:autoSpaceDE w:val="0"/>
        <w:autoSpaceDN w:val="0"/>
        <w:adjustRightInd w:val="0"/>
        <w:rPr>
          <w:rFonts w:asciiTheme="minorHAnsi" w:eastAsia="Calibri" w:hAnsiTheme="minorHAnsi"/>
          <w:b/>
          <w:color w:val="000000"/>
          <w:lang w:val="sv-FI"/>
        </w:rPr>
      </w:pPr>
      <w:r w:rsidRPr="00B22091">
        <w:rPr>
          <w:rFonts w:asciiTheme="minorHAnsi" w:eastAsia="Calibri" w:hAnsiTheme="minorHAnsi"/>
          <w:b/>
          <w:bCs/>
          <w:color w:val="000000" w:themeColor="text1"/>
          <w:lang w:val="sv-FI"/>
        </w:rPr>
        <w:t xml:space="preserve">Läroämnets uppdrag  </w:t>
      </w:r>
    </w:p>
    <w:p w14:paraId="375A0859" w14:textId="77777777" w:rsidR="007007C6" w:rsidRPr="00B22091" w:rsidRDefault="77B97CFA" w:rsidP="77B97CFA">
      <w:pPr>
        <w:spacing w:before="100" w:beforeAutospacing="1" w:after="100" w:afterAutospacing="1" w:line="276" w:lineRule="auto"/>
        <w:jc w:val="both"/>
        <w:rPr>
          <w:rFonts w:asciiTheme="minorHAnsi" w:eastAsia="Times New Roman" w:hAnsiTheme="minorHAnsi"/>
          <w:color w:val="4F81BD"/>
          <w:lang w:val="sv-FI" w:eastAsia="fi-FI"/>
        </w:rPr>
      </w:pPr>
      <w:r w:rsidRPr="00B22091">
        <w:rPr>
          <w:rFonts w:asciiTheme="minorHAnsi" w:eastAsia="Calibri,Times New Roman" w:hAnsiTheme="minorHAnsi"/>
          <w:lang w:val="sv-FI" w:eastAsia="fi-FI"/>
        </w:rPr>
        <w:t>Språk är en förutsättning för lärande och tänkande. Språket är närvarande i all verksamhet i skolan och alla lärare är språklärare. Språkstudierna främjar utvecklingen av tankeförmågan. De ger underlag för att forma en flerspråkig och mångkulturell identitet och värdesätta den. I takt med att ordförrådet och strukturerna utvecklas, utvecklas också de kommunikativa färdigheterna och förmågan att söka information. Språkundervisningen ger goda möjligheter till glädje, lek och kreativitet.</w:t>
      </w:r>
    </w:p>
    <w:p w14:paraId="375A085A" w14:textId="77777777" w:rsidR="007007C6" w:rsidRPr="00B22091" w:rsidRDefault="77B97CFA" w:rsidP="77B97CFA">
      <w:pPr>
        <w:spacing w:before="100" w:beforeAutospacing="1" w:after="100" w:afterAutospacing="1" w:line="276" w:lineRule="auto"/>
        <w:jc w:val="both"/>
        <w:rPr>
          <w:rFonts w:asciiTheme="minorHAnsi" w:eastAsia="Times New Roman" w:hAnsiTheme="minorHAnsi"/>
          <w:color w:val="FF0000"/>
          <w:lang w:val="sv-FI" w:eastAsia="fi-FI"/>
        </w:rPr>
      </w:pPr>
      <w:r w:rsidRPr="00B22091">
        <w:rPr>
          <w:rFonts w:asciiTheme="minorHAnsi" w:eastAsia="Calibri,Times New Roman" w:hAnsiTheme="minorHAnsi"/>
          <w:lang w:val="sv-FI" w:eastAsia="fi-FI"/>
        </w:rPr>
        <w:t xml:space="preserve">Undervisningen i det andra inhemska språket är en del av språkpedagogiken och fostran till språkmedvetenhet. Den ska väcka elevernas intresse för den språkliga och kulturella mångfalden i skolan och den omgivande världen </w:t>
      </w:r>
      <w:r w:rsidRPr="00B22091">
        <w:rPr>
          <w:rFonts w:asciiTheme="minorHAnsi" w:eastAsia="Calibri,Times New Roman" w:hAnsiTheme="minorHAnsi"/>
          <w:lang w:val="sv-FI" w:eastAsia="fi-FI"/>
        </w:rPr>
        <w:lastRenderedPageBreak/>
        <w:t>och uppmuntra dem att kommunicera i autentiska språkmiljöer. Eleverna ska lära sig värdesätta andra språk, människorna som talar dem och olika kulturer. Jämställdheten i språkval och språkstudier förstärks genom att man på varierande och intressanta sätt informerar om valmöjligheter i språken, genom att man uppmuntrar eleverna att oberoende av kön fatta beslut om språkval utgående från sina individuella intressen, genom att man behandlar teman mångsidigt och ur olika synvinklar och genom</w:t>
      </w:r>
      <w:r w:rsidRPr="00B22091">
        <w:rPr>
          <w:rFonts w:asciiTheme="minorHAnsi" w:eastAsia="Calibri,Times New Roman" w:hAnsiTheme="minorHAnsi"/>
          <w:sz w:val="24"/>
          <w:szCs w:val="24"/>
          <w:lang w:val="sv-FI" w:eastAsia="fi-FI"/>
        </w:rPr>
        <w:t xml:space="preserve"> </w:t>
      </w:r>
      <w:r w:rsidRPr="00B22091">
        <w:rPr>
          <w:rFonts w:asciiTheme="minorHAnsi" w:eastAsia="Calibri,Times New Roman" w:hAnsiTheme="minorHAnsi"/>
          <w:lang w:val="sv-FI" w:eastAsia="fi-FI"/>
        </w:rPr>
        <w:t>att man använder omväxlande och praktiska arbetsmetoder.</w:t>
      </w:r>
    </w:p>
    <w:p w14:paraId="375A085B" w14:textId="77777777" w:rsidR="007007C6" w:rsidRPr="00B22091" w:rsidRDefault="77B97CFA" w:rsidP="77B97CFA">
      <w:pPr>
        <w:spacing w:before="100" w:beforeAutospacing="1" w:after="100" w:afterAutospacing="1" w:line="276" w:lineRule="auto"/>
        <w:jc w:val="both"/>
        <w:rPr>
          <w:rFonts w:asciiTheme="minorHAnsi" w:eastAsia="Times New Roman" w:hAnsiTheme="minorHAnsi"/>
          <w:color w:val="4F81BD"/>
          <w:lang w:val="sv-FI" w:eastAsia="fi-FI"/>
        </w:rPr>
      </w:pPr>
      <w:r w:rsidRPr="00B22091">
        <w:rPr>
          <w:rFonts w:asciiTheme="minorHAnsi" w:eastAsia="Calibri,Times New Roman" w:hAnsiTheme="minorHAnsi"/>
          <w:lang w:val="sv-FI" w:eastAsia="fi-FI"/>
        </w:rPr>
        <w:t>Studierna i det andra inhemska språket ska förbereda eleverna för planmässigt och kreativt arbete i olika sammansättningar. Eleverna och elevgrupperna ska också ges möjligheter att bilda nätverk och kommunicera med finskspråkiga elever och grupper</w:t>
      </w:r>
      <w:r w:rsidRPr="00B22091">
        <w:rPr>
          <w:rFonts w:asciiTheme="minorHAnsi" w:eastAsia="Calibri,Times New Roman" w:hAnsiTheme="minorHAnsi"/>
          <w:sz w:val="24"/>
          <w:szCs w:val="24"/>
          <w:lang w:val="sv-FI" w:eastAsia="fi-FI"/>
        </w:rPr>
        <w:t>.</w:t>
      </w:r>
      <w:r w:rsidRPr="00B22091">
        <w:rPr>
          <w:rFonts w:asciiTheme="minorHAnsi" w:eastAsia="Calibri,Times New Roman" w:hAnsiTheme="minorHAnsi"/>
          <w:lang w:val="sv-FI" w:eastAsia="fi-FI"/>
        </w:rPr>
        <w:t xml:space="preserve"> Digitala verktyg erbjuder en naturlig möjlighet att genomföra språkundervisningen i autentiska situationer och utifrån elevernas kommunikationsbehov. Undervisningen ska också ge färdigheter som främjar delaktighet och aktiv påverkan.</w:t>
      </w:r>
      <w:r w:rsidRPr="00B22091">
        <w:rPr>
          <w:rFonts w:asciiTheme="minorHAnsi" w:eastAsia="Calibri,Times New Roman" w:hAnsiTheme="minorHAnsi"/>
          <w:color w:val="4F81BD" w:themeColor="accent1"/>
          <w:lang w:val="sv-FI" w:eastAsia="fi-FI"/>
        </w:rPr>
        <w:t xml:space="preserve"> </w:t>
      </w:r>
    </w:p>
    <w:p w14:paraId="375A085C" w14:textId="77777777" w:rsidR="007007C6" w:rsidRPr="00B22091" w:rsidRDefault="77B97CFA" w:rsidP="77B97CFA">
      <w:pPr>
        <w:spacing w:before="100" w:beforeAutospacing="1" w:after="100" w:afterAutospacing="1" w:line="276" w:lineRule="auto"/>
        <w:jc w:val="both"/>
        <w:rPr>
          <w:rFonts w:asciiTheme="minorHAnsi" w:eastAsia="Times New Roman" w:hAnsiTheme="minorHAnsi"/>
          <w:color w:val="4F81BD"/>
          <w:lang w:val="sv-FI" w:eastAsia="fi-FI"/>
        </w:rPr>
      </w:pPr>
      <w:r w:rsidRPr="00B22091">
        <w:rPr>
          <w:rFonts w:asciiTheme="minorHAnsi" w:eastAsia="Calibri,Times New Roman" w:hAnsiTheme="minorHAnsi"/>
          <w:lang w:val="sv-FI" w:eastAsia="fi-FI"/>
        </w:rPr>
        <w:t xml:space="preserve">Undervisningen ska stärka elevernas tilltro till sin förmåga att lära sig språk och att modigt använda dem. Eleverna ska ges möjlighet att studera i egen takt och vid behov få stöd för sitt lärande. Undervisningen ska ordnas så att också elever som avancerar snabbare eller kan språket sedan tidigare kan göra framsteg. </w:t>
      </w:r>
    </w:p>
    <w:p w14:paraId="375A085D" w14:textId="77777777" w:rsidR="007007C6" w:rsidRPr="00B22091" w:rsidRDefault="77B97CFA" w:rsidP="007007C6">
      <w:pPr>
        <w:autoSpaceDE w:val="0"/>
        <w:autoSpaceDN w:val="0"/>
        <w:adjustRightInd w:val="0"/>
        <w:spacing w:line="276" w:lineRule="auto"/>
        <w:jc w:val="both"/>
        <w:rPr>
          <w:rFonts w:asciiTheme="minorHAnsi" w:eastAsia="Calibri" w:hAnsiTheme="minorHAnsi"/>
          <w:color w:val="000000"/>
          <w:lang w:val="sv-FI"/>
        </w:rPr>
      </w:pPr>
      <w:r w:rsidRPr="00B22091">
        <w:rPr>
          <w:rFonts w:asciiTheme="minorHAnsi" w:eastAsia="Calibri" w:hAnsiTheme="minorHAnsi"/>
          <w:color w:val="000000" w:themeColor="text1"/>
          <w:lang w:val="sv-FI"/>
        </w:rPr>
        <w:t>Språkundervisningen ska utveckla multilitteracitet och ta upp olika texter. Texterna ska väljas med hänsyn till barnens och de ungas intressen. Undervisningen ska också bygga broar mellan olika språk och med de språk som eleverna använder på fritiden. Eleverna uppmuntras att söka information på de språk som de behärskar.</w:t>
      </w:r>
    </w:p>
    <w:p w14:paraId="375A085E" w14:textId="77777777" w:rsidR="007007C6" w:rsidRPr="00B22091" w:rsidRDefault="007007C6" w:rsidP="007007C6">
      <w:pPr>
        <w:autoSpaceDE w:val="0"/>
        <w:autoSpaceDN w:val="0"/>
        <w:adjustRightInd w:val="0"/>
        <w:jc w:val="both"/>
        <w:rPr>
          <w:rFonts w:asciiTheme="minorHAnsi" w:eastAsia="Calibri" w:hAnsiTheme="minorHAnsi"/>
          <w:color w:val="000000"/>
          <w:lang w:val="sv-FI"/>
        </w:rPr>
      </w:pPr>
    </w:p>
    <w:p w14:paraId="375A085F" w14:textId="77777777" w:rsidR="007007C6" w:rsidRPr="00B22091" w:rsidRDefault="77B97CFA" w:rsidP="007007C6">
      <w:pPr>
        <w:spacing w:after="200" w:line="276" w:lineRule="auto"/>
        <w:rPr>
          <w:rFonts w:asciiTheme="minorHAnsi" w:eastAsia="Calibri" w:hAnsiTheme="minorHAnsi"/>
          <w:color w:val="244061" w:themeColor="accent1" w:themeShade="80"/>
          <w:lang w:val="sv-FI"/>
        </w:rPr>
      </w:pPr>
      <w:r w:rsidRPr="00B22091">
        <w:rPr>
          <w:rFonts w:asciiTheme="minorHAnsi" w:eastAsia="Cambria,Times New Roman,Calibri" w:hAnsiTheme="minorHAnsi"/>
          <w:color w:val="244061"/>
          <w:lang w:val="sv-FI"/>
        </w:rPr>
        <w:t xml:space="preserve">FINSKA, A-LÄROKURS I ÅRSKURS 3–6 </w:t>
      </w:r>
    </w:p>
    <w:p w14:paraId="375A0860" w14:textId="77777777" w:rsidR="007007C6" w:rsidRPr="00B22091" w:rsidRDefault="77B97CFA" w:rsidP="77B97CFA">
      <w:pPr>
        <w:spacing w:before="100" w:beforeAutospacing="1" w:after="100" w:afterAutospacing="1" w:line="276" w:lineRule="auto"/>
        <w:jc w:val="both"/>
        <w:rPr>
          <w:rFonts w:asciiTheme="minorHAnsi" w:eastAsia="Times New Roman" w:hAnsiTheme="minorHAnsi"/>
          <w:strike/>
          <w:lang w:val="sv-FI" w:eastAsia="fi-FI"/>
        </w:rPr>
      </w:pPr>
      <w:r w:rsidRPr="00B22091">
        <w:rPr>
          <w:rFonts w:asciiTheme="minorHAnsi" w:eastAsia="Calibri,Times New Roman" w:hAnsiTheme="minorHAnsi"/>
          <w:lang w:val="sv-FI" w:eastAsia="fi-FI"/>
        </w:rPr>
        <w:t>I årskurs 3–6 ska alla elever få undervisning i minst två andra språk utöver modersmålet. Det första språket är ett gemensamt A1-språk, det följande ett A2-språk (frivillig, lång lärokurs) eller B1-språk.</w:t>
      </w:r>
    </w:p>
    <w:p w14:paraId="375A0861" w14:textId="77777777" w:rsidR="007007C6" w:rsidRPr="00B22091" w:rsidRDefault="77B97CFA" w:rsidP="007007C6">
      <w:pPr>
        <w:autoSpaceDE w:val="0"/>
        <w:autoSpaceDN w:val="0"/>
        <w:adjustRightInd w:val="0"/>
        <w:spacing w:line="276" w:lineRule="auto"/>
        <w:jc w:val="both"/>
        <w:rPr>
          <w:rFonts w:asciiTheme="minorHAnsi" w:eastAsia="Calibri" w:hAnsiTheme="minorHAnsi"/>
          <w:color w:val="000000"/>
          <w:lang w:val="sv-FI"/>
        </w:rPr>
      </w:pPr>
      <w:r w:rsidRPr="00B22091">
        <w:rPr>
          <w:rFonts w:asciiTheme="minorHAnsi" w:eastAsia="Calibri" w:hAnsiTheme="minorHAnsi"/>
          <w:color w:val="000000" w:themeColor="text1"/>
          <w:lang w:val="sv-FI"/>
        </w:rPr>
        <w:t>Årsveckotimmarna i A2-språket fördelas på de olika årskurserna utan etappmål mellan årskurs 6 och årskurs 7.</w:t>
      </w:r>
    </w:p>
    <w:p w14:paraId="375A0862" w14:textId="77777777" w:rsidR="007007C6" w:rsidRPr="00B22091" w:rsidRDefault="007007C6" w:rsidP="007007C6">
      <w:pPr>
        <w:spacing w:after="200" w:line="276" w:lineRule="auto"/>
        <w:rPr>
          <w:rFonts w:asciiTheme="minorHAnsi" w:eastAsia="Calibri" w:hAnsiTheme="minorHAnsi"/>
          <w:color w:val="000000"/>
          <w:lang w:val="sv-FI"/>
        </w:rPr>
      </w:pPr>
      <w:r w:rsidRPr="00B22091">
        <w:rPr>
          <w:rFonts w:asciiTheme="minorHAnsi" w:hAnsiTheme="minorHAnsi"/>
          <w:lang w:val="sv-SE"/>
        </w:rPr>
        <w:br/>
      </w:r>
      <w:r w:rsidR="77B97CFA" w:rsidRPr="00B22091">
        <w:rPr>
          <w:rFonts w:asciiTheme="minorHAnsi" w:eastAsia="Calibri" w:hAnsiTheme="minorHAnsi"/>
          <w:b/>
          <w:bCs/>
          <w:color w:val="000000" w:themeColor="text1"/>
          <w:lang w:val="sv-FI"/>
        </w:rPr>
        <w:t>Mål för undervisningen i A-lärokursen i finska i årskurs 3–6</w:t>
      </w:r>
      <w:r w:rsidR="77B97CFA" w:rsidRPr="00B22091">
        <w:rPr>
          <w:rFonts w:asciiTheme="minorHAnsi" w:eastAsia="Calibri,Times New Roman" w:hAnsiTheme="minorHAnsi"/>
          <w:b/>
          <w:bCs/>
          <w:lang w:val="sv-FI"/>
        </w:rPr>
        <w:t xml:space="preserve"> </w:t>
      </w:r>
      <w:r w:rsidR="77B97CFA" w:rsidRPr="00B22091">
        <w:rPr>
          <w:rFonts w:asciiTheme="minorHAnsi" w:eastAsia="Calibri" w:hAnsiTheme="minorHAnsi"/>
          <w:color w:val="000000" w:themeColor="text1"/>
          <w:lang w:val="sv-FI"/>
        </w:rPr>
        <w:t xml:space="preserve"> </w:t>
      </w:r>
    </w:p>
    <w:tbl>
      <w:tblPr>
        <w:tblStyle w:val="TaulukkoRuudukko2"/>
        <w:tblW w:w="0" w:type="auto"/>
        <w:tblInd w:w="108" w:type="dxa"/>
        <w:tblLayout w:type="fixed"/>
        <w:tblLook w:val="04A0" w:firstRow="1" w:lastRow="0" w:firstColumn="1" w:lastColumn="0" w:noHBand="0" w:noVBand="1"/>
      </w:tblPr>
      <w:tblGrid>
        <w:gridCol w:w="5670"/>
        <w:gridCol w:w="1985"/>
        <w:gridCol w:w="1984"/>
      </w:tblGrid>
      <w:tr w:rsidR="007007C6" w:rsidRPr="00927819" w14:paraId="375A0867" w14:textId="77777777" w:rsidTr="77B97CFA">
        <w:tc>
          <w:tcPr>
            <w:tcW w:w="5670" w:type="dxa"/>
          </w:tcPr>
          <w:p w14:paraId="375A0863"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Mål för undervisningen</w:t>
            </w:r>
          </w:p>
          <w:p w14:paraId="375A0864" w14:textId="77777777" w:rsidR="007007C6" w:rsidRPr="007007C6" w:rsidRDefault="007007C6" w:rsidP="007007C6">
            <w:pPr>
              <w:autoSpaceDE w:val="0"/>
              <w:autoSpaceDN w:val="0"/>
              <w:adjustRightInd w:val="0"/>
              <w:rPr>
                <w:rFonts w:ascii="Calibri" w:hAnsi="Calibri" w:cs="Calibri"/>
                <w:color w:val="000000"/>
                <w:lang w:eastAsia="sv-FI"/>
              </w:rPr>
            </w:pPr>
          </w:p>
        </w:tc>
        <w:tc>
          <w:tcPr>
            <w:tcW w:w="1985" w:type="dxa"/>
          </w:tcPr>
          <w:p w14:paraId="375A0865"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 xml:space="preserve">Innehåll som </w:t>
            </w:r>
            <w:r w:rsidR="007007C6">
              <w:br/>
            </w:r>
            <w:r w:rsidRPr="77B97CFA">
              <w:rPr>
                <w:rFonts w:ascii="Calibri" w:hAnsi="Calibri" w:cs="Calibri"/>
                <w:color w:val="000000" w:themeColor="text1"/>
                <w:lang w:eastAsia="sv-FI"/>
              </w:rPr>
              <w:t>anknyter till målen</w:t>
            </w:r>
          </w:p>
        </w:tc>
        <w:tc>
          <w:tcPr>
            <w:tcW w:w="1984" w:type="dxa"/>
          </w:tcPr>
          <w:p w14:paraId="375A0866"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Kompetens som målet anknyter till</w:t>
            </w:r>
          </w:p>
        </w:tc>
      </w:tr>
      <w:tr w:rsidR="007007C6" w:rsidRPr="007007C6" w14:paraId="375A086B" w14:textId="77777777" w:rsidTr="77B97CFA">
        <w:tc>
          <w:tcPr>
            <w:tcW w:w="5670" w:type="dxa"/>
          </w:tcPr>
          <w:p w14:paraId="375A0868"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b/>
                <w:bCs/>
                <w:color w:val="000000" w:themeColor="text1"/>
                <w:lang w:eastAsia="sv-FI"/>
              </w:rPr>
              <w:t>Kulturell mångfald och språkmedvetenhet</w:t>
            </w:r>
          </w:p>
        </w:tc>
        <w:tc>
          <w:tcPr>
            <w:tcW w:w="1985" w:type="dxa"/>
          </w:tcPr>
          <w:p w14:paraId="375A0869" w14:textId="77777777" w:rsidR="007007C6" w:rsidRPr="007007C6" w:rsidRDefault="007007C6" w:rsidP="007007C6">
            <w:pPr>
              <w:autoSpaceDE w:val="0"/>
              <w:autoSpaceDN w:val="0"/>
              <w:adjustRightInd w:val="0"/>
              <w:ind w:left="54"/>
              <w:rPr>
                <w:rFonts w:ascii="Calibri" w:hAnsi="Calibri" w:cs="Calibri"/>
                <w:color w:val="000000"/>
                <w:lang w:eastAsia="sv-FI"/>
              </w:rPr>
            </w:pPr>
          </w:p>
        </w:tc>
        <w:tc>
          <w:tcPr>
            <w:tcW w:w="1984" w:type="dxa"/>
          </w:tcPr>
          <w:p w14:paraId="375A086A" w14:textId="77777777" w:rsidR="007007C6" w:rsidRPr="007007C6" w:rsidRDefault="007007C6" w:rsidP="007007C6">
            <w:pPr>
              <w:autoSpaceDE w:val="0"/>
              <w:autoSpaceDN w:val="0"/>
              <w:adjustRightInd w:val="0"/>
              <w:ind w:left="54"/>
              <w:rPr>
                <w:rFonts w:ascii="Calibri" w:hAnsi="Calibri" w:cs="Calibri"/>
                <w:color w:val="000000"/>
                <w:lang w:eastAsia="sv-FI"/>
              </w:rPr>
            </w:pPr>
          </w:p>
        </w:tc>
      </w:tr>
      <w:tr w:rsidR="007007C6" w:rsidRPr="007007C6" w14:paraId="375A086F" w14:textId="77777777" w:rsidTr="77B97CFA">
        <w:tc>
          <w:tcPr>
            <w:tcW w:w="5670" w:type="dxa"/>
          </w:tcPr>
          <w:p w14:paraId="375A086C" w14:textId="77777777" w:rsidR="007007C6" w:rsidRPr="007007C6" w:rsidRDefault="77B97CFA" w:rsidP="007007C6">
            <w:pPr>
              <w:rPr>
                <w:rFonts w:ascii="Calibri" w:hAnsi="Calibri"/>
                <w:lang w:eastAsia="sv-FI"/>
              </w:rPr>
            </w:pPr>
            <w:r w:rsidRPr="77B97CFA">
              <w:rPr>
                <w:rFonts w:ascii="Calibri" w:hAnsi="Calibri" w:cs="Calibri"/>
                <w:color w:val="000000" w:themeColor="text1"/>
                <w:lang w:eastAsia="sv-FI"/>
              </w:rPr>
              <w:t>M1 uppmuntra eleven att lägga märke till finskan och dess kulturella mångfald i omgivningen, väcka intresse för finska och motivera hen att värdesätta svenskans och finskans ställning som nationalspråk</w:t>
            </w:r>
          </w:p>
        </w:tc>
        <w:tc>
          <w:tcPr>
            <w:tcW w:w="1985" w:type="dxa"/>
          </w:tcPr>
          <w:p w14:paraId="375A086D" w14:textId="77777777" w:rsidR="007007C6" w:rsidRPr="007007C6" w:rsidRDefault="77B97CFA" w:rsidP="007007C6">
            <w:pPr>
              <w:rPr>
                <w:rFonts w:ascii="Calibri" w:hAnsi="Calibri"/>
                <w:lang w:eastAsia="sv-FI"/>
              </w:rPr>
            </w:pPr>
            <w:r w:rsidRPr="77B97CFA">
              <w:rPr>
                <w:rFonts w:ascii="Calibri" w:hAnsi="Calibri" w:cs="Calibri"/>
                <w:lang w:eastAsia="sv-FI"/>
              </w:rPr>
              <w:t>I1</w:t>
            </w:r>
          </w:p>
        </w:tc>
        <w:tc>
          <w:tcPr>
            <w:tcW w:w="1984" w:type="dxa"/>
          </w:tcPr>
          <w:p w14:paraId="375A086E"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K2</w:t>
            </w:r>
          </w:p>
        </w:tc>
      </w:tr>
      <w:tr w:rsidR="007007C6" w:rsidRPr="007007C6" w14:paraId="375A0873" w14:textId="77777777" w:rsidTr="77B97CFA">
        <w:tc>
          <w:tcPr>
            <w:tcW w:w="5670" w:type="dxa"/>
          </w:tcPr>
          <w:p w14:paraId="375A0870" w14:textId="77777777" w:rsidR="007007C6" w:rsidRPr="007007C6" w:rsidRDefault="77B97CFA" w:rsidP="007007C6">
            <w:pPr>
              <w:rPr>
                <w:rFonts w:ascii="Calibri" w:hAnsi="Calibri"/>
                <w:lang w:eastAsia="sv-FI"/>
              </w:rPr>
            </w:pPr>
            <w:r w:rsidRPr="77B97CFA">
              <w:rPr>
                <w:rFonts w:ascii="Calibri" w:hAnsi="Calibri" w:cs="Calibri"/>
                <w:color w:val="000000" w:themeColor="text1"/>
                <w:lang w:eastAsia="sv-FI"/>
              </w:rPr>
              <w:t xml:space="preserve">M2 motivera eleven att värdesätta sin egen språkliga och kulturella bakgrund och den språkliga och kulturella mångfalden i världen samt att bemöta människor fördomsfritt </w:t>
            </w:r>
          </w:p>
        </w:tc>
        <w:tc>
          <w:tcPr>
            <w:tcW w:w="1985" w:type="dxa"/>
          </w:tcPr>
          <w:p w14:paraId="375A0871" w14:textId="77777777" w:rsidR="007007C6" w:rsidRPr="007007C6" w:rsidRDefault="77B97CFA" w:rsidP="007007C6">
            <w:pPr>
              <w:rPr>
                <w:rFonts w:ascii="Calibri" w:hAnsi="Calibri"/>
                <w:lang w:eastAsia="sv-FI"/>
              </w:rPr>
            </w:pPr>
            <w:r w:rsidRPr="77B97CFA">
              <w:rPr>
                <w:rFonts w:ascii="Calibri" w:hAnsi="Calibri" w:cs="Calibri"/>
                <w:lang w:eastAsia="sv-FI"/>
              </w:rPr>
              <w:t>I1</w:t>
            </w:r>
          </w:p>
        </w:tc>
        <w:tc>
          <w:tcPr>
            <w:tcW w:w="1984" w:type="dxa"/>
          </w:tcPr>
          <w:p w14:paraId="375A0872" w14:textId="77777777" w:rsidR="007007C6" w:rsidRPr="007007C6" w:rsidRDefault="77B97CFA" w:rsidP="007007C6">
            <w:pPr>
              <w:autoSpaceDE w:val="0"/>
              <w:autoSpaceDN w:val="0"/>
              <w:adjustRightInd w:val="0"/>
              <w:ind w:left="54"/>
              <w:rPr>
                <w:rFonts w:ascii="Calibri" w:hAnsi="Calibri" w:cs="Calibri"/>
                <w:color w:val="000000"/>
                <w:lang w:eastAsia="sv-FI"/>
              </w:rPr>
            </w:pPr>
            <w:r w:rsidRPr="77B97CFA">
              <w:rPr>
                <w:rFonts w:ascii="Calibri" w:hAnsi="Calibri" w:cs="Calibri"/>
                <w:color w:val="000000" w:themeColor="text1"/>
                <w:lang w:eastAsia="sv-FI"/>
              </w:rPr>
              <w:t>K2</w:t>
            </w:r>
          </w:p>
        </w:tc>
      </w:tr>
      <w:tr w:rsidR="007007C6" w:rsidRPr="007007C6" w14:paraId="375A0877" w14:textId="77777777" w:rsidTr="77B97CFA">
        <w:tc>
          <w:tcPr>
            <w:tcW w:w="5670" w:type="dxa"/>
          </w:tcPr>
          <w:p w14:paraId="375A0874" w14:textId="77777777" w:rsidR="007007C6" w:rsidRPr="007007C6" w:rsidRDefault="77B97CFA" w:rsidP="007007C6">
            <w:pPr>
              <w:rPr>
                <w:rFonts w:ascii="Calibri" w:hAnsi="Calibri"/>
                <w:lang w:eastAsia="sv-FI"/>
              </w:rPr>
            </w:pPr>
            <w:r w:rsidRPr="77B97CFA">
              <w:rPr>
                <w:rFonts w:ascii="Calibri" w:hAnsi="Calibri" w:cs="Calibri"/>
                <w:color w:val="000000" w:themeColor="text1"/>
                <w:lang w:eastAsia="sv-FI"/>
              </w:rPr>
              <w:t>M3 vägleda eleven att lägga märke till vad som förenar respektive skiljer olika språk åt samt stödja hen att utveckla språklig nyfikenhet och medvetenhet</w:t>
            </w:r>
          </w:p>
        </w:tc>
        <w:tc>
          <w:tcPr>
            <w:tcW w:w="1985" w:type="dxa"/>
          </w:tcPr>
          <w:p w14:paraId="375A0875" w14:textId="77777777" w:rsidR="007007C6" w:rsidRPr="007007C6" w:rsidRDefault="77B97CFA" w:rsidP="007007C6">
            <w:pPr>
              <w:rPr>
                <w:rFonts w:ascii="Calibri" w:hAnsi="Calibri"/>
                <w:lang w:eastAsia="sv-FI"/>
              </w:rPr>
            </w:pPr>
            <w:r w:rsidRPr="77B97CFA">
              <w:rPr>
                <w:rFonts w:ascii="Calibri" w:hAnsi="Calibri" w:cs="Calibri"/>
                <w:lang w:eastAsia="sv-FI"/>
              </w:rPr>
              <w:t>I1</w:t>
            </w:r>
          </w:p>
        </w:tc>
        <w:tc>
          <w:tcPr>
            <w:tcW w:w="1984" w:type="dxa"/>
          </w:tcPr>
          <w:p w14:paraId="375A0876"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K1, K4</w:t>
            </w:r>
          </w:p>
        </w:tc>
      </w:tr>
      <w:tr w:rsidR="007007C6" w:rsidRPr="007007C6" w14:paraId="375A087B" w14:textId="77777777" w:rsidTr="77B97CFA">
        <w:tc>
          <w:tcPr>
            <w:tcW w:w="5670" w:type="dxa"/>
          </w:tcPr>
          <w:p w14:paraId="375A0878" w14:textId="77777777" w:rsidR="007007C6" w:rsidRPr="007007C6" w:rsidRDefault="77B97CFA" w:rsidP="007007C6">
            <w:pPr>
              <w:rPr>
                <w:rFonts w:ascii="Calibri" w:hAnsi="Calibri"/>
                <w:lang w:eastAsia="sv-FI"/>
              </w:rPr>
            </w:pPr>
            <w:r w:rsidRPr="77B97CFA">
              <w:rPr>
                <w:rFonts w:ascii="Calibri" w:hAnsi="Calibri" w:cs="Calibri"/>
                <w:lang w:eastAsia="sv-FI"/>
              </w:rPr>
              <w:t>M4 handleda eleven att hitta finskspråkigt material</w:t>
            </w:r>
          </w:p>
        </w:tc>
        <w:tc>
          <w:tcPr>
            <w:tcW w:w="1985" w:type="dxa"/>
          </w:tcPr>
          <w:p w14:paraId="375A0879" w14:textId="77777777" w:rsidR="007007C6" w:rsidRPr="007007C6" w:rsidRDefault="77B97CFA" w:rsidP="007007C6">
            <w:pPr>
              <w:rPr>
                <w:rFonts w:ascii="Calibri" w:hAnsi="Calibri"/>
                <w:lang w:eastAsia="sv-FI"/>
              </w:rPr>
            </w:pPr>
            <w:r w:rsidRPr="77B97CFA">
              <w:rPr>
                <w:rFonts w:ascii="Calibri" w:hAnsi="Calibri" w:cs="Calibri"/>
                <w:lang w:eastAsia="sv-FI"/>
              </w:rPr>
              <w:t>I1</w:t>
            </w:r>
          </w:p>
        </w:tc>
        <w:tc>
          <w:tcPr>
            <w:tcW w:w="1984" w:type="dxa"/>
          </w:tcPr>
          <w:p w14:paraId="375A087A"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K4, K5</w:t>
            </w:r>
          </w:p>
        </w:tc>
      </w:tr>
      <w:tr w:rsidR="007007C6" w:rsidRPr="007007C6" w14:paraId="375A087F" w14:textId="77777777" w:rsidTr="77B97CFA">
        <w:tc>
          <w:tcPr>
            <w:tcW w:w="5670" w:type="dxa"/>
          </w:tcPr>
          <w:p w14:paraId="375A087C" w14:textId="77777777" w:rsidR="007007C6" w:rsidRPr="007007C6" w:rsidRDefault="77B97CFA" w:rsidP="007007C6">
            <w:pPr>
              <w:rPr>
                <w:rFonts w:ascii="Calibri" w:hAnsi="Calibri"/>
                <w:b/>
                <w:lang w:eastAsia="sv-FI"/>
              </w:rPr>
            </w:pPr>
            <w:r w:rsidRPr="77B97CFA">
              <w:rPr>
                <w:rFonts w:ascii="Calibri" w:hAnsi="Calibri" w:cs="Calibri"/>
                <w:b/>
                <w:bCs/>
                <w:lang w:eastAsia="sv-FI"/>
              </w:rPr>
              <w:t>Färdigheter för språkstudier</w:t>
            </w:r>
          </w:p>
        </w:tc>
        <w:tc>
          <w:tcPr>
            <w:tcW w:w="1985" w:type="dxa"/>
          </w:tcPr>
          <w:p w14:paraId="375A087D" w14:textId="77777777" w:rsidR="007007C6" w:rsidRPr="007007C6" w:rsidRDefault="007007C6" w:rsidP="007007C6">
            <w:pPr>
              <w:rPr>
                <w:rFonts w:ascii="Calibri" w:hAnsi="Calibri"/>
                <w:lang w:eastAsia="sv-FI"/>
              </w:rPr>
            </w:pPr>
          </w:p>
        </w:tc>
        <w:tc>
          <w:tcPr>
            <w:tcW w:w="1984" w:type="dxa"/>
          </w:tcPr>
          <w:p w14:paraId="375A087E" w14:textId="77777777" w:rsidR="007007C6" w:rsidRPr="007007C6" w:rsidRDefault="007007C6" w:rsidP="007007C6">
            <w:pPr>
              <w:autoSpaceDE w:val="0"/>
              <w:autoSpaceDN w:val="0"/>
              <w:adjustRightInd w:val="0"/>
              <w:rPr>
                <w:rFonts w:ascii="Calibri" w:hAnsi="Calibri" w:cs="Calibri"/>
                <w:color w:val="000000"/>
                <w:lang w:eastAsia="sv-FI"/>
              </w:rPr>
            </w:pPr>
          </w:p>
        </w:tc>
      </w:tr>
      <w:tr w:rsidR="007007C6" w:rsidRPr="007007C6" w14:paraId="375A0883" w14:textId="77777777" w:rsidTr="77B97CFA">
        <w:tc>
          <w:tcPr>
            <w:tcW w:w="5670" w:type="dxa"/>
          </w:tcPr>
          <w:p w14:paraId="375A0880" w14:textId="77777777" w:rsidR="007007C6" w:rsidRPr="007007C6" w:rsidRDefault="77B97CFA" w:rsidP="007007C6">
            <w:pPr>
              <w:rPr>
                <w:rFonts w:ascii="Calibri" w:hAnsi="Calibri"/>
                <w:lang w:eastAsia="sv-FI"/>
              </w:rPr>
            </w:pPr>
            <w:r w:rsidRPr="77B97CFA">
              <w:rPr>
                <w:rFonts w:ascii="Calibri" w:hAnsi="Calibri" w:cs="Calibri"/>
                <w:lang w:eastAsia="sv-FI"/>
              </w:rPr>
              <w:t>M5 tillsammans gå igenom målen för undervisningen och skapa en tillåtande studieatmosfär som stöder och uppmuntrar eleverna att lära sig och lära av varandra</w:t>
            </w:r>
          </w:p>
        </w:tc>
        <w:tc>
          <w:tcPr>
            <w:tcW w:w="1985" w:type="dxa"/>
          </w:tcPr>
          <w:p w14:paraId="375A0881" w14:textId="77777777" w:rsidR="007007C6" w:rsidRPr="007007C6" w:rsidRDefault="77B97CFA" w:rsidP="007007C6">
            <w:pPr>
              <w:rPr>
                <w:rFonts w:ascii="Calibri" w:hAnsi="Calibri"/>
                <w:lang w:eastAsia="sv-FI"/>
              </w:rPr>
            </w:pPr>
            <w:r w:rsidRPr="77B97CFA">
              <w:rPr>
                <w:rFonts w:ascii="Calibri" w:hAnsi="Calibri" w:cs="Calibri"/>
                <w:lang w:eastAsia="sv-FI"/>
              </w:rPr>
              <w:t>I2</w:t>
            </w:r>
          </w:p>
        </w:tc>
        <w:tc>
          <w:tcPr>
            <w:tcW w:w="1984" w:type="dxa"/>
          </w:tcPr>
          <w:p w14:paraId="375A0882"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K1, K7</w:t>
            </w:r>
          </w:p>
        </w:tc>
      </w:tr>
      <w:tr w:rsidR="007007C6" w:rsidRPr="007007C6" w14:paraId="375A0887" w14:textId="77777777" w:rsidTr="77B97CFA">
        <w:tc>
          <w:tcPr>
            <w:tcW w:w="5670" w:type="dxa"/>
          </w:tcPr>
          <w:p w14:paraId="375A0884" w14:textId="77777777" w:rsidR="007007C6" w:rsidRPr="007007C6" w:rsidRDefault="77B97CFA" w:rsidP="007007C6">
            <w:pPr>
              <w:rPr>
                <w:rFonts w:ascii="Calibri" w:hAnsi="Calibri"/>
                <w:lang w:eastAsia="sv-FI"/>
              </w:rPr>
            </w:pPr>
            <w:r w:rsidRPr="77B97CFA">
              <w:rPr>
                <w:rFonts w:ascii="Calibri" w:hAnsi="Calibri" w:cs="Calibri"/>
                <w:color w:val="000000" w:themeColor="text1"/>
                <w:lang w:eastAsia="sv-FI"/>
              </w:rPr>
              <w:t>M6 handleda eleven att ta ansvar för sina språkstudier och modigt öva sina kunskaper i finska, också med hjälp av digitala verktyg, samt att få insikt i vilket sätt att lära sig språk som bäst passar var och en</w:t>
            </w:r>
          </w:p>
        </w:tc>
        <w:tc>
          <w:tcPr>
            <w:tcW w:w="1985" w:type="dxa"/>
          </w:tcPr>
          <w:p w14:paraId="375A0885" w14:textId="77777777" w:rsidR="007007C6" w:rsidRPr="007007C6" w:rsidRDefault="77B97CFA" w:rsidP="007007C6">
            <w:pPr>
              <w:rPr>
                <w:rFonts w:ascii="Calibri" w:hAnsi="Calibri"/>
                <w:lang w:eastAsia="sv-FI"/>
              </w:rPr>
            </w:pPr>
            <w:r w:rsidRPr="77B97CFA">
              <w:rPr>
                <w:rFonts w:ascii="Calibri" w:hAnsi="Calibri" w:cs="Calibri"/>
                <w:lang w:eastAsia="sv-FI"/>
              </w:rPr>
              <w:t>I2</w:t>
            </w:r>
          </w:p>
        </w:tc>
        <w:tc>
          <w:tcPr>
            <w:tcW w:w="1984" w:type="dxa"/>
          </w:tcPr>
          <w:p w14:paraId="375A0886" w14:textId="77777777" w:rsidR="007007C6" w:rsidRPr="007007C6" w:rsidRDefault="77B97CFA" w:rsidP="007007C6">
            <w:pPr>
              <w:autoSpaceDE w:val="0"/>
              <w:autoSpaceDN w:val="0"/>
              <w:adjustRightInd w:val="0"/>
              <w:ind w:left="54"/>
              <w:rPr>
                <w:rFonts w:ascii="Calibri" w:hAnsi="Calibri" w:cs="Calibri"/>
                <w:color w:val="000000"/>
                <w:lang w:eastAsia="sv-FI"/>
              </w:rPr>
            </w:pPr>
            <w:r w:rsidRPr="77B97CFA">
              <w:rPr>
                <w:rFonts w:ascii="Calibri" w:hAnsi="Calibri" w:cs="Calibri"/>
                <w:color w:val="000000" w:themeColor="text1"/>
                <w:lang w:eastAsia="sv-FI"/>
              </w:rPr>
              <w:t>K5, K6</w:t>
            </w:r>
          </w:p>
        </w:tc>
      </w:tr>
      <w:tr w:rsidR="007007C6" w:rsidRPr="00927819" w14:paraId="375A088B" w14:textId="77777777" w:rsidTr="77B97CFA">
        <w:tc>
          <w:tcPr>
            <w:tcW w:w="5670" w:type="dxa"/>
          </w:tcPr>
          <w:p w14:paraId="375A0888" w14:textId="77777777" w:rsidR="007007C6" w:rsidRPr="007007C6" w:rsidRDefault="77B97CFA" w:rsidP="007007C6">
            <w:pPr>
              <w:rPr>
                <w:rFonts w:ascii="Calibri" w:hAnsi="Calibri"/>
                <w:b/>
                <w:lang w:eastAsia="sv-FI"/>
              </w:rPr>
            </w:pPr>
            <w:r w:rsidRPr="77B97CFA">
              <w:rPr>
                <w:rFonts w:ascii="Calibri" w:hAnsi="Calibri" w:cs="Calibri"/>
                <w:b/>
                <w:bCs/>
                <w:lang w:eastAsia="sv-FI"/>
              </w:rPr>
              <w:t>Växande språkkunskap, förmåga att kommunicera</w:t>
            </w:r>
          </w:p>
        </w:tc>
        <w:tc>
          <w:tcPr>
            <w:tcW w:w="1985" w:type="dxa"/>
          </w:tcPr>
          <w:p w14:paraId="375A0889" w14:textId="77777777" w:rsidR="007007C6" w:rsidRPr="007007C6" w:rsidRDefault="007007C6" w:rsidP="007007C6">
            <w:pPr>
              <w:rPr>
                <w:rFonts w:ascii="Calibri" w:hAnsi="Calibri"/>
                <w:lang w:eastAsia="sv-FI"/>
              </w:rPr>
            </w:pPr>
          </w:p>
        </w:tc>
        <w:tc>
          <w:tcPr>
            <w:tcW w:w="1984" w:type="dxa"/>
          </w:tcPr>
          <w:p w14:paraId="375A088A" w14:textId="77777777" w:rsidR="007007C6" w:rsidRPr="007007C6" w:rsidRDefault="007007C6" w:rsidP="007007C6">
            <w:pPr>
              <w:autoSpaceDE w:val="0"/>
              <w:autoSpaceDN w:val="0"/>
              <w:adjustRightInd w:val="0"/>
              <w:ind w:left="54"/>
              <w:rPr>
                <w:rFonts w:ascii="Calibri" w:hAnsi="Calibri" w:cs="Calibri"/>
                <w:color w:val="000000"/>
                <w:lang w:eastAsia="sv-FI"/>
              </w:rPr>
            </w:pPr>
          </w:p>
        </w:tc>
      </w:tr>
      <w:tr w:rsidR="007007C6" w:rsidRPr="007007C6" w14:paraId="375A088F" w14:textId="77777777" w:rsidTr="77B97CFA">
        <w:tc>
          <w:tcPr>
            <w:tcW w:w="5670" w:type="dxa"/>
          </w:tcPr>
          <w:p w14:paraId="375A088C" w14:textId="77777777" w:rsidR="007007C6" w:rsidRPr="007007C6" w:rsidRDefault="77B97CFA" w:rsidP="007007C6">
            <w:pPr>
              <w:rPr>
                <w:rFonts w:ascii="Calibri" w:hAnsi="Calibri"/>
                <w:lang w:eastAsia="sv-FI"/>
              </w:rPr>
            </w:pPr>
            <w:r w:rsidRPr="77B97CFA">
              <w:rPr>
                <w:rFonts w:ascii="Calibri" w:hAnsi="Calibri" w:cs="Calibri"/>
                <w:lang w:eastAsia="sv-FI"/>
              </w:rPr>
              <w:lastRenderedPageBreak/>
              <w:t xml:space="preserve">M7 ordna tillfällen där eleven med hjälp av olika medier får träna muntlig och skriftlig kommunikation </w:t>
            </w:r>
          </w:p>
        </w:tc>
        <w:tc>
          <w:tcPr>
            <w:tcW w:w="1985" w:type="dxa"/>
          </w:tcPr>
          <w:p w14:paraId="375A088D"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1984" w:type="dxa"/>
          </w:tcPr>
          <w:p w14:paraId="375A088E" w14:textId="77777777" w:rsidR="007007C6" w:rsidRPr="007007C6" w:rsidRDefault="77B97CFA" w:rsidP="007007C6">
            <w:pPr>
              <w:autoSpaceDE w:val="0"/>
              <w:autoSpaceDN w:val="0"/>
              <w:adjustRightInd w:val="0"/>
              <w:ind w:left="54"/>
              <w:rPr>
                <w:rFonts w:ascii="Calibri" w:hAnsi="Calibri" w:cs="Calibri"/>
                <w:color w:val="000000"/>
                <w:lang w:eastAsia="sv-FI"/>
              </w:rPr>
            </w:pPr>
            <w:r w:rsidRPr="77B97CFA">
              <w:rPr>
                <w:rFonts w:ascii="Calibri" w:hAnsi="Calibri" w:cs="Calibri"/>
                <w:color w:val="000000" w:themeColor="text1"/>
                <w:lang w:eastAsia="sv-FI"/>
              </w:rPr>
              <w:t>K2, K4, K5, K7</w:t>
            </w:r>
          </w:p>
        </w:tc>
      </w:tr>
      <w:tr w:rsidR="007007C6" w:rsidRPr="007007C6" w14:paraId="375A0893" w14:textId="77777777" w:rsidTr="77B97CFA">
        <w:tc>
          <w:tcPr>
            <w:tcW w:w="5670" w:type="dxa"/>
          </w:tcPr>
          <w:p w14:paraId="375A0890" w14:textId="77777777" w:rsidR="007007C6" w:rsidRPr="007007C6" w:rsidRDefault="77B97CFA" w:rsidP="007007C6">
            <w:pPr>
              <w:rPr>
                <w:rFonts w:ascii="Calibri" w:hAnsi="Calibri"/>
                <w:lang w:eastAsia="sv-FI"/>
              </w:rPr>
            </w:pPr>
            <w:r w:rsidRPr="77B97CFA">
              <w:rPr>
                <w:rFonts w:ascii="Calibri" w:hAnsi="Calibri" w:cs="Calibri"/>
                <w:lang w:eastAsia="sv-FI"/>
              </w:rPr>
              <w:t>M8 handleda eleven i att använda sig av språkliga kommunikationsstrategier</w:t>
            </w:r>
          </w:p>
        </w:tc>
        <w:tc>
          <w:tcPr>
            <w:tcW w:w="1985" w:type="dxa"/>
          </w:tcPr>
          <w:p w14:paraId="375A0891"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1984" w:type="dxa"/>
          </w:tcPr>
          <w:p w14:paraId="375A0892"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K2, K4</w:t>
            </w:r>
          </w:p>
        </w:tc>
      </w:tr>
      <w:tr w:rsidR="007007C6" w:rsidRPr="007007C6" w14:paraId="375A0897" w14:textId="77777777" w:rsidTr="77B97CFA">
        <w:tc>
          <w:tcPr>
            <w:tcW w:w="5670" w:type="dxa"/>
          </w:tcPr>
          <w:p w14:paraId="375A0894" w14:textId="77777777" w:rsidR="007007C6" w:rsidRPr="007007C6" w:rsidRDefault="77B97CFA" w:rsidP="007007C6">
            <w:pPr>
              <w:rPr>
                <w:rFonts w:ascii="Calibri" w:hAnsi="Calibri"/>
                <w:lang w:eastAsia="sv-FI"/>
              </w:rPr>
            </w:pPr>
            <w:r w:rsidRPr="77B97CFA">
              <w:rPr>
                <w:rFonts w:ascii="Calibri" w:hAnsi="Calibri" w:cs="Calibri"/>
                <w:color w:val="000000" w:themeColor="text1"/>
                <w:lang w:eastAsia="sv-FI"/>
              </w:rPr>
              <w:t>M9 hjälpa eleven att öka sin kännedom om uttryck som kan användas i och som hör till artigt språkbruk</w:t>
            </w:r>
          </w:p>
        </w:tc>
        <w:tc>
          <w:tcPr>
            <w:tcW w:w="1985" w:type="dxa"/>
          </w:tcPr>
          <w:p w14:paraId="375A0895"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1984" w:type="dxa"/>
          </w:tcPr>
          <w:p w14:paraId="375A0896"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K2, K4</w:t>
            </w:r>
          </w:p>
        </w:tc>
      </w:tr>
      <w:tr w:rsidR="007007C6" w:rsidRPr="00927819" w14:paraId="375A089B" w14:textId="77777777" w:rsidTr="77B97CFA">
        <w:tc>
          <w:tcPr>
            <w:tcW w:w="5670" w:type="dxa"/>
          </w:tcPr>
          <w:p w14:paraId="375A0898" w14:textId="77777777" w:rsidR="007007C6" w:rsidRPr="007007C6" w:rsidRDefault="77B97CFA" w:rsidP="007007C6">
            <w:pPr>
              <w:rPr>
                <w:rFonts w:ascii="Calibri" w:hAnsi="Calibri"/>
                <w:b/>
                <w:color w:val="000000"/>
                <w:lang w:eastAsia="sv-FI"/>
              </w:rPr>
            </w:pPr>
            <w:r w:rsidRPr="77B97CFA">
              <w:rPr>
                <w:rFonts w:ascii="Calibri" w:hAnsi="Calibri" w:cs="Calibri"/>
                <w:b/>
                <w:bCs/>
                <w:color w:val="000000" w:themeColor="text1"/>
                <w:lang w:eastAsia="sv-FI"/>
              </w:rPr>
              <w:t>Växande språkkunskap, förmåga att tolka texter</w:t>
            </w:r>
          </w:p>
        </w:tc>
        <w:tc>
          <w:tcPr>
            <w:tcW w:w="1985" w:type="dxa"/>
          </w:tcPr>
          <w:p w14:paraId="375A0899" w14:textId="77777777" w:rsidR="007007C6" w:rsidRPr="007007C6" w:rsidRDefault="007007C6" w:rsidP="007007C6">
            <w:pPr>
              <w:rPr>
                <w:rFonts w:ascii="Calibri" w:hAnsi="Calibri"/>
                <w:lang w:eastAsia="sv-FI"/>
              </w:rPr>
            </w:pPr>
          </w:p>
        </w:tc>
        <w:tc>
          <w:tcPr>
            <w:tcW w:w="1984" w:type="dxa"/>
          </w:tcPr>
          <w:p w14:paraId="375A089A" w14:textId="77777777" w:rsidR="007007C6" w:rsidRPr="007007C6" w:rsidRDefault="007007C6" w:rsidP="007007C6">
            <w:pPr>
              <w:autoSpaceDE w:val="0"/>
              <w:autoSpaceDN w:val="0"/>
              <w:adjustRightInd w:val="0"/>
              <w:rPr>
                <w:rFonts w:ascii="Calibri" w:hAnsi="Calibri" w:cs="Calibri"/>
                <w:color w:val="000000"/>
                <w:lang w:eastAsia="sv-FI"/>
              </w:rPr>
            </w:pPr>
          </w:p>
        </w:tc>
      </w:tr>
      <w:tr w:rsidR="007007C6" w:rsidRPr="007007C6" w14:paraId="375A089F" w14:textId="77777777" w:rsidTr="77B97CFA">
        <w:tc>
          <w:tcPr>
            <w:tcW w:w="5670" w:type="dxa"/>
          </w:tcPr>
          <w:p w14:paraId="375A089C" w14:textId="77777777" w:rsidR="007007C6" w:rsidRPr="007007C6" w:rsidRDefault="77B97CFA" w:rsidP="007007C6">
            <w:pPr>
              <w:rPr>
                <w:rFonts w:ascii="Calibri" w:hAnsi="Calibri"/>
                <w:lang w:eastAsia="sv-FI"/>
              </w:rPr>
            </w:pPr>
            <w:r w:rsidRPr="77B97CFA">
              <w:rPr>
                <w:rFonts w:ascii="Calibri" w:hAnsi="Calibri" w:cs="Calibri"/>
                <w:color w:val="000000" w:themeColor="text1"/>
                <w:lang w:eastAsia="sv-FI"/>
              </w:rPr>
              <w:t>M10 uppmuntra eleven att tolka för sig själv och sin åldersgrupp lämpliga och intressanta muntliga och skriftliga texter</w:t>
            </w:r>
          </w:p>
        </w:tc>
        <w:tc>
          <w:tcPr>
            <w:tcW w:w="1985" w:type="dxa"/>
          </w:tcPr>
          <w:p w14:paraId="375A089D"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1984" w:type="dxa"/>
          </w:tcPr>
          <w:p w14:paraId="375A089E" w14:textId="77777777" w:rsidR="007007C6" w:rsidRPr="007007C6" w:rsidRDefault="77B97CFA" w:rsidP="007007C6">
            <w:pPr>
              <w:autoSpaceDE w:val="0"/>
              <w:autoSpaceDN w:val="0"/>
              <w:adjustRightInd w:val="0"/>
              <w:ind w:left="54"/>
              <w:rPr>
                <w:rFonts w:ascii="Calibri" w:hAnsi="Calibri" w:cs="Calibri"/>
                <w:color w:val="000000"/>
                <w:lang w:eastAsia="sv-FI"/>
              </w:rPr>
            </w:pPr>
            <w:r w:rsidRPr="77B97CFA">
              <w:rPr>
                <w:rFonts w:ascii="Calibri" w:hAnsi="Calibri" w:cs="Calibri"/>
                <w:color w:val="000000" w:themeColor="text1"/>
                <w:lang w:eastAsia="sv-FI"/>
              </w:rPr>
              <w:t>K4</w:t>
            </w:r>
          </w:p>
        </w:tc>
      </w:tr>
      <w:tr w:rsidR="007007C6" w:rsidRPr="00927819" w14:paraId="375A08A3" w14:textId="77777777" w:rsidTr="77B97CFA">
        <w:tc>
          <w:tcPr>
            <w:tcW w:w="5670" w:type="dxa"/>
          </w:tcPr>
          <w:p w14:paraId="375A08A0" w14:textId="77777777" w:rsidR="007007C6" w:rsidRPr="007007C6" w:rsidRDefault="77B97CFA" w:rsidP="007007C6">
            <w:pPr>
              <w:rPr>
                <w:rFonts w:ascii="Calibri" w:hAnsi="Calibri"/>
                <w:b/>
                <w:lang w:eastAsia="sv-FI"/>
              </w:rPr>
            </w:pPr>
            <w:r w:rsidRPr="77B97CFA">
              <w:rPr>
                <w:rFonts w:ascii="Calibri" w:hAnsi="Calibri" w:cs="Calibri"/>
                <w:b/>
                <w:bCs/>
                <w:lang w:eastAsia="sv-FI"/>
              </w:rPr>
              <w:t>Växande språkkunskap, förmåga att producera texter</w:t>
            </w:r>
          </w:p>
        </w:tc>
        <w:tc>
          <w:tcPr>
            <w:tcW w:w="1985" w:type="dxa"/>
          </w:tcPr>
          <w:p w14:paraId="375A08A1" w14:textId="77777777" w:rsidR="007007C6" w:rsidRPr="007007C6" w:rsidRDefault="007007C6" w:rsidP="007007C6">
            <w:pPr>
              <w:rPr>
                <w:rFonts w:ascii="Calibri" w:hAnsi="Calibri"/>
                <w:lang w:eastAsia="sv-FI"/>
              </w:rPr>
            </w:pPr>
          </w:p>
        </w:tc>
        <w:tc>
          <w:tcPr>
            <w:tcW w:w="1984" w:type="dxa"/>
          </w:tcPr>
          <w:p w14:paraId="375A08A2" w14:textId="77777777" w:rsidR="007007C6" w:rsidRPr="007007C6" w:rsidRDefault="007007C6" w:rsidP="007007C6">
            <w:pPr>
              <w:autoSpaceDE w:val="0"/>
              <w:autoSpaceDN w:val="0"/>
              <w:adjustRightInd w:val="0"/>
              <w:ind w:left="54"/>
              <w:rPr>
                <w:rFonts w:ascii="Calibri" w:hAnsi="Calibri" w:cs="Calibri"/>
                <w:color w:val="000000"/>
                <w:lang w:eastAsia="sv-FI"/>
              </w:rPr>
            </w:pPr>
          </w:p>
        </w:tc>
      </w:tr>
      <w:tr w:rsidR="007007C6" w:rsidRPr="007007C6" w14:paraId="375A08A7" w14:textId="77777777" w:rsidTr="77B97CFA">
        <w:tc>
          <w:tcPr>
            <w:tcW w:w="5670" w:type="dxa"/>
          </w:tcPr>
          <w:p w14:paraId="375A08A4"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M11 ge eleven många möjligheter att öva sig i att tala och skriva i för åldern lämpliga situationer och i detta sammanhang fästa uppmärksamhet vid uttal och vid strukturer som är relevanta för textens innehåll</w:t>
            </w:r>
          </w:p>
        </w:tc>
        <w:tc>
          <w:tcPr>
            <w:tcW w:w="1985" w:type="dxa"/>
          </w:tcPr>
          <w:p w14:paraId="375A08A5"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I3</w:t>
            </w:r>
          </w:p>
        </w:tc>
        <w:tc>
          <w:tcPr>
            <w:tcW w:w="1984" w:type="dxa"/>
          </w:tcPr>
          <w:p w14:paraId="375A08A6" w14:textId="77777777" w:rsidR="007007C6" w:rsidRPr="007007C6" w:rsidRDefault="77B97CFA" w:rsidP="007007C6">
            <w:pPr>
              <w:autoSpaceDE w:val="0"/>
              <w:autoSpaceDN w:val="0"/>
              <w:adjustRightInd w:val="0"/>
              <w:ind w:left="54"/>
              <w:rPr>
                <w:rFonts w:ascii="Calibri" w:hAnsi="Calibri" w:cs="Calibri"/>
                <w:color w:val="000000"/>
                <w:lang w:eastAsia="sv-FI"/>
              </w:rPr>
            </w:pPr>
            <w:r w:rsidRPr="77B97CFA">
              <w:rPr>
                <w:rFonts w:ascii="Calibri" w:hAnsi="Calibri" w:cs="Calibri"/>
                <w:color w:val="000000" w:themeColor="text1"/>
                <w:lang w:eastAsia="sv-FI"/>
              </w:rPr>
              <w:t>K3, K4, K5, K7</w:t>
            </w:r>
          </w:p>
        </w:tc>
      </w:tr>
    </w:tbl>
    <w:p w14:paraId="375A08A8" w14:textId="77777777" w:rsidR="007007C6" w:rsidRPr="007007C6" w:rsidRDefault="007007C6" w:rsidP="007007C6">
      <w:pPr>
        <w:autoSpaceDE w:val="0"/>
        <w:autoSpaceDN w:val="0"/>
        <w:adjustRightInd w:val="0"/>
        <w:spacing w:line="276" w:lineRule="auto"/>
        <w:rPr>
          <w:rFonts w:ascii="Calibri" w:eastAsia="Calibri" w:hAnsi="Calibri" w:cs="Calibri"/>
          <w:color w:val="000000"/>
          <w:lang w:val="sv-FI"/>
        </w:rPr>
      </w:pPr>
    </w:p>
    <w:p w14:paraId="375A08A9" w14:textId="77777777" w:rsidR="007007C6" w:rsidRPr="00B22091" w:rsidRDefault="77B97CFA" w:rsidP="007007C6">
      <w:pPr>
        <w:spacing w:after="200" w:line="276" w:lineRule="auto"/>
        <w:rPr>
          <w:rFonts w:asciiTheme="minorHAnsi" w:eastAsia="Calibri" w:hAnsiTheme="minorHAnsi"/>
          <w:b/>
          <w:color w:val="000000"/>
          <w:lang w:val="sv-FI"/>
        </w:rPr>
      </w:pPr>
      <w:r w:rsidRPr="00B22091">
        <w:rPr>
          <w:rFonts w:asciiTheme="minorHAnsi" w:eastAsia="Calibri,Times New Roman" w:hAnsiTheme="minorHAnsi"/>
          <w:b/>
          <w:bCs/>
          <w:lang w:val="sv-FI"/>
        </w:rPr>
        <w:t xml:space="preserve">Centralt innehåll som anknyter till målen för A-lärokursen i finska i årskurs 3–6 </w:t>
      </w:r>
    </w:p>
    <w:p w14:paraId="375A08AA" w14:textId="77777777" w:rsidR="007007C6" w:rsidRPr="00B220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22091">
        <w:rPr>
          <w:rFonts w:asciiTheme="minorHAnsi" w:eastAsia="Calibri" w:hAnsiTheme="minorHAnsi"/>
          <w:b/>
          <w:bCs/>
          <w:color w:val="000000" w:themeColor="text1"/>
          <w:lang w:val="sv-FI"/>
        </w:rPr>
        <w:t xml:space="preserve">I1 Kulturell mångfald och språkmedvetenhet: </w:t>
      </w:r>
      <w:r w:rsidRPr="00B22091">
        <w:rPr>
          <w:rFonts w:asciiTheme="minorHAnsi" w:eastAsia="Calibri" w:hAnsiTheme="minorHAnsi"/>
          <w:color w:val="000000" w:themeColor="text1"/>
          <w:lang w:val="sv-FI"/>
        </w:rPr>
        <w:t>Att bekanta sig med talad finska i klassen, skolan eller omgivningen.</w:t>
      </w:r>
      <w:r w:rsidRPr="00B22091">
        <w:rPr>
          <w:rFonts w:asciiTheme="minorHAnsi" w:eastAsia="Calibri" w:hAnsiTheme="minorHAnsi"/>
          <w:b/>
          <w:bCs/>
          <w:color w:val="000000" w:themeColor="text1"/>
          <w:lang w:val="sv-FI"/>
        </w:rPr>
        <w:t xml:space="preserve"> </w:t>
      </w:r>
      <w:r w:rsidRPr="00B22091">
        <w:rPr>
          <w:rFonts w:asciiTheme="minorHAnsi" w:eastAsia="Calibri" w:hAnsiTheme="minorHAnsi"/>
          <w:color w:val="000000" w:themeColor="text1"/>
          <w:lang w:val="sv-FI"/>
        </w:rPr>
        <w:t>Att fundera över sin egen språkliga och kulturella bakgrund. Att inhämta kunskap och diskutera om Finlands nationalspråk och minoritetsspråk och deras betydelse för individen och samhället. Att lyssna på olika former av talad finska och bekanta sig med olika former av skriven finska. Att diskutera och fundera över hur man kan kommunicera om man endast har ringa kunskaper i ett språk. Att träna artigt språkbruk i olika kommunikationssituationer.</w:t>
      </w:r>
    </w:p>
    <w:p w14:paraId="375A08AB" w14:textId="77777777" w:rsidR="007007C6" w:rsidRPr="00B22091" w:rsidRDefault="007007C6" w:rsidP="007007C6">
      <w:pPr>
        <w:autoSpaceDE w:val="0"/>
        <w:autoSpaceDN w:val="0"/>
        <w:adjustRightInd w:val="0"/>
        <w:spacing w:line="276" w:lineRule="auto"/>
        <w:jc w:val="both"/>
        <w:rPr>
          <w:rFonts w:asciiTheme="minorHAnsi" w:eastAsia="Calibri" w:hAnsiTheme="minorHAnsi"/>
          <w:b/>
          <w:color w:val="000000"/>
          <w:lang w:val="sv-FI"/>
        </w:rPr>
      </w:pPr>
    </w:p>
    <w:p w14:paraId="375A08AC" w14:textId="77777777" w:rsidR="007007C6" w:rsidRPr="00B220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22091">
        <w:rPr>
          <w:rFonts w:asciiTheme="minorHAnsi" w:eastAsia="Calibri" w:hAnsiTheme="minorHAnsi"/>
          <w:b/>
          <w:bCs/>
          <w:color w:val="000000" w:themeColor="text1"/>
          <w:lang w:val="sv-FI"/>
        </w:rPr>
        <w:t xml:space="preserve">I2 Färdigheter för språkstudier: </w:t>
      </w:r>
      <w:r w:rsidRPr="00B22091">
        <w:rPr>
          <w:rFonts w:asciiTheme="minorHAnsi" w:eastAsia="Calibri" w:hAnsiTheme="minorHAnsi"/>
          <w:color w:val="000000" w:themeColor="text1"/>
          <w:lang w:val="sv-FI"/>
        </w:rPr>
        <w:t>Att tillsammans lära sig planera arbetet, att ge och ta emot respons och att ta ansvar. Att vägleda eleven att lägga märke till finskan runt omkring sig. Att lära sig effektiva sätt att studera språk, som t.ex. att använda nya ord och strukturer i olika egna sammanhang, att öva sig i studieteknik och att lära sig härleda ords betydelse ur en kontext. Att vänja sig vid att utvärdera sina språkkunskaper t.ex. genom att använda den Europeiska språkportfolion.</w:t>
      </w:r>
    </w:p>
    <w:p w14:paraId="375A08AD" w14:textId="77777777" w:rsidR="007007C6" w:rsidRPr="007007C6" w:rsidRDefault="007007C6" w:rsidP="007007C6">
      <w:pPr>
        <w:autoSpaceDE w:val="0"/>
        <w:autoSpaceDN w:val="0"/>
        <w:adjustRightInd w:val="0"/>
        <w:spacing w:line="276" w:lineRule="auto"/>
        <w:jc w:val="both"/>
        <w:rPr>
          <w:rFonts w:ascii="Calibri" w:eastAsia="Calibri" w:hAnsi="Calibri" w:cs="Calibri"/>
          <w:color w:val="000000"/>
          <w:lang w:val="sv-FI"/>
        </w:rPr>
      </w:pPr>
    </w:p>
    <w:p w14:paraId="375A08AE" w14:textId="77777777" w:rsidR="007007C6" w:rsidRPr="00B22091" w:rsidRDefault="77B97CFA" w:rsidP="007007C6">
      <w:pPr>
        <w:spacing w:after="200" w:line="276" w:lineRule="auto"/>
        <w:jc w:val="both"/>
        <w:rPr>
          <w:rFonts w:asciiTheme="minorHAnsi" w:eastAsia="Calibri" w:hAnsiTheme="minorHAnsi"/>
          <w:b/>
          <w:lang w:val="sv-FI"/>
        </w:rPr>
      </w:pPr>
      <w:r w:rsidRPr="00B22091">
        <w:rPr>
          <w:rFonts w:asciiTheme="minorHAnsi" w:eastAsia="Calibri,Times New Roman" w:hAnsiTheme="minorHAnsi"/>
          <w:b/>
          <w:bCs/>
          <w:lang w:val="sv-FI"/>
        </w:rPr>
        <w:t xml:space="preserve">I3 Växande språkkunskap: förmåga att kommunicera, förmåga att tolka texter, förmåga att producera texter: </w:t>
      </w:r>
      <w:r w:rsidRPr="00B22091">
        <w:rPr>
          <w:rFonts w:asciiTheme="minorHAnsi" w:eastAsia="Calibri,Times New Roman" w:hAnsiTheme="minorHAnsi"/>
          <w:lang w:val="sv-FI"/>
        </w:rPr>
        <w:t>Att lära sig att lyssna, tala, läsa och skriva på finska och att behandla olika teman som bl.a. jag själv, min familj, mina vänner, skolan, fritidsintressen och fritidssysslor och om livet i finskspråkiga miljöer. Teman ska också väljas tillsammans. Innehållet väljs med beaktande av elevernas dagliga omgivning, intressen och aktualitet och utgående från perspektivet jag, vi och vårt samhälle. Att använda språket för olika syften, som t.ex. att hälsa, be om hjälp eller uttrycka en åsikt.</w:t>
      </w:r>
      <w:r w:rsidRPr="00B22091">
        <w:rPr>
          <w:rFonts w:asciiTheme="minorHAnsi" w:eastAsia="Calibri,Times New Roman" w:hAnsiTheme="minorHAnsi"/>
          <w:i/>
          <w:iCs/>
          <w:lang w:val="sv-FI"/>
        </w:rPr>
        <w:t xml:space="preserve"> </w:t>
      </w:r>
      <w:r w:rsidRPr="00B22091">
        <w:rPr>
          <w:rFonts w:asciiTheme="minorHAnsi" w:eastAsia="Calibri,Times New Roman" w:hAnsiTheme="minorHAnsi"/>
          <w:lang w:val="sv-FI"/>
        </w:rPr>
        <w:t>Att lära sig ordförråd och strukturer i samband med olika typer av texter, som t.ex. kortare berättelser, skådespel, intervjuer och sångtexter. Att erbjuda eleven möjlighet att öva sig i att använda finska också i språkligt mer krävande situationer. Att lära sig hitta finskspråkigt material i omgivningen, på nätet, i bibliotek osv. Att träna uttal, betoning av ord, satsbetoning, talrytm och intonation.</w:t>
      </w:r>
    </w:p>
    <w:p w14:paraId="375A08AF" w14:textId="77777777" w:rsidR="007007C6" w:rsidRPr="00B220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22091">
        <w:rPr>
          <w:rFonts w:asciiTheme="minorHAnsi" w:eastAsia="Calibri" w:hAnsiTheme="minorHAnsi"/>
          <w:b/>
          <w:bCs/>
          <w:color w:val="000000" w:themeColor="text1"/>
          <w:lang w:val="sv-FI"/>
        </w:rPr>
        <w:t xml:space="preserve">Mål för lärmiljöer och arbetssätt i A-lärokursen i finska i årskurs 3–6 </w:t>
      </w:r>
    </w:p>
    <w:p w14:paraId="375A08B0" w14:textId="77777777" w:rsidR="007007C6" w:rsidRPr="00B22091" w:rsidRDefault="007007C6" w:rsidP="007007C6">
      <w:pPr>
        <w:spacing w:after="200" w:line="276" w:lineRule="auto"/>
        <w:jc w:val="both"/>
        <w:rPr>
          <w:rFonts w:asciiTheme="minorHAnsi" w:eastAsia="Calibri" w:hAnsiTheme="minorHAnsi"/>
          <w:lang w:val="sv-FI"/>
        </w:rPr>
      </w:pPr>
      <w:r w:rsidRPr="00B22091">
        <w:rPr>
          <w:rFonts w:asciiTheme="minorHAnsi" w:hAnsiTheme="minorHAnsi"/>
          <w:lang w:val="sv-SE"/>
        </w:rPr>
        <w:br/>
      </w:r>
      <w:r w:rsidR="77B97CFA" w:rsidRPr="00B22091">
        <w:rPr>
          <w:rFonts w:asciiTheme="minorHAnsi" w:eastAsia="Calibri,Times New Roman" w:hAnsiTheme="minorHAnsi"/>
          <w:lang w:val="sv-FI"/>
        </w:rPr>
        <w:t>Målet är att språkbruket ska vara så korrekt, naturligt och så relevant som möjligt för eleverna. Arbetet ska även ske genom pararbete, smågruppsarbete och lärande tillsammans i olika typer av lärmiljöer. För att uppnå målen för flerspråkighet och språkpedagogik behövs samarbete mellan lärarna. Eleverna ska med hjälp av lek, sång, spel och drama få möjlighet att testa sina växande språkkunskaper och även bearbeta sina attityder. Olika lärmiljöer, medier och digitala verktyg ska mångsidigt användas i undervisningen. Eleverna ska uppmuntras att vara aktiva och ta självständigt ansvar för sitt lärande med hjälp av den Europeiska språkportfolion eller motsvarande verktyg. Med hjälp av olika nätverk får eleverna också bekanta sig med flerspråkigheten och den kulturella mångfalden i närmiljön eller samhället. Målspråket finska används alltid när det är möjligt.</w:t>
      </w:r>
    </w:p>
    <w:p w14:paraId="375A08B1" w14:textId="77777777" w:rsidR="007007C6" w:rsidRPr="00B22091" w:rsidRDefault="77B97CFA" w:rsidP="007007C6">
      <w:pPr>
        <w:spacing w:after="200" w:line="276" w:lineRule="auto"/>
        <w:rPr>
          <w:rFonts w:asciiTheme="minorHAnsi" w:eastAsia="Calibri" w:hAnsiTheme="minorHAnsi"/>
          <w:b/>
          <w:color w:val="000000"/>
          <w:lang w:val="sv-FI"/>
        </w:rPr>
      </w:pPr>
      <w:r w:rsidRPr="00B22091">
        <w:rPr>
          <w:rFonts w:asciiTheme="minorHAnsi" w:eastAsia="Calibri,Times New Roman" w:hAnsiTheme="minorHAnsi"/>
          <w:b/>
          <w:bCs/>
          <w:lang w:val="sv-FI"/>
        </w:rPr>
        <w:t xml:space="preserve">Handledning, differentiering och stöd i A-lärokursen i finska i årskurs 3–6 </w:t>
      </w:r>
    </w:p>
    <w:p w14:paraId="375A08B2" w14:textId="77777777" w:rsidR="007007C6" w:rsidRPr="00B22091" w:rsidRDefault="77B97CFA" w:rsidP="007007C6">
      <w:pPr>
        <w:spacing w:after="200" w:line="276" w:lineRule="auto"/>
        <w:jc w:val="both"/>
        <w:rPr>
          <w:rFonts w:asciiTheme="minorHAnsi" w:eastAsia="Calibri" w:hAnsiTheme="minorHAnsi"/>
          <w:lang w:val="sv-FI"/>
        </w:rPr>
      </w:pPr>
      <w:r w:rsidRPr="00B22091">
        <w:rPr>
          <w:rFonts w:asciiTheme="minorHAnsi" w:eastAsia="Calibri,Times New Roman" w:hAnsiTheme="minorHAnsi"/>
          <w:lang w:val="sv-FI"/>
        </w:rPr>
        <w:lastRenderedPageBreak/>
        <w:t>Eleverna ska uppmuntras att modigt använda sina språkkunskaper. Gott om kommunikativa övningar stödjer utvecklingen av elevernas språkkunskaper. Eleverna ska också uppmuntras att studera andra språk som skolan erbjuder. Elever som har inlärningssvårigheter i språk ska ges stöd. Undervisningen ska planeras så att den erbjuder tillräckliga utmaningar även för elever som avancerar snabbare eller kan språket från tidigare.</w:t>
      </w:r>
    </w:p>
    <w:p w14:paraId="375A08B3" w14:textId="77777777" w:rsidR="007007C6" w:rsidRPr="00B220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22091">
        <w:rPr>
          <w:rFonts w:asciiTheme="minorHAnsi" w:eastAsia="Calibri" w:hAnsiTheme="minorHAnsi"/>
          <w:b/>
          <w:bCs/>
          <w:color w:val="000000" w:themeColor="text1"/>
          <w:lang w:val="sv-FI"/>
        </w:rPr>
        <w:t xml:space="preserve">Bedömning av elevens lärande i A-lärokursen i finska i årskurs 3–6 </w:t>
      </w:r>
    </w:p>
    <w:p w14:paraId="375A08B4" w14:textId="77777777" w:rsidR="007007C6" w:rsidRPr="00B22091"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8B5" w14:textId="77777777" w:rsidR="007007C6" w:rsidRPr="007007C6" w:rsidRDefault="77B97CFA" w:rsidP="007007C6">
      <w:pPr>
        <w:autoSpaceDE w:val="0"/>
        <w:autoSpaceDN w:val="0"/>
        <w:adjustRightInd w:val="0"/>
        <w:spacing w:line="276" w:lineRule="auto"/>
        <w:jc w:val="both"/>
        <w:rPr>
          <w:rFonts w:ascii="Calibri" w:eastAsia="Calibri" w:hAnsi="Calibri" w:cs="Calibri"/>
          <w:color w:val="000000"/>
          <w:lang w:val="sv-FI"/>
        </w:rPr>
      </w:pPr>
      <w:r w:rsidRPr="00B22091">
        <w:rPr>
          <w:rFonts w:asciiTheme="minorHAnsi" w:eastAsia="Calibri" w:hAnsiTheme="minorHAnsi"/>
          <w:color w:val="000000" w:themeColor="text1"/>
          <w:lang w:val="sv-FI"/>
        </w:rPr>
        <w:t>Bedömningen ska sporra och ge eleverna möjlighet att bli medvetna om sina kunskaper, att utveckla dem och att uttrycka sig på för dem naturliga sätt. Mångsidig bedömning ger också elever som har inlärningssvårigheter i språk,</w:t>
      </w:r>
      <w:r w:rsidRPr="77B97CFA">
        <w:rPr>
          <w:rFonts w:ascii="Calibri" w:eastAsia="Calibri" w:hAnsi="Calibri" w:cs="Calibri"/>
          <w:color w:val="000000" w:themeColor="text1"/>
          <w:lang w:val="sv-FI"/>
        </w:rPr>
        <w:t xml:space="preserve"> eller annars har ett annorlunda språkligt utgångsläge, möjligheter att visa sina kunskaper. Den Europeiska språkportfolion eller andra liknande utvärderingsverktyg kan användas vid bedömningen.</w:t>
      </w:r>
    </w:p>
    <w:p w14:paraId="375A08B6" w14:textId="77777777" w:rsidR="007007C6" w:rsidRPr="00B22091"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8B7" w14:textId="77777777" w:rsidR="007007C6" w:rsidRPr="00B22091" w:rsidRDefault="77B97CFA" w:rsidP="007007C6">
      <w:pPr>
        <w:autoSpaceDE w:val="0"/>
        <w:autoSpaceDN w:val="0"/>
        <w:adjustRightInd w:val="0"/>
        <w:spacing w:line="276" w:lineRule="auto"/>
        <w:jc w:val="both"/>
        <w:rPr>
          <w:rFonts w:asciiTheme="minorHAnsi" w:eastAsia="Calibri" w:hAnsiTheme="minorHAnsi"/>
          <w:color w:val="000000"/>
          <w:lang w:val="sv-FI"/>
        </w:rPr>
      </w:pPr>
      <w:r w:rsidRPr="00B22091">
        <w:rPr>
          <w:rFonts w:asciiTheme="minorHAnsi" w:eastAsia="Calibri" w:hAnsiTheme="minorHAnsi"/>
          <w:color w:val="000000" w:themeColor="text1"/>
          <w:lang w:val="sv-FI"/>
        </w:rPr>
        <w:t xml:space="preserve">Läraren ska ge en verbal bedömning eller ett siffervitsord i finska genom att bedöma elevernas kunskaper i relation till målen i den lokala läroplanen. För att definiera kunskapsnivån för läsårsbetyget i årskurs 6 ska läraren använda de nationella bedömningskriterierna i A-lärokursen i finska. För att studierna ska framskrida är det viktigt att bedömningen sker på många olika sätt och att den beaktar alla mål. Bedömningen ska rikta sig till samtliga innehåll. </w:t>
      </w:r>
      <w:r w:rsidRPr="00B22091">
        <w:rPr>
          <w:rFonts w:asciiTheme="minorHAnsi" w:eastAsia="Calibri,Times New Roman" w:hAnsiTheme="minorHAnsi"/>
          <w:color w:val="000000" w:themeColor="text1"/>
          <w:lang w:val="sv-FI"/>
        </w:rPr>
        <w:t>Bedömningen av delområdena ska grunda sig på den Europeiska referensramen och den finländska referensram som utarbetats utgående från den.</w:t>
      </w:r>
      <w:r w:rsidRPr="00B22091">
        <w:rPr>
          <w:rFonts w:asciiTheme="minorHAnsi" w:eastAsia="Calibri" w:hAnsiTheme="minorHAnsi"/>
          <w:color w:val="000000" w:themeColor="text1"/>
          <w:lang w:val="sv-FI"/>
        </w:rPr>
        <w:t xml:space="preserve"> </w:t>
      </w:r>
    </w:p>
    <w:p w14:paraId="375A08B8" w14:textId="77777777" w:rsidR="007007C6" w:rsidRPr="00B22091"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8B9" w14:textId="77777777" w:rsidR="007007C6" w:rsidRPr="00B22091" w:rsidRDefault="77B97CFA" w:rsidP="007007C6">
      <w:pPr>
        <w:spacing w:after="200"/>
        <w:jc w:val="both"/>
        <w:rPr>
          <w:rFonts w:asciiTheme="minorHAnsi" w:eastAsia="Calibri" w:hAnsiTheme="minorHAnsi"/>
          <w:color w:val="000000"/>
          <w:lang w:val="sv-FI"/>
        </w:rPr>
      </w:pPr>
      <w:r w:rsidRPr="00B22091">
        <w:rPr>
          <w:rFonts w:asciiTheme="minorHAnsi" w:eastAsia="Calibri,Times New Roman" w:hAnsiTheme="minorHAnsi"/>
          <w:b/>
          <w:bCs/>
          <w:lang w:val="sv-FI"/>
        </w:rPr>
        <w:t xml:space="preserve">Bedömningskriterier för goda kunskaper (verbal bedömning) eller vitsordet 8 (sifferbedömning) i slutet av årskurs 6 i A-lärokursen i finska </w:t>
      </w:r>
    </w:p>
    <w:tbl>
      <w:tblPr>
        <w:tblStyle w:val="TaulukkoRuudukko2"/>
        <w:tblW w:w="9639" w:type="dxa"/>
        <w:tblInd w:w="108" w:type="dxa"/>
        <w:tblLook w:val="04A0" w:firstRow="1" w:lastRow="0" w:firstColumn="1" w:lastColumn="0" w:noHBand="0" w:noVBand="1"/>
      </w:tblPr>
      <w:tblGrid>
        <w:gridCol w:w="2578"/>
        <w:gridCol w:w="942"/>
        <w:gridCol w:w="2578"/>
        <w:gridCol w:w="3541"/>
      </w:tblGrid>
      <w:tr w:rsidR="007007C6" w:rsidRPr="00927819" w14:paraId="375A08BE" w14:textId="77777777" w:rsidTr="77B97CFA">
        <w:tc>
          <w:tcPr>
            <w:tcW w:w="2578" w:type="dxa"/>
          </w:tcPr>
          <w:p w14:paraId="375A08BA"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Mål för undervisningen</w:t>
            </w:r>
          </w:p>
        </w:tc>
        <w:tc>
          <w:tcPr>
            <w:tcW w:w="942" w:type="dxa"/>
          </w:tcPr>
          <w:p w14:paraId="375A08BB"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Innehåll</w:t>
            </w:r>
          </w:p>
        </w:tc>
        <w:tc>
          <w:tcPr>
            <w:tcW w:w="2578" w:type="dxa"/>
          </w:tcPr>
          <w:p w14:paraId="375A08BC"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Föremål för bedömningen i läroämnet</w:t>
            </w:r>
          </w:p>
        </w:tc>
        <w:tc>
          <w:tcPr>
            <w:tcW w:w="3541" w:type="dxa"/>
          </w:tcPr>
          <w:p w14:paraId="375A08BD"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 xml:space="preserve">Kunskapskrav för goda </w:t>
            </w:r>
            <w:r w:rsidR="007007C6" w:rsidRPr="00B22091">
              <w:rPr>
                <w:rFonts w:asciiTheme="minorHAnsi" w:hAnsiTheme="minorHAnsi" w:cstheme="minorHAnsi"/>
              </w:rPr>
              <w:br/>
            </w:r>
            <w:r w:rsidRPr="00B22091">
              <w:rPr>
                <w:rFonts w:asciiTheme="minorHAnsi" w:hAnsiTheme="minorHAnsi" w:cstheme="minorHAnsi"/>
                <w:lang w:eastAsia="sv-FI"/>
              </w:rPr>
              <w:t>kunskaper/vitsordet åtta</w:t>
            </w:r>
          </w:p>
        </w:tc>
      </w:tr>
      <w:tr w:rsidR="007007C6" w:rsidRPr="00B22091" w14:paraId="375A08C3" w14:textId="77777777" w:rsidTr="77B97CFA">
        <w:tc>
          <w:tcPr>
            <w:tcW w:w="2578" w:type="dxa"/>
          </w:tcPr>
          <w:p w14:paraId="375A08BF"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b/>
                <w:bCs/>
                <w:lang w:eastAsia="sv-FI"/>
              </w:rPr>
              <w:t>Kulturell mångfald och språkmedvetenhet</w:t>
            </w:r>
          </w:p>
        </w:tc>
        <w:tc>
          <w:tcPr>
            <w:tcW w:w="942" w:type="dxa"/>
          </w:tcPr>
          <w:p w14:paraId="375A08C0" w14:textId="77777777" w:rsidR="007007C6" w:rsidRPr="00B22091" w:rsidRDefault="007007C6" w:rsidP="007007C6">
            <w:pPr>
              <w:rPr>
                <w:rFonts w:asciiTheme="minorHAnsi" w:hAnsiTheme="minorHAnsi" w:cstheme="minorHAnsi"/>
                <w:lang w:eastAsia="sv-FI"/>
              </w:rPr>
            </w:pPr>
          </w:p>
        </w:tc>
        <w:tc>
          <w:tcPr>
            <w:tcW w:w="2578" w:type="dxa"/>
          </w:tcPr>
          <w:p w14:paraId="375A08C1" w14:textId="77777777" w:rsidR="007007C6" w:rsidRPr="00B22091" w:rsidRDefault="007007C6" w:rsidP="007007C6">
            <w:pPr>
              <w:rPr>
                <w:rFonts w:asciiTheme="minorHAnsi" w:hAnsiTheme="minorHAnsi" w:cstheme="minorHAnsi"/>
                <w:lang w:eastAsia="sv-FI"/>
              </w:rPr>
            </w:pPr>
          </w:p>
        </w:tc>
        <w:tc>
          <w:tcPr>
            <w:tcW w:w="3541" w:type="dxa"/>
          </w:tcPr>
          <w:p w14:paraId="375A08C2" w14:textId="77777777" w:rsidR="007007C6" w:rsidRPr="00B22091" w:rsidRDefault="007007C6" w:rsidP="007007C6">
            <w:pPr>
              <w:rPr>
                <w:rFonts w:asciiTheme="minorHAnsi" w:hAnsiTheme="minorHAnsi" w:cstheme="minorHAnsi"/>
                <w:lang w:eastAsia="sv-FI"/>
              </w:rPr>
            </w:pPr>
          </w:p>
        </w:tc>
      </w:tr>
      <w:tr w:rsidR="007007C6" w:rsidRPr="00927819" w14:paraId="375A08C8" w14:textId="77777777" w:rsidTr="77B97CFA">
        <w:tc>
          <w:tcPr>
            <w:tcW w:w="2578" w:type="dxa"/>
          </w:tcPr>
          <w:p w14:paraId="375A08C4"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M1 uppmuntra eleven att lägga märke till finskan och dess kulturella mångfald i omgivningen, väcka intresse för finska och motivera hen att värdesätta svenskans och finskans ställning som nationalspråk</w:t>
            </w:r>
          </w:p>
        </w:tc>
        <w:tc>
          <w:tcPr>
            <w:tcW w:w="942" w:type="dxa"/>
          </w:tcPr>
          <w:p w14:paraId="375A08C5"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I1</w:t>
            </w:r>
          </w:p>
        </w:tc>
        <w:tc>
          <w:tcPr>
            <w:tcW w:w="2578" w:type="dxa"/>
          </w:tcPr>
          <w:p w14:paraId="375A08C6"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color w:val="000000" w:themeColor="text1"/>
                <w:lang w:eastAsia="sv-FI"/>
              </w:rPr>
              <w:t>Förmåga att gestalta den språkliga miljön</w:t>
            </w:r>
          </w:p>
        </w:tc>
        <w:tc>
          <w:tcPr>
            <w:tcW w:w="3541" w:type="dxa"/>
          </w:tcPr>
          <w:p w14:paraId="375A08C7"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color w:val="000000" w:themeColor="text1"/>
                <w:lang w:eastAsia="sv-FI"/>
              </w:rPr>
              <w:t>Eleven kan nämna orsaker till varför man talar svenska och finska i Finland.</w:t>
            </w:r>
          </w:p>
        </w:tc>
      </w:tr>
      <w:tr w:rsidR="007007C6" w:rsidRPr="00927819" w14:paraId="375A08CD" w14:textId="77777777" w:rsidTr="77B97CFA">
        <w:tc>
          <w:tcPr>
            <w:tcW w:w="2578" w:type="dxa"/>
          </w:tcPr>
          <w:p w14:paraId="375A08C9"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 xml:space="preserve">M2 motivera eleven att värdesätta sin egen språkliga och kulturella bakgrund och att bemöta människor fördomsfritt </w:t>
            </w:r>
          </w:p>
        </w:tc>
        <w:tc>
          <w:tcPr>
            <w:tcW w:w="942" w:type="dxa"/>
          </w:tcPr>
          <w:p w14:paraId="375A08CA"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I1</w:t>
            </w:r>
          </w:p>
        </w:tc>
        <w:tc>
          <w:tcPr>
            <w:tcW w:w="2578" w:type="dxa"/>
          </w:tcPr>
          <w:p w14:paraId="375A08CB" w14:textId="77777777" w:rsidR="007007C6" w:rsidRPr="00B22091" w:rsidRDefault="007007C6" w:rsidP="007007C6">
            <w:pPr>
              <w:rPr>
                <w:rFonts w:asciiTheme="minorHAnsi" w:hAnsiTheme="minorHAnsi" w:cstheme="minorHAnsi"/>
                <w:lang w:eastAsia="sv-FI"/>
              </w:rPr>
            </w:pPr>
          </w:p>
        </w:tc>
        <w:tc>
          <w:tcPr>
            <w:tcW w:w="3541" w:type="dxa"/>
          </w:tcPr>
          <w:p w14:paraId="375A08CC"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color w:val="000000" w:themeColor="text1"/>
                <w:lang w:eastAsia="sv-FI"/>
              </w:rPr>
              <w:t xml:space="preserve">Används inte som bedömningsgrund. Eleven handleds att som en del av självbedömningen reflektera över sina egna erfarenheter </w:t>
            </w:r>
          </w:p>
        </w:tc>
      </w:tr>
      <w:tr w:rsidR="007007C6" w:rsidRPr="00927819" w14:paraId="375A08D3" w14:textId="77777777" w:rsidTr="77B97CFA">
        <w:tc>
          <w:tcPr>
            <w:tcW w:w="2578" w:type="dxa"/>
          </w:tcPr>
          <w:p w14:paraId="375A08CE"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M3 vägleda eleven att lägga märke till vad som förenar respektive skiljer olika språk åt samt stödja hen att utveckla språklig nyfikenhet och medvetenhet</w:t>
            </w:r>
          </w:p>
        </w:tc>
        <w:tc>
          <w:tcPr>
            <w:tcW w:w="942" w:type="dxa"/>
          </w:tcPr>
          <w:p w14:paraId="375A08CF"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I1</w:t>
            </w:r>
          </w:p>
        </w:tc>
        <w:tc>
          <w:tcPr>
            <w:tcW w:w="2578" w:type="dxa"/>
          </w:tcPr>
          <w:p w14:paraId="375A08D0"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Språklig medvetenhet</w:t>
            </w:r>
          </w:p>
          <w:p w14:paraId="375A08D1" w14:textId="77777777" w:rsidR="007007C6" w:rsidRPr="00B22091" w:rsidRDefault="007007C6" w:rsidP="007007C6">
            <w:pPr>
              <w:rPr>
                <w:rFonts w:asciiTheme="minorHAnsi" w:hAnsiTheme="minorHAnsi" w:cstheme="minorHAnsi"/>
                <w:lang w:eastAsia="sv-FI"/>
              </w:rPr>
            </w:pPr>
          </w:p>
        </w:tc>
        <w:tc>
          <w:tcPr>
            <w:tcW w:w="3541" w:type="dxa"/>
          </w:tcPr>
          <w:p w14:paraId="375A08D2"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Eleven uppfattar likheter och olikheter i t.ex. strukturer, ordförråd och betydelser mellan finskan och modersmålet eller andra språk hen kan.</w:t>
            </w:r>
          </w:p>
        </w:tc>
      </w:tr>
      <w:tr w:rsidR="007007C6" w:rsidRPr="00927819" w14:paraId="375A08D8" w14:textId="77777777" w:rsidTr="77B97CFA">
        <w:tc>
          <w:tcPr>
            <w:tcW w:w="2578" w:type="dxa"/>
          </w:tcPr>
          <w:p w14:paraId="375A08D4"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M4 handleda eleven att hitta finskspråkigt material</w:t>
            </w:r>
          </w:p>
        </w:tc>
        <w:tc>
          <w:tcPr>
            <w:tcW w:w="942" w:type="dxa"/>
          </w:tcPr>
          <w:p w14:paraId="375A08D5"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I1</w:t>
            </w:r>
          </w:p>
        </w:tc>
        <w:tc>
          <w:tcPr>
            <w:tcW w:w="2578" w:type="dxa"/>
          </w:tcPr>
          <w:p w14:paraId="375A08D6"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Förmåga att iaktta finska språket i omgivningen</w:t>
            </w:r>
          </w:p>
        </w:tc>
        <w:tc>
          <w:tcPr>
            <w:tcW w:w="3541" w:type="dxa"/>
          </w:tcPr>
          <w:p w14:paraId="375A08D7"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Eleven kan beskriva i vilka sammanhang man kan läsa och höra finska.</w:t>
            </w:r>
          </w:p>
        </w:tc>
      </w:tr>
      <w:tr w:rsidR="007007C6" w:rsidRPr="00B22091" w14:paraId="375A08DD" w14:textId="77777777" w:rsidTr="77B97CFA">
        <w:tc>
          <w:tcPr>
            <w:tcW w:w="2578" w:type="dxa"/>
          </w:tcPr>
          <w:p w14:paraId="375A08D9"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b/>
                <w:bCs/>
                <w:color w:val="000000" w:themeColor="text1"/>
                <w:lang w:eastAsia="sv-FI"/>
              </w:rPr>
              <w:t>Färdigheter för språkstudier</w:t>
            </w:r>
          </w:p>
        </w:tc>
        <w:tc>
          <w:tcPr>
            <w:tcW w:w="942" w:type="dxa"/>
          </w:tcPr>
          <w:p w14:paraId="375A08DA" w14:textId="77777777" w:rsidR="007007C6" w:rsidRPr="00B22091" w:rsidRDefault="007007C6" w:rsidP="007007C6">
            <w:pPr>
              <w:rPr>
                <w:rFonts w:asciiTheme="minorHAnsi" w:hAnsiTheme="minorHAnsi" w:cstheme="minorHAnsi"/>
                <w:lang w:eastAsia="sv-FI"/>
              </w:rPr>
            </w:pPr>
          </w:p>
        </w:tc>
        <w:tc>
          <w:tcPr>
            <w:tcW w:w="2578" w:type="dxa"/>
          </w:tcPr>
          <w:p w14:paraId="375A08DB" w14:textId="77777777" w:rsidR="007007C6" w:rsidRPr="00B22091" w:rsidRDefault="007007C6" w:rsidP="007007C6">
            <w:pPr>
              <w:rPr>
                <w:rFonts w:asciiTheme="minorHAnsi" w:hAnsiTheme="minorHAnsi" w:cstheme="minorHAnsi"/>
                <w:lang w:eastAsia="sv-FI"/>
              </w:rPr>
            </w:pPr>
          </w:p>
        </w:tc>
        <w:tc>
          <w:tcPr>
            <w:tcW w:w="3541" w:type="dxa"/>
          </w:tcPr>
          <w:p w14:paraId="375A08DC" w14:textId="77777777" w:rsidR="007007C6" w:rsidRPr="00B22091" w:rsidRDefault="007007C6" w:rsidP="007007C6">
            <w:pPr>
              <w:rPr>
                <w:rFonts w:asciiTheme="minorHAnsi" w:hAnsiTheme="minorHAnsi" w:cstheme="minorHAnsi"/>
                <w:lang w:eastAsia="sv-FI"/>
              </w:rPr>
            </w:pPr>
          </w:p>
        </w:tc>
      </w:tr>
      <w:tr w:rsidR="007007C6" w:rsidRPr="00927819" w14:paraId="375A08E2" w14:textId="77777777" w:rsidTr="77B97CFA">
        <w:tc>
          <w:tcPr>
            <w:tcW w:w="2578" w:type="dxa"/>
          </w:tcPr>
          <w:p w14:paraId="375A08DE"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lastRenderedPageBreak/>
              <w:t>M5 tillsammans gå igenom målen för undervisningen och skapa en tillåtande studieatmosfär som stöder och uppmuntrar eleverna att lära sig och lära av varandra</w:t>
            </w:r>
          </w:p>
        </w:tc>
        <w:tc>
          <w:tcPr>
            <w:tcW w:w="942" w:type="dxa"/>
          </w:tcPr>
          <w:p w14:paraId="375A08DF"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I2</w:t>
            </w:r>
          </w:p>
        </w:tc>
        <w:tc>
          <w:tcPr>
            <w:tcW w:w="2578" w:type="dxa"/>
          </w:tcPr>
          <w:p w14:paraId="375A08E0"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Kännedom om målen för undervisningen och om hur man arbetar som grupp</w:t>
            </w:r>
          </w:p>
        </w:tc>
        <w:tc>
          <w:tcPr>
            <w:tcW w:w="3541" w:type="dxa"/>
          </w:tcPr>
          <w:p w14:paraId="375A08E1"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Eleven kan beskriva målen för undervisningen och deltar i gemensamma arbetsuppgifter.</w:t>
            </w:r>
          </w:p>
        </w:tc>
      </w:tr>
      <w:tr w:rsidR="007007C6" w:rsidRPr="00927819" w14:paraId="375A08E7" w14:textId="77777777" w:rsidTr="77B97CFA">
        <w:tc>
          <w:tcPr>
            <w:tcW w:w="2578" w:type="dxa"/>
          </w:tcPr>
          <w:p w14:paraId="375A08E3"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 xml:space="preserve">M6 handleda eleven att ta ansvar för sina språkstudier och modigt öva sina kunskaper i finska, också med hjälp av digitala verktyg, samt att få insikt i vilket sätt att lära sig språk som bäst passar var och en </w:t>
            </w:r>
          </w:p>
        </w:tc>
        <w:tc>
          <w:tcPr>
            <w:tcW w:w="942" w:type="dxa"/>
          </w:tcPr>
          <w:p w14:paraId="375A08E4"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I2</w:t>
            </w:r>
          </w:p>
        </w:tc>
        <w:tc>
          <w:tcPr>
            <w:tcW w:w="2578" w:type="dxa"/>
          </w:tcPr>
          <w:p w14:paraId="375A08E5"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Förmåga att ställa upp mål för sina språkstudier och att hitta väl fungerande studiemetoder</w:t>
            </w:r>
          </w:p>
        </w:tc>
        <w:tc>
          <w:tcPr>
            <w:tcW w:w="3541" w:type="dxa"/>
          </w:tcPr>
          <w:p w14:paraId="375A08E6"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Eleven ställer upp mål för sina språkstudier, övar sig i olika sätt att lära sig språk också med hjälp av digitala verktyg och utvecklar och utvärderar sina kunskaper.</w:t>
            </w:r>
          </w:p>
        </w:tc>
      </w:tr>
      <w:tr w:rsidR="007007C6" w:rsidRPr="00B22091" w14:paraId="375A08EC" w14:textId="77777777" w:rsidTr="77B97CFA">
        <w:tc>
          <w:tcPr>
            <w:tcW w:w="2578" w:type="dxa"/>
          </w:tcPr>
          <w:p w14:paraId="375A08E8"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Växande språkkunskap, förmåga att kommunicera</w:t>
            </w:r>
          </w:p>
        </w:tc>
        <w:tc>
          <w:tcPr>
            <w:tcW w:w="942" w:type="dxa"/>
          </w:tcPr>
          <w:p w14:paraId="375A08E9" w14:textId="77777777" w:rsidR="007007C6" w:rsidRPr="00B22091" w:rsidRDefault="007007C6" w:rsidP="007007C6">
            <w:pPr>
              <w:rPr>
                <w:rFonts w:asciiTheme="minorHAnsi" w:hAnsiTheme="minorHAnsi" w:cstheme="minorHAnsi"/>
                <w:b/>
                <w:lang w:eastAsia="sv-FI"/>
              </w:rPr>
            </w:pPr>
          </w:p>
        </w:tc>
        <w:tc>
          <w:tcPr>
            <w:tcW w:w="2578" w:type="dxa"/>
          </w:tcPr>
          <w:p w14:paraId="375A08EA" w14:textId="77777777" w:rsidR="007007C6" w:rsidRPr="00B22091" w:rsidRDefault="007007C6" w:rsidP="007007C6">
            <w:pPr>
              <w:rPr>
                <w:rFonts w:asciiTheme="minorHAnsi" w:hAnsiTheme="minorHAnsi" w:cstheme="minorHAnsi"/>
                <w:b/>
                <w:lang w:eastAsia="sv-FI"/>
              </w:rPr>
            </w:pPr>
          </w:p>
        </w:tc>
        <w:tc>
          <w:tcPr>
            <w:tcW w:w="3541" w:type="dxa"/>
          </w:tcPr>
          <w:p w14:paraId="375A08EB"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Kunskapsnivå A2.1</w:t>
            </w:r>
          </w:p>
        </w:tc>
      </w:tr>
      <w:tr w:rsidR="007007C6" w:rsidRPr="00927819" w14:paraId="375A08F1" w14:textId="77777777" w:rsidTr="77B97CFA">
        <w:tc>
          <w:tcPr>
            <w:tcW w:w="2578" w:type="dxa"/>
          </w:tcPr>
          <w:p w14:paraId="375A08ED"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M7 ordna tillfällen där eleven med hjälp av olika medier får träna muntlig och skriftlig kommunikation</w:t>
            </w:r>
          </w:p>
        </w:tc>
        <w:tc>
          <w:tcPr>
            <w:tcW w:w="942" w:type="dxa"/>
          </w:tcPr>
          <w:p w14:paraId="375A08EE"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2578" w:type="dxa"/>
          </w:tcPr>
          <w:p w14:paraId="375A08EF"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Förmåga att kommunicera i olika situationer</w:t>
            </w:r>
          </w:p>
        </w:tc>
        <w:tc>
          <w:tcPr>
            <w:tcW w:w="3541" w:type="dxa"/>
          </w:tcPr>
          <w:p w14:paraId="375A08F0" w14:textId="77777777" w:rsidR="007007C6" w:rsidRPr="00B22091" w:rsidRDefault="77B97CFA" w:rsidP="007007C6">
            <w:pPr>
              <w:rPr>
                <w:rFonts w:asciiTheme="minorHAnsi" w:hAnsiTheme="minorHAnsi" w:cstheme="minorHAnsi"/>
                <w:i/>
                <w:strike/>
                <w:lang w:eastAsia="sv-FI"/>
              </w:rPr>
            </w:pPr>
            <w:r w:rsidRPr="00B22091">
              <w:rPr>
                <w:rFonts w:asciiTheme="minorHAnsi" w:hAnsiTheme="minorHAnsi" w:cstheme="minorHAnsi"/>
                <w:lang w:eastAsia="sv-FI"/>
              </w:rPr>
              <w:t>Eleven kan utbyta tankar eller information i bekanta och vardagliga situationer och stundtals hålla igång en konversation.</w:t>
            </w:r>
          </w:p>
        </w:tc>
      </w:tr>
      <w:tr w:rsidR="007007C6" w:rsidRPr="00927819" w14:paraId="375A08F7" w14:textId="77777777" w:rsidTr="77B97CFA">
        <w:tc>
          <w:tcPr>
            <w:tcW w:w="2578" w:type="dxa"/>
          </w:tcPr>
          <w:p w14:paraId="375A08F2"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 xml:space="preserve">M8 </w:t>
            </w:r>
            <w:r w:rsidRPr="00B22091">
              <w:rPr>
                <w:rFonts w:asciiTheme="minorHAnsi" w:hAnsiTheme="minorHAnsi" w:cstheme="minorHAnsi"/>
                <w:lang w:eastAsia="sv-FI"/>
              </w:rPr>
              <w:t>handleda eleven i att använda sig av språkliga kommunikationsstrategier</w:t>
            </w:r>
          </w:p>
          <w:p w14:paraId="375A08F3" w14:textId="77777777" w:rsidR="007007C6" w:rsidRPr="00B22091" w:rsidRDefault="007007C6" w:rsidP="007007C6">
            <w:pPr>
              <w:autoSpaceDE w:val="0"/>
              <w:autoSpaceDN w:val="0"/>
              <w:adjustRightInd w:val="0"/>
              <w:rPr>
                <w:rFonts w:asciiTheme="minorHAnsi" w:hAnsiTheme="minorHAnsi" w:cstheme="minorHAnsi"/>
                <w:color w:val="000000"/>
                <w:lang w:eastAsia="sv-FI"/>
              </w:rPr>
            </w:pPr>
          </w:p>
        </w:tc>
        <w:tc>
          <w:tcPr>
            <w:tcW w:w="942" w:type="dxa"/>
          </w:tcPr>
          <w:p w14:paraId="375A08F4"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2578" w:type="dxa"/>
          </w:tcPr>
          <w:p w14:paraId="375A08F5"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Förmåga att använda kommunikationsstrategier</w:t>
            </w:r>
          </w:p>
        </w:tc>
        <w:tc>
          <w:tcPr>
            <w:tcW w:w="3541" w:type="dxa"/>
          </w:tcPr>
          <w:p w14:paraId="375A08F6" w14:textId="77777777" w:rsidR="007007C6" w:rsidRPr="00B22091" w:rsidRDefault="77B97CFA" w:rsidP="007007C6">
            <w:pPr>
              <w:rPr>
                <w:rFonts w:asciiTheme="minorHAnsi" w:hAnsiTheme="minorHAnsi" w:cstheme="minorHAnsi"/>
                <w:i/>
                <w:lang w:eastAsia="sv-FI"/>
              </w:rPr>
            </w:pPr>
            <w:r w:rsidRPr="00B22091">
              <w:rPr>
                <w:rFonts w:asciiTheme="minorHAnsi" w:hAnsiTheme="minorHAnsi" w:cstheme="minorHAnsi"/>
                <w:lang w:eastAsia="sv-FI"/>
              </w:rPr>
              <w:t>Eleven deltar i allt högre grad i kommunikation. Använder mera sällan nonverbala uttryck. Måste ganska ofta be samtalspartnern upprepa eller förtydliga. Kan i någon mån utnyttja samtalspartnerns uttryck i sin egen kommunikation.</w:t>
            </w:r>
          </w:p>
        </w:tc>
      </w:tr>
      <w:tr w:rsidR="007007C6" w:rsidRPr="00927819" w14:paraId="375A08FC" w14:textId="77777777" w:rsidTr="77B97CFA">
        <w:tc>
          <w:tcPr>
            <w:tcW w:w="2578" w:type="dxa"/>
          </w:tcPr>
          <w:p w14:paraId="375A08F8"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M9 hjälpa eleven att öka sin kännedom om uttryck som kan användas i och som hör till artigt språkbruk</w:t>
            </w:r>
          </w:p>
        </w:tc>
        <w:tc>
          <w:tcPr>
            <w:tcW w:w="942" w:type="dxa"/>
          </w:tcPr>
          <w:p w14:paraId="375A08F9"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2578" w:type="dxa"/>
          </w:tcPr>
          <w:p w14:paraId="375A08FA"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 xml:space="preserve">Kulturellt lämpligt språkbruk </w:t>
            </w:r>
          </w:p>
        </w:tc>
        <w:tc>
          <w:tcPr>
            <w:tcW w:w="3541" w:type="dxa"/>
          </w:tcPr>
          <w:p w14:paraId="375A08FB" w14:textId="77777777" w:rsidR="007007C6" w:rsidRPr="00B22091" w:rsidRDefault="77B97CFA" w:rsidP="007007C6">
            <w:pPr>
              <w:rPr>
                <w:rFonts w:asciiTheme="minorHAnsi" w:hAnsiTheme="minorHAnsi" w:cstheme="minorHAnsi"/>
                <w:i/>
                <w:lang w:eastAsia="sv-FI"/>
              </w:rPr>
            </w:pPr>
            <w:r w:rsidRPr="00B22091">
              <w:rPr>
                <w:rFonts w:asciiTheme="minorHAnsi" w:hAnsiTheme="minorHAnsi" w:cstheme="minorHAnsi"/>
                <w:lang w:eastAsia="sv-FI"/>
              </w:rPr>
              <w:t>Eleven klarar av korta sociala situationer. Kan använda de vanligaste artiga hälsnings- och tilltalsfraserna samt artigt framföra till exempel önskemål, invitationer, förslag och ursäkter och besvara sådana.</w:t>
            </w:r>
          </w:p>
        </w:tc>
      </w:tr>
      <w:tr w:rsidR="007007C6" w:rsidRPr="00B22091" w14:paraId="375A0901" w14:textId="77777777" w:rsidTr="77B97CFA">
        <w:tc>
          <w:tcPr>
            <w:tcW w:w="2578" w:type="dxa"/>
          </w:tcPr>
          <w:p w14:paraId="375A08FD"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 xml:space="preserve">Växande språkkunskap, förmåga att tolka texter </w:t>
            </w:r>
          </w:p>
        </w:tc>
        <w:tc>
          <w:tcPr>
            <w:tcW w:w="942" w:type="dxa"/>
          </w:tcPr>
          <w:p w14:paraId="375A08FE" w14:textId="77777777" w:rsidR="007007C6" w:rsidRPr="00B22091" w:rsidRDefault="007007C6" w:rsidP="007007C6">
            <w:pPr>
              <w:rPr>
                <w:rFonts w:asciiTheme="minorHAnsi" w:hAnsiTheme="minorHAnsi" w:cstheme="minorHAnsi"/>
                <w:b/>
                <w:lang w:eastAsia="sv-FI"/>
              </w:rPr>
            </w:pPr>
          </w:p>
        </w:tc>
        <w:tc>
          <w:tcPr>
            <w:tcW w:w="2578" w:type="dxa"/>
          </w:tcPr>
          <w:p w14:paraId="375A08FF" w14:textId="77777777" w:rsidR="007007C6" w:rsidRPr="00B22091" w:rsidRDefault="007007C6" w:rsidP="007007C6">
            <w:pPr>
              <w:rPr>
                <w:rFonts w:asciiTheme="minorHAnsi" w:hAnsiTheme="minorHAnsi" w:cstheme="minorHAnsi"/>
                <w:b/>
                <w:lang w:eastAsia="sv-FI"/>
              </w:rPr>
            </w:pPr>
          </w:p>
        </w:tc>
        <w:tc>
          <w:tcPr>
            <w:tcW w:w="3541" w:type="dxa"/>
          </w:tcPr>
          <w:p w14:paraId="375A0900"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Kunskapsnivå A2.1</w:t>
            </w:r>
          </w:p>
        </w:tc>
      </w:tr>
      <w:tr w:rsidR="007007C6" w:rsidRPr="00B22091" w14:paraId="375A0906" w14:textId="77777777" w:rsidTr="77B97CFA">
        <w:tc>
          <w:tcPr>
            <w:tcW w:w="2578" w:type="dxa"/>
          </w:tcPr>
          <w:p w14:paraId="375A0902"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M10 uppmuntra eleven att tolka för sig själv och sin åldersgrupp lämpliga och intressanta muntliga och skriftliga texter</w:t>
            </w:r>
          </w:p>
        </w:tc>
        <w:tc>
          <w:tcPr>
            <w:tcW w:w="942" w:type="dxa"/>
          </w:tcPr>
          <w:p w14:paraId="375A0903"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2578" w:type="dxa"/>
          </w:tcPr>
          <w:p w14:paraId="375A0904"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Förmåga att tolka texter</w:t>
            </w:r>
          </w:p>
        </w:tc>
        <w:tc>
          <w:tcPr>
            <w:tcW w:w="3541" w:type="dxa"/>
          </w:tcPr>
          <w:p w14:paraId="375A0905" w14:textId="77777777" w:rsidR="007007C6" w:rsidRPr="00B22091" w:rsidRDefault="77B97CFA" w:rsidP="007007C6">
            <w:pPr>
              <w:rPr>
                <w:rFonts w:asciiTheme="minorHAnsi" w:hAnsiTheme="minorHAnsi" w:cstheme="minorHAnsi"/>
                <w:i/>
                <w:strike/>
                <w:lang w:eastAsia="sv-FI"/>
              </w:rPr>
            </w:pPr>
            <w:r w:rsidRPr="00B22091">
              <w:rPr>
                <w:rFonts w:asciiTheme="minorHAnsi" w:hAnsiTheme="minorHAnsi" w:cstheme="minorHAnsi"/>
                <w:lang w:eastAsia="sv-FI"/>
              </w:rPr>
              <w:t>Eleven förstår texter som innehåller enkla, bekanta ord och uttryck samt tydligt tal. Förstår det centrala innehållet i korta, enkla budskap som intresserar hen och grundtankarna i en förutsägbar text som innehåller ett bekant ordförråd. Klarar mycket enkel slutledning med hjälp av kontexten.</w:t>
            </w:r>
          </w:p>
        </w:tc>
      </w:tr>
      <w:tr w:rsidR="007007C6" w:rsidRPr="00B22091" w14:paraId="375A090B" w14:textId="77777777" w:rsidTr="77B97CFA">
        <w:tc>
          <w:tcPr>
            <w:tcW w:w="2578" w:type="dxa"/>
          </w:tcPr>
          <w:p w14:paraId="375A0907"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Växande språkkunskap, förmåga att producera texter</w:t>
            </w:r>
          </w:p>
        </w:tc>
        <w:tc>
          <w:tcPr>
            <w:tcW w:w="942" w:type="dxa"/>
          </w:tcPr>
          <w:p w14:paraId="375A0908" w14:textId="77777777" w:rsidR="007007C6" w:rsidRPr="00B22091" w:rsidRDefault="007007C6" w:rsidP="007007C6">
            <w:pPr>
              <w:rPr>
                <w:rFonts w:asciiTheme="minorHAnsi" w:hAnsiTheme="minorHAnsi" w:cstheme="minorHAnsi"/>
                <w:b/>
                <w:lang w:eastAsia="sv-FI"/>
              </w:rPr>
            </w:pPr>
          </w:p>
        </w:tc>
        <w:tc>
          <w:tcPr>
            <w:tcW w:w="2578" w:type="dxa"/>
          </w:tcPr>
          <w:p w14:paraId="375A0909" w14:textId="77777777" w:rsidR="007007C6" w:rsidRPr="00B22091" w:rsidRDefault="007007C6" w:rsidP="007007C6">
            <w:pPr>
              <w:rPr>
                <w:rFonts w:asciiTheme="minorHAnsi" w:hAnsiTheme="minorHAnsi" w:cstheme="minorHAnsi"/>
                <w:b/>
                <w:lang w:eastAsia="sv-FI"/>
              </w:rPr>
            </w:pPr>
          </w:p>
        </w:tc>
        <w:tc>
          <w:tcPr>
            <w:tcW w:w="3541" w:type="dxa"/>
          </w:tcPr>
          <w:p w14:paraId="375A090A"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Kunskapsnivå A1.3</w:t>
            </w:r>
          </w:p>
        </w:tc>
      </w:tr>
      <w:tr w:rsidR="007007C6" w:rsidRPr="00B22091" w14:paraId="375A0910" w14:textId="77777777" w:rsidTr="77B97CFA">
        <w:trPr>
          <w:trHeight w:val="237"/>
        </w:trPr>
        <w:tc>
          <w:tcPr>
            <w:tcW w:w="2578" w:type="dxa"/>
          </w:tcPr>
          <w:p w14:paraId="375A090C"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 xml:space="preserve">M11 ge eleven många möjligheter att öva sig i att tala och skriva i för åldern lämpliga situationer och i detta sammanhang </w:t>
            </w:r>
            <w:r w:rsidRPr="00B22091">
              <w:rPr>
                <w:rFonts w:asciiTheme="minorHAnsi" w:hAnsiTheme="minorHAnsi" w:cstheme="minorHAnsi"/>
                <w:color w:val="000000" w:themeColor="text1"/>
                <w:lang w:eastAsia="sv-FI"/>
              </w:rPr>
              <w:lastRenderedPageBreak/>
              <w:t xml:space="preserve">fästa uppmärksamhet vid uttal och vid strukturer som är relevanta för textens innehåll </w:t>
            </w:r>
          </w:p>
        </w:tc>
        <w:tc>
          <w:tcPr>
            <w:tcW w:w="942" w:type="dxa"/>
          </w:tcPr>
          <w:p w14:paraId="375A090D"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lastRenderedPageBreak/>
              <w:t>I3</w:t>
            </w:r>
          </w:p>
        </w:tc>
        <w:tc>
          <w:tcPr>
            <w:tcW w:w="2578" w:type="dxa"/>
          </w:tcPr>
          <w:p w14:paraId="375A090E"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Förmåga att producera texter</w:t>
            </w:r>
          </w:p>
        </w:tc>
        <w:tc>
          <w:tcPr>
            <w:tcW w:w="3541" w:type="dxa"/>
          </w:tcPr>
          <w:p w14:paraId="375A090F" w14:textId="77777777" w:rsidR="007007C6" w:rsidRPr="00B22091" w:rsidRDefault="77B97CFA" w:rsidP="007007C6">
            <w:pPr>
              <w:rPr>
                <w:rFonts w:asciiTheme="minorHAnsi" w:hAnsiTheme="minorHAnsi" w:cstheme="minorHAnsi"/>
                <w:i/>
                <w:lang w:eastAsia="sv-FI"/>
              </w:rPr>
            </w:pPr>
            <w:r w:rsidRPr="00B22091">
              <w:rPr>
                <w:rFonts w:asciiTheme="minorHAnsi" w:hAnsiTheme="minorHAnsi" w:cstheme="minorHAnsi"/>
                <w:lang w:eastAsia="sv-FI"/>
              </w:rPr>
              <w:t xml:space="preserve">Eleven behärskar en begränsad mängd korta, inövade uttryck, det mest centrala ordförrådet och grundläggande satsstrukturer. Kan </w:t>
            </w:r>
            <w:r w:rsidRPr="00B22091">
              <w:rPr>
                <w:rFonts w:asciiTheme="minorHAnsi" w:hAnsiTheme="minorHAnsi" w:cstheme="minorHAnsi"/>
                <w:lang w:eastAsia="sv-FI"/>
              </w:rPr>
              <w:lastRenderedPageBreak/>
              <w:t>med hjälp av ett begränsat uttrycksförråd berätta om vardagliga och för hen viktiga saker samt skriva enkla meddelanden. Uttalar inövade uttryck begripligt.</w:t>
            </w:r>
          </w:p>
        </w:tc>
      </w:tr>
    </w:tbl>
    <w:p w14:paraId="375A0911" w14:textId="77777777" w:rsidR="00DB3260" w:rsidRPr="00B22091" w:rsidRDefault="00DB3260" w:rsidP="007007C6">
      <w:pPr>
        <w:spacing w:after="200" w:line="276" w:lineRule="auto"/>
        <w:rPr>
          <w:rFonts w:asciiTheme="minorHAnsi" w:eastAsia="Calibri" w:hAnsiTheme="minorHAnsi"/>
          <w:color w:val="244061" w:themeColor="accent1" w:themeShade="80"/>
          <w:lang w:val="sv-FI"/>
        </w:rPr>
      </w:pPr>
    </w:p>
    <w:p w14:paraId="517E6E55" w14:textId="45C0B9CB" w:rsidR="00D94954" w:rsidRPr="00B22091" w:rsidRDefault="00D94954" w:rsidP="007007C6">
      <w:pPr>
        <w:spacing w:after="200" w:line="276" w:lineRule="auto"/>
        <w:rPr>
          <w:rFonts w:asciiTheme="minorHAnsi" w:eastAsia="Calibri" w:hAnsiTheme="minorHAnsi"/>
          <w:color w:val="244061" w:themeColor="accent1" w:themeShade="80"/>
          <w:lang w:val="sv-FI"/>
        </w:rPr>
      </w:pPr>
    </w:p>
    <w:p w14:paraId="7637623D" w14:textId="77777777" w:rsidR="00D94954" w:rsidRPr="00B22091" w:rsidRDefault="00D94954" w:rsidP="007007C6">
      <w:pPr>
        <w:spacing w:after="200" w:line="276" w:lineRule="auto"/>
        <w:rPr>
          <w:rFonts w:asciiTheme="minorHAnsi" w:eastAsia="Calibri" w:hAnsiTheme="minorHAnsi"/>
          <w:color w:val="244061" w:themeColor="accent1" w:themeShade="80"/>
          <w:lang w:val="sv-FI"/>
        </w:rPr>
      </w:pPr>
    </w:p>
    <w:p w14:paraId="3B790990" w14:textId="596C59BB" w:rsidR="004B5267" w:rsidRPr="00920E8A" w:rsidRDefault="004B5267" w:rsidP="004B5267">
      <w:pPr>
        <w:pStyle w:val="Otsikko6"/>
        <w:rPr>
          <w:rFonts w:asciiTheme="minorHAnsi" w:hAnsiTheme="minorHAnsi" w:cstheme="minorHAnsi"/>
        </w:rPr>
      </w:pPr>
      <w:r>
        <w:rPr>
          <w:rFonts w:asciiTheme="minorHAnsi" w:hAnsiTheme="minorHAnsi" w:cstheme="minorHAnsi"/>
        </w:rPr>
        <w:t>Årskurs 3</w:t>
      </w:r>
    </w:p>
    <w:p w14:paraId="420D7FFF" w14:textId="46F4415E" w:rsidR="005E09E2" w:rsidRPr="005E09E2" w:rsidRDefault="77B97CFA" w:rsidP="005E09E2">
      <w:pPr>
        <w:spacing w:after="200" w:line="276" w:lineRule="auto"/>
        <w:rPr>
          <w:rFonts w:ascii="Calibri" w:eastAsia="Calibri" w:hAnsi="Calibri"/>
          <w:b/>
          <w:color w:val="4F81BD" w:themeColor="accent1"/>
          <w:sz w:val="32"/>
          <w:szCs w:val="32"/>
          <w:lang w:val="sv-SE"/>
        </w:rPr>
      </w:pPr>
      <w:r w:rsidRPr="77B97CFA">
        <w:rPr>
          <w:rFonts w:ascii="Calibri" w:eastAsia="Calibri" w:hAnsi="Calibri" w:cs="Calibri"/>
          <w:b/>
          <w:bCs/>
          <w:color w:val="4F81BD" w:themeColor="accent1"/>
          <w:sz w:val="32"/>
          <w:szCs w:val="32"/>
          <w:lang w:val="sv-FI"/>
        </w:rPr>
        <w:t xml:space="preserve">A-LÄROKURS I FINSKA </w:t>
      </w:r>
    </w:p>
    <w:p w14:paraId="34D92155" w14:textId="77777777" w:rsidR="00CF48E1" w:rsidRPr="005E09E2" w:rsidRDefault="00CF48E1" w:rsidP="00CF48E1">
      <w:pPr>
        <w:rPr>
          <w:lang w:val="sv-SE"/>
        </w:rPr>
      </w:pPr>
    </w:p>
    <w:p w14:paraId="08E08290" w14:textId="77777777" w:rsidR="00CF48E1" w:rsidRDefault="00CF48E1" w:rsidP="00CF48E1">
      <w:pPr>
        <w:spacing w:after="200" w:line="276" w:lineRule="auto"/>
        <w:rPr>
          <w:rFonts w:ascii="Calibri" w:eastAsia="Calibri" w:hAnsi="Calibri" w:cs="Times New Roman"/>
          <w:lang w:val="sv-FI" w:eastAsia="sv-SE" w:bidi="sv-SE"/>
        </w:rPr>
      </w:pP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CF48E1" w:rsidRPr="00C84C30" w14:paraId="386B1F66"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27FD8922" w14:textId="77777777" w:rsidR="00CF48E1" w:rsidRPr="007007C6" w:rsidRDefault="00CF48E1" w:rsidP="005A0547">
            <w:pPr>
              <w:spacing w:after="200" w:line="276" w:lineRule="auto"/>
              <w:rPr>
                <w:rFonts w:ascii="Calibri" w:hAnsi="Calibri"/>
                <w:lang w:eastAsia="sv-FI"/>
              </w:rPr>
            </w:pPr>
          </w:p>
          <w:p w14:paraId="4482A761" w14:textId="77777777" w:rsidR="00CF48E1" w:rsidRPr="007007C6" w:rsidRDefault="00CF48E1" w:rsidP="005A0547">
            <w:pPr>
              <w:spacing w:after="200" w:line="276" w:lineRule="auto"/>
              <w:rPr>
                <w:rFonts w:ascii="Calibri" w:hAnsi="Calibri"/>
                <w:lang w:eastAsia="sv-FI"/>
              </w:rPr>
            </w:pPr>
            <w:r>
              <w:rPr>
                <w:noProof/>
                <w:lang w:eastAsia="fi-FI"/>
              </w:rPr>
              <w:drawing>
                <wp:inline distT="0" distB="0" distL="0" distR="0" wp14:anchorId="16D06CDA" wp14:editId="1A1E9EC2">
                  <wp:extent cx="511200" cy="720000"/>
                  <wp:effectExtent l="0" t="0" r="3175" b="4445"/>
                  <wp:docPr id="20320674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947" w:type="dxa"/>
              <w:tblLayout w:type="fixed"/>
              <w:tblLook w:val="04A0" w:firstRow="1" w:lastRow="0" w:firstColumn="1" w:lastColumn="0" w:noHBand="0" w:noVBand="1"/>
            </w:tblPr>
            <w:tblGrid>
              <w:gridCol w:w="2584"/>
              <w:gridCol w:w="539"/>
              <w:gridCol w:w="6256"/>
              <w:gridCol w:w="568"/>
            </w:tblGrid>
            <w:tr w:rsidR="00CF48E1" w:rsidRPr="007007C6" w14:paraId="57C95B70" w14:textId="77777777" w:rsidTr="77B97CFA">
              <w:trPr>
                <w:trHeight w:val="472"/>
              </w:trPr>
              <w:tc>
                <w:tcPr>
                  <w:tcW w:w="2584" w:type="dxa"/>
                  <w:tcBorders>
                    <w:top w:val="single" w:sz="4" w:space="0" w:color="auto"/>
                    <w:left w:val="single" w:sz="4" w:space="0" w:color="auto"/>
                    <w:bottom w:val="single" w:sz="4" w:space="0" w:color="auto"/>
                    <w:right w:val="single" w:sz="4" w:space="0" w:color="auto"/>
                  </w:tcBorders>
                  <w:hideMark/>
                </w:tcPr>
                <w:p w14:paraId="635C1FC2" w14:textId="77777777" w:rsidR="00CF48E1" w:rsidRDefault="77B97CFA" w:rsidP="00DE5CFB">
                  <w:pPr>
                    <w:spacing w:line="276" w:lineRule="auto"/>
                    <w:rPr>
                      <w:rFonts w:ascii="Calibri" w:hAnsi="Calibri" w:cs="Calibri"/>
                      <w:b/>
                      <w:bCs/>
                      <w:lang w:eastAsia="sv-FI"/>
                    </w:rPr>
                  </w:pPr>
                  <w:r w:rsidRPr="77B97CFA">
                    <w:rPr>
                      <w:rFonts w:ascii="Calibri" w:hAnsi="Calibri" w:cs="Calibri"/>
                      <w:b/>
                      <w:bCs/>
                      <w:color w:val="000000" w:themeColor="text1"/>
                      <w:lang w:eastAsia="sv-FI"/>
                    </w:rPr>
                    <w:t>Mål för undervisningen</w:t>
                  </w:r>
                  <w:r w:rsidRPr="77B97CFA">
                    <w:rPr>
                      <w:rFonts w:ascii="Calibri" w:hAnsi="Calibri" w:cs="Calibri"/>
                      <w:b/>
                      <w:bCs/>
                      <w:lang w:eastAsia="sv-FI"/>
                    </w:rPr>
                    <w:t xml:space="preserve"> </w:t>
                  </w:r>
                </w:p>
                <w:p w14:paraId="2ADAE8A0" w14:textId="77777777" w:rsidR="00DE5CFB" w:rsidRDefault="00DE5CFB" w:rsidP="00DE5CFB">
                  <w:pPr>
                    <w:spacing w:line="276" w:lineRule="auto"/>
                    <w:rPr>
                      <w:rFonts w:ascii="Calibri" w:hAnsi="Calibri"/>
                      <w:b/>
                      <w:bCs/>
                      <w:lang w:eastAsia="sv-FI"/>
                    </w:rPr>
                  </w:pPr>
                </w:p>
                <w:p w14:paraId="603B486A" w14:textId="77777777" w:rsidR="00CF48E1" w:rsidRPr="007007C6" w:rsidRDefault="77B97CFA" w:rsidP="005A0547">
                  <w:pPr>
                    <w:spacing w:line="276" w:lineRule="auto"/>
                    <w:rPr>
                      <w:rFonts w:ascii="Calibri" w:hAnsi="Calibri"/>
                      <w:b/>
                      <w:lang w:eastAsia="sv-FI"/>
                    </w:rPr>
                  </w:pPr>
                  <w:r w:rsidRPr="77B97CFA">
                    <w:rPr>
                      <w:rFonts w:ascii="Calibri" w:hAnsi="Calibri" w:cs="Calibri"/>
                      <w:b/>
                      <w:bCs/>
                      <w:lang w:eastAsia="sv-FI"/>
                    </w:rPr>
                    <w:t>Årskurs 3</w:t>
                  </w:r>
                </w:p>
              </w:tc>
              <w:tc>
                <w:tcPr>
                  <w:tcW w:w="539" w:type="dxa"/>
                  <w:tcBorders>
                    <w:top w:val="single" w:sz="4" w:space="0" w:color="auto"/>
                    <w:left w:val="single" w:sz="4" w:space="0" w:color="auto"/>
                    <w:bottom w:val="single" w:sz="4" w:space="0" w:color="auto"/>
                    <w:right w:val="single" w:sz="4" w:space="0" w:color="auto"/>
                  </w:tcBorders>
                  <w:hideMark/>
                </w:tcPr>
                <w:p w14:paraId="5D55FCC6"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I</w:t>
                  </w:r>
                </w:p>
              </w:tc>
              <w:tc>
                <w:tcPr>
                  <w:tcW w:w="6256" w:type="dxa"/>
                  <w:tcBorders>
                    <w:top w:val="single" w:sz="4" w:space="0" w:color="auto"/>
                    <w:left w:val="single" w:sz="4" w:space="0" w:color="auto"/>
                    <w:bottom w:val="single" w:sz="4" w:space="0" w:color="auto"/>
                    <w:right w:val="single" w:sz="4" w:space="0" w:color="auto"/>
                  </w:tcBorders>
                  <w:hideMark/>
                </w:tcPr>
                <w:p w14:paraId="46CF11D8"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Kommunvis plan</w:t>
                  </w:r>
                </w:p>
              </w:tc>
              <w:tc>
                <w:tcPr>
                  <w:tcW w:w="568" w:type="dxa"/>
                  <w:tcBorders>
                    <w:top w:val="single" w:sz="4" w:space="0" w:color="auto"/>
                    <w:left w:val="single" w:sz="4" w:space="0" w:color="auto"/>
                    <w:bottom w:val="single" w:sz="4" w:space="0" w:color="auto"/>
                    <w:right w:val="single" w:sz="4" w:space="0" w:color="auto"/>
                  </w:tcBorders>
                  <w:hideMark/>
                </w:tcPr>
                <w:p w14:paraId="10EC641D"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K</w:t>
                  </w:r>
                </w:p>
              </w:tc>
            </w:tr>
            <w:tr w:rsidR="00CF48E1" w:rsidRPr="007007C6" w14:paraId="49F81A7D" w14:textId="77777777" w:rsidTr="77B97CFA">
              <w:trPr>
                <w:trHeight w:val="240"/>
              </w:trPr>
              <w:tc>
                <w:tcPr>
                  <w:tcW w:w="2584" w:type="dxa"/>
                  <w:tcBorders>
                    <w:top w:val="single" w:sz="4" w:space="0" w:color="auto"/>
                    <w:left w:val="single" w:sz="4" w:space="0" w:color="auto"/>
                    <w:bottom w:val="single" w:sz="4" w:space="0" w:color="auto"/>
                    <w:right w:val="single" w:sz="4" w:space="0" w:color="auto"/>
                  </w:tcBorders>
                </w:tcPr>
                <w:p w14:paraId="62C5CCA6" w14:textId="77777777" w:rsidR="00CF48E1" w:rsidRPr="007007C6" w:rsidRDefault="77B97CFA" w:rsidP="00CF48E1">
                  <w:pPr>
                    <w:spacing w:line="276" w:lineRule="auto"/>
                    <w:rPr>
                      <w:rFonts w:ascii="Calibri" w:hAnsi="Calibri"/>
                      <w:b/>
                      <w:lang w:eastAsia="sv-FI"/>
                    </w:rPr>
                  </w:pPr>
                  <w:r w:rsidRPr="77B97CFA">
                    <w:rPr>
                      <w:rFonts w:ascii="Calibri" w:hAnsi="Calibri" w:cs="Calibri"/>
                      <w:b/>
                      <w:bCs/>
                      <w:color w:val="000000" w:themeColor="text1"/>
                      <w:lang w:eastAsia="sv-FI"/>
                    </w:rPr>
                    <w:t>Kulturell mångfald och språkmedvetenhet</w:t>
                  </w:r>
                </w:p>
              </w:tc>
              <w:tc>
                <w:tcPr>
                  <w:tcW w:w="539" w:type="dxa"/>
                  <w:tcBorders>
                    <w:top w:val="single" w:sz="4" w:space="0" w:color="auto"/>
                    <w:left w:val="single" w:sz="4" w:space="0" w:color="auto"/>
                    <w:bottom w:val="single" w:sz="4" w:space="0" w:color="auto"/>
                    <w:right w:val="single" w:sz="4" w:space="0" w:color="auto"/>
                  </w:tcBorders>
                </w:tcPr>
                <w:p w14:paraId="5948EAE6" w14:textId="77777777" w:rsidR="00CF48E1" w:rsidRPr="007007C6" w:rsidRDefault="00CF48E1" w:rsidP="005A0547">
                  <w:pPr>
                    <w:spacing w:after="200" w:line="276" w:lineRule="auto"/>
                    <w:rPr>
                      <w:rFonts w:ascii="Calibri" w:hAnsi="Calibri"/>
                      <w:b/>
                      <w:sz w:val="24"/>
                      <w:szCs w:val="24"/>
                      <w:lang w:eastAsia="sv-FI"/>
                    </w:rPr>
                  </w:pPr>
                </w:p>
              </w:tc>
              <w:tc>
                <w:tcPr>
                  <w:tcW w:w="6256" w:type="dxa"/>
                  <w:tcBorders>
                    <w:top w:val="single" w:sz="4" w:space="0" w:color="auto"/>
                    <w:left w:val="single" w:sz="4" w:space="0" w:color="auto"/>
                    <w:bottom w:val="single" w:sz="4" w:space="0" w:color="auto"/>
                    <w:right w:val="single" w:sz="4" w:space="0" w:color="auto"/>
                  </w:tcBorders>
                </w:tcPr>
                <w:p w14:paraId="5D68574A" w14:textId="77777777" w:rsidR="00CF48E1" w:rsidRPr="007007C6" w:rsidRDefault="00CF48E1" w:rsidP="005A0547">
                  <w:pPr>
                    <w:spacing w:after="200" w:line="276" w:lineRule="auto"/>
                    <w:rPr>
                      <w:rFonts w:ascii="Calibri" w:hAnsi="Calibri"/>
                      <w:b/>
                      <w:sz w:val="24"/>
                      <w:szCs w:val="24"/>
                      <w:lang w:eastAsia="sv-FI"/>
                    </w:rPr>
                  </w:pPr>
                </w:p>
              </w:tc>
              <w:tc>
                <w:tcPr>
                  <w:tcW w:w="568" w:type="dxa"/>
                  <w:tcBorders>
                    <w:top w:val="single" w:sz="4" w:space="0" w:color="auto"/>
                    <w:left w:val="single" w:sz="4" w:space="0" w:color="auto"/>
                    <w:bottom w:val="single" w:sz="4" w:space="0" w:color="auto"/>
                    <w:right w:val="single" w:sz="4" w:space="0" w:color="auto"/>
                  </w:tcBorders>
                </w:tcPr>
                <w:p w14:paraId="06E994A4" w14:textId="77777777" w:rsidR="00CF48E1" w:rsidRPr="007007C6" w:rsidRDefault="00CF48E1" w:rsidP="005A0547">
                  <w:pPr>
                    <w:spacing w:after="200" w:line="276" w:lineRule="auto"/>
                    <w:rPr>
                      <w:rFonts w:ascii="Calibri" w:hAnsi="Calibri"/>
                      <w:b/>
                      <w:sz w:val="24"/>
                      <w:szCs w:val="24"/>
                      <w:lang w:eastAsia="sv-FI"/>
                    </w:rPr>
                  </w:pPr>
                </w:p>
              </w:tc>
            </w:tr>
            <w:tr w:rsidR="00CF48E1" w:rsidRPr="007007C6" w14:paraId="5F02FC4D" w14:textId="77777777" w:rsidTr="77B97CFA">
              <w:tc>
                <w:tcPr>
                  <w:tcW w:w="2584" w:type="dxa"/>
                  <w:tcBorders>
                    <w:top w:val="single" w:sz="4" w:space="0" w:color="auto"/>
                    <w:left w:val="single" w:sz="4" w:space="0" w:color="auto"/>
                    <w:bottom w:val="single" w:sz="4" w:space="0" w:color="auto"/>
                    <w:right w:val="single" w:sz="4" w:space="0" w:color="auto"/>
                  </w:tcBorders>
                </w:tcPr>
                <w:p w14:paraId="4E1D0F1E"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color w:val="000000" w:themeColor="text1"/>
                      <w:lang w:eastAsia="sv-FI"/>
                    </w:rPr>
                    <w:t>M1 uppmuntra eleven att lägga märke till och intressera sig för mångfalden och utbudet av finskspråkigt material som stödjer det egna lärandet och att hjälpa eleven att bli förtrogen med karaktäristiska drag i den finskspråkiga kulturen</w:t>
                  </w:r>
                </w:p>
              </w:tc>
              <w:tc>
                <w:tcPr>
                  <w:tcW w:w="539" w:type="dxa"/>
                  <w:tcBorders>
                    <w:top w:val="single" w:sz="4" w:space="0" w:color="auto"/>
                    <w:left w:val="single" w:sz="4" w:space="0" w:color="auto"/>
                    <w:bottom w:val="single" w:sz="4" w:space="0" w:color="auto"/>
                    <w:right w:val="single" w:sz="4" w:space="0" w:color="auto"/>
                  </w:tcBorders>
                </w:tcPr>
                <w:p w14:paraId="4BD9C658"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7C9AECA4" w14:textId="77777777" w:rsidR="00CF48E1" w:rsidRPr="009073AE" w:rsidRDefault="77B97CFA" w:rsidP="005A0547">
                  <w:r w:rsidRPr="77B97CFA">
                    <w:rPr>
                      <w:rFonts w:ascii="Calibri" w:hAnsi="Calibri" w:cs="Calibri"/>
                    </w:rPr>
                    <w:t>Eleven bekantar sig med den språkliga miljön och kan nämna orsaker till varför man talar finska och svenska i Finland.</w:t>
                  </w:r>
                </w:p>
                <w:p w14:paraId="5E754524"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53EA4FC4" w14:textId="77777777" w:rsidR="00CF48E1" w:rsidRPr="007007C6" w:rsidRDefault="77B97CFA" w:rsidP="005A0547">
                  <w:pPr>
                    <w:spacing w:after="200" w:line="276" w:lineRule="auto"/>
                    <w:rPr>
                      <w:rFonts w:ascii="Calibri" w:hAnsi="Calibri"/>
                      <w:b/>
                      <w:sz w:val="24"/>
                      <w:szCs w:val="24"/>
                      <w:lang w:eastAsia="sv-FI"/>
                    </w:rPr>
                  </w:pPr>
                  <w:r w:rsidRPr="77B97CFA">
                    <w:rPr>
                      <w:rFonts w:ascii="Calibri" w:hAnsi="Calibri" w:cs="Calibri"/>
                      <w:lang w:eastAsia="sv-FI"/>
                    </w:rPr>
                    <w:t>K2</w:t>
                  </w:r>
                </w:p>
              </w:tc>
            </w:tr>
            <w:tr w:rsidR="00CF48E1" w:rsidRPr="007007C6" w14:paraId="74CE839E" w14:textId="77777777" w:rsidTr="77B97CFA">
              <w:tc>
                <w:tcPr>
                  <w:tcW w:w="2584" w:type="dxa"/>
                  <w:tcBorders>
                    <w:top w:val="single" w:sz="4" w:space="0" w:color="auto"/>
                    <w:left w:val="single" w:sz="4" w:space="0" w:color="auto"/>
                    <w:bottom w:val="single" w:sz="4" w:space="0" w:color="auto"/>
                    <w:right w:val="single" w:sz="4" w:space="0" w:color="auto"/>
                  </w:tcBorders>
                </w:tcPr>
                <w:p w14:paraId="1095F79C"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M2 motivera eleven att värdesätta sin egen språkliga och kulturella bakgrund och den språkliga och kulturella mångfalden i världen samt att bemöta människor fördomsfritt</w:t>
                  </w:r>
                </w:p>
              </w:tc>
              <w:tc>
                <w:tcPr>
                  <w:tcW w:w="539" w:type="dxa"/>
                  <w:tcBorders>
                    <w:top w:val="single" w:sz="4" w:space="0" w:color="auto"/>
                    <w:left w:val="single" w:sz="4" w:space="0" w:color="auto"/>
                    <w:bottom w:val="single" w:sz="4" w:space="0" w:color="auto"/>
                    <w:right w:val="single" w:sz="4" w:space="0" w:color="auto"/>
                  </w:tcBorders>
                </w:tcPr>
                <w:p w14:paraId="6448C2C8"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56656BD0" w14:textId="77777777" w:rsidR="00CF48E1" w:rsidRPr="009073AE" w:rsidRDefault="77B97CFA" w:rsidP="005A0547">
                  <w:r w:rsidRPr="77B97CFA">
                    <w:rPr>
                      <w:rFonts w:ascii="Calibri" w:hAnsi="Calibri" w:cs="Calibri"/>
                    </w:rPr>
                    <w:t>Eleven övar sig i att reflektera över sina egna erfarenheter som en del av självbedömningen.</w:t>
                  </w:r>
                </w:p>
                <w:p w14:paraId="0BE5FFC1"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119145E4"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t>K2</w:t>
                  </w:r>
                </w:p>
                <w:p w14:paraId="0D32E6D7" w14:textId="77777777" w:rsidR="00CF48E1" w:rsidRPr="007007C6" w:rsidRDefault="00CF48E1" w:rsidP="005A0547">
                  <w:pPr>
                    <w:spacing w:after="200" w:line="276" w:lineRule="auto"/>
                    <w:rPr>
                      <w:rFonts w:ascii="Calibri" w:hAnsi="Calibri"/>
                      <w:lang w:eastAsia="sv-FI"/>
                    </w:rPr>
                  </w:pPr>
                </w:p>
              </w:tc>
            </w:tr>
            <w:tr w:rsidR="00CF48E1" w:rsidRPr="007007C6" w14:paraId="2A0B8C7F" w14:textId="77777777" w:rsidTr="77B97CFA">
              <w:tc>
                <w:tcPr>
                  <w:tcW w:w="2584" w:type="dxa"/>
                  <w:tcBorders>
                    <w:top w:val="single" w:sz="4" w:space="0" w:color="auto"/>
                    <w:left w:val="single" w:sz="4" w:space="0" w:color="auto"/>
                    <w:bottom w:val="single" w:sz="4" w:space="0" w:color="auto"/>
                    <w:right w:val="single" w:sz="4" w:space="0" w:color="auto"/>
                  </w:tcBorders>
                </w:tcPr>
                <w:p w14:paraId="319C4979"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t xml:space="preserve">M3 vägleda eleven att lägga märke till vad som förenar respektive skiljer olika språk åt samt stödja hen att utveckla språklig </w:t>
                  </w:r>
                  <w:r w:rsidRPr="77B97CFA">
                    <w:rPr>
                      <w:rFonts w:ascii="Calibri" w:hAnsi="Calibri" w:cs="Calibri"/>
                    </w:rPr>
                    <w:lastRenderedPageBreak/>
                    <w:t>nyfikenhet och medvetenhet</w:t>
                  </w:r>
                </w:p>
              </w:tc>
              <w:tc>
                <w:tcPr>
                  <w:tcW w:w="539" w:type="dxa"/>
                  <w:tcBorders>
                    <w:top w:val="single" w:sz="4" w:space="0" w:color="auto"/>
                    <w:left w:val="single" w:sz="4" w:space="0" w:color="auto"/>
                    <w:bottom w:val="single" w:sz="4" w:space="0" w:color="auto"/>
                    <w:right w:val="single" w:sz="4" w:space="0" w:color="auto"/>
                  </w:tcBorders>
                </w:tcPr>
                <w:p w14:paraId="53BB7136"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lastRenderedPageBreak/>
                    <w:t>I1</w:t>
                  </w:r>
                </w:p>
              </w:tc>
              <w:tc>
                <w:tcPr>
                  <w:tcW w:w="6256" w:type="dxa"/>
                  <w:tcBorders>
                    <w:top w:val="single" w:sz="4" w:space="0" w:color="auto"/>
                    <w:left w:val="single" w:sz="4" w:space="0" w:color="auto"/>
                    <w:bottom w:val="single" w:sz="4" w:space="0" w:color="auto"/>
                    <w:right w:val="single" w:sz="4" w:space="0" w:color="auto"/>
                  </w:tcBorders>
                </w:tcPr>
                <w:p w14:paraId="58F2FEAE" w14:textId="77777777" w:rsidR="00CF48E1" w:rsidRDefault="77B97CFA" w:rsidP="005A0547">
                  <w:r w:rsidRPr="77B97CFA">
                    <w:rPr>
                      <w:rFonts w:ascii="Calibri" w:hAnsi="Calibri" w:cs="Calibri"/>
                    </w:rPr>
                    <w:t>Eleven övar sig i att uppfatta likheter och olikheter i t.ex. ordförråd och betydelser</w:t>
                  </w:r>
                  <w:r w:rsidRPr="77B97CFA">
                    <w:rPr>
                      <w:rFonts w:ascii="Calibri" w:hAnsi="Calibri" w:cs="Calibri"/>
                      <w:b/>
                      <w:bCs/>
                    </w:rPr>
                    <w:t xml:space="preserve"> </w:t>
                  </w:r>
                  <w:r w:rsidRPr="77B97CFA">
                    <w:rPr>
                      <w:rFonts w:ascii="Calibri" w:hAnsi="Calibri" w:cs="Calibri"/>
                    </w:rPr>
                    <w:t>mellan finskan och svenskan eller andra språk.</w:t>
                  </w:r>
                </w:p>
                <w:p w14:paraId="7D213FC9"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7F98F568"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K1 K4</w:t>
                  </w:r>
                </w:p>
              </w:tc>
            </w:tr>
            <w:tr w:rsidR="00CF48E1" w:rsidRPr="00927819" w14:paraId="6B9AB436" w14:textId="77777777" w:rsidTr="77B97CFA">
              <w:tc>
                <w:tcPr>
                  <w:tcW w:w="2584" w:type="dxa"/>
                  <w:tcBorders>
                    <w:top w:val="single" w:sz="4" w:space="0" w:color="auto"/>
                    <w:left w:val="single" w:sz="4" w:space="0" w:color="auto"/>
                    <w:bottom w:val="single" w:sz="4" w:space="0" w:color="auto"/>
                    <w:right w:val="single" w:sz="4" w:space="0" w:color="auto"/>
                  </w:tcBorders>
                </w:tcPr>
                <w:p w14:paraId="1819A567" w14:textId="77777777" w:rsidR="00CF48E1" w:rsidRPr="00127323" w:rsidRDefault="77B97CFA" w:rsidP="005A0547">
                  <w:pPr>
                    <w:spacing w:after="200" w:line="276" w:lineRule="auto"/>
                    <w:rPr>
                      <w:rFonts w:ascii="Calibri" w:hAnsi="Calibri"/>
                      <w:b/>
                      <w:lang w:eastAsia="sv-FI"/>
                    </w:rPr>
                  </w:pPr>
                  <w:r w:rsidRPr="77B97CFA">
                    <w:rPr>
                      <w:rFonts w:ascii="Calibri" w:hAnsi="Calibri" w:cs="Calibri"/>
                    </w:rPr>
                    <w:lastRenderedPageBreak/>
                    <w:t>M4 handleda eleven att hitta finskspråkigt material</w:t>
                  </w:r>
                </w:p>
              </w:tc>
              <w:tc>
                <w:tcPr>
                  <w:tcW w:w="539" w:type="dxa"/>
                  <w:tcBorders>
                    <w:top w:val="single" w:sz="4" w:space="0" w:color="auto"/>
                    <w:left w:val="single" w:sz="4" w:space="0" w:color="auto"/>
                    <w:bottom w:val="single" w:sz="4" w:space="0" w:color="auto"/>
                    <w:right w:val="single" w:sz="4" w:space="0" w:color="auto"/>
                  </w:tcBorders>
                </w:tcPr>
                <w:p w14:paraId="2AEB1BEA"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189A9C07" w14:textId="77777777" w:rsidR="00CF48E1" w:rsidRPr="009073AE" w:rsidRDefault="77B97CFA" w:rsidP="005A0547">
                  <w:r w:rsidRPr="77B97CFA">
                    <w:rPr>
                      <w:rFonts w:ascii="Calibri" w:hAnsi="Calibri" w:cs="Calibri"/>
                    </w:rPr>
                    <w:t>Eleven bekantar sig med sammanhang där man kan läsa och höra finska.</w:t>
                  </w:r>
                </w:p>
                <w:p w14:paraId="7E607EF9" w14:textId="77777777" w:rsidR="00CF48E1" w:rsidRPr="007007C6"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56F40CC5" w14:textId="77777777" w:rsidR="00CF48E1" w:rsidRPr="007007C6" w:rsidRDefault="00CF48E1" w:rsidP="005A0547">
                  <w:pPr>
                    <w:spacing w:after="200" w:line="276" w:lineRule="auto"/>
                    <w:rPr>
                      <w:rFonts w:ascii="Calibri" w:hAnsi="Calibri"/>
                      <w:lang w:eastAsia="sv-FI"/>
                    </w:rPr>
                  </w:pPr>
                </w:p>
              </w:tc>
            </w:tr>
            <w:tr w:rsidR="00CF48E1" w:rsidRPr="007007C6" w14:paraId="462B5DBF" w14:textId="77777777" w:rsidTr="77B97CFA">
              <w:tc>
                <w:tcPr>
                  <w:tcW w:w="2584" w:type="dxa"/>
                  <w:tcBorders>
                    <w:top w:val="single" w:sz="4" w:space="0" w:color="auto"/>
                    <w:left w:val="single" w:sz="4" w:space="0" w:color="auto"/>
                    <w:bottom w:val="single" w:sz="4" w:space="0" w:color="auto"/>
                    <w:right w:val="single" w:sz="4" w:space="0" w:color="auto"/>
                  </w:tcBorders>
                </w:tcPr>
                <w:p w14:paraId="290062DF" w14:textId="77777777" w:rsidR="00CF48E1" w:rsidRPr="00127323" w:rsidRDefault="77B97CFA" w:rsidP="00CF48E1">
                  <w:pPr>
                    <w:spacing w:line="276" w:lineRule="auto"/>
                    <w:rPr>
                      <w:rFonts w:ascii="Calibri" w:hAnsi="Calibri"/>
                      <w:lang w:val="sv-SE" w:eastAsia="sv-FI"/>
                    </w:rPr>
                  </w:pPr>
                  <w:r w:rsidRPr="77B97CFA">
                    <w:rPr>
                      <w:rFonts w:ascii="Calibri" w:hAnsi="Calibri" w:cs="Calibri"/>
                      <w:b/>
                      <w:bCs/>
                    </w:rPr>
                    <w:t>Färdigheter för språkstudier</w:t>
                  </w:r>
                </w:p>
              </w:tc>
              <w:tc>
                <w:tcPr>
                  <w:tcW w:w="539" w:type="dxa"/>
                  <w:tcBorders>
                    <w:top w:val="single" w:sz="4" w:space="0" w:color="auto"/>
                    <w:left w:val="single" w:sz="4" w:space="0" w:color="auto"/>
                    <w:bottom w:val="single" w:sz="4" w:space="0" w:color="auto"/>
                    <w:right w:val="single" w:sz="4" w:space="0" w:color="auto"/>
                  </w:tcBorders>
                </w:tcPr>
                <w:p w14:paraId="0EDDC42E" w14:textId="77777777" w:rsidR="00CF48E1" w:rsidRPr="007007C6" w:rsidRDefault="00CF48E1"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6CBBD0E8" w14:textId="77777777" w:rsidR="00CF48E1" w:rsidRPr="009A3746" w:rsidRDefault="00CF48E1" w:rsidP="005A0547">
                  <w:pPr>
                    <w:spacing w:after="200" w:line="276" w:lineRule="auto"/>
                    <w:rPr>
                      <w:rFonts w:ascii="Calibri" w:hAnsi="Calibri"/>
                      <w:lang w:val="fi-FI" w:eastAsia="sv-FI"/>
                    </w:rPr>
                  </w:pPr>
                </w:p>
              </w:tc>
              <w:tc>
                <w:tcPr>
                  <w:tcW w:w="568" w:type="dxa"/>
                  <w:tcBorders>
                    <w:top w:val="single" w:sz="4" w:space="0" w:color="auto"/>
                    <w:left w:val="single" w:sz="4" w:space="0" w:color="auto"/>
                    <w:bottom w:val="single" w:sz="4" w:space="0" w:color="auto"/>
                    <w:right w:val="single" w:sz="4" w:space="0" w:color="auto"/>
                  </w:tcBorders>
                </w:tcPr>
                <w:p w14:paraId="7C4A36F5"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t>K4 K5</w:t>
                  </w:r>
                </w:p>
              </w:tc>
            </w:tr>
            <w:tr w:rsidR="00CF48E1" w:rsidRPr="00927819" w14:paraId="4E0B14A2" w14:textId="77777777" w:rsidTr="77B97CFA">
              <w:tc>
                <w:tcPr>
                  <w:tcW w:w="2584" w:type="dxa"/>
                  <w:tcBorders>
                    <w:top w:val="single" w:sz="4" w:space="0" w:color="auto"/>
                    <w:left w:val="single" w:sz="4" w:space="0" w:color="auto"/>
                    <w:bottom w:val="single" w:sz="4" w:space="0" w:color="auto"/>
                    <w:right w:val="single" w:sz="4" w:space="0" w:color="auto"/>
                  </w:tcBorders>
                </w:tcPr>
                <w:p w14:paraId="08B85543"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t>M5 tillsammans gå igenom målen för undervisningen och skapa en tillåtande studieatmosfär som stöder och uppmuntrar eleverna att lära sig och lära av varandra</w:t>
                  </w:r>
                </w:p>
              </w:tc>
              <w:tc>
                <w:tcPr>
                  <w:tcW w:w="539" w:type="dxa"/>
                  <w:tcBorders>
                    <w:top w:val="single" w:sz="4" w:space="0" w:color="auto"/>
                    <w:left w:val="single" w:sz="4" w:space="0" w:color="auto"/>
                    <w:bottom w:val="single" w:sz="4" w:space="0" w:color="auto"/>
                    <w:right w:val="single" w:sz="4" w:space="0" w:color="auto"/>
                  </w:tcBorders>
                </w:tcPr>
                <w:p w14:paraId="22AB9BE5"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2C886EA5" w14:textId="77777777" w:rsidR="00CF48E1" w:rsidRPr="009073AE" w:rsidRDefault="77B97CFA" w:rsidP="005A0547">
                  <w:r w:rsidRPr="77B97CFA">
                    <w:rPr>
                      <w:rFonts w:ascii="Calibri" w:hAnsi="Calibri" w:cs="Calibri"/>
                    </w:rPr>
                    <w:t>Eleven görs uppmärksam på målen för undervisningen och får delta i planeringen och genomförandet av gemensamma arbetsuppgifter.</w:t>
                  </w:r>
                </w:p>
                <w:p w14:paraId="09096A3D" w14:textId="77777777" w:rsidR="00CF48E1" w:rsidRPr="009073AE" w:rsidRDefault="00CF48E1" w:rsidP="005A0547"/>
                <w:p w14:paraId="493D65C6" w14:textId="3E9C79CF" w:rsidR="00CF48E1" w:rsidRPr="009073AE" w:rsidRDefault="77B97CFA" w:rsidP="005A0547">
                  <w:r w:rsidRPr="77B97CFA">
                    <w:rPr>
                      <w:rFonts w:ascii="Calibri" w:hAnsi="Calibri" w:cs="Calibri"/>
                    </w:rPr>
                    <w:t>Eleverna lär sig att ge och ta emot respons.</w:t>
                  </w:r>
                </w:p>
                <w:p w14:paraId="53763EEF"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7A594723" w14:textId="77777777" w:rsidR="00CF48E1" w:rsidRPr="007007C6" w:rsidRDefault="00CF48E1" w:rsidP="005A0547">
                  <w:pPr>
                    <w:spacing w:after="200" w:line="276" w:lineRule="auto"/>
                    <w:rPr>
                      <w:rFonts w:ascii="Calibri" w:hAnsi="Calibri"/>
                      <w:b/>
                      <w:lang w:eastAsia="sv-FI"/>
                    </w:rPr>
                  </w:pPr>
                </w:p>
              </w:tc>
            </w:tr>
            <w:tr w:rsidR="00CF48E1" w:rsidRPr="007007C6" w14:paraId="6D11003A" w14:textId="77777777" w:rsidTr="77B97CFA">
              <w:tc>
                <w:tcPr>
                  <w:tcW w:w="2584" w:type="dxa"/>
                  <w:tcBorders>
                    <w:top w:val="single" w:sz="4" w:space="0" w:color="auto"/>
                    <w:left w:val="single" w:sz="4" w:space="0" w:color="auto"/>
                    <w:bottom w:val="single" w:sz="4" w:space="0" w:color="auto"/>
                    <w:right w:val="single" w:sz="4" w:space="0" w:color="auto"/>
                  </w:tcBorders>
                </w:tcPr>
                <w:p w14:paraId="1A235BB4"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M6 handleda eleven att ta ansvar för sina språkstudier och modigt öva sina kunskaper i finska, också med hjälp av digitala verktyg, samt att få insikt i vilket sätt att lära sig språk som bäst passar var och en</w:t>
                  </w:r>
                </w:p>
              </w:tc>
              <w:tc>
                <w:tcPr>
                  <w:tcW w:w="539" w:type="dxa"/>
                  <w:tcBorders>
                    <w:top w:val="single" w:sz="4" w:space="0" w:color="auto"/>
                    <w:left w:val="single" w:sz="4" w:space="0" w:color="auto"/>
                    <w:bottom w:val="single" w:sz="4" w:space="0" w:color="auto"/>
                    <w:right w:val="single" w:sz="4" w:space="0" w:color="auto"/>
                  </w:tcBorders>
                </w:tcPr>
                <w:p w14:paraId="5981BB7E"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6102A5F7" w14:textId="77777777" w:rsidR="00CF48E1" w:rsidRDefault="77B97CFA" w:rsidP="005A0547">
                  <w:pPr>
                    <w:rPr>
                      <w:rFonts w:ascii="Calibri" w:hAnsi="Calibri" w:cs="Calibri"/>
                    </w:rPr>
                  </w:pPr>
                  <w:r w:rsidRPr="77B97CFA">
                    <w:rPr>
                      <w:rFonts w:ascii="Calibri" w:hAnsi="Calibri" w:cs="Calibri"/>
                    </w:rPr>
                    <w:t>Eleven ställer upp mål för sina studier i finska, övar sig i olika sätt att lära sig språk också med hjälp av digitala verktyg.</w:t>
                  </w:r>
                </w:p>
                <w:p w14:paraId="3DA5E2BA" w14:textId="77777777" w:rsidR="00CF48E1" w:rsidRPr="009073AE" w:rsidRDefault="00CF48E1" w:rsidP="005A0547"/>
                <w:p w14:paraId="1FF7C5ED" w14:textId="77777777" w:rsidR="00CF48E1" w:rsidRPr="009073AE" w:rsidRDefault="77B97CFA" w:rsidP="005A0547">
                  <w:r w:rsidRPr="77B97CFA">
                    <w:rPr>
                      <w:rFonts w:ascii="Calibri" w:hAnsi="Calibri" w:cs="Calibri"/>
                    </w:rPr>
                    <w:t>Eleven utvecklar och utvärderar sina kunskaper för att hitta välfungerande studiemetoder utgående från sina egna förutsättningar.</w:t>
                  </w:r>
                </w:p>
                <w:p w14:paraId="7F70CC17"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25529AFF"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K1 K7</w:t>
                  </w:r>
                </w:p>
              </w:tc>
            </w:tr>
            <w:tr w:rsidR="00CF48E1" w:rsidRPr="00927819" w14:paraId="00DD00C3" w14:textId="77777777" w:rsidTr="77B97CFA">
              <w:tc>
                <w:tcPr>
                  <w:tcW w:w="2584" w:type="dxa"/>
                  <w:tcBorders>
                    <w:top w:val="single" w:sz="4" w:space="0" w:color="auto"/>
                    <w:left w:val="single" w:sz="4" w:space="0" w:color="auto"/>
                    <w:bottom w:val="single" w:sz="4" w:space="0" w:color="auto"/>
                    <w:right w:val="single" w:sz="4" w:space="0" w:color="auto"/>
                  </w:tcBorders>
                </w:tcPr>
                <w:p w14:paraId="404297DF" w14:textId="77777777" w:rsidR="00CF48E1" w:rsidRPr="00127323" w:rsidRDefault="77B97CFA" w:rsidP="00CF48E1">
                  <w:pPr>
                    <w:spacing w:line="276" w:lineRule="auto"/>
                    <w:rPr>
                      <w:rFonts w:ascii="Calibri" w:hAnsi="Calibri"/>
                      <w:b/>
                      <w:lang w:eastAsia="sv-FI"/>
                    </w:rPr>
                  </w:pPr>
                  <w:r w:rsidRPr="77B97CFA">
                    <w:rPr>
                      <w:rFonts w:ascii="Calibri" w:hAnsi="Calibri" w:cs="Calibri"/>
                      <w:b/>
                      <w:bCs/>
                    </w:rPr>
                    <w:t>Växande språkkunskap, förmåga att kommunicera</w:t>
                  </w:r>
                </w:p>
              </w:tc>
              <w:tc>
                <w:tcPr>
                  <w:tcW w:w="539" w:type="dxa"/>
                  <w:tcBorders>
                    <w:top w:val="single" w:sz="4" w:space="0" w:color="auto"/>
                    <w:left w:val="single" w:sz="4" w:space="0" w:color="auto"/>
                    <w:bottom w:val="single" w:sz="4" w:space="0" w:color="auto"/>
                    <w:right w:val="single" w:sz="4" w:space="0" w:color="auto"/>
                  </w:tcBorders>
                </w:tcPr>
                <w:p w14:paraId="55C927F1" w14:textId="77777777" w:rsidR="00CF48E1" w:rsidRPr="007007C6" w:rsidRDefault="00CF48E1"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210E31E7" w14:textId="77777777" w:rsidR="00CF48E1" w:rsidRPr="007007C6"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389D2D3B" w14:textId="77777777" w:rsidR="00CF48E1" w:rsidRPr="007007C6" w:rsidRDefault="00CF48E1" w:rsidP="005A0547">
                  <w:pPr>
                    <w:spacing w:after="200" w:line="276" w:lineRule="auto"/>
                    <w:rPr>
                      <w:rFonts w:ascii="Calibri" w:hAnsi="Calibri"/>
                      <w:b/>
                      <w:bCs/>
                      <w:lang w:eastAsia="sv-FI"/>
                    </w:rPr>
                  </w:pPr>
                </w:p>
              </w:tc>
            </w:tr>
            <w:tr w:rsidR="00CF48E1" w:rsidRPr="007007C6" w14:paraId="6DE9651B" w14:textId="77777777" w:rsidTr="77B97CFA">
              <w:tc>
                <w:tcPr>
                  <w:tcW w:w="2584" w:type="dxa"/>
                  <w:tcBorders>
                    <w:top w:val="single" w:sz="4" w:space="0" w:color="auto"/>
                    <w:left w:val="single" w:sz="4" w:space="0" w:color="auto"/>
                    <w:bottom w:val="single" w:sz="4" w:space="0" w:color="auto"/>
                    <w:right w:val="single" w:sz="4" w:space="0" w:color="auto"/>
                  </w:tcBorders>
                </w:tcPr>
                <w:p w14:paraId="3972E187"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M7 ordna tillfällen där eleven med hjälp av olika medier får träna muntlig och skriftlig kommunikation</w:t>
                  </w:r>
                </w:p>
              </w:tc>
              <w:tc>
                <w:tcPr>
                  <w:tcW w:w="539" w:type="dxa"/>
                  <w:tcBorders>
                    <w:top w:val="single" w:sz="4" w:space="0" w:color="auto"/>
                    <w:left w:val="single" w:sz="4" w:space="0" w:color="auto"/>
                    <w:bottom w:val="single" w:sz="4" w:space="0" w:color="auto"/>
                    <w:right w:val="single" w:sz="4" w:space="0" w:color="auto"/>
                  </w:tcBorders>
                </w:tcPr>
                <w:p w14:paraId="0742C3BA"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275B60AF" w14:textId="77777777" w:rsidR="00CF48E1" w:rsidRPr="009073AE" w:rsidRDefault="77B97CFA" w:rsidP="005A0547">
                  <w:r w:rsidRPr="77B97CFA">
                    <w:rPr>
                      <w:rFonts w:ascii="Calibri" w:hAnsi="Calibri" w:cs="Calibri"/>
                    </w:rPr>
                    <w:t>Eleven övar sig i att delta i en konversation.</w:t>
                  </w:r>
                </w:p>
                <w:p w14:paraId="7798D032" w14:textId="77777777" w:rsidR="00CF48E1" w:rsidRPr="009073AE" w:rsidRDefault="00CF48E1" w:rsidP="005A0547">
                  <w:r w:rsidRPr="64713D36">
                    <w:rPr>
                      <w:rFonts w:ascii="Calibri" w:hAnsi="Calibri" w:cs="Calibri"/>
                      <w:lang w:val="sv-SE"/>
                    </w:rPr>
                    <w:t xml:space="preserve"> </w:t>
                  </w:r>
                </w:p>
                <w:p w14:paraId="3C77F7F7" w14:textId="77777777" w:rsidR="00CF48E1" w:rsidRPr="009073AE" w:rsidRDefault="77B97CFA" w:rsidP="005A0547">
                  <w:r w:rsidRPr="77B97CFA">
                    <w:rPr>
                      <w:rFonts w:ascii="Calibri" w:hAnsi="Calibri" w:cs="Calibri"/>
                    </w:rPr>
                    <w:t xml:space="preserve">Eleven tränar på att uttrycka sig i bekanta och vardagliga situationer främst muntligt och med hjälp av olika medier. </w:t>
                  </w:r>
                </w:p>
                <w:p w14:paraId="6170847D"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34978D5F"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K5 K6</w:t>
                  </w:r>
                </w:p>
                <w:p w14:paraId="351746CF" w14:textId="77777777" w:rsidR="00CF48E1" w:rsidRPr="007007C6" w:rsidRDefault="00CF48E1" w:rsidP="005A0547">
                  <w:pPr>
                    <w:spacing w:after="200" w:line="276" w:lineRule="auto"/>
                    <w:rPr>
                      <w:rFonts w:ascii="Calibri" w:hAnsi="Calibri"/>
                      <w:lang w:eastAsia="sv-FI"/>
                    </w:rPr>
                  </w:pPr>
                </w:p>
                <w:p w14:paraId="5904501C" w14:textId="77777777" w:rsidR="00CF48E1" w:rsidRPr="007007C6" w:rsidRDefault="00CF48E1" w:rsidP="005A0547">
                  <w:pPr>
                    <w:spacing w:after="200" w:line="276" w:lineRule="auto"/>
                    <w:rPr>
                      <w:rFonts w:ascii="Calibri" w:hAnsi="Calibri"/>
                      <w:lang w:eastAsia="sv-FI"/>
                    </w:rPr>
                  </w:pPr>
                </w:p>
                <w:p w14:paraId="15822501" w14:textId="77777777" w:rsidR="00CF48E1" w:rsidRPr="007007C6" w:rsidRDefault="00CF48E1" w:rsidP="005A0547">
                  <w:pPr>
                    <w:spacing w:after="200" w:line="276" w:lineRule="auto"/>
                    <w:rPr>
                      <w:rFonts w:ascii="Calibri" w:hAnsi="Calibri"/>
                      <w:lang w:eastAsia="sv-FI"/>
                    </w:rPr>
                  </w:pPr>
                </w:p>
                <w:p w14:paraId="3CD2613E" w14:textId="77777777" w:rsidR="00CF48E1" w:rsidRPr="007007C6" w:rsidRDefault="00CF48E1" w:rsidP="005A0547">
                  <w:pPr>
                    <w:spacing w:after="200" w:line="276" w:lineRule="auto"/>
                    <w:rPr>
                      <w:rFonts w:ascii="Calibri" w:hAnsi="Calibri"/>
                      <w:lang w:eastAsia="sv-FI"/>
                    </w:rPr>
                  </w:pPr>
                </w:p>
              </w:tc>
            </w:tr>
            <w:tr w:rsidR="00CF48E1" w:rsidRPr="007007C6" w14:paraId="63B5E869" w14:textId="77777777" w:rsidTr="77B97CFA">
              <w:tc>
                <w:tcPr>
                  <w:tcW w:w="2584" w:type="dxa"/>
                  <w:tcBorders>
                    <w:top w:val="single" w:sz="4" w:space="0" w:color="auto"/>
                    <w:left w:val="single" w:sz="4" w:space="0" w:color="auto"/>
                    <w:bottom w:val="single" w:sz="4" w:space="0" w:color="auto"/>
                    <w:right w:val="single" w:sz="4" w:space="0" w:color="auto"/>
                  </w:tcBorders>
                </w:tcPr>
                <w:p w14:paraId="2DD8B7FE"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M8 handleda eleven i att använda sig av språkliga kommunikationsstrategier</w:t>
                  </w:r>
                </w:p>
              </w:tc>
              <w:tc>
                <w:tcPr>
                  <w:tcW w:w="539" w:type="dxa"/>
                  <w:tcBorders>
                    <w:top w:val="single" w:sz="4" w:space="0" w:color="auto"/>
                    <w:left w:val="single" w:sz="4" w:space="0" w:color="auto"/>
                    <w:bottom w:val="single" w:sz="4" w:space="0" w:color="auto"/>
                    <w:right w:val="single" w:sz="4" w:space="0" w:color="auto"/>
                  </w:tcBorders>
                </w:tcPr>
                <w:p w14:paraId="6E17566D"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105B748F" w14:textId="77777777" w:rsidR="00CF48E1" w:rsidRPr="009073AE" w:rsidRDefault="77B97CFA" w:rsidP="005A0547">
                  <w:r w:rsidRPr="77B97CFA">
                    <w:rPr>
                      <w:rFonts w:ascii="Calibri" w:hAnsi="Calibri" w:cs="Calibri"/>
                    </w:rPr>
                    <w:t>Eleven övar sig i att uttrycka sig muntligt (</w:t>
                  </w:r>
                  <w:r w:rsidRPr="77B97CFA">
                    <w:rPr>
                      <w:rFonts w:ascii="Calibri" w:hAnsi="Calibri" w:cs="Calibri"/>
                      <w:i/>
                      <w:iCs/>
                    </w:rPr>
                    <w:t>t.ex.</w:t>
                  </w:r>
                  <w:r w:rsidRPr="77B97CFA">
                    <w:rPr>
                      <w:rFonts w:ascii="Calibri" w:hAnsi="Calibri" w:cs="Calibri"/>
                    </w:rPr>
                    <w:t xml:space="preserve"> </w:t>
                  </w:r>
                  <w:r w:rsidRPr="77B97CFA">
                    <w:rPr>
                      <w:rFonts w:ascii="Calibri" w:hAnsi="Calibri" w:cs="Calibri"/>
                      <w:i/>
                      <w:iCs/>
                    </w:rPr>
                    <w:t>genom olika lekar, sånger och dramatisering).</w:t>
                  </w:r>
                </w:p>
                <w:p w14:paraId="1F93473A"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7020352A"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K2 K4 K5 K7</w:t>
                  </w:r>
                </w:p>
                <w:p w14:paraId="1EA475D6" w14:textId="77777777" w:rsidR="00CF48E1" w:rsidRPr="007007C6" w:rsidRDefault="00CF48E1" w:rsidP="005A0547">
                  <w:pPr>
                    <w:spacing w:after="200" w:line="276" w:lineRule="auto"/>
                    <w:rPr>
                      <w:rFonts w:ascii="Calibri" w:hAnsi="Calibri"/>
                      <w:lang w:eastAsia="sv-FI"/>
                    </w:rPr>
                  </w:pPr>
                </w:p>
                <w:p w14:paraId="264943AC" w14:textId="77777777" w:rsidR="00CF48E1" w:rsidRPr="007007C6" w:rsidRDefault="00CF48E1" w:rsidP="005A0547">
                  <w:pPr>
                    <w:spacing w:after="200" w:line="276" w:lineRule="auto"/>
                    <w:rPr>
                      <w:rFonts w:ascii="Calibri" w:hAnsi="Calibri"/>
                      <w:lang w:eastAsia="sv-FI"/>
                    </w:rPr>
                  </w:pPr>
                </w:p>
              </w:tc>
            </w:tr>
            <w:tr w:rsidR="00CF48E1" w:rsidRPr="007007C6" w14:paraId="368940B1" w14:textId="77777777" w:rsidTr="77B97CFA">
              <w:tc>
                <w:tcPr>
                  <w:tcW w:w="2584" w:type="dxa"/>
                  <w:tcBorders>
                    <w:top w:val="single" w:sz="4" w:space="0" w:color="auto"/>
                    <w:left w:val="single" w:sz="4" w:space="0" w:color="auto"/>
                    <w:bottom w:val="single" w:sz="4" w:space="0" w:color="auto"/>
                    <w:right w:val="single" w:sz="4" w:space="0" w:color="auto"/>
                  </w:tcBorders>
                </w:tcPr>
                <w:p w14:paraId="54A1F68F"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 xml:space="preserve">M9 hjälpa eleven att öka sin kännedom om uttryck </w:t>
                  </w:r>
                  <w:r w:rsidRPr="77B97CFA">
                    <w:rPr>
                      <w:rFonts w:ascii="Calibri" w:hAnsi="Calibri" w:cs="Calibri"/>
                    </w:rPr>
                    <w:lastRenderedPageBreak/>
                    <w:t>som kan användas i och som hör till artigt språkbruk</w:t>
                  </w:r>
                </w:p>
              </w:tc>
              <w:tc>
                <w:tcPr>
                  <w:tcW w:w="539" w:type="dxa"/>
                  <w:tcBorders>
                    <w:top w:val="single" w:sz="4" w:space="0" w:color="auto"/>
                    <w:left w:val="single" w:sz="4" w:space="0" w:color="auto"/>
                    <w:bottom w:val="single" w:sz="4" w:space="0" w:color="auto"/>
                    <w:right w:val="single" w:sz="4" w:space="0" w:color="auto"/>
                  </w:tcBorders>
                </w:tcPr>
                <w:p w14:paraId="647CB3CC"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lastRenderedPageBreak/>
                    <w:t>I3</w:t>
                  </w:r>
                </w:p>
              </w:tc>
              <w:tc>
                <w:tcPr>
                  <w:tcW w:w="6256" w:type="dxa"/>
                  <w:tcBorders>
                    <w:top w:val="single" w:sz="4" w:space="0" w:color="auto"/>
                    <w:left w:val="single" w:sz="4" w:space="0" w:color="auto"/>
                    <w:bottom w:val="single" w:sz="4" w:space="0" w:color="auto"/>
                    <w:right w:val="single" w:sz="4" w:space="0" w:color="auto"/>
                  </w:tcBorders>
                </w:tcPr>
                <w:p w14:paraId="1F0A8FE0" w14:textId="13AA8838" w:rsidR="00CF48E1" w:rsidRPr="00C84C30" w:rsidRDefault="77B97CFA" w:rsidP="005A0547">
                  <w:pPr>
                    <w:rPr>
                      <w:rFonts w:asciiTheme="minorHAnsi" w:hAnsiTheme="minorHAnsi" w:cstheme="minorHAnsi"/>
                    </w:rPr>
                  </w:pPr>
                  <w:r w:rsidRPr="77B97CFA">
                    <w:rPr>
                      <w:rFonts w:asciiTheme="minorHAnsi" w:eastAsiaTheme="minorEastAsia" w:hAnsiTheme="minorHAnsi" w:cstheme="minorBidi"/>
                    </w:rPr>
                    <w:t>Eleven övar sig att använda de oftast förekommande artiga hälsnings- och tilltalsfraserna.</w:t>
                  </w:r>
                </w:p>
                <w:p w14:paraId="733E3407"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345EDE77"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lastRenderedPageBreak/>
                    <w:t>K2 K4</w:t>
                  </w:r>
                </w:p>
              </w:tc>
            </w:tr>
            <w:tr w:rsidR="00CF48E1" w:rsidRPr="00927819" w14:paraId="2C8DD81E" w14:textId="77777777" w:rsidTr="77B97CFA">
              <w:tc>
                <w:tcPr>
                  <w:tcW w:w="2584" w:type="dxa"/>
                  <w:tcBorders>
                    <w:top w:val="single" w:sz="4" w:space="0" w:color="auto"/>
                    <w:left w:val="single" w:sz="4" w:space="0" w:color="auto"/>
                    <w:bottom w:val="single" w:sz="4" w:space="0" w:color="auto"/>
                    <w:right w:val="single" w:sz="4" w:space="0" w:color="auto"/>
                  </w:tcBorders>
                </w:tcPr>
                <w:p w14:paraId="4A838863" w14:textId="77777777" w:rsidR="00CF48E1" w:rsidRPr="00127323" w:rsidRDefault="77B97CFA" w:rsidP="00CF48E1">
                  <w:pPr>
                    <w:spacing w:line="276" w:lineRule="auto"/>
                    <w:rPr>
                      <w:rFonts w:ascii="Calibri" w:hAnsi="Calibri"/>
                      <w:b/>
                      <w:lang w:val="sv-SE" w:eastAsia="sv-FI"/>
                    </w:rPr>
                  </w:pPr>
                  <w:r w:rsidRPr="77B97CFA">
                    <w:rPr>
                      <w:rFonts w:ascii="Calibri" w:hAnsi="Calibri" w:cs="Calibri"/>
                      <w:b/>
                      <w:bCs/>
                    </w:rPr>
                    <w:lastRenderedPageBreak/>
                    <w:t>Växande språkkunskap, förmåga att tolka texter</w:t>
                  </w:r>
                </w:p>
              </w:tc>
              <w:tc>
                <w:tcPr>
                  <w:tcW w:w="539" w:type="dxa"/>
                  <w:tcBorders>
                    <w:top w:val="single" w:sz="4" w:space="0" w:color="auto"/>
                    <w:left w:val="single" w:sz="4" w:space="0" w:color="auto"/>
                    <w:bottom w:val="single" w:sz="4" w:space="0" w:color="auto"/>
                    <w:right w:val="single" w:sz="4" w:space="0" w:color="auto"/>
                  </w:tcBorders>
                </w:tcPr>
                <w:p w14:paraId="33141FBF" w14:textId="77777777" w:rsidR="00CF48E1" w:rsidRPr="00127323" w:rsidRDefault="00CF48E1" w:rsidP="005A0547">
                  <w:pPr>
                    <w:spacing w:after="200" w:line="276" w:lineRule="auto"/>
                    <w:rPr>
                      <w:rFonts w:ascii="Calibri" w:hAnsi="Calibri"/>
                      <w:lang w:val="sv-SE" w:eastAsia="sv-FI"/>
                    </w:rPr>
                  </w:pPr>
                </w:p>
              </w:tc>
              <w:tc>
                <w:tcPr>
                  <w:tcW w:w="6256" w:type="dxa"/>
                  <w:tcBorders>
                    <w:top w:val="single" w:sz="4" w:space="0" w:color="auto"/>
                    <w:left w:val="single" w:sz="4" w:space="0" w:color="auto"/>
                    <w:bottom w:val="single" w:sz="4" w:space="0" w:color="auto"/>
                    <w:right w:val="single" w:sz="4" w:space="0" w:color="auto"/>
                  </w:tcBorders>
                </w:tcPr>
                <w:p w14:paraId="2612BDCD" w14:textId="77777777" w:rsidR="00CF48E1" w:rsidRPr="00127323" w:rsidRDefault="00CF48E1" w:rsidP="005A0547">
                  <w:pPr>
                    <w:spacing w:after="200" w:line="276" w:lineRule="auto"/>
                    <w:rPr>
                      <w:rFonts w:ascii="Calibri" w:hAnsi="Calibri"/>
                      <w:lang w:val="sv-SE" w:eastAsia="sv-FI"/>
                    </w:rPr>
                  </w:pPr>
                </w:p>
              </w:tc>
              <w:tc>
                <w:tcPr>
                  <w:tcW w:w="568" w:type="dxa"/>
                  <w:tcBorders>
                    <w:top w:val="single" w:sz="4" w:space="0" w:color="auto"/>
                    <w:left w:val="single" w:sz="4" w:space="0" w:color="auto"/>
                    <w:bottom w:val="single" w:sz="4" w:space="0" w:color="auto"/>
                    <w:right w:val="single" w:sz="4" w:space="0" w:color="auto"/>
                  </w:tcBorders>
                </w:tcPr>
                <w:p w14:paraId="38082C07" w14:textId="77777777" w:rsidR="00CF48E1" w:rsidRPr="00127323" w:rsidRDefault="00CF48E1" w:rsidP="005A0547">
                  <w:pPr>
                    <w:spacing w:after="200" w:line="276" w:lineRule="auto"/>
                    <w:rPr>
                      <w:rFonts w:ascii="Calibri" w:hAnsi="Calibri"/>
                      <w:lang w:val="sv-SE" w:eastAsia="sv-FI"/>
                    </w:rPr>
                  </w:pPr>
                </w:p>
              </w:tc>
            </w:tr>
            <w:tr w:rsidR="00CF48E1" w:rsidRPr="007007C6" w14:paraId="60275022" w14:textId="77777777" w:rsidTr="77B97CFA">
              <w:tc>
                <w:tcPr>
                  <w:tcW w:w="2584" w:type="dxa"/>
                  <w:tcBorders>
                    <w:top w:val="single" w:sz="4" w:space="0" w:color="auto"/>
                    <w:left w:val="single" w:sz="4" w:space="0" w:color="auto"/>
                    <w:bottom w:val="single" w:sz="4" w:space="0" w:color="auto"/>
                    <w:right w:val="single" w:sz="4" w:space="0" w:color="auto"/>
                  </w:tcBorders>
                </w:tcPr>
                <w:p w14:paraId="58A8CCFD"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t>M10 uppmuntra eleven att tolka för sig själv och sin åldersgrupp lämpliga och intressanta muntliga och skriftliga texter</w:t>
                  </w:r>
                </w:p>
              </w:tc>
              <w:tc>
                <w:tcPr>
                  <w:tcW w:w="539" w:type="dxa"/>
                  <w:tcBorders>
                    <w:top w:val="single" w:sz="4" w:space="0" w:color="auto"/>
                    <w:left w:val="single" w:sz="4" w:space="0" w:color="auto"/>
                    <w:bottom w:val="single" w:sz="4" w:space="0" w:color="auto"/>
                    <w:right w:val="single" w:sz="4" w:space="0" w:color="auto"/>
                  </w:tcBorders>
                </w:tcPr>
                <w:p w14:paraId="5ECCFACC"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I4</w:t>
                  </w:r>
                </w:p>
              </w:tc>
              <w:tc>
                <w:tcPr>
                  <w:tcW w:w="6256" w:type="dxa"/>
                  <w:tcBorders>
                    <w:top w:val="single" w:sz="4" w:space="0" w:color="auto"/>
                    <w:left w:val="single" w:sz="4" w:space="0" w:color="auto"/>
                    <w:bottom w:val="single" w:sz="4" w:space="0" w:color="auto"/>
                    <w:right w:val="single" w:sz="4" w:space="0" w:color="auto"/>
                  </w:tcBorders>
                </w:tcPr>
                <w:p w14:paraId="78BE4BBB" w14:textId="77777777" w:rsidR="00CF48E1" w:rsidRDefault="77B97CFA" w:rsidP="005A0547">
                  <w:pPr>
                    <w:spacing w:after="160" w:line="259" w:lineRule="auto"/>
                  </w:pPr>
                  <w:r w:rsidRPr="77B97CFA">
                    <w:rPr>
                      <w:rFonts w:ascii="Calibri" w:hAnsi="Calibri" w:cs="Calibri"/>
                    </w:rPr>
                    <w:t>Innehållet väljs med beaktande av elevens dagliga omgivning</w:t>
                  </w:r>
                  <w:r w:rsidRPr="77B97CFA">
                    <w:rPr>
                      <w:rFonts w:ascii="Calibri" w:hAnsi="Calibri" w:cs="Calibri"/>
                      <w:i/>
                      <w:iCs/>
                    </w:rPr>
                    <w:t xml:space="preserve"> </w:t>
                  </w:r>
                  <w:r w:rsidRPr="77B97CFA">
                    <w:rPr>
                      <w:rFonts w:ascii="Calibri" w:hAnsi="Calibri" w:cs="Calibri"/>
                    </w:rPr>
                    <w:t xml:space="preserve">och intressen </w:t>
                  </w:r>
                  <w:r w:rsidRPr="77B97CFA">
                    <w:rPr>
                      <w:rFonts w:ascii="Calibri" w:hAnsi="Calibri" w:cs="Calibri"/>
                      <w:i/>
                      <w:iCs/>
                    </w:rPr>
                    <w:t>(t.ex. jag själv, min familj, mina vänner, skolan, fritidsintressen)</w:t>
                  </w:r>
                  <w:r w:rsidRPr="77B97CFA">
                    <w:rPr>
                      <w:rFonts w:ascii="Calibri" w:hAnsi="Calibri" w:cs="Calibri"/>
                    </w:rPr>
                    <w:t>. Teman väljs också tillsammans.</w:t>
                  </w:r>
                </w:p>
                <w:p w14:paraId="376C4D27" w14:textId="77777777" w:rsidR="00CF48E1" w:rsidRPr="009073AE" w:rsidRDefault="00CF48E1" w:rsidP="005A0547">
                  <w:pPr>
                    <w:spacing w:after="160" w:line="259" w:lineRule="auto"/>
                  </w:pPr>
                </w:p>
                <w:p w14:paraId="50D8B3B3" w14:textId="77777777" w:rsidR="00CF48E1" w:rsidRPr="009073AE" w:rsidRDefault="77B97CFA" w:rsidP="005A0547">
                  <w:r w:rsidRPr="77B97CFA">
                    <w:rPr>
                      <w:rFonts w:ascii="Calibri" w:hAnsi="Calibri" w:cs="Calibri"/>
                    </w:rPr>
                    <w:t>Eleven får läsa olika typer av texter</w:t>
                  </w:r>
                  <w:r w:rsidRPr="77B97CFA">
                    <w:rPr>
                      <w:rFonts w:ascii="Calibri" w:hAnsi="Calibri" w:cs="Calibri"/>
                      <w:i/>
                      <w:iCs/>
                    </w:rPr>
                    <w:t xml:space="preserve"> (t.ex. kortare berättelser, sångtexter, rim och ramsor).</w:t>
                  </w:r>
                </w:p>
                <w:p w14:paraId="2472AE66" w14:textId="77777777" w:rsidR="00CF48E1" w:rsidRPr="009073AE" w:rsidRDefault="00CF48E1" w:rsidP="005A0547"/>
                <w:p w14:paraId="5E9946C2" w14:textId="77777777" w:rsidR="00CF48E1" w:rsidRPr="009073AE" w:rsidRDefault="00CF48E1" w:rsidP="005A0547"/>
              </w:tc>
              <w:tc>
                <w:tcPr>
                  <w:tcW w:w="568" w:type="dxa"/>
                  <w:tcBorders>
                    <w:top w:val="single" w:sz="4" w:space="0" w:color="auto"/>
                    <w:left w:val="single" w:sz="4" w:space="0" w:color="auto"/>
                    <w:bottom w:val="single" w:sz="4" w:space="0" w:color="auto"/>
                    <w:right w:val="single" w:sz="4" w:space="0" w:color="auto"/>
                  </w:tcBorders>
                </w:tcPr>
                <w:p w14:paraId="393C7A29"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lang w:eastAsia="sv-FI"/>
                    </w:rPr>
                    <w:t>K2 K4</w:t>
                  </w:r>
                </w:p>
              </w:tc>
            </w:tr>
            <w:tr w:rsidR="000934C3" w:rsidRPr="00927819" w14:paraId="60AA0BFE" w14:textId="77777777" w:rsidTr="77B97CFA">
              <w:tc>
                <w:tcPr>
                  <w:tcW w:w="2584" w:type="dxa"/>
                  <w:tcBorders>
                    <w:top w:val="single" w:sz="4" w:space="0" w:color="auto"/>
                    <w:left w:val="single" w:sz="4" w:space="0" w:color="auto"/>
                    <w:bottom w:val="single" w:sz="4" w:space="0" w:color="auto"/>
                    <w:right w:val="single" w:sz="4" w:space="0" w:color="auto"/>
                  </w:tcBorders>
                </w:tcPr>
                <w:p w14:paraId="0E99F962" w14:textId="70B944B3" w:rsidR="000934C3" w:rsidRPr="000934C3" w:rsidRDefault="77B97CFA" w:rsidP="000934C3">
                  <w:pPr>
                    <w:spacing w:line="276" w:lineRule="auto"/>
                    <w:rPr>
                      <w:rFonts w:ascii="Calibri" w:hAnsi="Calibri" w:cs="Calibri"/>
                      <w:b/>
                    </w:rPr>
                  </w:pPr>
                  <w:r w:rsidRPr="77B97CFA">
                    <w:rPr>
                      <w:rFonts w:ascii="Calibri" w:hAnsi="Calibri" w:cs="Calibri"/>
                      <w:b/>
                      <w:bCs/>
                    </w:rPr>
                    <w:t>Växande språkkunskap, förmåga att producera texter</w:t>
                  </w:r>
                </w:p>
              </w:tc>
              <w:tc>
                <w:tcPr>
                  <w:tcW w:w="539" w:type="dxa"/>
                  <w:tcBorders>
                    <w:top w:val="single" w:sz="4" w:space="0" w:color="auto"/>
                    <w:left w:val="single" w:sz="4" w:space="0" w:color="auto"/>
                    <w:bottom w:val="single" w:sz="4" w:space="0" w:color="auto"/>
                    <w:right w:val="single" w:sz="4" w:space="0" w:color="auto"/>
                  </w:tcBorders>
                </w:tcPr>
                <w:p w14:paraId="4400E0EB" w14:textId="77777777" w:rsidR="000934C3" w:rsidRDefault="000934C3"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70C179AD" w14:textId="77777777" w:rsidR="000934C3" w:rsidRPr="009073AE" w:rsidRDefault="000934C3" w:rsidP="005A0547">
                  <w:pPr>
                    <w:spacing w:after="160" w:line="259" w:lineRule="auto"/>
                    <w:rPr>
                      <w:rFonts w:ascii="Calibri" w:hAnsi="Calibri" w:cs="Calibri"/>
                    </w:rPr>
                  </w:pPr>
                </w:p>
              </w:tc>
              <w:tc>
                <w:tcPr>
                  <w:tcW w:w="568" w:type="dxa"/>
                  <w:tcBorders>
                    <w:top w:val="single" w:sz="4" w:space="0" w:color="auto"/>
                    <w:left w:val="single" w:sz="4" w:space="0" w:color="auto"/>
                    <w:bottom w:val="single" w:sz="4" w:space="0" w:color="auto"/>
                    <w:right w:val="single" w:sz="4" w:space="0" w:color="auto"/>
                  </w:tcBorders>
                </w:tcPr>
                <w:p w14:paraId="4965C7AD" w14:textId="77777777" w:rsidR="000934C3" w:rsidRDefault="000934C3" w:rsidP="005A0547">
                  <w:pPr>
                    <w:spacing w:after="200" w:line="276" w:lineRule="auto"/>
                    <w:rPr>
                      <w:rFonts w:ascii="Calibri" w:hAnsi="Calibri"/>
                      <w:lang w:eastAsia="sv-FI"/>
                    </w:rPr>
                  </w:pPr>
                </w:p>
              </w:tc>
            </w:tr>
            <w:tr w:rsidR="00CF48E1" w:rsidRPr="007007C6" w14:paraId="2557FC47" w14:textId="77777777" w:rsidTr="77B97CFA">
              <w:tc>
                <w:tcPr>
                  <w:tcW w:w="2584" w:type="dxa"/>
                  <w:tcBorders>
                    <w:top w:val="single" w:sz="4" w:space="0" w:color="auto"/>
                    <w:left w:val="single" w:sz="4" w:space="0" w:color="auto"/>
                    <w:bottom w:val="single" w:sz="4" w:space="0" w:color="auto"/>
                    <w:right w:val="single" w:sz="4" w:space="0" w:color="auto"/>
                  </w:tcBorders>
                </w:tcPr>
                <w:p w14:paraId="5F3A0F00"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M11 ge eleven många möjligheter att öva sig i att tala och skriva i för åldern lämpliga situationer och i detta sammanhang fästa uppmärksamhet vid uttal och vid strukturer som är relevanta för textens innehåll</w:t>
                  </w:r>
                </w:p>
              </w:tc>
              <w:tc>
                <w:tcPr>
                  <w:tcW w:w="539" w:type="dxa"/>
                  <w:tcBorders>
                    <w:top w:val="single" w:sz="4" w:space="0" w:color="auto"/>
                    <w:left w:val="single" w:sz="4" w:space="0" w:color="auto"/>
                    <w:bottom w:val="single" w:sz="4" w:space="0" w:color="auto"/>
                    <w:right w:val="single" w:sz="4" w:space="0" w:color="auto"/>
                  </w:tcBorders>
                </w:tcPr>
                <w:p w14:paraId="515E6D5B"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I4</w:t>
                  </w:r>
                </w:p>
              </w:tc>
              <w:tc>
                <w:tcPr>
                  <w:tcW w:w="6256" w:type="dxa"/>
                  <w:tcBorders>
                    <w:top w:val="single" w:sz="4" w:space="0" w:color="auto"/>
                    <w:left w:val="single" w:sz="4" w:space="0" w:color="auto"/>
                    <w:bottom w:val="single" w:sz="4" w:space="0" w:color="auto"/>
                    <w:right w:val="single" w:sz="4" w:space="0" w:color="auto"/>
                  </w:tcBorders>
                </w:tcPr>
                <w:p w14:paraId="2E962DA7" w14:textId="77777777" w:rsidR="00CF48E1" w:rsidRPr="009073AE" w:rsidRDefault="77B97CFA" w:rsidP="005A0547">
                  <w:r w:rsidRPr="77B97CFA">
                    <w:rPr>
                      <w:rFonts w:ascii="Calibri" w:hAnsi="Calibri" w:cs="Calibri"/>
                    </w:rPr>
                    <w:t xml:space="preserve"> Eleven producerar texter utgående från sin dagliga omgivning </w:t>
                  </w:r>
                  <w:r w:rsidRPr="77B97CFA">
                    <w:rPr>
                      <w:rFonts w:ascii="Calibri" w:hAnsi="Calibri" w:cs="Calibri"/>
                      <w:i/>
                      <w:iCs/>
                    </w:rPr>
                    <w:t>(t.ex. jag själv, min familj, mina vänner, skolan, fritidsintressen)</w:t>
                  </w:r>
                  <w:r w:rsidRPr="77B97CFA">
                    <w:rPr>
                      <w:rFonts w:ascii="Calibri" w:hAnsi="Calibri" w:cs="Calibri"/>
                    </w:rPr>
                    <w:t>. Teman väljs också tillsammans.</w:t>
                  </w:r>
                </w:p>
                <w:p w14:paraId="5262213B" w14:textId="77777777" w:rsidR="00CF48E1" w:rsidRDefault="00CF48E1" w:rsidP="005A0547"/>
                <w:p w14:paraId="19A1ABCD" w14:textId="77777777" w:rsidR="00CF48E1" w:rsidRPr="009073AE" w:rsidRDefault="77B97CFA" w:rsidP="005A0547">
                  <w:pPr>
                    <w:spacing w:after="160" w:line="259" w:lineRule="auto"/>
                  </w:pPr>
                  <w:r w:rsidRPr="77B97CFA">
                    <w:rPr>
                      <w:rFonts w:ascii="Calibri" w:hAnsi="Calibri" w:cs="Calibri"/>
                    </w:rPr>
                    <w:t>Eleven lär sig ordförråd och strukturer utgående från aktuella texter (</w:t>
                  </w:r>
                  <w:r w:rsidRPr="77B97CFA">
                    <w:rPr>
                      <w:rFonts w:ascii="Calibri" w:hAnsi="Calibri" w:cs="Calibri"/>
                      <w:i/>
                      <w:iCs/>
                    </w:rPr>
                    <w:t>t.ex. enkla kasus och enkel verbböjning ).</w:t>
                  </w:r>
                </w:p>
                <w:p w14:paraId="6A48A95E" w14:textId="77777777" w:rsidR="00CF48E1" w:rsidRPr="009073AE" w:rsidRDefault="00CF48E1" w:rsidP="005A0547"/>
              </w:tc>
              <w:tc>
                <w:tcPr>
                  <w:tcW w:w="568" w:type="dxa"/>
                  <w:tcBorders>
                    <w:top w:val="single" w:sz="4" w:space="0" w:color="auto"/>
                    <w:left w:val="single" w:sz="4" w:space="0" w:color="auto"/>
                    <w:bottom w:val="single" w:sz="4" w:space="0" w:color="auto"/>
                    <w:right w:val="single" w:sz="4" w:space="0" w:color="auto"/>
                  </w:tcBorders>
                </w:tcPr>
                <w:p w14:paraId="00966972" w14:textId="77777777" w:rsidR="00CF48E1" w:rsidRPr="002B24BE" w:rsidRDefault="77B97CFA" w:rsidP="005A0547">
                  <w:pPr>
                    <w:spacing w:after="200" w:line="276" w:lineRule="auto"/>
                    <w:rPr>
                      <w:rFonts w:ascii="Calibri" w:hAnsi="Calibri"/>
                      <w:bCs/>
                      <w:lang w:eastAsia="sv-FI"/>
                    </w:rPr>
                  </w:pPr>
                  <w:r w:rsidRPr="77B97CFA">
                    <w:rPr>
                      <w:rFonts w:ascii="Calibri" w:hAnsi="Calibri" w:cs="Calibri"/>
                      <w:lang w:eastAsia="sv-FI"/>
                    </w:rPr>
                    <w:t>K4</w:t>
                  </w:r>
                </w:p>
              </w:tc>
            </w:tr>
          </w:tbl>
          <w:p w14:paraId="3B75FCAC" w14:textId="77777777" w:rsidR="00CF48E1" w:rsidRPr="007007C6" w:rsidRDefault="00CF48E1" w:rsidP="005A0547">
            <w:pPr>
              <w:spacing w:after="200" w:line="276" w:lineRule="auto"/>
              <w:rPr>
                <w:rFonts w:ascii="Calibri" w:hAnsi="Calibri"/>
                <w:sz w:val="24"/>
                <w:szCs w:val="24"/>
                <w:lang w:eastAsia="sv-FI"/>
              </w:rPr>
            </w:pPr>
          </w:p>
        </w:tc>
      </w:tr>
    </w:tbl>
    <w:p w14:paraId="00A0642D" w14:textId="77777777" w:rsidR="00CF48E1" w:rsidRDefault="00CF48E1" w:rsidP="00CF48E1">
      <w:pPr>
        <w:spacing w:after="200" w:line="276" w:lineRule="auto"/>
        <w:rPr>
          <w:rFonts w:ascii="Cambria" w:eastAsia="Calibri" w:hAnsi="Cambria" w:cs="Times New Roman"/>
          <w:color w:val="244061" w:themeColor="accent1" w:themeShade="80"/>
          <w:lang w:val="sv-FI"/>
        </w:rPr>
      </w:pPr>
    </w:p>
    <w:p w14:paraId="242FB6D7" w14:textId="77777777" w:rsidR="00CF48E1" w:rsidRDefault="00CF48E1" w:rsidP="00CF48E1">
      <w:pPr>
        <w:rPr>
          <w:lang w:val="sv-SE"/>
        </w:rPr>
      </w:pPr>
    </w:p>
    <w:p w14:paraId="55861B31" w14:textId="77777777" w:rsidR="00CF48E1" w:rsidRDefault="00CF48E1" w:rsidP="00CF48E1">
      <w:pPr>
        <w:rPr>
          <w:lang w:val="sv-SE"/>
        </w:rPr>
      </w:pPr>
    </w:p>
    <w:p w14:paraId="1027368A" w14:textId="7BA73F6E" w:rsidR="004A544B" w:rsidRPr="00920E8A" w:rsidRDefault="004A544B" w:rsidP="004A544B">
      <w:pPr>
        <w:pStyle w:val="Otsikko6"/>
        <w:rPr>
          <w:rFonts w:asciiTheme="minorHAnsi" w:hAnsiTheme="minorHAnsi" w:cstheme="minorHAnsi"/>
        </w:rPr>
      </w:pPr>
      <w:r>
        <w:rPr>
          <w:rFonts w:asciiTheme="minorHAnsi" w:hAnsiTheme="minorHAnsi" w:cstheme="minorHAnsi"/>
        </w:rPr>
        <w:t>Årskurs 4</w:t>
      </w:r>
    </w:p>
    <w:p w14:paraId="76A5C650" w14:textId="77777777" w:rsidR="005E09E2" w:rsidRPr="005E09E2" w:rsidRDefault="77B97CFA" w:rsidP="005E09E2">
      <w:pPr>
        <w:spacing w:after="200" w:line="276" w:lineRule="auto"/>
        <w:rPr>
          <w:rFonts w:ascii="Calibri" w:eastAsia="Calibri" w:hAnsi="Calibri"/>
          <w:b/>
          <w:color w:val="4F81BD" w:themeColor="accent1"/>
          <w:sz w:val="32"/>
          <w:szCs w:val="32"/>
          <w:lang w:val="sv-SE"/>
        </w:rPr>
      </w:pPr>
      <w:r w:rsidRPr="77B97CFA">
        <w:rPr>
          <w:rFonts w:ascii="Calibri" w:eastAsia="Calibri" w:hAnsi="Calibri" w:cs="Calibri"/>
          <w:b/>
          <w:bCs/>
          <w:color w:val="4F81BD" w:themeColor="accent1"/>
          <w:sz w:val="32"/>
          <w:szCs w:val="32"/>
          <w:lang w:val="sv-FI"/>
        </w:rPr>
        <w:t xml:space="preserve">A-LÄROKURS I FINSKA </w:t>
      </w:r>
    </w:p>
    <w:p w14:paraId="3CAC845B" w14:textId="77777777" w:rsidR="00CF48E1" w:rsidRDefault="00CF48E1" w:rsidP="00CF48E1">
      <w:pPr>
        <w:spacing w:after="200" w:line="276" w:lineRule="auto"/>
        <w:rPr>
          <w:rFonts w:ascii="Calibri" w:eastAsia="Calibri" w:hAnsi="Calibri" w:cs="Times New Roman"/>
          <w:lang w:val="sv-FI" w:eastAsia="sv-SE" w:bidi="sv-SE"/>
        </w:rPr>
      </w:pP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CF48E1" w:rsidRPr="00C84C30" w14:paraId="283A3766"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415E6150" w14:textId="77777777" w:rsidR="00CF48E1" w:rsidRPr="007007C6" w:rsidRDefault="00CF48E1" w:rsidP="005A0547">
            <w:pPr>
              <w:spacing w:after="200" w:line="276" w:lineRule="auto"/>
              <w:rPr>
                <w:rFonts w:ascii="Calibri" w:hAnsi="Calibri"/>
                <w:lang w:eastAsia="sv-FI"/>
              </w:rPr>
            </w:pPr>
          </w:p>
          <w:p w14:paraId="5CC81420" w14:textId="77777777" w:rsidR="00CF48E1" w:rsidRPr="007007C6" w:rsidRDefault="00CF48E1" w:rsidP="005A0547">
            <w:pPr>
              <w:spacing w:after="200" w:line="276" w:lineRule="auto"/>
              <w:rPr>
                <w:rFonts w:ascii="Calibri" w:hAnsi="Calibri"/>
                <w:lang w:eastAsia="sv-FI"/>
              </w:rPr>
            </w:pPr>
            <w:r>
              <w:rPr>
                <w:noProof/>
                <w:lang w:eastAsia="fi-FI"/>
              </w:rPr>
              <w:drawing>
                <wp:inline distT="0" distB="0" distL="0" distR="0" wp14:anchorId="16BC8A37" wp14:editId="2F102135">
                  <wp:extent cx="511200" cy="720000"/>
                  <wp:effectExtent l="0" t="0" r="3175" b="4445"/>
                  <wp:docPr id="12773691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947" w:type="dxa"/>
              <w:tblLayout w:type="fixed"/>
              <w:tblLook w:val="04A0" w:firstRow="1" w:lastRow="0" w:firstColumn="1" w:lastColumn="0" w:noHBand="0" w:noVBand="1"/>
            </w:tblPr>
            <w:tblGrid>
              <w:gridCol w:w="2584"/>
              <w:gridCol w:w="539"/>
              <w:gridCol w:w="6256"/>
              <w:gridCol w:w="568"/>
            </w:tblGrid>
            <w:tr w:rsidR="00CF48E1" w:rsidRPr="007007C6" w14:paraId="02ED5BA5" w14:textId="77777777" w:rsidTr="77B97CFA">
              <w:trPr>
                <w:trHeight w:val="472"/>
              </w:trPr>
              <w:tc>
                <w:tcPr>
                  <w:tcW w:w="2584" w:type="dxa"/>
                  <w:tcBorders>
                    <w:top w:val="single" w:sz="4" w:space="0" w:color="auto"/>
                    <w:left w:val="single" w:sz="4" w:space="0" w:color="auto"/>
                    <w:bottom w:val="single" w:sz="4" w:space="0" w:color="auto"/>
                    <w:right w:val="single" w:sz="4" w:space="0" w:color="auto"/>
                  </w:tcBorders>
                  <w:hideMark/>
                </w:tcPr>
                <w:p w14:paraId="02B8F635" w14:textId="77777777" w:rsidR="00CF48E1" w:rsidRDefault="77B97CFA" w:rsidP="005A0547">
                  <w:pPr>
                    <w:spacing w:line="276" w:lineRule="auto"/>
                    <w:rPr>
                      <w:rFonts w:ascii="Calibri" w:hAnsi="Calibri"/>
                      <w:b/>
                      <w:bCs/>
                      <w:lang w:eastAsia="sv-FI"/>
                    </w:rPr>
                  </w:pPr>
                  <w:r w:rsidRPr="77B97CFA">
                    <w:rPr>
                      <w:rFonts w:ascii="Calibri" w:hAnsi="Calibri" w:cs="Calibri"/>
                      <w:b/>
                      <w:bCs/>
                      <w:color w:val="000000" w:themeColor="text1"/>
                      <w:lang w:eastAsia="sv-FI"/>
                    </w:rPr>
                    <w:t>Mål för undervisningen</w:t>
                  </w:r>
                  <w:r w:rsidRPr="77B97CFA">
                    <w:rPr>
                      <w:rFonts w:ascii="Calibri" w:hAnsi="Calibri" w:cs="Calibri"/>
                      <w:b/>
                      <w:bCs/>
                      <w:lang w:eastAsia="sv-FI"/>
                    </w:rPr>
                    <w:t xml:space="preserve"> </w:t>
                  </w:r>
                </w:p>
                <w:p w14:paraId="0CC9F5EC" w14:textId="77777777" w:rsidR="00CF48E1" w:rsidRDefault="00CF48E1" w:rsidP="005A0547">
                  <w:pPr>
                    <w:spacing w:line="276" w:lineRule="auto"/>
                    <w:rPr>
                      <w:rFonts w:ascii="Calibri" w:hAnsi="Calibri"/>
                      <w:b/>
                      <w:bCs/>
                      <w:lang w:eastAsia="sv-FI"/>
                    </w:rPr>
                  </w:pPr>
                </w:p>
                <w:p w14:paraId="3AEC07B9" w14:textId="77777777" w:rsidR="00CF48E1" w:rsidRPr="007007C6" w:rsidRDefault="77B97CFA" w:rsidP="005A0547">
                  <w:pPr>
                    <w:spacing w:line="276" w:lineRule="auto"/>
                    <w:rPr>
                      <w:rFonts w:ascii="Calibri" w:hAnsi="Calibri"/>
                      <w:b/>
                      <w:lang w:eastAsia="sv-FI"/>
                    </w:rPr>
                  </w:pPr>
                  <w:r w:rsidRPr="77B97CFA">
                    <w:rPr>
                      <w:rFonts w:ascii="Calibri" w:hAnsi="Calibri" w:cs="Calibri"/>
                      <w:b/>
                      <w:bCs/>
                      <w:lang w:eastAsia="sv-FI"/>
                    </w:rPr>
                    <w:t>Årskurs 4</w:t>
                  </w:r>
                </w:p>
              </w:tc>
              <w:tc>
                <w:tcPr>
                  <w:tcW w:w="539" w:type="dxa"/>
                  <w:tcBorders>
                    <w:top w:val="single" w:sz="4" w:space="0" w:color="auto"/>
                    <w:left w:val="single" w:sz="4" w:space="0" w:color="auto"/>
                    <w:bottom w:val="single" w:sz="4" w:space="0" w:color="auto"/>
                    <w:right w:val="single" w:sz="4" w:space="0" w:color="auto"/>
                  </w:tcBorders>
                  <w:hideMark/>
                </w:tcPr>
                <w:p w14:paraId="0BF11C64"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I</w:t>
                  </w:r>
                </w:p>
              </w:tc>
              <w:tc>
                <w:tcPr>
                  <w:tcW w:w="6256" w:type="dxa"/>
                  <w:tcBorders>
                    <w:top w:val="single" w:sz="4" w:space="0" w:color="auto"/>
                    <w:left w:val="single" w:sz="4" w:space="0" w:color="auto"/>
                    <w:bottom w:val="single" w:sz="4" w:space="0" w:color="auto"/>
                    <w:right w:val="single" w:sz="4" w:space="0" w:color="auto"/>
                  </w:tcBorders>
                  <w:hideMark/>
                </w:tcPr>
                <w:p w14:paraId="3BDAEADD"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Kommunvis plan</w:t>
                  </w:r>
                </w:p>
              </w:tc>
              <w:tc>
                <w:tcPr>
                  <w:tcW w:w="568" w:type="dxa"/>
                  <w:tcBorders>
                    <w:top w:val="single" w:sz="4" w:space="0" w:color="auto"/>
                    <w:left w:val="single" w:sz="4" w:space="0" w:color="auto"/>
                    <w:bottom w:val="single" w:sz="4" w:space="0" w:color="auto"/>
                    <w:right w:val="single" w:sz="4" w:space="0" w:color="auto"/>
                  </w:tcBorders>
                  <w:hideMark/>
                </w:tcPr>
                <w:p w14:paraId="58710583"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K</w:t>
                  </w:r>
                </w:p>
              </w:tc>
            </w:tr>
            <w:tr w:rsidR="00CF48E1" w:rsidRPr="007007C6" w14:paraId="5F7E4905" w14:textId="77777777" w:rsidTr="77B97CFA">
              <w:trPr>
                <w:trHeight w:val="240"/>
              </w:trPr>
              <w:tc>
                <w:tcPr>
                  <w:tcW w:w="2584" w:type="dxa"/>
                  <w:tcBorders>
                    <w:top w:val="single" w:sz="4" w:space="0" w:color="auto"/>
                    <w:left w:val="single" w:sz="4" w:space="0" w:color="auto"/>
                    <w:bottom w:val="single" w:sz="4" w:space="0" w:color="auto"/>
                    <w:right w:val="single" w:sz="4" w:space="0" w:color="auto"/>
                  </w:tcBorders>
                </w:tcPr>
                <w:p w14:paraId="66E16F61" w14:textId="77777777" w:rsidR="00CF48E1" w:rsidRPr="007007C6" w:rsidRDefault="77B97CFA" w:rsidP="00CF48E1">
                  <w:pPr>
                    <w:spacing w:line="276" w:lineRule="auto"/>
                    <w:rPr>
                      <w:rFonts w:ascii="Calibri" w:hAnsi="Calibri"/>
                      <w:b/>
                      <w:lang w:eastAsia="sv-FI"/>
                    </w:rPr>
                  </w:pPr>
                  <w:r w:rsidRPr="77B97CFA">
                    <w:rPr>
                      <w:rFonts w:ascii="Calibri" w:hAnsi="Calibri" w:cs="Calibri"/>
                      <w:b/>
                      <w:bCs/>
                      <w:color w:val="000000" w:themeColor="text1"/>
                      <w:lang w:eastAsia="sv-FI"/>
                    </w:rPr>
                    <w:t>Kulturell mångfald och språkmedvetenhet</w:t>
                  </w:r>
                </w:p>
              </w:tc>
              <w:tc>
                <w:tcPr>
                  <w:tcW w:w="539" w:type="dxa"/>
                  <w:tcBorders>
                    <w:top w:val="single" w:sz="4" w:space="0" w:color="auto"/>
                    <w:left w:val="single" w:sz="4" w:space="0" w:color="auto"/>
                    <w:bottom w:val="single" w:sz="4" w:space="0" w:color="auto"/>
                    <w:right w:val="single" w:sz="4" w:space="0" w:color="auto"/>
                  </w:tcBorders>
                </w:tcPr>
                <w:p w14:paraId="717ABD0C" w14:textId="77777777" w:rsidR="00CF48E1" w:rsidRPr="007007C6" w:rsidRDefault="00CF48E1" w:rsidP="005A0547">
                  <w:pPr>
                    <w:spacing w:after="200" w:line="276" w:lineRule="auto"/>
                    <w:rPr>
                      <w:rFonts w:ascii="Calibri" w:hAnsi="Calibri"/>
                      <w:b/>
                      <w:sz w:val="24"/>
                      <w:szCs w:val="24"/>
                      <w:lang w:eastAsia="sv-FI"/>
                    </w:rPr>
                  </w:pPr>
                </w:p>
              </w:tc>
              <w:tc>
                <w:tcPr>
                  <w:tcW w:w="6256" w:type="dxa"/>
                  <w:tcBorders>
                    <w:top w:val="single" w:sz="4" w:space="0" w:color="auto"/>
                    <w:left w:val="single" w:sz="4" w:space="0" w:color="auto"/>
                    <w:bottom w:val="single" w:sz="4" w:space="0" w:color="auto"/>
                    <w:right w:val="single" w:sz="4" w:space="0" w:color="auto"/>
                  </w:tcBorders>
                </w:tcPr>
                <w:p w14:paraId="0CB359EB" w14:textId="77777777" w:rsidR="00CF48E1" w:rsidRPr="007007C6" w:rsidRDefault="00CF48E1" w:rsidP="005A0547">
                  <w:pPr>
                    <w:spacing w:after="200" w:line="276" w:lineRule="auto"/>
                    <w:rPr>
                      <w:rFonts w:ascii="Calibri" w:hAnsi="Calibri"/>
                      <w:b/>
                      <w:sz w:val="24"/>
                      <w:szCs w:val="24"/>
                      <w:lang w:eastAsia="sv-FI"/>
                    </w:rPr>
                  </w:pPr>
                </w:p>
              </w:tc>
              <w:tc>
                <w:tcPr>
                  <w:tcW w:w="568" w:type="dxa"/>
                  <w:tcBorders>
                    <w:top w:val="single" w:sz="4" w:space="0" w:color="auto"/>
                    <w:left w:val="single" w:sz="4" w:space="0" w:color="auto"/>
                    <w:bottom w:val="single" w:sz="4" w:space="0" w:color="auto"/>
                    <w:right w:val="single" w:sz="4" w:space="0" w:color="auto"/>
                  </w:tcBorders>
                </w:tcPr>
                <w:p w14:paraId="578D36DB" w14:textId="77777777" w:rsidR="00CF48E1" w:rsidRPr="007007C6" w:rsidRDefault="00CF48E1" w:rsidP="005A0547">
                  <w:pPr>
                    <w:spacing w:after="200" w:line="276" w:lineRule="auto"/>
                    <w:rPr>
                      <w:rFonts w:ascii="Calibri" w:hAnsi="Calibri"/>
                      <w:b/>
                      <w:sz w:val="24"/>
                      <w:szCs w:val="24"/>
                      <w:lang w:eastAsia="sv-FI"/>
                    </w:rPr>
                  </w:pPr>
                </w:p>
              </w:tc>
            </w:tr>
            <w:tr w:rsidR="00CF48E1" w:rsidRPr="007007C6" w14:paraId="1D615270" w14:textId="77777777" w:rsidTr="77B97CFA">
              <w:tc>
                <w:tcPr>
                  <w:tcW w:w="2584" w:type="dxa"/>
                  <w:tcBorders>
                    <w:top w:val="single" w:sz="4" w:space="0" w:color="auto"/>
                    <w:left w:val="single" w:sz="4" w:space="0" w:color="auto"/>
                    <w:bottom w:val="single" w:sz="4" w:space="0" w:color="auto"/>
                    <w:right w:val="single" w:sz="4" w:space="0" w:color="auto"/>
                  </w:tcBorders>
                </w:tcPr>
                <w:p w14:paraId="0AC44060"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color w:val="000000" w:themeColor="text1"/>
                      <w:lang w:eastAsia="sv-FI"/>
                    </w:rPr>
                    <w:t xml:space="preserve">M1 uppmuntra eleven att lägga märke till och intressera sig för mångfalden </w:t>
                  </w:r>
                  <w:r w:rsidRPr="77B97CFA">
                    <w:rPr>
                      <w:rFonts w:ascii="Calibri" w:hAnsi="Calibri" w:cs="Calibri"/>
                      <w:color w:val="000000" w:themeColor="text1"/>
                      <w:lang w:eastAsia="sv-FI"/>
                    </w:rPr>
                    <w:lastRenderedPageBreak/>
                    <w:t>och utbudet av finskspråkigt material som stödjer det egna lärandet och att hjälpa eleven att bli förtrogen med karaktäristiska drag i den finskspråkiga kulturen</w:t>
                  </w:r>
                </w:p>
              </w:tc>
              <w:tc>
                <w:tcPr>
                  <w:tcW w:w="539" w:type="dxa"/>
                  <w:tcBorders>
                    <w:top w:val="single" w:sz="4" w:space="0" w:color="auto"/>
                    <w:left w:val="single" w:sz="4" w:space="0" w:color="auto"/>
                    <w:bottom w:val="single" w:sz="4" w:space="0" w:color="auto"/>
                    <w:right w:val="single" w:sz="4" w:space="0" w:color="auto"/>
                  </w:tcBorders>
                </w:tcPr>
                <w:p w14:paraId="25E66A82"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lastRenderedPageBreak/>
                    <w:t>I1</w:t>
                  </w:r>
                </w:p>
              </w:tc>
              <w:tc>
                <w:tcPr>
                  <w:tcW w:w="6256" w:type="dxa"/>
                  <w:tcBorders>
                    <w:top w:val="single" w:sz="4" w:space="0" w:color="auto"/>
                    <w:left w:val="single" w:sz="4" w:space="0" w:color="auto"/>
                    <w:bottom w:val="single" w:sz="4" w:space="0" w:color="auto"/>
                    <w:right w:val="single" w:sz="4" w:space="0" w:color="auto"/>
                  </w:tcBorders>
                </w:tcPr>
                <w:p w14:paraId="1390C995" w14:textId="77777777" w:rsidR="00CF48E1" w:rsidRPr="009073AE" w:rsidRDefault="77B97CFA" w:rsidP="005A0547">
                  <w:r w:rsidRPr="77B97CFA">
                    <w:rPr>
                      <w:rFonts w:ascii="Calibri" w:hAnsi="Calibri" w:cs="Calibri"/>
                    </w:rPr>
                    <w:t>Eleven lägger märke till den språkliga miljön och kan nämna orsaker till varför man talar finska och svenska i Finland.</w:t>
                  </w:r>
                </w:p>
                <w:p w14:paraId="34921021"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628181E6" w14:textId="77777777" w:rsidR="00CF48E1" w:rsidRPr="007007C6" w:rsidRDefault="77B97CFA" w:rsidP="005A0547">
                  <w:pPr>
                    <w:spacing w:after="200" w:line="276" w:lineRule="auto"/>
                    <w:rPr>
                      <w:rFonts w:ascii="Calibri" w:hAnsi="Calibri"/>
                      <w:b/>
                      <w:sz w:val="24"/>
                      <w:szCs w:val="24"/>
                      <w:lang w:eastAsia="sv-FI"/>
                    </w:rPr>
                  </w:pPr>
                  <w:r w:rsidRPr="77B97CFA">
                    <w:rPr>
                      <w:rFonts w:ascii="Calibri" w:hAnsi="Calibri" w:cs="Calibri"/>
                      <w:lang w:eastAsia="sv-FI"/>
                    </w:rPr>
                    <w:lastRenderedPageBreak/>
                    <w:t>K2</w:t>
                  </w:r>
                </w:p>
              </w:tc>
            </w:tr>
            <w:tr w:rsidR="00CF48E1" w:rsidRPr="007007C6" w14:paraId="2D339B0E" w14:textId="77777777" w:rsidTr="77B97CFA">
              <w:tc>
                <w:tcPr>
                  <w:tcW w:w="2584" w:type="dxa"/>
                  <w:tcBorders>
                    <w:top w:val="single" w:sz="4" w:space="0" w:color="auto"/>
                    <w:left w:val="single" w:sz="4" w:space="0" w:color="auto"/>
                    <w:bottom w:val="single" w:sz="4" w:space="0" w:color="auto"/>
                    <w:right w:val="single" w:sz="4" w:space="0" w:color="auto"/>
                  </w:tcBorders>
                </w:tcPr>
                <w:p w14:paraId="39A44C29"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lastRenderedPageBreak/>
                    <w:t>M2 motivera eleven att värdesätta sin egen språkliga och kulturella bakgrund och den språkliga och kulturella mångfalden i världen samt att bemöta människor fördomsfritt</w:t>
                  </w:r>
                </w:p>
              </w:tc>
              <w:tc>
                <w:tcPr>
                  <w:tcW w:w="539" w:type="dxa"/>
                  <w:tcBorders>
                    <w:top w:val="single" w:sz="4" w:space="0" w:color="auto"/>
                    <w:left w:val="single" w:sz="4" w:space="0" w:color="auto"/>
                    <w:bottom w:val="single" w:sz="4" w:space="0" w:color="auto"/>
                    <w:right w:val="single" w:sz="4" w:space="0" w:color="auto"/>
                  </w:tcBorders>
                </w:tcPr>
                <w:p w14:paraId="6F0A8095"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00F3BD1C" w14:textId="77777777" w:rsidR="00CF48E1" w:rsidRPr="009073AE" w:rsidRDefault="77B97CFA" w:rsidP="005A0547">
                  <w:r w:rsidRPr="77B97CFA">
                    <w:rPr>
                      <w:rFonts w:ascii="Calibri" w:hAnsi="Calibri" w:cs="Calibri"/>
                    </w:rPr>
                    <w:t>Eleven övar sig i att reflektera över sina egna erfarenheter som en del av självbedömningen.</w:t>
                  </w:r>
                </w:p>
                <w:p w14:paraId="21AA7AB8"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2432AA61"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t>K2</w:t>
                  </w:r>
                </w:p>
                <w:p w14:paraId="46BF1FCB" w14:textId="77777777" w:rsidR="00CF48E1" w:rsidRPr="007007C6" w:rsidRDefault="00CF48E1" w:rsidP="005A0547">
                  <w:pPr>
                    <w:spacing w:after="200" w:line="276" w:lineRule="auto"/>
                    <w:rPr>
                      <w:rFonts w:ascii="Calibri" w:hAnsi="Calibri"/>
                      <w:lang w:eastAsia="sv-FI"/>
                    </w:rPr>
                  </w:pPr>
                </w:p>
              </w:tc>
            </w:tr>
            <w:tr w:rsidR="00CF48E1" w:rsidRPr="007007C6" w14:paraId="0CC3A978" w14:textId="77777777" w:rsidTr="77B97CFA">
              <w:tc>
                <w:tcPr>
                  <w:tcW w:w="2584" w:type="dxa"/>
                  <w:tcBorders>
                    <w:top w:val="single" w:sz="4" w:space="0" w:color="auto"/>
                    <w:left w:val="single" w:sz="4" w:space="0" w:color="auto"/>
                    <w:bottom w:val="single" w:sz="4" w:space="0" w:color="auto"/>
                    <w:right w:val="single" w:sz="4" w:space="0" w:color="auto"/>
                  </w:tcBorders>
                </w:tcPr>
                <w:p w14:paraId="2FD04440"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t>M3 vägleda eleven att lägga märke till vad som förenar respektive skiljer olika språk åt samt stödja hen att utveckla språklig nyfikenhet och medvetenhet</w:t>
                  </w:r>
                </w:p>
              </w:tc>
              <w:tc>
                <w:tcPr>
                  <w:tcW w:w="539" w:type="dxa"/>
                  <w:tcBorders>
                    <w:top w:val="single" w:sz="4" w:space="0" w:color="auto"/>
                    <w:left w:val="single" w:sz="4" w:space="0" w:color="auto"/>
                    <w:bottom w:val="single" w:sz="4" w:space="0" w:color="auto"/>
                    <w:right w:val="single" w:sz="4" w:space="0" w:color="auto"/>
                  </w:tcBorders>
                </w:tcPr>
                <w:p w14:paraId="63D70EC2"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4C5E1B91" w14:textId="77777777" w:rsidR="00CF48E1" w:rsidRPr="009073AE" w:rsidRDefault="77B97CFA" w:rsidP="005A0547">
                  <w:r w:rsidRPr="77B97CFA">
                    <w:rPr>
                      <w:rFonts w:ascii="Calibri" w:hAnsi="Calibri" w:cs="Calibri"/>
                    </w:rPr>
                    <w:t>Eleven övar sig i att uppfatta likheter och olikheter i t.ex. strukturer, ordförråd och betydelser mellan finskan och svenskan eller andra språk.</w:t>
                  </w:r>
                </w:p>
                <w:p w14:paraId="51546384" w14:textId="77777777" w:rsidR="00CF48E1" w:rsidRPr="009073AE" w:rsidRDefault="00CF48E1" w:rsidP="005A0547"/>
                <w:p w14:paraId="2D7A90A0" w14:textId="77777777" w:rsidR="00CF48E1" w:rsidRPr="009073AE" w:rsidRDefault="77B97CFA" w:rsidP="005A0547">
                  <w:r w:rsidRPr="77B97CFA">
                    <w:rPr>
                      <w:rFonts w:ascii="Calibri" w:hAnsi="Calibri" w:cs="Calibri"/>
                    </w:rPr>
                    <w:t>Eleven börjar märka skillnader mellan skriftspråk och talspråk.</w:t>
                  </w:r>
                </w:p>
                <w:p w14:paraId="520B2384"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105E4D2E"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K1 K4</w:t>
                  </w:r>
                </w:p>
              </w:tc>
            </w:tr>
            <w:tr w:rsidR="00CF48E1" w:rsidRPr="00927819" w14:paraId="4D154C34" w14:textId="77777777" w:rsidTr="77B97CFA">
              <w:tc>
                <w:tcPr>
                  <w:tcW w:w="2584" w:type="dxa"/>
                  <w:tcBorders>
                    <w:top w:val="single" w:sz="4" w:space="0" w:color="auto"/>
                    <w:left w:val="single" w:sz="4" w:space="0" w:color="auto"/>
                    <w:bottom w:val="single" w:sz="4" w:space="0" w:color="auto"/>
                    <w:right w:val="single" w:sz="4" w:space="0" w:color="auto"/>
                  </w:tcBorders>
                </w:tcPr>
                <w:p w14:paraId="49490635" w14:textId="77777777" w:rsidR="00CF48E1" w:rsidRPr="00127323" w:rsidRDefault="77B97CFA" w:rsidP="005A0547">
                  <w:pPr>
                    <w:spacing w:after="200" w:line="276" w:lineRule="auto"/>
                    <w:rPr>
                      <w:rFonts w:ascii="Calibri" w:hAnsi="Calibri"/>
                      <w:b/>
                      <w:lang w:eastAsia="sv-FI"/>
                    </w:rPr>
                  </w:pPr>
                  <w:r w:rsidRPr="77B97CFA">
                    <w:rPr>
                      <w:rFonts w:ascii="Calibri" w:hAnsi="Calibri" w:cs="Calibri"/>
                    </w:rPr>
                    <w:t>M4 handleda eleven att hitta finskspråkigt material</w:t>
                  </w:r>
                </w:p>
              </w:tc>
              <w:tc>
                <w:tcPr>
                  <w:tcW w:w="539" w:type="dxa"/>
                  <w:tcBorders>
                    <w:top w:val="single" w:sz="4" w:space="0" w:color="auto"/>
                    <w:left w:val="single" w:sz="4" w:space="0" w:color="auto"/>
                    <w:bottom w:val="single" w:sz="4" w:space="0" w:color="auto"/>
                    <w:right w:val="single" w:sz="4" w:space="0" w:color="auto"/>
                  </w:tcBorders>
                </w:tcPr>
                <w:p w14:paraId="11800024"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7692133B" w14:textId="77777777" w:rsidR="00CF48E1" w:rsidRPr="007007C6" w:rsidRDefault="77B97CFA" w:rsidP="005A0547">
                  <w:pPr>
                    <w:spacing w:after="200" w:line="276" w:lineRule="auto"/>
                    <w:rPr>
                      <w:rFonts w:ascii="Calibri" w:hAnsi="Calibri"/>
                      <w:lang w:eastAsia="sv-FI"/>
                    </w:rPr>
                  </w:pPr>
                  <w:r w:rsidRPr="77B97CFA">
                    <w:rPr>
                      <w:rFonts w:ascii="Calibri" w:hAnsi="Calibri" w:cs="Calibri"/>
                    </w:rPr>
                    <w:t>Eleven bekantar sig med sammanhang där man kan läsa och höra finska.</w:t>
                  </w:r>
                </w:p>
              </w:tc>
              <w:tc>
                <w:tcPr>
                  <w:tcW w:w="568" w:type="dxa"/>
                  <w:tcBorders>
                    <w:top w:val="single" w:sz="4" w:space="0" w:color="auto"/>
                    <w:left w:val="single" w:sz="4" w:space="0" w:color="auto"/>
                    <w:bottom w:val="single" w:sz="4" w:space="0" w:color="auto"/>
                    <w:right w:val="single" w:sz="4" w:space="0" w:color="auto"/>
                  </w:tcBorders>
                </w:tcPr>
                <w:p w14:paraId="5CF8BA70" w14:textId="77777777" w:rsidR="00CF48E1" w:rsidRPr="007007C6" w:rsidRDefault="00CF48E1" w:rsidP="005A0547">
                  <w:pPr>
                    <w:spacing w:after="200" w:line="276" w:lineRule="auto"/>
                    <w:rPr>
                      <w:rFonts w:ascii="Calibri" w:hAnsi="Calibri"/>
                      <w:lang w:eastAsia="sv-FI"/>
                    </w:rPr>
                  </w:pPr>
                </w:p>
              </w:tc>
            </w:tr>
            <w:tr w:rsidR="00CF48E1" w:rsidRPr="007007C6" w14:paraId="258D506C" w14:textId="77777777" w:rsidTr="77B97CFA">
              <w:tc>
                <w:tcPr>
                  <w:tcW w:w="2584" w:type="dxa"/>
                  <w:tcBorders>
                    <w:top w:val="single" w:sz="4" w:space="0" w:color="auto"/>
                    <w:left w:val="single" w:sz="4" w:space="0" w:color="auto"/>
                    <w:bottom w:val="single" w:sz="4" w:space="0" w:color="auto"/>
                    <w:right w:val="single" w:sz="4" w:space="0" w:color="auto"/>
                  </w:tcBorders>
                </w:tcPr>
                <w:p w14:paraId="451947D9" w14:textId="77777777" w:rsidR="00CF48E1" w:rsidRPr="00127323" w:rsidRDefault="77B97CFA" w:rsidP="00CF48E1">
                  <w:pPr>
                    <w:spacing w:line="276" w:lineRule="auto"/>
                    <w:rPr>
                      <w:rFonts w:ascii="Calibri" w:hAnsi="Calibri"/>
                      <w:lang w:val="sv-SE" w:eastAsia="sv-FI"/>
                    </w:rPr>
                  </w:pPr>
                  <w:r w:rsidRPr="77B97CFA">
                    <w:rPr>
                      <w:rFonts w:ascii="Calibri" w:hAnsi="Calibri" w:cs="Calibri"/>
                      <w:b/>
                      <w:bCs/>
                    </w:rPr>
                    <w:t>Färdigheter för språkstudier</w:t>
                  </w:r>
                </w:p>
              </w:tc>
              <w:tc>
                <w:tcPr>
                  <w:tcW w:w="539" w:type="dxa"/>
                  <w:tcBorders>
                    <w:top w:val="single" w:sz="4" w:space="0" w:color="auto"/>
                    <w:left w:val="single" w:sz="4" w:space="0" w:color="auto"/>
                    <w:bottom w:val="single" w:sz="4" w:space="0" w:color="auto"/>
                    <w:right w:val="single" w:sz="4" w:space="0" w:color="auto"/>
                  </w:tcBorders>
                </w:tcPr>
                <w:p w14:paraId="75E62B51" w14:textId="77777777" w:rsidR="00CF48E1" w:rsidRPr="007007C6" w:rsidRDefault="00CF48E1"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1A18BA50" w14:textId="77777777" w:rsidR="00CF48E1" w:rsidRPr="009A3746" w:rsidRDefault="00CF48E1" w:rsidP="005A0547">
                  <w:pPr>
                    <w:spacing w:after="200" w:line="276" w:lineRule="auto"/>
                    <w:rPr>
                      <w:rFonts w:ascii="Calibri" w:hAnsi="Calibri"/>
                      <w:lang w:val="fi-FI" w:eastAsia="sv-FI"/>
                    </w:rPr>
                  </w:pPr>
                </w:p>
              </w:tc>
              <w:tc>
                <w:tcPr>
                  <w:tcW w:w="568" w:type="dxa"/>
                  <w:tcBorders>
                    <w:top w:val="single" w:sz="4" w:space="0" w:color="auto"/>
                    <w:left w:val="single" w:sz="4" w:space="0" w:color="auto"/>
                    <w:bottom w:val="single" w:sz="4" w:space="0" w:color="auto"/>
                    <w:right w:val="single" w:sz="4" w:space="0" w:color="auto"/>
                  </w:tcBorders>
                </w:tcPr>
                <w:p w14:paraId="41B05A84"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t>K4 K5</w:t>
                  </w:r>
                </w:p>
              </w:tc>
            </w:tr>
            <w:tr w:rsidR="00CF48E1" w:rsidRPr="00927819" w14:paraId="3F76FA99" w14:textId="77777777" w:rsidTr="77B97CFA">
              <w:tc>
                <w:tcPr>
                  <w:tcW w:w="2584" w:type="dxa"/>
                  <w:tcBorders>
                    <w:top w:val="single" w:sz="4" w:space="0" w:color="auto"/>
                    <w:left w:val="single" w:sz="4" w:space="0" w:color="auto"/>
                    <w:bottom w:val="single" w:sz="4" w:space="0" w:color="auto"/>
                    <w:right w:val="single" w:sz="4" w:space="0" w:color="auto"/>
                  </w:tcBorders>
                </w:tcPr>
                <w:p w14:paraId="39530A3D"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t>M5 tillsammans gå igenom målen för undervisningen och skapa en tillåtande studieatmosfär som stöder och uppmuntrar eleverna att lära sig och lära av varandra</w:t>
                  </w:r>
                </w:p>
              </w:tc>
              <w:tc>
                <w:tcPr>
                  <w:tcW w:w="539" w:type="dxa"/>
                  <w:tcBorders>
                    <w:top w:val="single" w:sz="4" w:space="0" w:color="auto"/>
                    <w:left w:val="single" w:sz="4" w:space="0" w:color="auto"/>
                    <w:bottom w:val="single" w:sz="4" w:space="0" w:color="auto"/>
                    <w:right w:val="single" w:sz="4" w:space="0" w:color="auto"/>
                  </w:tcBorders>
                </w:tcPr>
                <w:p w14:paraId="41BC992E"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7B4D5D70" w14:textId="77777777" w:rsidR="00CF48E1" w:rsidRPr="009073AE" w:rsidRDefault="77B97CFA" w:rsidP="005A0547">
                  <w:r w:rsidRPr="77B97CFA">
                    <w:rPr>
                      <w:rFonts w:ascii="Calibri" w:hAnsi="Calibri" w:cs="Calibri"/>
                    </w:rPr>
                    <w:t>Eleven känner till målen för undervisningen och får delta i planeringen och genomförandet av gemensamma arbetsuppgifter.</w:t>
                  </w:r>
                </w:p>
                <w:p w14:paraId="620688D2" w14:textId="77777777" w:rsidR="00CF48E1" w:rsidRPr="009073AE" w:rsidRDefault="00CF48E1" w:rsidP="005A0547"/>
                <w:p w14:paraId="2FBBD94D" w14:textId="77777777" w:rsidR="00CF48E1" w:rsidRPr="009073AE" w:rsidRDefault="77B97CFA" w:rsidP="005A0547">
                  <w:r w:rsidRPr="77B97CFA">
                    <w:rPr>
                      <w:rFonts w:ascii="Calibri" w:hAnsi="Calibri" w:cs="Calibri"/>
                    </w:rPr>
                    <w:t>Eleverna lär sig att ge och ta emot kamratbedömning.</w:t>
                  </w:r>
                </w:p>
                <w:p w14:paraId="548C1FDC"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1EAF204D" w14:textId="77777777" w:rsidR="00CF48E1" w:rsidRPr="007007C6" w:rsidRDefault="00CF48E1" w:rsidP="005A0547">
                  <w:pPr>
                    <w:spacing w:after="200" w:line="276" w:lineRule="auto"/>
                    <w:rPr>
                      <w:rFonts w:ascii="Calibri" w:hAnsi="Calibri"/>
                      <w:b/>
                      <w:lang w:eastAsia="sv-FI"/>
                    </w:rPr>
                  </w:pPr>
                </w:p>
              </w:tc>
            </w:tr>
            <w:tr w:rsidR="00CF48E1" w:rsidRPr="007007C6" w14:paraId="186A187A" w14:textId="77777777" w:rsidTr="77B97CFA">
              <w:tc>
                <w:tcPr>
                  <w:tcW w:w="2584" w:type="dxa"/>
                  <w:tcBorders>
                    <w:top w:val="single" w:sz="4" w:space="0" w:color="auto"/>
                    <w:left w:val="single" w:sz="4" w:space="0" w:color="auto"/>
                    <w:bottom w:val="single" w:sz="4" w:space="0" w:color="auto"/>
                    <w:right w:val="single" w:sz="4" w:space="0" w:color="auto"/>
                  </w:tcBorders>
                </w:tcPr>
                <w:p w14:paraId="52788424"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M6 handleda eleven att ta ansvar för sina språkstudier och modigt öva sina kunskaper i finska, också med hjälp av digitala verktyg, samt att få insikt i vilket sätt att lära sig språk som bäst passar var och en</w:t>
                  </w:r>
                </w:p>
              </w:tc>
              <w:tc>
                <w:tcPr>
                  <w:tcW w:w="539" w:type="dxa"/>
                  <w:tcBorders>
                    <w:top w:val="single" w:sz="4" w:space="0" w:color="auto"/>
                    <w:left w:val="single" w:sz="4" w:space="0" w:color="auto"/>
                    <w:bottom w:val="single" w:sz="4" w:space="0" w:color="auto"/>
                    <w:right w:val="single" w:sz="4" w:space="0" w:color="auto"/>
                  </w:tcBorders>
                </w:tcPr>
                <w:p w14:paraId="74723AA2"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5D4045B9" w14:textId="77777777" w:rsidR="00CF48E1" w:rsidRPr="009073AE" w:rsidRDefault="77B97CFA" w:rsidP="005A0547">
                  <w:r w:rsidRPr="77B97CFA">
                    <w:rPr>
                      <w:rFonts w:ascii="Calibri" w:hAnsi="Calibri" w:cs="Calibri"/>
                    </w:rPr>
                    <w:t xml:space="preserve">Eleven ställer upp mål för sina studier i finska, övar sig i olika sätt att lära sig språk också med hjälp av digitala verktyg. </w:t>
                  </w:r>
                </w:p>
                <w:p w14:paraId="05BFA134" w14:textId="77777777" w:rsidR="00CF48E1" w:rsidRPr="009073AE" w:rsidRDefault="00CF48E1" w:rsidP="005A0547"/>
                <w:p w14:paraId="2397F6F3" w14:textId="77777777" w:rsidR="00CF48E1" w:rsidRPr="009073AE" w:rsidRDefault="77B97CFA" w:rsidP="005A0547">
                  <w:r w:rsidRPr="77B97CFA">
                    <w:rPr>
                      <w:rFonts w:ascii="Calibri" w:hAnsi="Calibri" w:cs="Calibri"/>
                    </w:rPr>
                    <w:t>Eleven utvecklar och utvärderar sina kunskaper för att hitta välfungerande studiemetoder utgående från sina egna förutsättningar.</w:t>
                  </w:r>
                </w:p>
                <w:p w14:paraId="17E97E74"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73A4E820"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K1 K7</w:t>
                  </w:r>
                </w:p>
              </w:tc>
            </w:tr>
            <w:tr w:rsidR="00CF48E1" w:rsidRPr="00927819" w14:paraId="3B9FEBB6" w14:textId="77777777" w:rsidTr="77B97CFA">
              <w:tc>
                <w:tcPr>
                  <w:tcW w:w="2584" w:type="dxa"/>
                  <w:tcBorders>
                    <w:top w:val="single" w:sz="4" w:space="0" w:color="auto"/>
                    <w:left w:val="single" w:sz="4" w:space="0" w:color="auto"/>
                    <w:bottom w:val="single" w:sz="4" w:space="0" w:color="auto"/>
                    <w:right w:val="single" w:sz="4" w:space="0" w:color="auto"/>
                  </w:tcBorders>
                </w:tcPr>
                <w:p w14:paraId="3939B5BF" w14:textId="77777777" w:rsidR="00CF48E1" w:rsidRPr="00127323" w:rsidRDefault="77B97CFA" w:rsidP="00CF48E1">
                  <w:pPr>
                    <w:spacing w:line="276" w:lineRule="auto"/>
                    <w:rPr>
                      <w:rFonts w:ascii="Calibri" w:hAnsi="Calibri"/>
                      <w:b/>
                      <w:lang w:eastAsia="sv-FI"/>
                    </w:rPr>
                  </w:pPr>
                  <w:r w:rsidRPr="77B97CFA">
                    <w:rPr>
                      <w:rFonts w:ascii="Calibri" w:hAnsi="Calibri" w:cs="Calibri"/>
                      <w:b/>
                      <w:bCs/>
                    </w:rPr>
                    <w:lastRenderedPageBreak/>
                    <w:t>Växande språkkunskap, förmåga att kommunicera</w:t>
                  </w:r>
                </w:p>
              </w:tc>
              <w:tc>
                <w:tcPr>
                  <w:tcW w:w="539" w:type="dxa"/>
                  <w:tcBorders>
                    <w:top w:val="single" w:sz="4" w:space="0" w:color="auto"/>
                    <w:left w:val="single" w:sz="4" w:space="0" w:color="auto"/>
                    <w:bottom w:val="single" w:sz="4" w:space="0" w:color="auto"/>
                    <w:right w:val="single" w:sz="4" w:space="0" w:color="auto"/>
                  </w:tcBorders>
                </w:tcPr>
                <w:p w14:paraId="75FE276A" w14:textId="77777777" w:rsidR="00CF48E1" w:rsidRPr="007007C6" w:rsidRDefault="00CF48E1"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323B1534" w14:textId="77777777" w:rsidR="00CF48E1" w:rsidRPr="007007C6"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1FA943EF" w14:textId="77777777" w:rsidR="00CF48E1" w:rsidRPr="007007C6" w:rsidRDefault="00CF48E1" w:rsidP="005A0547">
                  <w:pPr>
                    <w:spacing w:after="200" w:line="276" w:lineRule="auto"/>
                    <w:rPr>
                      <w:rFonts w:ascii="Calibri" w:hAnsi="Calibri"/>
                      <w:b/>
                      <w:bCs/>
                      <w:lang w:eastAsia="sv-FI"/>
                    </w:rPr>
                  </w:pPr>
                </w:p>
              </w:tc>
            </w:tr>
            <w:tr w:rsidR="00CF48E1" w:rsidRPr="007007C6" w14:paraId="7410B9BD" w14:textId="77777777" w:rsidTr="77B97CFA">
              <w:tc>
                <w:tcPr>
                  <w:tcW w:w="2584" w:type="dxa"/>
                  <w:tcBorders>
                    <w:top w:val="single" w:sz="4" w:space="0" w:color="auto"/>
                    <w:left w:val="single" w:sz="4" w:space="0" w:color="auto"/>
                    <w:bottom w:val="single" w:sz="4" w:space="0" w:color="auto"/>
                    <w:right w:val="single" w:sz="4" w:space="0" w:color="auto"/>
                  </w:tcBorders>
                </w:tcPr>
                <w:p w14:paraId="01226E54"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M7 ordna tillfällen där eleven med hjälp av olika medier får träna muntlig och skriftlig kommunikation</w:t>
                  </w:r>
                </w:p>
              </w:tc>
              <w:tc>
                <w:tcPr>
                  <w:tcW w:w="539" w:type="dxa"/>
                  <w:tcBorders>
                    <w:top w:val="single" w:sz="4" w:space="0" w:color="auto"/>
                    <w:left w:val="single" w:sz="4" w:space="0" w:color="auto"/>
                    <w:bottom w:val="single" w:sz="4" w:space="0" w:color="auto"/>
                    <w:right w:val="single" w:sz="4" w:space="0" w:color="auto"/>
                  </w:tcBorders>
                </w:tcPr>
                <w:p w14:paraId="20EF2B63"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12604884" w14:textId="77777777" w:rsidR="00CF48E1" w:rsidRPr="009073AE" w:rsidRDefault="77B97CFA" w:rsidP="005A0547">
                  <w:r w:rsidRPr="77B97CFA">
                    <w:rPr>
                      <w:rFonts w:ascii="Calibri" w:hAnsi="Calibri" w:cs="Calibri"/>
                    </w:rPr>
                    <w:t>Eleven övar sig i att delta i en konversation.</w:t>
                  </w:r>
                </w:p>
                <w:p w14:paraId="12CA9CE0" w14:textId="77777777" w:rsidR="00CF48E1" w:rsidRPr="009073AE" w:rsidRDefault="00CF48E1" w:rsidP="005A0547">
                  <w:r w:rsidRPr="64713D36">
                    <w:rPr>
                      <w:rFonts w:ascii="Calibri" w:hAnsi="Calibri" w:cs="Calibri"/>
                      <w:lang w:val="sv-SE"/>
                    </w:rPr>
                    <w:t xml:space="preserve"> </w:t>
                  </w:r>
                </w:p>
                <w:p w14:paraId="01F0FFF4" w14:textId="77777777" w:rsidR="00CF48E1" w:rsidRPr="00C84C30" w:rsidRDefault="77B97CFA" w:rsidP="005A0547">
                  <w:pPr>
                    <w:spacing w:after="200" w:line="276" w:lineRule="auto"/>
                    <w:rPr>
                      <w:rFonts w:ascii="Calibri" w:hAnsi="Calibri"/>
                      <w:lang w:eastAsia="sv-FI"/>
                    </w:rPr>
                  </w:pPr>
                  <w:r w:rsidRPr="77B97CFA">
                    <w:rPr>
                      <w:rFonts w:ascii="Calibri" w:hAnsi="Calibri" w:cs="Calibri"/>
                    </w:rPr>
                    <w:t xml:space="preserve">Eleven tränar på att uttrycka sig i bekanta och vardagliga situationer både muntligt och skriftligt med hjälp av olika medier.  </w:t>
                  </w:r>
                </w:p>
              </w:tc>
              <w:tc>
                <w:tcPr>
                  <w:tcW w:w="568" w:type="dxa"/>
                  <w:tcBorders>
                    <w:top w:val="single" w:sz="4" w:space="0" w:color="auto"/>
                    <w:left w:val="single" w:sz="4" w:space="0" w:color="auto"/>
                    <w:bottom w:val="single" w:sz="4" w:space="0" w:color="auto"/>
                    <w:right w:val="single" w:sz="4" w:space="0" w:color="auto"/>
                  </w:tcBorders>
                </w:tcPr>
                <w:p w14:paraId="1597E2D0"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K5 K6</w:t>
                  </w:r>
                </w:p>
                <w:p w14:paraId="7EE4F301" w14:textId="77777777" w:rsidR="00CF48E1" w:rsidRPr="007007C6" w:rsidRDefault="00CF48E1" w:rsidP="005A0547">
                  <w:pPr>
                    <w:spacing w:after="200" w:line="276" w:lineRule="auto"/>
                    <w:rPr>
                      <w:rFonts w:ascii="Calibri" w:hAnsi="Calibri"/>
                      <w:lang w:eastAsia="sv-FI"/>
                    </w:rPr>
                  </w:pPr>
                </w:p>
                <w:p w14:paraId="304B77B8" w14:textId="77777777" w:rsidR="00CF48E1" w:rsidRPr="007007C6" w:rsidRDefault="00CF48E1" w:rsidP="005A0547">
                  <w:pPr>
                    <w:spacing w:after="200" w:line="276" w:lineRule="auto"/>
                    <w:rPr>
                      <w:rFonts w:ascii="Calibri" w:hAnsi="Calibri"/>
                      <w:lang w:eastAsia="sv-FI"/>
                    </w:rPr>
                  </w:pPr>
                </w:p>
                <w:p w14:paraId="5A3CA3EF" w14:textId="77777777" w:rsidR="00CF48E1" w:rsidRPr="007007C6" w:rsidRDefault="00CF48E1" w:rsidP="005A0547">
                  <w:pPr>
                    <w:spacing w:after="200" w:line="276" w:lineRule="auto"/>
                    <w:rPr>
                      <w:rFonts w:ascii="Calibri" w:hAnsi="Calibri"/>
                      <w:lang w:eastAsia="sv-FI"/>
                    </w:rPr>
                  </w:pPr>
                </w:p>
                <w:p w14:paraId="6369FCB6" w14:textId="77777777" w:rsidR="00CF48E1" w:rsidRPr="007007C6" w:rsidRDefault="00CF48E1" w:rsidP="005A0547">
                  <w:pPr>
                    <w:spacing w:after="200" w:line="276" w:lineRule="auto"/>
                    <w:rPr>
                      <w:rFonts w:ascii="Calibri" w:hAnsi="Calibri"/>
                      <w:lang w:eastAsia="sv-FI"/>
                    </w:rPr>
                  </w:pPr>
                </w:p>
              </w:tc>
            </w:tr>
            <w:tr w:rsidR="00CF48E1" w:rsidRPr="007007C6" w14:paraId="3FEFB32B" w14:textId="77777777" w:rsidTr="77B97CFA">
              <w:tc>
                <w:tcPr>
                  <w:tcW w:w="2584" w:type="dxa"/>
                  <w:tcBorders>
                    <w:top w:val="single" w:sz="4" w:space="0" w:color="auto"/>
                    <w:left w:val="single" w:sz="4" w:space="0" w:color="auto"/>
                    <w:bottom w:val="single" w:sz="4" w:space="0" w:color="auto"/>
                    <w:right w:val="single" w:sz="4" w:space="0" w:color="auto"/>
                  </w:tcBorders>
                </w:tcPr>
                <w:p w14:paraId="40B28FE1"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M8 handleda eleven i att använda sig av språkliga kommunikationsstrategier</w:t>
                  </w:r>
                </w:p>
              </w:tc>
              <w:tc>
                <w:tcPr>
                  <w:tcW w:w="539" w:type="dxa"/>
                  <w:tcBorders>
                    <w:top w:val="single" w:sz="4" w:space="0" w:color="auto"/>
                    <w:left w:val="single" w:sz="4" w:space="0" w:color="auto"/>
                    <w:bottom w:val="single" w:sz="4" w:space="0" w:color="auto"/>
                    <w:right w:val="single" w:sz="4" w:space="0" w:color="auto"/>
                  </w:tcBorders>
                </w:tcPr>
                <w:p w14:paraId="1D468D45"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36A66470" w14:textId="77777777" w:rsidR="00CF48E1" w:rsidRPr="00C84C30" w:rsidRDefault="77B97CFA" w:rsidP="005A0547">
                  <w:pPr>
                    <w:spacing w:after="200" w:line="276" w:lineRule="auto"/>
                    <w:rPr>
                      <w:rFonts w:ascii="Calibri" w:hAnsi="Calibri"/>
                      <w:lang w:eastAsia="sv-FI"/>
                    </w:rPr>
                  </w:pPr>
                  <w:r w:rsidRPr="77B97CFA">
                    <w:rPr>
                      <w:rFonts w:ascii="Calibri" w:hAnsi="Calibri" w:cs="Calibri"/>
                    </w:rPr>
                    <w:t xml:space="preserve">Eleven övar sig i att uttrycka sig muntligt på olika sätt </w:t>
                  </w:r>
                  <w:r w:rsidRPr="77B97CFA">
                    <w:rPr>
                      <w:rFonts w:ascii="Calibri" w:hAnsi="Calibri" w:cs="Calibri"/>
                      <w:i/>
                      <w:iCs/>
                    </w:rPr>
                    <w:t>(t.ex. genom lekar, sånger och dramatisering).</w:t>
                  </w:r>
                </w:p>
              </w:tc>
              <w:tc>
                <w:tcPr>
                  <w:tcW w:w="568" w:type="dxa"/>
                  <w:tcBorders>
                    <w:top w:val="single" w:sz="4" w:space="0" w:color="auto"/>
                    <w:left w:val="single" w:sz="4" w:space="0" w:color="auto"/>
                    <w:bottom w:val="single" w:sz="4" w:space="0" w:color="auto"/>
                    <w:right w:val="single" w:sz="4" w:space="0" w:color="auto"/>
                  </w:tcBorders>
                </w:tcPr>
                <w:p w14:paraId="2867E465"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K2 K4 K5 K7</w:t>
                  </w:r>
                </w:p>
                <w:p w14:paraId="34B1CA03" w14:textId="77777777" w:rsidR="00CF48E1" w:rsidRPr="007007C6" w:rsidRDefault="00CF48E1" w:rsidP="005A0547">
                  <w:pPr>
                    <w:spacing w:after="200" w:line="276" w:lineRule="auto"/>
                    <w:rPr>
                      <w:rFonts w:ascii="Calibri" w:hAnsi="Calibri"/>
                      <w:lang w:eastAsia="sv-FI"/>
                    </w:rPr>
                  </w:pPr>
                </w:p>
                <w:p w14:paraId="239FAE55" w14:textId="77777777" w:rsidR="00CF48E1" w:rsidRPr="007007C6" w:rsidRDefault="00CF48E1" w:rsidP="005A0547">
                  <w:pPr>
                    <w:spacing w:after="200" w:line="276" w:lineRule="auto"/>
                    <w:rPr>
                      <w:rFonts w:ascii="Calibri" w:hAnsi="Calibri"/>
                      <w:lang w:eastAsia="sv-FI"/>
                    </w:rPr>
                  </w:pPr>
                </w:p>
              </w:tc>
            </w:tr>
            <w:tr w:rsidR="00CF48E1" w:rsidRPr="007007C6" w14:paraId="158C7C41" w14:textId="77777777" w:rsidTr="77B97CFA">
              <w:tc>
                <w:tcPr>
                  <w:tcW w:w="2584" w:type="dxa"/>
                  <w:tcBorders>
                    <w:top w:val="single" w:sz="4" w:space="0" w:color="auto"/>
                    <w:left w:val="single" w:sz="4" w:space="0" w:color="auto"/>
                    <w:bottom w:val="single" w:sz="4" w:space="0" w:color="auto"/>
                    <w:right w:val="single" w:sz="4" w:space="0" w:color="auto"/>
                  </w:tcBorders>
                </w:tcPr>
                <w:p w14:paraId="69B94C9D"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M9 hjälpa eleven att öka sin kännedom om uttryck som kan användas i och som hör till artigt språkbruk</w:t>
                  </w:r>
                </w:p>
              </w:tc>
              <w:tc>
                <w:tcPr>
                  <w:tcW w:w="539" w:type="dxa"/>
                  <w:tcBorders>
                    <w:top w:val="single" w:sz="4" w:space="0" w:color="auto"/>
                    <w:left w:val="single" w:sz="4" w:space="0" w:color="auto"/>
                    <w:bottom w:val="single" w:sz="4" w:space="0" w:color="auto"/>
                    <w:right w:val="single" w:sz="4" w:space="0" w:color="auto"/>
                  </w:tcBorders>
                </w:tcPr>
                <w:p w14:paraId="04BD14A1"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64CD260C" w14:textId="77777777" w:rsidR="00CF48E1" w:rsidRPr="00A51C99" w:rsidRDefault="77B97CFA" w:rsidP="005A0547">
                  <w:pPr>
                    <w:spacing w:after="200" w:line="276" w:lineRule="auto"/>
                    <w:rPr>
                      <w:rFonts w:asciiTheme="minorHAnsi" w:hAnsiTheme="minorHAnsi" w:cstheme="minorHAnsi"/>
                      <w:lang w:eastAsia="sv-FI"/>
                    </w:rPr>
                  </w:pPr>
                  <w:r w:rsidRPr="77B97CFA">
                    <w:rPr>
                      <w:rFonts w:asciiTheme="minorHAnsi" w:eastAsiaTheme="minorEastAsia" w:hAnsiTheme="minorHAnsi" w:cstheme="minorBidi"/>
                    </w:rPr>
                    <w:t>Eleven övar sig att använda de vanligaste artiga hälsnings- och tilltalsfraserna samt att be om hjälp.</w:t>
                  </w:r>
                </w:p>
              </w:tc>
              <w:tc>
                <w:tcPr>
                  <w:tcW w:w="568" w:type="dxa"/>
                  <w:tcBorders>
                    <w:top w:val="single" w:sz="4" w:space="0" w:color="auto"/>
                    <w:left w:val="single" w:sz="4" w:space="0" w:color="auto"/>
                    <w:bottom w:val="single" w:sz="4" w:space="0" w:color="auto"/>
                    <w:right w:val="single" w:sz="4" w:space="0" w:color="auto"/>
                  </w:tcBorders>
                </w:tcPr>
                <w:p w14:paraId="2D399817"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t>K2 K4</w:t>
                  </w:r>
                </w:p>
              </w:tc>
            </w:tr>
            <w:tr w:rsidR="00CF48E1" w:rsidRPr="00927819" w14:paraId="13311B08" w14:textId="77777777" w:rsidTr="77B97CFA">
              <w:tc>
                <w:tcPr>
                  <w:tcW w:w="2584" w:type="dxa"/>
                  <w:tcBorders>
                    <w:top w:val="single" w:sz="4" w:space="0" w:color="auto"/>
                    <w:left w:val="single" w:sz="4" w:space="0" w:color="auto"/>
                    <w:bottom w:val="single" w:sz="4" w:space="0" w:color="auto"/>
                    <w:right w:val="single" w:sz="4" w:space="0" w:color="auto"/>
                  </w:tcBorders>
                </w:tcPr>
                <w:p w14:paraId="4987918B" w14:textId="77777777" w:rsidR="00CF48E1" w:rsidRPr="00127323" w:rsidRDefault="77B97CFA" w:rsidP="00CF48E1">
                  <w:pPr>
                    <w:spacing w:line="276" w:lineRule="auto"/>
                    <w:rPr>
                      <w:rFonts w:ascii="Calibri" w:hAnsi="Calibri"/>
                      <w:b/>
                      <w:lang w:val="sv-SE" w:eastAsia="sv-FI"/>
                    </w:rPr>
                  </w:pPr>
                  <w:r w:rsidRPr="77B97CFA">
                    <w:rPr>
                      <w:rFonts w:ascii="Calibri" w:hAnsi="Calibri" w:cs="Calibri"/>
                      <w:b/>
                      <w:bCs/>
                    </w:rPr>
                    <w:t>Växande språkkunskap, förmåga att tolka texter</w:t>
                  </w:r>
                </w:p>
              </w:tc>
              <w:tc>
                <w:tcPr>
                  <w:tcW w:w="539" w:type="dxa"/>
                  <w:tcBorders>
                    <w:top w:val="single" w:sz="4" w:space="0" w:color="auto"/>
                    <w:left w:val="single" w:sz="4" w:space="0" w:color="auto"/>
                    <w:bottom w:val="single" w:sz="4" w:space="0" w:color="auto"/>
                    <w:right w:val="single" w:sz="4" w:space="0" w:color="auto"/>
                  </w:tcBorders>
                </w:tcPr>
                <w:p w14:paraId="70E769B8" w14:textId="77777777" w:rsidR="00CF48E1" w:rsidRPr="00127323" w:rsidRDefault="00CF48E1" w:rsidP="005A0547">
                  <w:pPr>
                    <w:spacing w:after="200" w:line="276" w:lineRule="auto"/>
                    <w:rPr>
                      <w:rFonts w:ascii="Calibri" w:hAnsi="Calibri"/>
                      <w:lang w:val="sv-SE" w:eastAsia="sv-FI"/>
                    </w:rPr>
                  </w:pPr>
                </w:p>
              </w:tc>
              <w:tc>
                <w:tcPr>
                  <w:tcW w:w="6256" w:type="dxa"/>
                  <w:tcBorders>
                    <w:top w:val="single" w:sz="4" w:space="0" w:color="auto"/>
                    <w:left w:val="single" w:sz="4" w:space="0" w:color="auto"/>
                    <w:bottom w:val="single" w:sz="4" w:space="0" w:color="auto"/>
                    <w:right w:val="single" w:sz="4" w:space="0" w:color="auto"/>
                  </w:tcBorders>
                </w:tcPr>
                <w:p w14:paraId="78CFAB15" w14:textId="77777777" w:rsidR="00CF48E1" w:rsidRPr="00127323" w:rsidRDefault="00CF48E1" w:rsidP="005A0547">
                  <w:pPr>
                    <w:spacing w:after="200" w:line="276" w:lineRule="auto"/>
                    <w:rPr>
                      <w:rFonts w:ascii="Calibri" w:hAnsi="Calibri"/>
                      <w:lang w:val="sv-SE" w:eastAsia="sv-FI"/>
                    </w:rPr>
                  </w:pPr>
                </w:p>
              </w:tc>
              <w:tc>
                <w:tcPr>
                  <w:tcW w:w="568" w:type="dxa"/>
                  <w:tcBorders>
                    <w:top w:val="single" w:sz="4" w:space="0" w:color="auto"/>
                    <w:left w:val="single" w:sz="4" w:space="0" w:color="auto"/>
                    <w:bottom w:val="single" w:sz="4" w:space="0" w:color="auto"/>
                    <w:right w:val="single" w:sz="4" w:space="0" w:color="auto"/>
                  </w:tcBorders>
                </w:tcPr>
                <w:p w14:paraId="51E32C8E" w14:textId="77777777" w:rsidR="00CF48E1" w:rsidRPr="00127323" w:rsidRDefault="00CF48E1" w:rsidP="005A0547">
                  <w:pPr>
                    <w:spacing w:after="200" w:line="276" w:lineRule="auto"/>
                    <w:rPr>
                      <w:rFonts w:ascii="Calibri" w:hAnsi="Calibri"/>
                      <w:lang w:val="sv-SE" w:eastAsia="sv-FI"/>
                    </w:rPr>
                  </w:pPr>
                </w:p>
              </w:tc>
            </w:tr>
            <w:tr w:rsidR="00CF48E1" w:rsidRPr="007007C6" w14:paraId="530A8472" w14:textId="77777777" w:rsidTr="77B97CFA">
              <w:tc>
                <w:tcPr>
                  <w:tcW w:w="2584" w:type="dxa"/>
                  <w:tcBorders>
                    <w:top w:val="single" w:sz="4" w:space="0" w:color="auto"/>
                    <w:left w:val="single" w:sz="4" w:space="0" w:color="auto"/>
                    <w:bottom w:val="single" w:sz="4" w:space="0" w:color="auto"/>
                    <w:right w:val="single" w:sz="4" w:space="0" w:color="auto"/>
                  </w:tcBorders>
                </w:tcPr>
                <w:p w14:paraId="5DE6B468"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t>M10 uppmuntra eleven att tolka för sig själv och sin åldersgrupp lämpliga och intressanta muntliga och skriftliga texter</w:t>
                  </w:r>
                </w:p>
              </w:tc>
              <w:tc>
                <w:tcPr>
                  <w:tcW w:w="539" w:type="dxa"/>
                  <w:tcBorders>
                    <w:top w:val="single" w:sz="4" w:space="0" w:color="auto"/>
                    <w:left w:val="single" w:sz="4" w:space="0" w:color="auto"/>
                    <w:bottom w:val="single" w:sz="4" w:space="0" w:color="auto"/>
                    <w:right w:val="single" w:sz="4" w:space="0" w:color="auto"/>
                  </w:tcBorders>
                </w:tcPr>
                <w:p w14:paraId="76A3E3F4"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I4</w:t>
                  </w:r>
                </w:p>
              </w:tc>
              <w:tc>
                <w:tcPr>
                  <w:tcW w:w="6256" w:type="dxa"/>
                  <w:tcBorders>
                    <w:top w:val="single" w:sz="4" w:space="0" w:color="auto"/>
                    <w:left w:val="single" w:sz="4" w:space="0" w:color="auto"/>
                    <w:bottom w:val="single" w:sz="4" w:space="0" w:color="auto"/>
                    <w:right w:val="single" w:sz="4" w:space="0" w:color="auto"/>
                  </w:tcBorders>
                </w:tcPr>
                <w:p w14:paraId="086CF03F" w14:textId="77777777" w:rsidR="00CF48E1" w:rsidRPr="009073AE" w:rsidRDefault="77B97CFA" w:rsidP="005A0547">
                  <w:r w:rsidRPr="77B97CFA">
                    <w:rPr>
                      <w:rFonts w:ascii="Calibri" w:hAnsi="Calibri" w:cs="Calibri"/>
                    </w:rPr>
                    <w:t>Innehållet väljs med beaktande av elevens dagliga omgivning och intressen (</w:t>
                  </w:r>
                  <w:r w:rsidRPr="77B97CFA">
                    <w:rPr>
                      <w:rFonts w:ascii="Calibri" w:hAnsi="Calibri" w:cs="Calibri"/>
                      <w:i/>
                      <w:iCs/>
                    </w:rPr>
                    <w:t>t.ex. restaurangbesök och resor</w:t>
                  </w:r>
                  <w:r w:rsidRPr="77B97CFA">
                    <w:rPr>
                      <w:rFonts w:ascii="Calibri" w:hAnsi="Calibri" w:cs="Calibri"/>
                    </w:rPr>
                    <w:t>). Teman väljs också tillsammans.</w:t>
                  </w:r>
                </w:p>
                <w:p w14:paraId="564943E1" w14:textId="77777777" w:rsidR="00CF48E1" w:rsidRPr="009073AE" w:rsidRDefault="00CF48E1" w:rsidP="005A0547"/>
                <w:p w14:paraId="53BDE1E8" w14:textId="77777777" w:rsidR="00CF48E1" w:rsidRPr="009073AE" w:rsidRDefault="77B97CFA" w:rsidP="005A0547">
                  <w:r w:rsidRPr="77B97CFA">
                    <w:rPr>
                      <w:rFonts w:ascii="Calibri" w:hAnsi="Calibri" w:cs="Calibri"/>
                    </w:rPr>
                    <w:t xml:space="preserve">Eleven får läsa olika typer av texter </w:t>
                  </w:r>
                  <w:r w:rsidRPr="77B97CFA">
                    <w:rPr>
                      <w:rFonts w:ascii="Calibri" w:hAnsi="Calibri" w:cs="Calibri"/>
                      <w:i/>
                      <w:iCs/>
                    </w:rPr>
                    <w:t>(t.ex. berättelser, dialoger, reklam och dikter)</w:t>
                  </w:r>
                  <w:r w:rsidRPr="77B97CFA">
                    <w:rPr>
                      <w:rFonts w:ascii="Calibri" w:hAnsi="Calibri" w:cs="Calibri"/>
                    </w:rPr>
                    <w:t>.</w:t>
                  </w:r>
                </w:p>
                <w:p w14:paraId="369072F3" w14:textId="77777777" w:rsidR="00CF48E1" w:rsidRPr="009073AE" w:rsidRDefault="00CF48E1" w:rsidP="005A0547"/>
              </w:tc>
              <w:tc>
                <w:tcPr>
                  <w:tcW w:w="568" w:type="dxa"/>
                  <w:tcBorders>
                    <w:top w:val="single" w:sz="4" w:space="0" w:color="auto"/>
                    <w:left w:val="single" w:sz="4" w:space="0" w:color="auto"/>
                    <w:bottom w:val="single" w:sz="4" w:space="0" w:color="auto"/>
                    <w:right w:val="single" w:sz="4" w:space="0" w:color="auto"/>
                  </w:tcBorders>
                </w:tcPr>
                <w:p w14:paraId="5E969CCE"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lang w:eastAsia="sv-FI"/>
                    </w:rPr>
                    <w:t>K2 K4</w:t>
                  </w:r>
                </w:p>
              </w:tc>
            </w:tr>
            <w:tr w:rsidR="00CD4104" w:rsidRPr="00927819" w14:paraId="172AF876" w14:textId="77777777" w:rsidTr="77B97CFA">
              <w:tc>
                <w:tcPr>
                  <w:tcW w:w="2584" w:type="dxa"/>
                  <w:tcBorders>
                    <w:top w:val="single" w:sz="4" w:space="0" w:color="auto"/>
                    <w:left w:val="single" w:sz="4" w:space="0" w:color="auto"/>
                    <w:bottom w:val="single" w:sz="4" w:space="0" w:color="auto"/>
                    <w:right w:val="single" w:sz="4" w:space="0" w:color="auto"/>
                  </w:tcBorders>
                </w:tcPr>
                <w:p w14:paraId="3A63E981" w14:textId="3DEFA698" w:rsidR="00CD4104" w:rsidRPr="00CD4104" w:rsidRDefault="77B97CFA" w:rsidP="00CD4104">
                  <w:pPr>
                    <w:spacing w:line="276" w:lineRule="auto"/>
                    <w:rPr>
                      <w:rFonts w:ascii="Calibri" w:hAnsi="Calibri" w:cs="Calibri"/>
                      <w:b/>
                    </w:rPr>
                  </w:pPr>
                  <w:r w:rsidRPr="77B97CFA">
                    <w:rPr>
                      <w:rFonts w:ascii="Calibri" w:hAnsi="Calibri" w:cs="Calibri"/>
                      <w:b/>
                      <w:bCs/>
                    </w:rPr>
                    <w:t>Växande språkkunskap, förmåga att producera texter</w:t>
                  </w:r>
                </w:p>
              </w:tc>
              <w:tc>
                <w:tcPr>
                  <w:tcW w:w="539" w:type="dxa"/>
                  <w:tcBorders>
                    <w:top w:val="single" w:sz="4" w:space="0" w:color="auto"/>
                    <w:left w:val="single" w:sz="4" w:space="0" w:color="auto"/>
                    <w:bottom w:val="single" w:sz="4" w:space="0" w:color="auto"/>
                    <w:right w:val="single" w:sz="4" w:space="0" w:color="auto"/>
                  </w:tcBorders>
                </w:tcPr>
                <w:p w14:paraId="2601D787" w14:textId="77777777" w:rsidR="00CD4104" w:rsidRDefault="00CD4104"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2FB60B78" w14:textId="77777777" w:rsidR="00CD4104" w:rsidRPr="009073AE" w:rsidRDefault="00CD4104" w:rsidP="005A0547">
                  <w:pPr>
                    <w:rPr>
                      <w:rFonts w:ascii="Calibri" w:hAnsi="Calibri" w:cs="Calibri"/>
                    </w:rPr>
                  </w:pPr>
                </w:p>
              </w:tc>
              <w:tc>
                <w:tcPr>
                  <w:tcW w:w="568" w:type="dxa"/>
                  <w:tcBorders>
                    <w:top w:val="single" w:sz="4" w:space="0" w:color="auto"/>
                    <w:left w:val="single" w:sz="4" w:space="0" w:color="auto"/>
                    <w:bottom w:val="single" w:sz="4" w:space="0" w:color="auto"/>
                    <w:right w:val="single" w:sz="4" w:space="0" w:color="auto"/>
                  </w:tcBorders>
                </w:tcPr>
                <w:p w14:paraId="75E2C19F" w14:textId="77777777" w:rsidR="00CD4104" w:rsidRDefault="00CD4104" w:rsidP="005A0547">
                  <w:pPr>
                    <w:spacing w:after="200" w:line="276" w:lineRule="auto"/>
                    <w:rPr>
                      <w:rFonts w:ascii="Calibri" w:hAnsi="Calibri"/>
                      <w:lang w:eastAsia="sv-FI"/>
                    </w:rPr>
                  </w:pPr>
                </w:p>
              </w:tc>
            </w:tr>
            <w:tr w:rsidR="00CF48E1" w:rsidRPr="007007C6" w14:paraId="3987A781" w14:textId="77777777" w:rsidTr="77B97CFA">
              <w:tc>
                <w:tcPr>
                  <w:tcW w:w="2584" w:type="dxa"/>
                  <w:tcBorders>
                    <w:top w:val="single" w:sz="4" w:space="0" w:color="auto"/>
                    <w:left w:val="single" w:sz="4" w:space="0" w:color="auto"/>
                    <w:bottom w:val="single" w:sz="4" w:space="0" w:color="auto"/>
                    <w:right w:val="single" w:sz="4" w:space="0" w:color="auto"/>
                  </w:tcBorders>
                </w:tcPr>
                <w:p w14:paraId="5587DBAF"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M11 ge eleven många möjligheter att öva sig i att tala och skriva i för åldern lämpliga situationer och i detta sammanhang fästa uppmärksamhet vid uttal och vid strukturer som är relevanta för textens innehåll</w:t>
                  </w:r>
                </w:p>
              </w:tc>
              <w:tc>
                <w:tcPr>
                  <w:tcW w:w="539" w:type="dxa"/>
                  <w:tcBorders>
                    <w:top w:val="single" w:sz="4" w:space="0" w:color="auto"/>
                    <w:left w:val="single" w:sz="4" w:space="0" w:color="auto"/>
                    <w:bottom w:val="single" w:sz="4" w:space="0" w:color="auto"/>
                    <w:right w:val="single" w:sz="4" w:space="0" w:color="auto"/>
                  </w:tcBorders>
                </w:tcPr>
                <w:p w14:paraId="5803B359"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I4</w:t>
                  </w:r>
                </w:p>
              </w:tc>
              <w:tc>
                <w:tcPr>
                  <w:tcW w:w="6256" w:type="dxa"/>
                  <w:tcBorders>
                    <w:top w:val="single" w:sz="4" w:space="0" w:color="auto"/>
                    <w:left w:val="single" w:sz="4" w:space="0" w:color="auto"/>
                    <w:bottom w:val="single" w:sz="4" w:space="0" w:color="auto"/>
                    <w:right w:val="single" w:sz="4" w:space="0" w:color="auto"/>
                  </w:tcBorders>
                </w:tcPr>
                <w:p w14:paraId="210430F4" w14:textId="77777777" w:rsidR="00CF48E1" w:rsidRPr="009073AE" w:rsidRDefault="77B97CFA" w:rsidP="005A0547">
                  <w:r w:rsidRPr="77B97CFA">
                    <w:rPr>
                      <w:rFonts w:ascii="Calibri" w:hAnsi="Calibri" w:cs="Calibri"/>
                    </w:rPr>
                    <w:t>Eleven producerar texter utgående från sina intressen och aktuella händelser. Teman väljs också tillsammans.</w:t>
                  </w:r>
                </w:p>
                <w:p w14:paraId="38D6CF64" w14:textId="77777777" w:rsidR="00CF48E1" w:rsidRPr="009073AE" w:rsidRDefault="00CF48E1" w:rsidP="005A0547"/>
                <w:p w14:paraId="23DF057F" w14:textId="77777777" w:rsidR="00CF48E1" w:rsidRPr="009073AE" w:rsidRDefault="00CF48E1" w:rsidP="005A0547">
                  <w:r w:rsidRPr="009073AE">
                    <w:rPr>
                      <w:rFonts w:ascii="Calibri" w:hAnsi="Calibri" w:cs="Calibri"/>
                    </w:rPr>
                    <w:t xml:space="preserve"> </w:t>
                  </w:r>
                </w:p>
                <w:p w14:paraId="3DE2AEA1" w14:textId="77777777" w:rsidR="00CF48E1" w:rsidRPr="009073AE" w:rsidRDefault="77B97CFA" w:rsidP="005A0547">
                  <w:r w:rsidRPr="77B97CFA">
                    <w:rPr>
                      <w:rFonts w:ascii="Calibri" w:hAnsi="Calibri" w:cs="Calibri"/>
                    </w:rPr>
                    <w:t xml:space="preserve">Eleven lär sig ordförråd och strukturer utgående från aktuella texter </w:t>
                  </w:r>
                  <w:r w:rsidRPr="77B97CFA">
                    <w:rPr>
                      <w:rFonts w:ascii="Calibri" w:hAnsi="Calibri" w:cs="Calibri"/>
                      <w:i/>
                      <w:iCs/>
                    </w:rPr>
                    <w:t>(t.ex. enkla former av inre och yttre lokalkasus och tre temaformer av nomen).</w:t>
                  </w:r>
                  <w:r w:rsidRPr="77B97CFA">
                    <w:rPr>
                      <w:rFonts w:ascii="Calibri" w:hAnsi="Calibri" w:cs="Calibri"/>
                    </w:rPr>
                    <w:t xml:space="preserve"> </w:t>
                  </w:r>
                </w:p>
              </w:tc>
              <w:tc>
                <w:tcPr>
                  <w:tcW w:w="568" w:type="dxa"/>
                  <w:tcBorders>
                    <w:top w:val="single" w:sz="4" w:space="0" w:color="auto"/>
                    <w:left w:val="single" w:sz="4" w:space="0" w:color="auto"/>
                    <w:bottom w:val="single" w:sz="4" w:space="0" w:color="auto"/>
                    <w:right w:val="single" w:sz="4" w:space="0" w:color="auto"/>
                  </w:tcBorders>
                </w:tcPr>
                <w:p w14:paraId="3C5239FE" w14:textId="77777777" w:rsidR="00CF48E1" w:rsidRPr="002B24BE" w:rsidRDefault="77B97CFA" w:rsidP="005A0547">
                  <w:pPr>
                    <w:spacing w:after="200" w:line="276" w:lineRule="auto"/>
                    <w:rPr>
                      <w:rFonts w:ascii="Calibri" w:hAnsi="Calibri"/>
                      <w:bCs/>
                      <w:lang w:eastAsia="sv-FI"/>
                    </w:rPr>
                  </w:pPr>
                  <w:r w:rsidRPr="77B97CFA">
                    <w:rPr>
                      <w:rFonts w:ascii="Calibri" w:hAnsi="Calibri" w:cs="Calibri"/>
                      <w:lang w:eastAsia="sv-FI"/>
                    </w:rPr>
                    <w:t>K4</w:t>
                  </w:r>
                </w:p>
              </w:tc>
            </w:tr>
          </w:tbl>
          <w:p w14:paraId="2431DEB9" w14:textId="77777777" w:rsidR="00CF48E1" w:rsidRPr="007007C6" w:rsidRDefault="00CF48E1" w:rsidP="005A0547">
            <w:pPr>
              <w:spacing w:after="200" w:line="276" w:lineRule="auto"/>
              <w:rPr>
                <w:rFonts w:ascii="Calibri" w:hAnsi="Calibri"/>
                <w:sz w:val="24"/>
                <w:szCs w:val="24"/>
                <w:lang w:eastAsia="sv-FI"/>
              </w:rPr>
            </w:pPr>
          </w:p>
        </w:tc>
      </w:tr>
    </w:tbl>
    <w:p w14:paraId="5C6C15E0" w14:textId="77777777" w:rsidR="00CF48E1" w:rsidRDefault="00CF48E1" w:rsidP="00CF48E1">
      <w:pPr>
        <w:spacing w:after="200" w:line="276" w:lineRule="auto"/>
        <w:rPr>
          <w:rFonts w:ascii="Cambria" w:eastAsia="Calibri" w:hAnsi="Cambria" w:cs="Times New Roman"/>
          <w:color w:val="244061" w:themeColor="accent1" w:themeShade="80"/>
          <w:lang w:val="sv-FI"/>
        </w:rPr>
      </w:pPr>
    </w:p>
    <w:p w14:paraId="399019B4" w14:textId="77777777" w:rsidR="00CF48E1" w:rsidRPr="00C84C30" w:rsidRDefault="00CF48E1" w:rsidP="00CF48E1">
      <w:pPr>
        <w:rPr>
          <w:lang w:val="sv-SE"/>
        </w:rPr>
      </w:pPr>
    </w:p>
    <w:p w14:paraId="18411E01" w14:textId="3CB375F5" w:rsidR="00683B1F" w:rsidRPr="00920E8A" w:rsidRDefault="00683B1F" w:rsidP="00683B1F">
      <w:pPr>
        <w:pStyle w:val="Otsikko6"/>
        <w:rPr>
          <w:rFonts w:asciiTheme="minorHAnsi" w:hAnsiTheme="minorHAnsi" w:cstheme="minorHAnsi"/>
        </w:rPr>
      </w:pPr>
      <w:r>
        <w:rPr>
          <w:rFonts w:asciiTheme="minorHAnsi" w:hAnsiTheme="minorHAnsi" w:cstheme="minorHAnsi"/>
        </w:rPr>
        <w:lastRenderedPageBreak/>
        <w:t>Årskurs 5</w:t>
      </w:r>
    </w:p>
    <w:p w14:paraId="668EA9BC" w14:textId="77777777" w:rsidR="006806A2" w:rsidRPr="005E09E2" w:rsidRDefault="77B97CFA" w:rsidP="006806A2">
      <w:pPr>
        <w:spacing w:after="200" w:line="276" w:lineRule="auto"/>
        <w:rPr>
          <w:rFonts w:ascii="Calibri" w:eastAsia="Calibri" w:hAnsi="Calibri"/>
          <w:b/>
          <w:color w:val="4F81BD" w:themeColor="accent1"/>
          <w:sz w:val="32"/>
          <w:szCs w:val="32"/>
          <w:lang w:val="sv-SE"/>
        </w:rPr>
      </w:pPr>
      <w:r w:rsidRPr="77B97CFA">
        <w:rPr>
          <w:rFonts w:ascii="Calibri" w:eastAsia="Calibri" w:hAnsi="Calibri" w:cs="Calibri"/>
          <w:b/>
          <w:bCs/>
          <w:color w:val="4F81BD" w:themeColor="accent1"/>
          <w:sz w:val="32"/>
          <w:szCs w:val="32"/>
          <w:lang w:val="sv-FI"/>
        </w:rPr>
        <w:t xml:space="preserve">A-LÄROKURS I FINSKA </w:t>
      </w:r>
    </w:p>
    <w:p w14:paraId="1A7E3361" w14:textId="77777777" w:rsidR="00CF48E1" w:rsidRDefault="00CF48E1" w:rsidP="00CF48E1">
      <w:pPr>
        <w:spacing w:after="200" w:line="276" w:lineRule="auto"/>
        <w:rPr>
          <w:rFonts w:ascii="Calibri" w:eastAsia="Calibri" w:hAnsi="Calibri" w:cs="Times New Roman"/>
          <w:lang w:val="sv-FI" w:eastAsia="sv-SE" w:bidi="sv-SE"/>
        </w:rPr>
      </w:pP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CF48E1" w:rsidRPr="00C84C30" w14:paraId="109CDBE4"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7685D52B" w14:textId="77777777" w:rsidR="00CF48E1" w:rsidRPr="007007C6" w:rsidRDefault="00CF48E1" w:rsidP="005A0547">
            <w:pPr>
              <w:spacing w:after="200" w:line="276" w:lineRule="auto"/>
              <w:rPr>
                <w:rFonts w:ascii="Calibri" w:hAnsi="Calibri"/>
                <w:lang w:eastAsia="sv-FI"/>
              </w:rPr>
            </w:pPr>
          </w:p>
          <w:p w14:paraId="074FD706" w14:textId="77777777" w:rsidR="00CF48E1" w:rsidRPr="007007C6" w:rsidRDefault="00CF48E1" w:rsidP="005A0547">
            <w:pPr>
              <w:spacing w:after="200" w:line="276" w:lineRule="auto"/>
              <w:rPr>
                <w:rFonts w:ascii="Calibri" w:hAnsi="Calibri"/>
                <w:lang w:eastAsia="sv-FI"/>
              </w:rPr>
            </w:pPr>
            <w:r>
              <w:rPr>
                <w:noProof/>
                <w:lang w:eastAsia="fi-FI"/>
              </w:rPr>
              <w:drawing>
                <wp:inline distT="0" distB="0" distL="0" distR="0" wp14:anchorId="1208030C" wp14:editId="0122CE7D">
                  <wp:extent cx="511200" cy="720000"/>
                  <wp:effectExtent l="0" t="0" r="3175" b="4445"/>
                  <wp:docPr id="2973348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947" w:type="dxa"/>
              <w:tblLayout w:type="fixed"/>
              <w:tblLook w:val="04A0" w:firstRow="1" w:lastRow="0" w:firstColumn="1" w:lastColumn="0" w:noHBand="0" w:noVBand="1"/>
            </w:tblPr>
            <w:tblGrid>
              <w:gridCol w:w="2584"/>
              <w:gridCol w:w="539"/>
              <w:gridCol w:w="6256"/>
              <w:gridCol w:w="568"/>
            </w:tblGrid>
            <w:tr w:rsidR="00CF48E1" w:rsidRPr="007007C6" w14:paraId="308E29B7" w14:textId="77777777" w:rsidTr="77B97CFA">
              <w:trPr>
                <w:trHeight w:val="472"/>
              </w:trPr>
              <w:tc>
                <w:tcPr>
                  <w:tcW w:w="2584" w:type="dxa"/>
                  <w:tcBorders>
                    <w:top w:val="single" w:sz="4" w:space="0" w:color="auto"/>
                    <w:left w:val="single" w:sz="4" w:space="0" w:color="auto"/>
                    <w:bottom w:val="single" w:sz="4" w:space="0" w:color="auto"/>
                    <w:right w:val="single" w:sz="4" w:space="0" w:color="auto"/>
                  </w:tcBorders>
                  <w:hideMark/>
                </w:tcPr>
                <w:p w14:paraId="1CF8B329" w14:textId="77777777" w:rsidR="00CF48E1" w:rsidRDefault="77B97CFA" w:rsidP="005A0547">
                  <w:pPr>
                    <w:spacing w:line="276" w:lineRule="auto"/>
                    <w:rPr>
                      <w:rFonts w:ascii="Calibri" w:hAnsi="Calibri" w:cs="Calibri"/>
                      <w:b/>
                      <w:color w:val="000000"/>
                      <w:lang w:eastAsia="sv-FI"/>
                    </w:rPr>
                  </w:pPr>
                  <w:r w:rsidRPr="77B97CFA">
                    <w:rPr>
                      <w:rFonts w:ascii="Calibri" w:hAnsi="Calibri" w:cs="Calibri"/>
                      <w:b/>
                      <w:bCs/>
                      <w:color w:val="000000" w:themeColor="text1"/>
                      <w:lang w:eastAsia="sv-FI"/>
                    </w:rPr>
                    <w:t>Mål för undervisningen</w:t>
                  </w:r>
                </w:p>
                <w:p w14:paraId="0BFDE54B" w14:textId="77777777" w:rsidR="00CF48E1" w:rsidRDefault="00CF48E1" w:rsidP="005A0547">
                  <w:pPr>
                    <w:spacing w:line="276" w:lineRule="auto"/>
                    <w:rPr>
                      <w:rFonts w:ascii="Calibri" w:hAnsi="Calibri"/>
                      <w:b/>
                      <w:bCs/>
                      <w:lang w:eastAsia="sv-FI"/>
                    </w:rPr>
                  </w:pPr>
                </w:p>
                <w:p w14:paraId="265226F8" w14:textId="77777777" w:rsidR="00CF48E1" w:rsidRPr="00DB305C" w:rsidRDefault="77B97CFA" w:rsidP="005A0547">
                  <w:pPr>
                    <w:spacing w:line="276" w:lineRule="auto"/>
                    <w:rPr>
                      <w:rFonts w:ascii="Calibri" w:hAnsi="Calibri" w:cs="Calibri"/>
                      <w:b/>
                      <w:color w:val="000000"/>
                      <w:lang w:eastAsia="sv-FI"/>
                    </w:rPr>
                  </w:pPr>
                  <w:r w:rsidRPr="77B97CFA">
                    <w:rPr>
                      <w:rFonts w:ascii="Calibri" w:hAnsi="Calibri" w:cs="Calibri"/>
                      <w:b/>
                      <w:bCs/>
                      <w:lang w:eastAsia="sv-FI"/>
                    </w:rPr>
                    <w:t>Årskurs 5</w:t>
                  </w:r>
                </w:p>
              </w:tc>
              <w:tc>
                <w:tcPr>
                  <w:tcW w:w="539" w:type="dxa"/>
                  <w:tcBorders>
                    <w:top w:val="single" w:sz="4" w:space="0" w:color="auto"/>
                    <w:left w:val="single" w:sz="4" w:space="0" w:color="auto"/>
                    <w:bottom w:val="single" w:sz="4" w:space="0" w:color="auto"/>
                    <w:right w:val="single" w:sz="4" w:space="0" w:color="auto"/>
                  </w:tcBorders>
                  <w:hideMark/>
                </w:tcPr>
                <w:p w14:paraId="38ADBED4"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I</w:t>
                  </w:r>
                </w:p>
              </w:tc>
              <w:tc>
                <w:tcPr>
                  <w:tcW w:w="6256" w:type="dxa"/>
                  <w:tcBorders>
                    <w:top w:val="single" w:sz="4" w:space="0" w:color="auto"/>
                    <w:left w:val="single" w:sz="4" w:space="0" w:color="auto"/>
                    <w:bottom w:val="single" w:sz="4" w:space="0" w:color="auto"/>
                    <w:right w:val="single" w:sz="4" w:space="0" w:color="auto"/>
                  </w:tcBorders>
                  <w:hideMark/>
                </w:tcPr>
                <w:p w14:paraId="7C7E9079"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Kommunvis plan</w:t>
                  </w:r>
                </w:p>
              </w:tc>
              <w:tc>
                <w:tcPr>
                  <w:tcW w:w="568" w:type="dxa"/>
                  <w:tcBorders>
                    <w:top w:val="single" w:sz="4" w:space="0" w:color="auto"/>
                    <w:left w:val="single" w:sz="4" w:space="0" w:color="auto"/>
                    <w:bottom w:val="single" w:sz="4" w:space="0" w:color="auto"/>
                    <w:right w:val="single" w:sz="4" w:space="0" w:color="auto"/>
                  </w:tcBorders>
                  <w:hideMark/>
                </w:tcPr>
                <w:p w14:paraId="1E795A69"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K</w:t>
                  </w:r>
                </w:p>
              </w:tc>
            </w:tr>
            <w:tr w:rsidR="00CF48E1" w:rsidRPr="007007C6" w14:paraId="75D81319" w14:textId="77777777" w:rsidTr="77B97CFA">
              <w:trPr>
                <w:trHeight w:val="240"/>
              </w:trPr>
              <w:tc>
                <w:tcPr>
                  <w:tcW w:w="2584" w:type="dxa"/>
                  <w:tcBorders>
                    <w:top w:val="single" w:sz="4" w:space="0" w:color="auto"/>
                    <w:left w:val="single" w:sz="4" w:space="0" w:color="auto"/>
                    <w:bottom w:val="single" w:sz="4" w:space="0" w:color="auto"/>
                    <w:right w:val="single" w:sz="4" w:space="0" w:color="auto"/>
                  </w:tcBorders>
                </w:tcPr>
                <w:p w14:paraId="58E31477" w14:textId="77777777" w:rsidR="00CF48E1" w:rsidRPr="007007C6" w:rsidRDefault="77B97CFA" w:rsidP="00CF48E1">
                  <w:pPr>
                    <w:spacing w:line="276" w:lineRule="auto"/>
                    <w:rPr>
                      <w:rFonts w:ascii="Calibri" w:hAnsi="Calibri"/>
                      <w:b/>
                      <w:lang w:eastAsia="sv-FI"/>
                    </w:rPr>
                  </w:pPr>
                  <w:r w:rsidRPr="77B97CFA">
                    <w:rPr>
                      <w:rFonts w:ascii="Calibri" w:hAnsi="Calibri" w:cs="Calibri"/>
                      <w:b/>
                      <w:bCs/>
                      <w:color w:val="000000" w:themeColor="text1"/>
                      <w:lang w:eastAsia="sv-FI"/>
                    </w:rPr>
                    <w:t>Kulturell mångfald och språkmedvetenhet</w:t>
                  </w:r>
                </w:p>
              </w:tc>
              <w:tc>
                <w:tcPr>
                  <w:tcW w:w="539" w:type="dxa"/>
                  <w:tcBorders>
                    <w:top w:val="single" w:sz="4" w:space="0" w:color="auto"/>
                    <w:left w:val="single" w:sz="4" w:space="0" w:color="auto"/>
                    <w:bottom w:val="single" w:sz="4" w:space="0" w:color="auto"/>
                    <w:right w:val="single" w:sz="4" w:space="0" w:color="auto"/>
                  </w:tcBorders>
                </w:tcPr>
                <w:p w14:paraId="1A9501E8" w14:textId="77777777" w:rsidR="00CF48E1" w:rsidRPr="007007C6" w:rsidRDefault="00CF48E1" w:rsidP="005A0547">
                  <w:pPr>
                    <w:spacing w:after="200" w:line="276" w:lineRule="auto"/>
                    <w:rPr>
                      <w:rFonts w:ascii="Calibri" w:hAnsi="Calibri"/>
                      <w:b/>
                      <w:sz w:val="24"/>
                      <w:szCs w:val="24"/>
                      <w:lang w:eastAsia="sv-FI"/>
                    </w:rPr>
                  </w:pPr>
                </w:p>
              </w:tc>
              <w:tc>
                <w:tcPr>
                  <w:tcW w:w="6256" w:type="dxa"/>
                  <w:tcBorders>
                    <w:top w:val="single" w:sz="4" w:space="0" w:color="auto"/>
                    <w:left w:val="single" w:sz="4" w:space="0" w:color="auto"/>
                    <w:bottom w:val="single" w:sz="4" w:space="0" w:color="auto"/>
                    <w:right w:val="single" w:sz="4" w:space="0" w:color="auto"/>
                  </w:tcBorders>
                </w:tcPr>
                <w:p w14:paraId="6176F19A" w14:textId="77777777" w:rsidR="00CF48E1" w:rsidRPr="007007C6" w:rsidRDefault="00CF48E1" w:rsidP="005A0547">
                  <w:pPr>
                    <w:spacing w:after="200" w:line="276" w:lineRule="auto"/>
                    <w:rPr>
                      <w:rFonts w:ascii="Calibri" w:hAnsi="Calibri"/>
                      <w:b/>
                      <w:sz w:val="24"/>
                      <w:szCs w:val="24"/>
                      <w:lang w:eastAsia="sv-FI"/>
                    </w:rPr>
                  </w:pPr>
                </w:p>
              </w:tc>
              <w:tc>
                <w:tcPr>
                  <w:tcW w:w="568" w:type="dxa"/>
                  <w:tcBorders>
                    <w:top w:val="single" w:sz="4" w:space="0" w:color="auto"/>
                    <w:left w:val="single" w:sz="4" w:space="0" w:color="auto"/>
                    <w:bottom w:val="single" w:sz="4" w:space="0" w:color="auto"/>
                    <w:right w:val="single" w:sz="4" w:space="0" w:color="auto"/>
                  </w:tcBorders>
                </w:tcPr>
                <w:p w14:paraId="2B1F965C" w14:textId="77777777" w:rsidR="00CF48E1" w:rsidRPr="007007C6" w:rsidRDefault="00CF48E1" w:rsidP="005A0547">
                  <w:pPr>
                    <w:spacing w:after="200" w:line="276" w:lineRule="auto"/>
                    <w:rPr>
                      <w:rFonts w:ascii="Calibri" w:hAnsi="Calibri"/>
                      <w:b/>
                      <w:sz w:val="24"/>
                      <w:szCs w:val="24"/>
                      <w:lang w:eastAsia="sv-FI"/>
                    </w:rPr>
                  </w:pPr>
                </w:p>
              </w:tc>
            </w:tr>
            <w:tr w:rsidR="00CF48E1" w:rsidRPr="007007C6" w14:paraId="205F022C" w14:textId="77777777" w:rsidTr="77B97CFA">
              <w:tc>
                <w:tcPr>
                  <w:tcW w:w="2584" w:type="dxa"/>
                  <w:tcBorders>
                    <w:top w:val="single" w:sz="4" w:space="0" w:color="auto"/>
                    <w:left w:val="single" w:sz="4" w:space="0" w:color="auto"/>
                    <w:bottom w:val="single" w:sz="4" w:space="0" w:color="auto"/>
                    <w:right w:val="single" w:sz="4" w:space="0" w:color="auto"/>
                  </w:tcBorders>
                </w:tcPr>
                <w:p w14:paraId="7D619173"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color w:val="000000" w:themeColor="text1"/>
                      <w:lang w:eastAsia="sv-FI"/>
                    </w:rPr>
                    <w:t>M1 uppmuntra eleven att lägga märke till och intressera sig för mångfalden och utbudet av finskspråkigt material som stödjer det egna lärandet och att hjälpa eleven att bli förtrogen med karaktäristiska drag i den finskspråkiga kulturen</w:t>
                  </w:r>
                </w:p>
              </w:tc>
              <w:tc>
                <w:tcPr>
                  <w:tcW w:w="539" w:type="dxa"/>
                  <w:tcBorders>
                    <w:top w:val="single" w:sz="4" w:space="0" w:color="auto"/>
                    <w:left w:val="single" w:sz="4" w:space="0" w:color="auto"/>
                    <w:bottom w:val="single" w:sz="4" w:space="0" w:color="auto"/>
                    <w:right w:val="single" w:sz="4" w:space="0" w:color="auto"/>
                  </w:tcBorders>
                </w:tcPr>
                <w:p w14:paraId="2315F439"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1C46E389" w14:textId="77777777" w:rsidR="00CF48E1" w:rsidRPr="009073AE" w:rsidRDefault="77B97CFA" w:rsidP="005A0547">
                  <w:r w:rsidRPr="77B97CFA">
                    <w:rPr>
                      <w:rFonts w:ascii="Calibri" w:hAnsi="Calibri" w:cs="Calibri"/>
                    </w:rPr>
                    <w:t>Eleven lägger märke till den språkliga miljön och kan nämna orsaker till varför man talar finska och svenska i Finland.</w:t>
                  </w:r>
                </w:p>
                <w:p w14:paraId="6693B46B"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4B7D48CF" w14:textId="77777777" w:rsidR="00CF48E1" w:rsidRPr="007007C6" w:rsidRDefault="77B97CFA" w:rsidP="005A0547">
                  <w:pPr>
                    <w:spacing w:after="200" w:line="276" w:lineRule="auto"/>
                    <w:rPr>
                      <w:rFonts w:ascii="Calibri" w:hAnsi="Calibri"/>
                      <w:b/>
                      <w:sz w:val="24"/>
                      <w:szCs w:val="24"/>
                      <w:lang w:eastAsia="sv-FI"/>
                    </w:rPr>
                  </w:pPr>
                  <w:r w:rsidRPr="77B97CFA">
                    <w:rPr>
                      <w:rFonts w:ascii="Calibri" w:hAnsi="Calibri" w:cs="Calibri"/>
                      <w:lang w:eastAsia="sv-FI"/>
                    </w:rPr>
                    <w:t>K2</w:t>
                  </w:r>
                </w:p>
              </w:tc>
            </w:tr>
            <w:tr w:rsidR="00CF48E1" w:rsidRPr="007007C6" w14:paraId="64EFCF18" w14:textId="77777777" w:rsidTr="77B97CFA">
              <w:tc>
                <w:tcPr>
                  <w:tcW w:w="2584" w:type="dxa"/>
                  <w:tcBorders>
                    <w:top w:val="single" w:sz="4" w:space="0" w:color="auto"/>
                    <w:left w:val="single" w:sz="4" w:space="0" w:color="auto"/>
                    <w:bottom w:val="single" w:sz="4" w:space="0" w:color="auto"/>
                    <w:right w:val="single" w:sz="4" w:space="0" w:color="auto"/>
                  </w:tcBorders>
                </w:tcPr>
                <w:p w14:paraId="77E304B5"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M2 motivera eleven att värdesätta sin egen språkliga och kulturella bakgrund och den språkliga och kulturella mångfalden i världen samt att bemöta människor fördomsfritt</w:t>
                  </w:r>
                </w:p>
              </w:tc>
              <w:tc>
                <w:tcPr>
                  <w:tcW w:w="539" w:type="dxa"/>
                  <w:tcBorders>
                    <w:top w:val="single" w:sz="4" w:space="0" w:color="auto"/>
                    <w:left w:val="single" w:sz="4" w:space="0" w:color="auto"/>
                    <w:bottom w:val="single" w:sz="4" w:space="0" w:color="auto"/>
                    <w:right w:val="single" w:sz="4" w:space="0" w:color="auto"/>
                  </w:tcBorders>
                </w:tcPr>
                <w:p w14:paraId="5B3892D5"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2465D19E" w14:textId="77777777" w:rsidR="00CF48E1" w:rsidRPr="009073AE" w:rsidRDefault="77B97CFA" w:rsidP="005A0547">
                  <w:r w:rsidRPr="77B97CFA">
                    <w:rPr>
                      <w:rFonts w:ascii="Calibri" w:hAnsi="Calibri" w:cs="Calibri"/>
                    </w:rPr>
                    <w:t>Eleven övar sig i att reflektera över sina egna erfarenheter som en del av självbedömningen.</w:t>
                  </w:r>
                </w:p>
                <w:p w14:paraId="712764E0"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0F55D459"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t>K2</w:t>
                  </w:r>
                </w:p>
                <w:p w14:paraId="6AC00E41" w14:textId="77777777" w:rsidR="00CF48E1" w:rsidRPr="007007C6" w:rsidRDefault="00CF48E1" w:rsidP="005A0547">
                  <w:pPr>
                    <w:spacing w:after="200" w:line="276" w:lineRule="auto"/>
                    <w:rPr>
                      <w:rFonts w:ascii="Calibri" w:hAnsi="Calibri"/>
                      <w:lang w:eastAsia="sv-FI"/>
                    </w:rPr>
                  </w:pPr>
                </w:p>
              </w:tc>
            </w:tr>
            <w:tr w:rsidR="00CF48E1" w:rsidRPr="007007C6" w14:paraId="0C9E7E66" w14:textId="77777777" w:rsidTr="77B97CFA">
              <w:tc>
                <w:tcPr>
                  <w:tcW w:w="2584" w:type="dxa"/>
                  <w:tcBorders>
                    <w:top w:val="single" w:sz="4" w:space="0" w:color="auto"/>
                    <w:left w:val="single" w:sz="4" w:space="0" w:color="auto"/>
                    <w:bottom w:val="single" w:sz="4" w:space="0" w:color="auto"/>
                    <w:right w:val="single" w:sz="4" w:space="0" w:color="auto"/>
                  </w:tcBorders>
                </w:tcPr>
                <w:p w14:paraId="5EE8B2BE"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t>M3 vägleda eleven att lägga märke till vad som förenar respektive skiljer olika språk åt samt stödja hen att utveckla språklig nyfikenhet och medvetenhet</w:t>
                  </w:r>
                </w:p>
              </w:tc>
              <w:tc>
                <w:tcPr>
                  <w:tcW w:w="539" w:type="dxa"/>
                  <w:tcBorders>
                    <w:top w:val="single" w:sz="4" w:space="0" w:color="auto"/>
                    <w:left w:val="single" w:sz="4" w:space="0" w:color="auto"/>
                    <w:bottom w:val="single" w:sz="4" w:space="0" w:color="auto"/>
                    <w:right w:val="single" w:sz="4" w:space="0" w:color="auto"/>
                  </w:tcBorders>
                </w:tcPr>
                <w:p w14:paraId="201E19DD"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3DD2E9E9" w14:textId="77777777" w:rsidR="00CF48E1" w:rsidRPr="009073AE" w:rsidRDefault="77B97CFA" w:rsidP="005A0547">
                  <w:r w:rsidRPr="77B97CFA">
                    <w:rPr>
                      <w:rFonts w:ascii="Calibri" w:hAnsi="Calibri" w:cs="Calibri"/>
                    </w:rPr>
                    <w:t>Eleven övar sig i att uppfatta likheter och olikheter i t.ex. strukturer, ordförråd och betydelser mellan finskan och svenskan eller andra språk.</w:t>
                  </w:r>
                </w:p>
                <w:p w14:paraId="5F645314" w14:textId="77777777" w:rsidR="00CF48E1" w:rsidRPr="009073AE" w:rsidRDefault="00CF48E1" w:rsidP="005A0547"/>
                <w:p w14:paraId="26D41264" w14:textId="77777777" w:rsidR="00CF48E1" w:rsidRPr="00307A07" w:rsidRDefault="77B97CFA" w:rsidP="005A0547">
                  <w:pPr>
                    <w:spacing w:line="276" w:lineRule="auto"/>
                    <w:rPr>
                      <w:rFonts w:asciiTheme="minorHAnsi" w:hAnsiTheme="minorHAnsi" w:cstheme="minorHAnsi"/>
                      <w:lang w:eastAsia="sv-FI"/>
                    </w:rPr>
                  </w:pPr>
                  <w:r w:rsidRPr="77B97CFA">
                    <w:rPr>
                      <w:rFonts w:asciiTheme="minorHAnsi" w:eastAsiaTheme="minorEastAsia" w:hAnsiTheme="minorHAnsi" w:cstheme="minorBidi"/>
                    </w:rPr>
                    <w:t>Eleven märker skillnader mellan skriftspråk och talspråk.</w:t>
                  </w:r>
                </w:p>
              </w:tc>
              <w:tc>
                <w:tcPr>
                  <w:tcW w:w="568" w:type="dxa"/>
                  <w:tcBorders>
                    <w:top w:val="single" w:sz="4" w:space="0" w:color="auto"/>
                    <w:left w:val="single" w:sz="4" w:space="0" w:color="auto"/>
                    <w:bottom w:val="single" w:sz="4" w:space="0" w:color="auto"/>
                    <w:right w:val="single" w:sz="4" w:space="0" w:color="auto"/>
                  </w:tcBorders>
                </w:tcPr>
                <w:p w14:paraId="30D23DED"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K1 K4</w:t>
                  </w:r>
                </w:p>
              </w:tc>
            </w:tr>
            <w:tr w:rsidR="00CF48E1" w:rsidRPr="00927819" w14:paraId="60CD55EE" w14:textId="77777777" w:rsidTr="77B97CFA">
              <w:tc>
                <w:tcPr>
                  <w:tcW w:w="2584" w:type="dxa"/>
                  <w:tcBorders>
                    <w:top w:val="single" w:sz="4" w:space="0" w:color="auto"/>
                    <w:left w:val="single" w:sz="4" w:space="0" w:color="auto"/>
                    <w:bottom w:val="single" w:sz="4" w:space="0" w:color="auto"/>
                    <w:right w:val="single" w:sz="4" w:space="0" w:color="auto"/>
                  </w:tcBorders>
                </w:tcPr>
                <w:p w14:paraId="3763C59A" w14:textId="77777777" w:rsidR="00CF48E1" w:rsidRPr="00127323" w:rsidRDefault="77B97CFA" w:rsidP="005A0547">
                  <w:pPr>
                    <w:spacing w:after="200" w:line="276" w:lineRule="auto"/>
                    <w:rPr>
                      <w:rFonts w:ascii="Calibri" w:hAnsi="Calibri"/>
                      <w:b/>
                      <w:lang w:eastAsia="sv-FI"/>
                    </w:rPr>
                  </w:pPr>
                  <w:r w:rsidRPr="77B97CFA">
                    <w:rPr>
                      <w:rFonts w:ascii="Calibri" w:hAnsi="Calibri" w:cs="Calibri"/>
                    </w:rPr>
                    <w:t>M4 handleda eleven att hitta finskspråkigt material</w:t>
                  </w:r>
                </w:p>
              </w:tc>
              <w:tc>
                <w:tcPr>
                  <w:tcW w:w="539" w:type="dxa"/>
                  <w:tcBorders>
                    <w:top w:val="single" w:sz="4" w:space="0" w:color="auto"/>
                    <w:left w:val="single" w:sz="4" w:space="0" w:color="auto"/>
                    <w:bottom w:val="single" w:sz="4" w:space="0" w:color="auto"/>
                    <w:right w:val="single" w:sz="4" w:space="0" w:color="auto"/>
                  </w:tcBorders>
                </w:tcPr>
                <w:p w14:paraId="09A087C8"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6E85A72B" w14:textId="77777777" w:rsidR="00CF48E1" w:rsidRPr="007007C6" w:rsidRDefault="77B97CFA" w:rsidP="005A0547">
                  <w:pPr>
                    <w:spacing w:after="200" w:line="276" w:lineRule="auto"/>
                    <w:rPr>
                      <w:rFonts w:ascii="Calibri" w:hAnsi="Calibri"/>
                      <w:lang w:eastAsia="sv-FI"/>
                    </w:rPr>
                  </w:pPr>
                  <w:r w:rsidRPr="77B97CFA">
                    <w:rPr>
                      <w:rFonts w:ascii="Calibri" w:hAnsi="Calibri" w:cs="Calibri"/>
                    </w:rPr>
                    <w:t>Eleven blir medveten om sammanhang där man kan läsa och höra finska.</w:t>
                  </w:r>
                </w:p>
              </w:tc>
              <w:tc>
                <w:tcPr>
                  <w:tcW w:w="568" w:type="dxa"/>
                  <w:tcBorders>
                    <w:top w:val="single" w:sz="4" w:space="0" w:color="auto"/>
                    <w:left w:val="single" w:sz="4" w:space="0" w:color="auto"/>
                    <w:bottom w:val="single" w:sz="4" w:space="0" w:color="auto"/>
                    <w:right w:val="single" w:sz="4" w:space="0" w:color="auto"/>
                  </w:tcBorders>
                </w:tcPr>
                <w:p w14:paraId="186B2093" w14:textId="77777777" w:rsidR="00CF48E1" w:rsidRPr="007007C6" w:rsidRDefault="00CF48E1" w:rsidP="005A0547">
                  <w:pPr>
                    <w:spacing w:after="200" w:line="276" w:lineRule="auto"/>
                    <w:rPr>
                      <w:rFonts w:ascii="Calibri" w:hAnsi="Calibri"/>
                      <w:lang w:eastAsia="sv-FI"/>
                    </w:rPr>
                  </w:pPr>
                </w:p>
              </w:tc>
            </w:tr>
            <w:tr w:rsidR="00CF48E1" w:rsidRPr="007007C6" w14:paraId="05C7137C" w14:textId="77777777" w:rsidTr="77B97CFA">
              <w:tc>
                <w:tcPr>
                  <w:tcW w:w="2584" w:type="dxa"/>
                  <w:tcBorders>
                    <w:top w:val="single" w:sz="4" w:space="0" w:color="auto"/>
                    <w:left w:val="single" w:sz="4" w:space="0" w:color="auto"/>
                    <w:bottom w:val="single" w:sz="4" w:space="0" w:color="auto"/>
                    <w:right w:val="single" w:sz="4" w:space="0" w:color="auto"/>
                  </w:tcBorders>
                </w:tcPr>
                <w:p w14:paraId="406683F2" w14:textId="77777777" w:rsidR="00CF48E1" w:rsidRPr="00127323" w:rsidRDefault="77B97CFA" w:rsidP="00CF48E1">
                  <w:pPr>
                    <w:spacing w:line="276" w:lineRule="auto"/>
                    <w:rPr>
                      <w:rFonts w:ascii="Calibri" w:hAnsi="Calibri"/>
                      <w:lang w:val="sv-SE" w:eastAsia="sv-FI"/>
                    </w:rPr>
                  </w:pPr>
                  <w:r w:rsidRPr="77B97CFA">
                    <w:rPr>
                      <w:rFonts w:ascii="Calibri" w:hAnsi="Calibri" w:cs="Calibri"/>
                      <w:b/>
                      <w:bCs/>
                    </w:rPr>
                    <w:t>Färdigheter för språkstudier</w:t>
                  </w:r>
                </w:p>
              </w:tc>
              <w:tc>
                <w:tcPr>
                  <w:tcW w:w="539" w:type="dxa"/>
                  <w:tcBorders>
                    <w:top w:val="single" w:sz="4" w:space="0" w:color="auto"/>
                    <w:left w:val="single" w:sz="4" w:space="0" w:color="auto"/>
                    <w:bottom w:val="single" w:sz="4" w:space="0" w:color="auto"/>
                    <w:right w:val="single" w:sz="4" w:space="0" w:color="auto"/>
                  </w:tcBorders>
                </w:tcPr>
                <w:p w14:paraId="37E0B7C0" w14:textId="77777777" w:rsidR="00CF48E1" w:rsidRPr="007007C6" w:rsidRDefault="00CF48E1"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42F61C9D" w14:textId="77777777" w:rsidR="00CF48E1" w:rsidRPr="009A3746" w:rsidRDefault="00CF48E1" w:rsidP="005A0547">
                  <w:pPr>
                    <w:spacing w:after="200" w:line="276" w:lineRule="auto"/>
                    <w:rPr>
                      <w:rFonts w:ascii="Calibri" w:hAnsi="Calibri"/>
                      <w:lang w:val="fi-FI" w:eastAsia="sv-FI"/>
                    </w:rPr>
                  </w:pPr>
                </w:p>
              </w:tc>
              <w:tc>
                <w:tcPr>
                  <w:tcW w:w="568" w:type="dxa"/>
                  <w:tcBorders>
                    <w:top w:val="single" w:sz="4" w:space="0" w:color="auto"/>
                    <w:left w:val="single" w:sz="4" w:space="0" w:color="auto"/>
                    <w:bottom w:val="single" w:sz="4" w:space="0" w:color="auto"/>
                    <w:right w:val="single" w:sz="4" w:space="0" w:color="auto"/>
                  </w:tcBorders>
                </w:tcPr>
                <w:p w14:paraId="76B48108"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t>K4 K5</w:t>
                  </w:r>
                </w:p>
              </w:tc>
            </w:tr>
            <w:tr w:rsidR="00CF48E1" w:rsidRPr="00927819" w14:paraId="7CFE893D" w14:textId="77777777" w:rsidTr="77B97CFA">
              <w:tc>
                <w:tcPr>
                  <w:tcW w:w="2584" w:type="dxa"/>
                  <w:tcBorders>
                    <w:top w:val="single" w:sz="4" w:space="0" w:color="auto"/>
                    <w:left w:val="single" w:sz="4" w:space="0" w:color="auto"/>
                    <w:bottom w:val="single" w:sz="4" w:space="0" w:color="auto"/>
                    <w:right w:val="single" w:sz="4" w:space="0" w:color="auto"/>
                  </w:tcBorders>
                </w:tcPr>
                <w:p w14:paraId="41432E06"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lastRenderedPageBreak/>
                    <w:t>M5 tillsammans gå igenom målen för undervisningen och skapa en tillåtande studieatmosfär som stöder och uppmuntrar eleverna att lära sig och lära av varandra</w:t>
                  </w:r>
                </w:p>
              </w:tc>
              <w:tc>
                <w:tcPr>
                  <w:tcW w:w="539" w:type="dxa"/>
                  <w:tcBorders>
                    <w:top w:val="single" w:sz="4" w:space="0" w:color="auto"/>
                    <w:left w:val="single" w:sz="4" w:space="0" w:color="auto"/>
                    <w:bottom w:val="single" w:sz="4" w:space="0" w:color="auto"/>
                    <w:right w:val="single" w:sz="4" w:space="0" w:color="auto"/>
                  </w:tcBorders>
                </w:tcPr>
                <w:p w14:paraId="49497BF0"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23248546" w14:textId="77777777" w:rsidR="00CF48E1" w:rsidRPr="009073AE" w:rsidRDefault="77B97CFA" w:rsidP="005A0547">
                  <w:r w:rsidRPr="77B97CFA">
                    <w:rPr>
                      <w:rFonts w:ascii="Calibri" w:hAnsi="Calibri" w:cs="Calibri"/>
                    </w:rPr>
                    <w:t>Eleven känner till målen för undervisningen och deltar i planeringen och genomförandet av gemensamma arbetsuppgifter.</w:t>
                  </w:r>
                </w:p>
                <w:p w14:paraId="4B199529" w14:textId="77777777" w:rsidR="00CF48E1" w:rsidRPr="009073AE" w:rsidRDefault="00CF48E1" w:rsidP="005A0547"/>
                <w:p w14:paraId="2F7C31B8" w14:textId="430ADCF0" w:rsidR="00CF48E1" w:rsidRPr="00672853" w:rsidRDefault="77B97CFA" w:rsidP="005A0547">
                  <w:pPr>
                    <w:spacing w:line="276" w:lineRule="auto"/>
                    <w:rPr>
                      <w:rFonts w:asciiTheme="minorHAnsi" w:hAnsiTheme="minorHAnsi" w:cstheme="minorHAnsi"/>
                      <w:lang w:eastAsia="sv-FI"/>
                    </w:rPr>
                  </w:pPr>
                  <w:r w:rsidRPr="77B97CFA">
                    <w:rPr>
                      <w:rFonts w:asciiTheme="minorHAnsi" w:eastAsiaTheme="minorEastAsia" w:hAnsiTheme="minorHAnsi" w:cstheme="minorBidi"/>
                    </w:rPr>
                    <w:t>Eleverna ger och tar emot respons.</w:t>
                  </w:r>
                </w:p>
              </w:tc>
              <w:tc>
                <w:tcPr>
                  <w:tcW w:w="568" w:type="dxa"/>
                  <w:tcBorders>
                    <w:top w:val="single" w:sz="4" w:space="0" w:color="auto"/>
                    <w:left w:val="single" w:sz="4" w:space="0" w:color="auto"/>
                    <w:bottom w:val="single" w:sz="4" w:space="0" w:color="auto"/>
                    <w:right w:val="single" w:sz="4" w:space="0" w:color="auto"/>
                  </w:tcBorders>
                </w:tcPr>
                <w:p w14:paraId="4A8C21EE" w14:textId="77777777" w:rsidR="00CF48E1" w:rsidRPr="007007C6" w:rsidRDefault="00CF48E1" w:rsidP="005A0547">
                  <w:pPr>
                    <w:spacing w:after="200" w:line="276" w:lineRule="auto"/>
                    <w:rPr>
                      <w:rFonts w:ascii="Calibri" w:hAnsi="Calibri"/>
                      <w:b/>
                      <w:lang w:eastAsia="sv-FI"/>
                    </w:rPr>
                  </w:pPr>
                </w:p>
              </w:tc>
            </w:tr>
            <w:tr w:rsidR="00CF48E1" w:rsidRPr="007007C6" w14:paraId="18F362AC" w14:textId="77777777" w:rsidTr="77B97CFA">
              <w:tc>
                <w:tcPr>
                  <w:tcW w:w="2584" w:type="dxa"/>
                  <w:tcBorders>
                    <w:top w:val="single" w:sz="4" w:space="0" w:color="auto"/>
                    <w:left w:val="single" w:sz="4" w:space="0" w:color="auto"/>
                    <w:bottom w:val="single" w:sz="4" w:space="0" w:color="auto"/>
                    <w:right w:val="single" w:sz="4" w:space="0" w:color="auto"/>
                  </w:tcBorders>
                </w:tcPr>
                <w:p w14:paraId="4BE3EAF0"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M6 handleda eleven att ta ansvar för sina språkstudier och modigt öva sina kunskaper i finska, också med hjälp av digitala verktyg, samt att få insikt i vilket sätt att lära sig språk som bäst passar var och en</w:t>
                  </w:r>
                </w:p>
              </w:tc>
              <w:tc>
                <w:tcPr>
                  <w:tcW w:w="539" w:type="dxa"/>
                  <w:tcBorders>
                    <w:top w:val="single" w:sz="4" w:space="0" w:color="auto"/>
                    <w:left w:val="single" w:sz="4" w:space="0" w:color="auto"/>
                    <w:bottom w:val="single" w:sz="4" w:space="0" w:color="auto"/>
                    <w:right w:val="single" w:sz="4" w:space="0" w:color="auto"/>
                  </w:tcBorders>
                </w:tcPr>
                <w:p w14:paraId="01B8C3BF"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283A1F99" w14:textId="77777777" w:rsidR="00CF48E1" w:rsidRPr="009073AE" w:rsidRDefault="77B97CFA" w:rsidP="005A0547">
                  <w:r w:rsidRPr="77B97CFA">
                    <w:rPr>
                      <w:rFonts w:ascii="Calibri" w:hAnsi="Calibri" w:cs="Calibri"/>
                    </w:rPr>
                    <w:t xml:space="preserve">Eleven ställer upp mål för sina studier i finska, övar sig i olika sätt att lära sig språk också med hjälp av digitala verktyg. </w:t>
                  </w:r>
                </w:p>
                <w:p w14:paraId="58DB06AD" w14:textId="77777777" w:rsidR="00CF48E1" w:rsidRPr="009073AE" w:rsidRDefault="00CF48E1" w:rsidP="005A0547"/>
                <w:p w14:paraId="659C0060" w14:textId="77777777" w:rsidR="00CF48E1" w:rsidRPr="009073AE" w:rsidRDefault="77B97CFA" w:rsidP="005A0547">
                  <w:r w:rsidRPr="77B97CFA">
                    <w:rPr>
                      <w:rFonts w:ascii="Calibri" w:hAnsi="Calibri" w:cs="Calibri"/>
                    </w:rPr>
                    <w:t>Eleven utvecklar och utvärderar sina kunskaper för att hitta välfungerande studiemetoder utgående från sina egna förutsättningar.</w:t>
                  </w:r>
                </w:p>
                <w:p w14:paraId="2CC74170"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73262201"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K1 K7</w:t>
                  </w:r>
                </w:p>
              </w:tc>
            </w:tr>
            <w:tr w:rsidR="00CF48E1" w:rsidRPr="00927819" w14:paraId="25602F93" w14:textId="77777777" w:rsidTr="77B97CFA">
              <w:tc>
                <w:tcPr>
                  <w:tcW w:w="2584" w:type="dxa"/>
                  <w:tcBorders>
                    <w:top w:val="single" w:sz="4" w:space="0" w:color="auto"/>
                    <w:left w:val="single" w:sz="4" w:space="0" w:color="auto"/>
                    <w:bottom w:val="single" w:sz="4" w:space="0" w:color="auto"/>
                    <w:right w:val="single" w:sz="4" w:space="0" w:color="auto"/>
                  </w:tcBorders>
                </w:tcPr>
                <w:p w14:paraId="4C1D1FF3" w14:textId="77777777" w:rsidR="00CF48E1" w:rsidRPr="00127323" w:rsidRDefault="77B97CFA" w:rsidP="00CF48E1">
                  <w:pPr>
                    <w:spacing w:line="276" w:lineRule="auto"/>
                    <w:rPr>
                      <w:rFonts w:ascii="Calibri" w:hAnsi="Calibri"/>
                      <w:b/>
                      <w:lang w:eastAsia="sv-FI"/>
                    </w:rPr>
                  </w:pPr>
                  <w:r w:rsidRPr="77B97CFA">
                    <w:rPr>
                      <w:rFonts w:ascii="Calibri" w:hAnsi="Calibri" w:cs="Calibri"/>
                      <w:b/>
                      <w:bCs/>
                    </w:rPr>
                    <w:t>Växande språkkunskap, förmåga att kommunicera</w:t>
                  </w:r>
                </w:p>
              </w:tc>
              <w:tc>
                <w:tcPr>
                  <w:tcW w:w="539" w:type="dxa"/>
                  <w:tcBorders>
                    <w:top w:val="single" w:sz="4" w:space="0" w:color="auto"/>
                    <w:left w:val="single" w:sz="4" w:space="0" w:color="auto"/>
                    <w:bottom w:val="single" w:sz="4" w:space="0" w:color="auto"/>
                    <w:right w:val="single" w:sz="4" w:space="0" w:color="auto"/>
                  </w:tcBorders>
                </w:tcPr>
                <w:p w14:paraId="145F815A" w14:textId="77777777" w:rsidR="00CF48E1" w:rsidRPr="007007C6" w:rsidRDefault="00CF48E1"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2EF20588" w14:textId="77777777" w:rsidR="00CF48E1" w:rsidRPr="007007C6"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15CAEFDA" w14:textId="77777777" w:rsidR="00CF48E1" w:rsidRPr="007007C6" w:rsidRDefault="00CF48E1" w:rsidP="005A0547">
                  <w:pPr>
                    <w:spacing w:after="200" w:line="276" w:lineRule="auto"/>
                    <w:rPr>
                      <w:rFonts w:ascii="Calibri" w:hAnsi="Calibri"/>
                      <w:b/>
                      <w:bCs/>
                      <w:lang w:eastAsia="sv-FI"/>
                    </w:rPr>
                  </w:pPr>
                </w:p>
              </w:tc>
            </w:tr>
            <w:tr w:rsidR="00CF48E1" w:rsidRPr="007007C6" w14:paraId="08B00621" w14:textId="77777777" w:rsidTr="77B97CFA">
              <w:tc>
                <w:tcPr>
                  <w:tcW w:w="2584" w:type="dxa"/>
                  <w:tcBorders>
                    <w:top w:val="single" w:sz="4" w:space="0" w:color="auto"/>
                    <w:left w:val="single" w:sz="4" w:space="0" w:color="auto"/>
                    <w:bottom w:val="single" w:sz="4" w:space="0" w:color="auto"/>
                    <w:right w:val="single" w:sz="4" w:space="0" w:color="auto"/>
                  </w:tcBorders>
                </w:tcPr>
                <w:p w14:paraId="760DE8C6"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M7 ordna tillfällen där eleven med hjälp av olika medier får träna muntlig och skriftlig kommunikation</w:t>
                  </w:r>
                </w:p>
              </w:tc>
              <w:tc>
                <w:tcPr>
                  <w:tcW w:w="539" w:type="dxa"/>
                  <w:tcBorders>
                    <w:top w:val="single" w:sz="4" w:space="0" w:color="auto"/>
                    <w:left w:val="single" w:sz="4" w:space="0" w:color="auto"/>
                    <w:bottom w:val="single" w:sz="4" w:space="0" w:color="auto"/>
                    <w:right w:val="single" w:sz="4" w:space="0" w:color="auto"/>
                  </w:tcBorders>
                </w:tcPr>
                <w:p w14:paraId="0EA7F3FC"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5C47CE5B" w14:textId="77777777" w:rsidR="00CF48E1" w:rsidRPr="009073AE" w:rsidRDefault="77B97CFA" w:rsidP="005A0547">
                  <w:r w:rsidRPr="77B97CFA">
                    <w:rPr>
                      <w:rFonts w:ascii="Calibri" w:hAnsi="Calibri" w:cs="Calibri"/>
                    </w:rPr>
                    <w:t>Eleven övar sig i att delta i en konversation.</w:t>
                  </w:r>
                </w:p>
                <w:p w14:paraId="49C461A9" w14:textId="77777777" w:rsidR="00CF48E1" w:rsidRPr="009073AE" w:rsidRDefault="00CF48E1" w:rsidP="005A0547">
                  <w:r w:rsidRPr="64713D36">
                    <w:rPr>
                      <w:rFonts w:ascii="Calibri" w:hAnsi="Calibri" w:cs="Calibri"/>
                      <w:lang w:val="sv-SE"/>
                    </w:rPr>
                    <w:t xml:space="preserve"> </w:t>
                  </w:r>
                </w:p>
                <w:p w14:paraId="0DE359C1" w14:textId="77777777" w:rsidR="00CF48E1" w:rsidRPr="00C84C30" w:rsidRDefault="77B97CFA" w:rsidP="005A0547">
                  <w:pPr>
                    <w:spacing w:after="200" w:line="276" w:lineRule="auto"/>
                    <w:rPr>
                      <w:rFonts w:ascii="Calibri" w:hAnsi="Calibri"/>
                      <w:lang w:eastAsia="sv-FI"/>
                    </w:rPr>
                  </w:pPr>
                  <w:r w:rsidRPr="77B97CFA">
                    <w:rPr>
                      <w:rFonts w:ascii="Calibri" w:hAnsi="Calibri" w:cs="Calibri"/>
                    </w:rPr>
                    <w:t xml:space="preserve">Eleven tränar på att uttrycka sig i bekanta och vardagliga situationer både muntligt och skriftligt med hjälp av olika medier.  </w:t>
                  </w:r>
                </w:p>
              </w:tc>
              <w:tc>
                <w:tcPr>
                  <w:tcW w:w="568" w:type="dxa"/>
                  <w:tcBorders>
                    <w:top w:val="single" w:sz="4" w:space="0" w:color="auto"/>
                    <w:left w:val="single" w:sz="4" w:space="0" w:color="auto"/>
                    <w:bottom w:val="single" w:sz="4" w:space="0" w:color="auto"/>
                    <w:right w:val="single" w:sz="4" w:space="0" w:color="auto"/>
                  </w:tcBorders>
                </w:tcPr>
                <w:p w14:paraId="65F6EDEB"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K5 K6</w:t>
                  </w:r>
                </w:p>
                <w:p w14:paraId="4D124209" w14:textId="77777777" w:rsidR="00CF48E1" w:rsidRPr="007007C6" w:rsidRDefault="00CF48E1" w:rsidP="005A0547">
                  <w:pPr>
                    <w:spacing w:after="200" w:line="276" w:lineRule="auto"/>
                    <w:rPr>
                      <w:rFonts w:ascii="Calibri" w:hAnsi="Calibri"/>
                      <w:lang w:eastAsia="sv-FI"/>
                    </w:rPr>
                  </w:pPr>
                </w:p>
                <w:p w14:paraId="507C422A" w14:textId="77777777" w:rsidR="00CF48E1" w:rsidRPr="007007C6" w:rsidRDefault="00CF48E1" w:rsidP="005A0547">
                  <w:pPr>
                    <w:spacing w:after="200" w:line="276" w:lineRule="auto"/>
                    <w:rPr>
                      <w:rFonts w:ascii="Calibri" w:hAnsi="Calibri"/>
                      <w:lang w:eastAsia="sv-FI"/>
                    </w:rPr>
                  </w:pPr>
                </w:p>
                <w:p w14:paraId="4A031881" w14:textId="77777777" w:rsidR="00CF48E1" w:rsidRPr="007007C6" w:rsidRDefault="00CF48E1" w:rsidP="005A0547">
                  <w:pPr>
                    <w:spacing w:after="200" w:line="276" w:lineRule="auto"/>
                    <w:rPr>
                      <w:rFonts w:ascii="Calibri" w:hAnsi="Calibri"/>
                      <w:lang w:eastAsia="sv-FI"/>
                    </w:rPr>
                  </w:pPr>
                </w:p>
                <w:p w14:paraId="73CFDF22" w14:textId="77777777" w:rsidR="00CF48E1" w:rsidRPr="007007C6" w:rsidRDefault="00CF48E1" w:rsidP="005A0547">
                  <w:pPr>
                    <w:spacing w:after="200" w:line="276" w:lineRule="auto"/>
                    <w:rPr>
                      <w:rFonts w:ascii="Calibri" w:hAnsi="Calibri"/>
                      <w:lang w:eastAsia="sv-FI"/>
                    </w:rPr>
                  </w:pPr>
                </w:p>
              </w:tc>
            </w:tr>
            <w:tr w:rsidR="00CF48E1" w:rsidRPr="007007C6" w14:paraId="55B0DB79" w14:textId="77777777" w:rsidTr="77B97CFA">
              <w:tc>
                <w:tcPr>
                  <w:tcW w:w="2584" w:type="dxa"/>
                  <w:tcBorders>
                    <w:top w:val="single" w:sz="4" w:space="0" w:color="auto"/>
                    <w:left w:val="single" w:sz="4" w:space="0" w:color="auto"/>
                    <w:bottom w:val="single" w:sz="4" w:space="0" w:color="auto"/>
                    <w:right w:val="single" w:sz="4" w:space="0" w:color="auto"/>
                  </w:tcBorders>
                </w:tcPr>
                <w:p w14:paraId="63E7CD51"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M8 handleda eleven i att använda sig av språkliga kommunikationsstrategier</w:t>
                  </w:r>
                </w:p>
              </w:tc>
              <w:tc>
                <w:tcPr>
                  <w:tcW w:w="539" w:type="dxa"/>
                  <w:tcBorders>
                    <w:top w:val="single" w:sz="4" w:space="0" w:color="auto"/>
                    <w:left w:val="single" w:sz="4" w:space="0" w:color="auto"/>
                    <w:bottom w:val="single" w:sz="4" w:space="0" w:color="auto"/>
                    <w:right w:val="single" w:sz="4" w:space="0" w:color="auto"/>
                  </w:tcBorders>
                </w:tcPr>
                <w:p w14:paraId="4EBC9882"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34338546" w14:textId="77777777" w:rsidR="00CF48E1" w:rsidRPr="009073AE" w:rsidRDefault="77B97CFA" w:rsidP="005A0547">
                  <w:r w:rsidRPr="77B97CFA">
                    <w:rPr>
                      <w:rFonts w:ascii="Calibri" w:hAnsi="Calibri" w:cs="Calibri"/>
                    </w:rPr>
                    <w:t>Eleven övar sig i att variera sitt språk och hitta nya sätt att uttrycka sig i olika kommunikationssituationer (</w:t>
                  </w:r>
                  <w:r w:rsidRPr="77B97CFA">
                    <w:rPr>
                      <w:rFonts w:ascii="Calibri" w:hAnsi="Calibri" w:cs="Calibri"/>
                      <w:i/>
                      <w:iCs/>
                    </w:rPr>
                    <w:t xml:space="preserve">t.ex. genom lekar, sånger och dramatisering). </w:t>
                  </w:r>
                </w:p>
                <w:p w14:paraId="378CA44C"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2987D798"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K2 K4 K5 K7</w:t>
                  </w:r>
                </w:p>
                <w:p w14:paraId="5B66AFD8" w14:textId="77777777" w:rsidR="00CF48E1" w:rsidRPr="007007C6" w:rsidRDefault="00CF48E1" w:rsidP="005A0547">
                  <w:pPr>
                    <w:spacing w:after="200" w:line="276" w:lineRule="auto"/>
                    <w:rPr>
                      <w:rFonts w:ascii="Calibri" w:hAnsi="Calibri"/>
                      <w:lang w:eastAsia="sv-FI"/>
                    </w:rPr>
                  </w:pPr>
                </w:p>
                <w:p w14:paraId="0D74D234" w14:textId="77777777" w:rsidR="00CF48E1" w:rsidRPr="007007C6" w:rsidRDefault="00CF48E1" w:rsidP="005A0547">
                  <w:pPr>
                    <w:spacing w:after="200" w:line="276" w:lineRule="auto"/>
                    <w:rPr>
                      <w:rFonts w:ascii="Calibri" w:hAnsi="Calibri"/>
                      <w:lang w:eastAsia="sv-FI"/>
                    </w:rPr>
                  </w:pPr>
                </w:p>
              </w:tc>
            </w:tr>
            <w:tr w:rsidR="00CF48E1" w:rsidRPr="007007C6" w14:paraId="30EB2152" w14:textId="77777777" w:rsidTr="77B97CFA">
              <w:tc>
                <w:tcPr>
                  <w:tcW w:w="2584" w:type="dxa"/>
                  <w:tcBorders>
                    <w:top w:val="single" w:sz="4" w:space="0" w:color="auto"/>
                    <w:left w:val="single" w:sz="4" w:space="0" w:color="auto"/>
                    <w:bottom w:val="single" w:sz="4" w:space="0" w:color="auto"/>
                    <w:right w:val="single" w:sz="4" w:space="0" w:color="auto"/>
                  </w:tcBorders>
                </w:tcPr>
                <w:p w14:paraId="7CE08ED7"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M9 hjälpa eleven att öka sin kännedom om uttryck som kan användas i och som hör till artigt språkbruk</w:t>
                  </w:r>
                </w:p>
              </w:tc>
              <w:tc>
                <w:tcPr>
                  <w:tcW w:w="539" w:type="dxa"/>
                  <w:tcBorders>
                    <w:top w:val="single" w:sz="4" w:space="0" w:color="auto"/>
                    <w:left w:val="single" w:sz="4" w:space="0" w:color="auto"/>
                    <w:bottom w:val="single" w:sz="4" w:space="0" w:color="auto"/>
                    <w:right w:val="single" w:sz="4" w:space="0" w:color="auto"/>
                  </w:tcBorders>
                </w:tcPr>
                <w:p w14:paraId="4DD4BECC"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75A87923" w14:textId="77777777" w:rsidR="00CF48E1" w:rsidRPr="00D33CD4" w:rsidRDefault="77B97CFA" w:rsidP="005A0547">
                  <w:pPr>
                    <w:spacing w:after="200" w:line="276" w:lineRule="auto"/>
                    <w:rPr>
                      <w:rFonts w:asciiTheme="minorHAnsi" w:hAnsiTheme="minorHAnsi" w:cstheme="minorHAnsi"/>
                      <w:lang w:eastAsia="sv-FI"/>
                    </w:rPr>
                  </w:pPr>
                  <w:r w:rsidRPr="77B97CFA">
                    <w:rPr>
                      <w:rFonts w:asciiTheme="minorHAnsi" w:eastAsiaTheme="minorEastAsia" w:hAnsiTheme="minorHAnsi" w:cstheme="minorBidi"/>
                    </w:rPr>
                    <w:t>Eleven övar sig att använda de vanligaste artiga hälsnings- och tilltalsfraserna.</w:t>
                  </w:r>
                  <w:r w:rsidRPr="77B97CFA">
                    <w:rPr>
                      <w:rFonts w:asciiTheme="minorHAnsi" w:eastAsiaTheme="minorEastAsia" w:hAnsiTheme="minorHAnsi" w:cstheme="minorBidi"/>
                      <w:i/>
                      <w:iCs/>
                    </w:rPr>
                    <w:t xml:space="preserve"> (t.ex. önskemål, invitationer, förslag och ursäkter.)</w:t>
                  </w:r>
                </w:p>
              </w:tc>
              <w:tc>
                <w:tcPr>
                  <w:tcW w:w="568" w:type="dxa"/>
                  <w:tcBorders>
                    <w:top w:val="single" w:sz="4" w:space="0" w:color="auto"/>
                    <w:left w:val="single" w:sz="4" w:space="0" w:color="auto"/>
                    <w:bottom w:val="single" w:sz="4" w:space="0" w:color="auto"/>
                    <w:right w:val="single" w:sz="4" w:space="0" w:color="auto"/>
                  </w:tcBorders>
                </w:tcPr>
                <w:p w14:paraId="5B3C3C88"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t>K2 K4</w:t>
                  </w:r>
                </w:p>
              </w:tc>
            </w:tr>
            <w:tr w:rsidR="00CF48E1" w:rsidRPr="00927819" w14:paraId="1718E1C6" w14:textId="77777777" w:rsidTr="77B97CFA">
              <w:tc>
                <w:tcPr>
                  <w:tcW w:w="2584" w:type="dxa"/>
                  <w:tcBorders>
                    <w:top w:val="single" w:sz="4" w:space="0" w:color="auto"/>
                    <w:left w:val="single" w:sz="4" w:space="0" w:color="auto"/>
                    <w:bottom w:val="single" w:sz="4" w:space="0" w:color="auto"/>
                    <w:right w:val="single" w:sz="4" w:space="0" w:color="auto"/>
                  </w:tcBorders>
                </w:tcPr>
                <w:p w14:paraId="476A208E" w14:textId="77777777" w:rsidR="00CF48E1" w:rsidRPr="00127323" w:rsidRDefault="77B97CFA" w:rsidP="00CF48E1">
                  <w:pPr>
                    <w:spacing w:line="276" w:lineRule="auto"/>
                    <w:rPr>
                      <w:rFonts w:ascii="Calibri" w:hAnsi="Calibri"/>
                      <w:b/>
                      <w:lang w:val="sv-SE" w:eastAsia="sv-FI"/>
                    </w:rPr>
                  </w:pPr>
                  <w:r w:rsidRPr="77B97CFA">
                    <w:rPr>
                      <w:rFonts w:ascii="Calibri" w:hAnsi="Calibri" w:cs="Calibri"/>
                      <w:b/>
                      <w:bCs/>
                    </w:rPr>
                    <w:t>Växande språkkunskap, förmåga att tolka texter</w:t>
                  </w:r>
                </w:p>
              </w:tc>
              <w:tc>
                <w:tcPr>
                  <w:tcW w:w="539" w:type="dxa"/>
                  <w:tcBorders>
                    <w:top w:val="single" w:sz="4" w:space="0" w:color="auto"/>
                    <w:left w:val="single" w:sz="4" w:space="0" w:color="auto"/>
                    <w:bottom w:val="single" w:sz="4" w:space="0" w:color="auto"/>
                    <w:right w:val="single" w:sz="4" w:space="0" w:color="auto"/>
                  </w:tcBorders>
                </w:tcPr>
                <w:p w14:paraId="4D6FB24A" w14:textId="77777777" w:rsidR="00CF48E1" w:rsidRPr="00127323" w:rsidRDefault="00CF48E1" w:rsidP="005A0547">
                  <w:pPr>
                    <w:spacing w:after="200" w:line="276" w:lineRule="auto"/>
                    <w:rPr>
                      <w:rFonts w:ascii="Calibri" w:hAnsi="Calibri"/>
                      <w:lang w:val="sv-SE" w:eastAsia="sv-FI"/>
                    </w:rPr>
                  </w:pPr>
                </w:p>
              </w:tc>
              <w:tc>
                <w:tcPr>
                  <w:tcW w:w="6256" w:type="dxa"/>
                  <w:tcBorders>
                    <w:top w:val="single" w:sz="4" w:space="0" w:color="auto"/>
                    <w:left w:val="single" w:sz="4" w:space="0" w:color="auto"/>
                    <w:bottom w:val="single" w:sz="4" w:space="0" w:color="auto"/>
                    <w:right w:val="single" w:sz="4" w:space="0" w:color="auto"/>
                  </w:tcBorders>
                </w:tcPr>
                <w:p w14:paraId="51179E65" w14:textId="77777777" w:rsidR="00CF48E1" w:rsidRPr="00127323" w:rsidRDefault="00CF48E1" w:rsidP="005A0547">
                  <w:pPr>
                    <w:spacing w:after="200" w:line="276" w:lineRule="auto"/>
                    <w:rPr>
                      <w:rFonts w:ascii="Calibri" w:hAnsi="Calibri"/>
                      <w:lang w:val="sv-SE" w:eastAsia="sv-FI"/>
                    </w:rPr>
                  </w:pPr>
                </w:p>
              </w:tc>
              <w:tc>
                <w:tcPr>
                  <w:tcW w:w="568" w:type="dxa"/>
                  <w:tcBorders>
                    <w:top w:val="single" w:sz="4" w:space="0" w:color="auto"/>
                    <w:left w:val="single" w:sz="4" w:space="0" w:color="auto"/>
                    <w:bottom w:val="single" w:sz="4" w:space="0" w:color="auto"/>
                    <w:right w:val="single" w:sz="4" w:space="0" w:color="auto"/>
                  </w:tcBorders>
                </w:tcPr>
                <w:p w14:paraId="1224568C" w14:textId="77777777" w:rsidR="00CF48E1" w:rsidRPr="00127323" w:rsidRDefault="00CF48E1" w:rsidP="005A0547">
                  <w:pPr>
                    <w:spacing w:after="200" w:line="276" w:lineRule="auto"/>
                    <w:rPr>
                      <w:rFonts w:ascii="Calibri" w:hAnsi="Calibri"/>
                      <w:lang w:val="sv-SE" w:eastAsia="sv-FI"/>
                    </w:rPr>
                  </w:pPr>
                </w:p>
              </w:tc>
            </w:tr>
            <w:tr w:rsidR="00CF48E1" w:rsidRPr="007007C6" w14:paraId="24DB6505" w14:textId="77777777" w:rsidTr="77B97CFA">
              <w:tc>
                <w:tcPr>
                  <w:tcW w:w="2584" w:type="dxa"/>
                  <w:tcBorders>
                    <w:top w:val="single" w:sz="4" w:space="0" w:color="auto"/>
                    <w:left w:val="single" w:sz="4" w:space="0" w:color="auto"/>
                    <w:bottom w:val="single" w:sz="4" w:space="0" w:color="auto"/>
                    <w:right w:val="single" w:sz="4" w:space="0" w:color="auto"/>
                  </w:tcBorders>
                </w:tcPr>
                <w:p w14:paraId="309A2326"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t xml:space="preserve">M10 uppmuntra eleven att tolka för sig själv och sin åldersgrupp lämpliga </w:t>
                  </w:r>
                  <w:r w:rsidRPr="77B97CFA">
                    <w:rPr>
                      <w:rFonts w:ascii="Calibri" w:hAnsi="Calibri" w:cs="Calibri"/>
                    </w:rPr>
                    <w:lastRenderedPageBreak/>
                    <w:t>och intressanta muntliga och skriftliga texter</w:t>
                  </w:r>
                </w:p>
              </w:tc>
              <w:tc>
                <w:tcPr>
                  <w:tcW w:w="539" w:type="dxa"/>
                  <w:tcBorders>
                    <w:top w:val="single" w:sz="4" w:space="0" w:color="auto"/>
                    <w:left w:val="single" w:sz="4" w:space="0" w:color="auto"/>
                    <w:bottom w:val="single" w:sz="4" w:space="0" w:color="auto"/>
                    <w:right w:val="single" w:sz="4" w:space="0" w:color="auto"/>
                  </w:tcBorders>
                </w:tcPr>
                <w:p w14:paraId="244347D1"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lastRenderedPageBreak/>
                    <w:t>I4</w:t>
                  </w:r>
                </w:p>
              </w:tc>
              <w:tc>
                <w:tcPr>
                  <w:tcW w:w="6256" w:type="dxa"/>
                  <w:tcBorders>
                    <w:top w:val="single" w:sz="4" w:space="0" w:color="auto"/>
                    <w:left w:val="single" w:sz="4" w:space="0" w:color="auto"/>
                    <w:bottom w:val="single" w:sz="4" w:space="0" w:color="auto"/>
                    <w:right w:val="single" w:sz="4" w:space="0" w:color="auto"/>
                  </w:tcBorders>
                </w:tcPr>
                <w:p w14:paraId="4426DCB1" w14:textId="77777777" w:rsidR="00CF48E1" w:rsidRPr="009073AE" w:rsidRDefault="77B97CFA" w:rsidP="005A0547">
                  <w:r w:rsidRPr="77B97CFA">
                    <w:rPr>
                      <w:rFonts w:ascii="Calibri" w:hAnsi="Calibri" w:cs="Calibri"/>
                    </w:rPr>
                    <w:t xml:space="preserve">Innehållet väljs med beaktande av elevens dagliga omgivning och intressen </w:t>
                  </w:r>
                  <w:r w:rsidRPr="77B97CFA">
                    <w:rPr>
                      <w:rFonts w:ascii="Calibri" w:hAnsi="Calibri" w:cs="Calibri"/>
                      <w:i/>
                      <w:iCs/>
                    </w:rPr>
                    <w:t>(t.ex. butiksbesök väder, natur och media).</w:t>
                  </w:r>
                  <w:r w:rsidRPr="77B97CFA">
                    <w:rPr>
                      <w:rFonts w:ascii="Calibri" w:hAnsi="Calibri" w:cs="Calibri"/>
                    </w:rPr>
                    <w:t xml:space="preserve"> Teman väljs också tillsammans.</w:t>
                  </w:r>
                </w:p>
                <w:p w14:paraId="21ED3BE2" w14:textId="77777777" w:rsidR="00CF48E1" w:rsidRPr="009073AE" w:rsidRDefault="00CF48E1" w:rsidP="005A0547"/>
                <w:p w14:paraId="251F0ED1" w14:textId="77777777" w:rsidR="00CF48E1" w:rsidRPr="009073AE" w:rsidRDefault="77B97CFA" w:rsidP="005A0547">
                  <w:r w:rsidRPr="77B97CFA">
                    <w:rPr>
                      <w:rFonts w:ascii="Calibri" w:hAnsi="Calibri" w:cs="Calibri"/>
                    </w:rPr>
                    <w:lastRenderedPageBreak/>
                    <w:t xml:space="preserve">Eleven får läsa olika typer av texter </w:t>
                  </w:r>
                  <w:r w:rsidRPr="77B97CFA">
                    <w:rPr>
                      <w:rFonts w:ascii="Calibri" w:hAnsi="Calibri" w:cs="Calibri"/>
                      <w:i/>
                      <w:iCs/>
                    </w:rPr>
                    <w:t>(t.ex. längre berättelser, serier och tidningstexter)</w:t>
                  </w:r>
                  <w:r w:rsidRPr="77B97CFA">
                    <w:rPr>
                      <w:rFonts w:ascii="Calibri" w:hAnsi="Calibri" w:cs="Calibri"/>
                    </w:rPr>
                    <w:t>.</w:t>
                  </w:r>
                </w:p>
                <w:p w14:paraId="338826DE" w14:textId="77777777" w:rsidR="00CF48E1" w:rsidRPr="009073AE" w:rsidRDefault="00CF48E1" w:rsidP="005A0547"/>
              </w:tc>
              <w:tc>
                <w:tcPr>
                  <w:tcW w:w="568" w:type="dxa"/>
                  <w:tcBorders>
                    <w:top w:val="single" w:sz="4" w:space="0" w:color="auto"/>
                    <w:left w:val="single" w:sz="4" w:space="0" w:color="auto"/>
                    <w:bottom w:val="single" w:sz="4" w:space="0" w:color="auto"/>
                    <w:right w:val="single" w:sz="4" w:space="0" w:color="auto"/>
                  </w:tcBorders>
                </w:tcPr>
                <w:p w14:paraId="0947DC4E"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lang w:eastAsia="sv-FI"/>
                    </w:rPr>
                    <w:lastRenderedPageBreak/>
                    <w:t>K2 K4</w:t>
                  </w:r>
                </w:p>
              </w:tc>
            </w:tr>
            <w:tr w:rsidR="00CD4104" w:rsidRPr="00927819" w14:paraId="55B42B96" w14:textId="77777777" w:rsidTr="77B97CFA">
              <w:tc>
                <w:tcPr>
                  <w:tcW w:w="2584" w:type="dxa"/>
                  <w:tcBorders>
                    <w:top w:val="single" w:sz="4" w:space="0" w:color="auto"/>
                    <w:left w:val="single" w:sz="4" w:space="0" w:color="auto"/>
                    <w:bottom w:val="single" w:sz="4" w:space="0" w:color="auto"/>
                    <w:right w:val="single" w:sz="4" w:space="0" w:color="auto"/>
                  </w:tcBorders>
                </w:tcPr>
                <w:p w14:paraId="4A17E09C" w14:textId="2F050577" w:rsidR="00CD4104" w:rsidRPr="00CD4104" w:rsidRDefault="77B97CFA" w:rsidP="005A0547">
                  <w:pPr>
                    <w:spacing w:after="200" w:line="276" w:lineRule="auto"/>
                    <w:rPr>
                      <w:rFonts w:ascii="Calibri" w:hAnsi="Calibri" w:cs="Calibri"/>
                      <w:b/>
                    </w:rPr>
                  </w:pPr>
                  <w:r w:rsidRPr="77B97CFA">
                    <w:rPr>
                      <w:rFonts w:ascii="Calibri" w:hAnsi="Calibri" w:cs="Calibri"/>
                      <w:b/>
                      <w:bCs/>
                    </w:rPr>
                    <w:lastRenderedPageBreak/>
                    <w:t>Växande språkkunskap, förmåga att producera texter</w:t>
                  </w:r>
                </w:p>
              </w:tc>
              <w:tc>
                <w:tcPr>
                  <w:tcW w:w="539" w:type="dxa"/>
                  <w:tcBorders>
                    <w:top w:val="single" w:sz="4" w:space="0" w:color="auto"/>
                    <w:left w:val="single" w:sz="4" w:space="0" w:color="auto"/>
                    <w:bottom w:val="single" w:sz="4" w:space="0" w:color="auto"/>
                    <w:right w:val="single" w:sz="4" w:space="0" w:color="auto"/>
                  </w:tcBorders>
                </w:tcPr>
                <w:p w14:paraId="111095DE" w14:textId="77777777" w:rsidR="00CD4104" w:rsidRDefault="00CD4104"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44522D48" w14:textId="77777777" w:rsidR="00CD4104" w:rsidRPr="009073AE" w:rsidRDefault="00CD4104" w:rsidP="005A0547">
                  <w:pPr>
                    <w:rPr>
                      <w:rFonts w:ascii="Calibri" w:hAnsi="Calibri" w:cs="Calibri"/>
                    </w:rPr>
                  </w:pPr>
                </w:p>
              </w:tc>
              <w:tc>
                <w:tcPr>
                  <w:tcW w:w="568" w:type="dxa"/>
                  <w:tcBorders>
                    <w:top w:val="single" w:sz="4" w:space="0" w:color="auto"/>
                    <w:left w:val="single" w:sz="4" w:space="0" w:color="auto"/>
                    <w:bottom w:val="single" w:sz="4" w:space="0" w:color="auto"/>
                    <w:right w:val="single" w:sz="4" w:space="0" w:color="auto"/>
                  </w:tcBorders>
                </w:tcPr>
                <w:p w14:paraId="1F9FEF83" w14:textId="77777777" w:rsidR="00CD4104" w:rsidRDefault="00CD4104" w:rsidP="005A0547">
                  <w:pPr>
                    <w:spacing w:after="200" w:line="276" w:lineRule="auto"/>
                    <w:rPr>
                      <w:rFonts w:ascii="Calibri" w:hAnsi="Calibri"/>
                      <w:lang w:eastAsia="sv-FI"/>
                    </w:rPr>
                  </w:pPr>
                </w:p>
              </w:tc>
            </w:tr>
            <w:tr w:rsidR="00CF48E1" w:rsidRPr="007007C6" w14:paraId="05517F07" w14:textId="77777777" w:rsidTr="77B97CFA">
              <w:tc>
                <w:tcPr>
                  <w:tcW w:w="2584" w:type="dxa"/>
                  <w:tcBorders>
                    <w:top w:val="single" w:sz="4" w:space="0" w:color="auto"/>
                    <w:left w:val="single" w:sz="4" w:space="0" w:color="auto"/>
                    <w:bottom w:val="single" w:sz="4" w:space="0" w:color="auto"/>
                    <w:right w:val="single" w:sz="4" w:space="0" w:color="auto"/>
                  </w:tcBorders>
                </w:tcPr>
                <w:p w14:paraId="0FBF2BA3"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M11 ge eleven många möjligheter att öva sig i att tala och skriva i för åldern lämpliga situationer och i detta sammanhang fästa uppmärksamhet vid uttal och vid strukturer som är relevanta för textens innehåll</w:t>
                  </w:r>
                </w:p>
              </w:tc>
              <w:tc>
                <w:tcPr>
                  <w:tcW w:w="539" w:type="dxa"/>
                  <w:tcBorders>
                    <w:top w:val="single" w:sz="4" w:space="0" w:color="auto"/>
                    <w:left w:val="single" w:sz="4" w:space="0" w:color="auto"/>
                    <w:bottom w:val="single" w:sz="4" w:space="0" w:color="auto"/>
                    <w:right w:val="single" w:sz="4" w:space="0" w:color="auto"/>
                  </w:tcBorders>
                </w:tcPr>
                <w:p w14:paraId="33F9D63F"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I4</w:t>
                  </w:r>
                </w:p>
              </w:tc>
              <w:tc>
                <w:tcPr>
                  <w:tcW w:w="6256" w:type="dxa"/>
                  <w:tcBorders>
                    <w:top w:val="single" w:sz="4" w:space="0" w:color="auto"/>
                    <w:left w:val="single" w:sz="4" w:space="0" w:color="auto"/>
                    <w:bottom w:val="single" w:sz="4" w:space="0" w:color="auto"/>
                    <w:right w:val="single" w:sz="4" w:space="0" w:color="auto"/>
                  </w:tcBorders>
                </w:tcPr>
                <w:p w14:paraId="129CF40C" w14:textId="77777777" w:rsidR="00CF48E1" w:rsidRPr="009073AE" w:rsidRDefault="77B97CFA" w:rsidP="005A0547">
                  <w:r w:rsidRPr="77B97CFA">
                    <w:rPr>
                      <w:rFonts w:ascii="Calibri" w:hAnsi="Calibri" w:cs="Calibri"/>
                    </w:rPr>
                    <w:t>Eleven producerar texter utgående från perspektivet jag, vi och vårt samhälle. Teman väljs också tillsammans.</w:t>
                  </w:r>
                </w:p>
                <w:p w14:paraId="2A4B3CF0" w14:textId="77777777" w:rsidR="00CF48E1" w:rsidRPr="009073AE" w:rsidRDefault="00CF48E1" w:rsidP="005A0547"/>
                <w:p w14:paraId="236D8F18" w14:textId="77777777" w:rsidR="00CF48E1" w:rsidRPr="009073AE" w:rsidRDefault="00CF48E1" w:rsidP="005A0547"/>
                <w:p w14:paraId="3D173F45" w14:textId="77777777" w:rsidR="00CF48E1" w:rsidRPr="009073AE" w:rsidRDefault="77B97CFA" w:rsidP="005A0547">
                  <w:r w:rsidRPr="77B97CFA">
                    <w:rPr>
                      <w:rFonts w:ascii="Calibri" w:hAnsi="Calibri" w:cs="Calibri"/>
                    </w:rPr>
                    <w:t xml:space="preserve">Eleven lär sig ordförråd och strukturer utgående från aktuella texter </w:t>
                  </w:r>
                  <w:r w:rsidRPr="77B97CFA">
                    <w:rPr>
                      <w:rFonts w:ascii="Calibri" w:hAnsi="Calibri" w:cs="Calibri"/>
                      <w:i/>
                      <w:iCs/>
                    </w:rPr>
                    <w:t>(t.ex. olika tidsformer).</w:t>
                  </w:r>
                </w:p>
              </w:tc>
              <w:tc>
                <w:tcPr>
                  <w:tcW w:w="568" w:type="dxa"/>
                  <w:tcBorders>
                    <w:top w:val="single" w:sz="4" w:space="0" w:color="auto"/>
                    <w:left w:val="single" w:sz="4" w:space="0" w:color="auto"/>
                    <w:bottom w:val="single" w:sz="4" w:space="0" w:color="auto"/>
                    <w:right w:val="single" w:sz="4" w:space="0" w:color="auto"/>
                  </w:tcBorders>
                </w:tcPr>
                <w:p w14:paraId="3FE312B5" w14:textId="77777777" w:rsidR="00CF48E1" w:rsidRPr="002B24BE" w:rsidRDefault="77B97CFA" w:rsidP="005A0547">
                  <w:pPr>
                    <w:spacing w:after="200" w:line="276" w:lineRule="auto"/>
                    <w:rPr>
                      <w:rFonts w:ascii="Calibri" w:hAnsi="Calibri"/>
                      <w:bCs/>
                      <w:lang w:eastAsia="sv-FI"/>
                    </w:rPr>
                  </w:pPr>
                  <w:r w:rsidRPr="77B97CFA">
                    <w:rPr>
                      <w:rFonts w:ascii="Calibri" w:hAnsi="Calibri" w:cs="Calibri"/>
                      <w:lang w:eastAsia="sv-FI"/>
                    </w:rPr>
                    <w:t>K4</w:t>
                  </w:r>
                </w:p>
              </w:tc>
            </w:tr>
          </w:tbl>
          <w:p w14:paraId="2282D7C8" w14:textId="77777777" w:rsidR="00CF48E1" w:rsidRPr="007007C6" w:rsidRDefault="00CF48E1" w:rsidP="005A0547">
            <w:pPr>
              <w:spacing w:after="200" w:line="276" w:lineRule="auto"/>
              <w:rPr>
                <w:rFonts w:ascii="Calibri" w:hAnsi="Calibri"/>
                <w:sz w:val="24"/>
                <w:szCs w:val="24"/>
                <w:lang w:eastAsia="sv-FI"/>
              </w:rPr>
            </w:pPr>
          </w:p>
        </w:tc>
      </w:tr>
    </w:tbl>
    <w:p w14:paraId="6CAC7133" w14:textId="77777777" w:rsidR="00CF48E1" w:rsidRDefault="00CF48E1" w:rsidP="00CF48E1">
      <w:pPr>
        <w:spacing w:after="200" w:line="276" w:lineRule="auto"/>
        <w:rPr>
          <w:rFonts w:ascii="Cambria" w:eastAsia="Calibri" w:hAnsi="Cambria" w:cs="Times New Roman"/>
          <w:color w:val="244061" w:themeColor="accent1" w:themeShade="80"/>
          <w:lang w:val="sv-FI"/>
        </w:rPr>
      </w:pPr>
    </w:p>
    <w:p w14:paraId="2E7F9449" w14:textId="77777777" w:rsidR="00CF48E1" w:rsidRPr="00C84C30" w:rsidRDefault="00CF48E1" w:rsidP="00CF48E1">
      <w:pPr>
        <w:rPr>
          <w:lang w:val="sv-SE"/>
        </w:rPr>
      </w:pPr>
    </w:p>
    <w:p w14:paraId="6F687794" w14:textId="77777777" w:rsidR="00CF48E1" w:rsidRDefault="00CF48E1" w:rsidP="00CF48E1"/>
    <w:p w14:paraId="4339C977" w14:textId="014AF898" w:rsidR="00683B1F" w:rsidRPr="00920E8A" w:rsidRDefault="00683B1F" w:rsidP="00683B1F">
      <w:pPr>
        <w:pStyle w:val="Otsikko6"/>
        <w:rPr>
          <w:rFonts w:asciiTheme="minorHAnsi" w:hAnsiTheme="minorHAnsi" w:cstheme="minorHAnsi"/>
        </w:rPr>
      </w:pPr>
      <w:r>
        <w:rPr>
          <w:rFonts w:asciiTheme="minorHAnsi" w:hAnsiTheme="minorHAnsi" w:cstheme="minorHAnsi"/>
        </w:rPr>
        <w:t>Årskurs 6</w:t>
      </w:r>
    </w:p>
    <w:p w14:paraId="15C05869" w14:textId="7A533085" w:rsidR="00CF48E1" w:rsidRPr="00A72EC7" w:rsidRDefault="77B97CFA" w:rsidP="00CF48E1">
      <w:pPr>
        <w:spacing w:after="200" w:line="276" w:lineRule="auto"/>
        <w:rPr>
          <w:rFonts w:ascii="Calibri" w:eastAsia="Calibri" w:hAnsi="Calibri"/>
          <w:b/>
          <w:color w:val="4F81BD" w:themeColor="accent1"/>
          <w:sz w:val="32"/>
          <w:szCs w:val="32"/>
          <w:lang w:val="sv-SE"/>
        </w:rPr>
      </w:pPr>
      <w:r w:rsidRPr="77B97CFA">
        <w:rPr>
          <w:rFonts w:ascii="Calibri" w:eastAsia="Calibri" w:hAnsi="Calibri" w:cs="Calibri"/>
          <w:b/>
          <w:bCs/>
          <w:color w:val="4F81BD" w:themeColor="accent1"/>
          <w:sz w:val="32"/>
          <w:szCs w:val="32"/>
          <w:lang w:val="sv-FI"/>
        </w:rPr>
        <w:t xml:space="preserve">A-LÄROKURS I FINSKA </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CF48E1" w:rsidRPr="00C84C30" w14:paraId="0C9897C8"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0F0C8080" w14:textId="77777777" w:rsidR="00CF48E1" w:rsidRPr="007007C6" w:rsidRDefault="00CF48E1" w:rsidP="005A0547">
            <w:pPr>
              <w:spacing w:after="200" w:line="276" w:lineRule="auto"/>
              <w:rPr>
                <w:rFonts w:ascii="Calibri" w:hAnsi="Calibri"/>
                <w:lang w:eastAsia="sv-FI"/>
              </w:rPr>
            </w:pPr>
          </w:p>
          <w:p w14:paraId="6DAA657F" w14:textId="77777777" w:rsidR="00CF48E1" w:rsidRPr="007007C6" w:rsidRDefault="00CF48E1" w:rsidP="005A0547">
            <w:pPr>
              <w:spacing w:after="200" w:line="276" w:lineRule="auto"/>
              <w:rPr>
                <w:rFonts w:ascii="Calibri" w:hAnsi="Calibri"/>
                <w:lang w:eastAsia="sv-FI"/>
              </w:rPr>
            </w:pPr>
            <w:r>
              <w:rPr>
                <w:noProof/>
                <w:lang w:eastAsia="fi-FI"/>
              </w:rPr>
              <w:drawing>
                <wp:inline distT="0" distB="0" distL="0" distR="0" wp14:anchorId="65900421" wp14:editId="53357BC4">
                  <wp:extent cx="511200" cy="720000"/>
                  <wp:effectExtent l="0" t="0" r="3175" b="4445"/>
                  <wp:docPr id="1641396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947" w:type="dxa"/>
              <w:tblLayout w:type="fixed"/>
              <w:tblLook w:val="04A0" w:firstRow="1" w:lastRow="0" w:firstColumn="1" w:lastColumn="0" w:noHBand="0" w:noVBand="1"/>
            </w:tblPr>
            <w:tblGrid>
              <w:gridCol w:w="2584"/>
              <w:gridCol w:w="539"/>
              <w:gridCol w:w="6256"/>
              <w:gridCol w:w="568"/>
            </w:tblGrid>
            <w:tr w:rsidR="00CF48E1" w:rsidRPr="007007C6" w14:paraId="0F63D84B" w14:textId="77777777" w:rsidTr="77B97CFA">
              <w:trPr>
                <w:trHeight w:val="472"/>
              </w:trPr>
              <w:tc>
                <w:tcPr>
                  <w:tcW w:w="2584" w:type="dxa"/>
                  <w:tcBorders>
                    <w:top w:val="single" w:sz="4" w:space="0" w:color="auto"/>
                    <w:left w:val="single" w:sz="4" w:space="0" w:color="auto"/>
                    <w:bottom w:val="single" w:sz="4" w:space="0" w:color="auto"/>
                    <w:right w:val="single" w:sz="4" w:space="0" w:color="auto"/>
                  </w:tcBorders>
                  <w:hideMark/>
                </w:tcPr>
                <w:p w14:paraId="3D049F6A" w14:textId="77777777" w:rsidR="00CF48E1" w:rsidRDefault="77B97CFA" w:rsidP="005A0547">
                  <w:pPr>
                    <w:spacing w:after="200" w:line="276" w:lineRule="auto"/>
                    <w:rPr>
                      <w:rFonts w:ascii="Calibri" w:hAnsi="Calibri"/>
                      <w:b/>
                      <w:bCs/>
                      <w:lang w:eastAsia="sv-FI"/>
                    </w:rPr>
                  </w:pPr>
                  <w:r w:rsidRPr="77B97CFA">
                    <w:rPr>
                      <w:rFonts w:ascii="Calibri" w:hAnsi="Calibri" w:cs="Calibri"/>
                      <w:b/>
                      <w:bCs/>
                      <w:color w:val="000000" w:themeColor="text1"/>
                      <w:lang w:eastAsia="sv-FI"/>
                    </w:rPr>
                    <w:t>Mål för undervisningen</w:t>
                  </w:r>
                  <w:r w:rsidRPr="77B97CFA">
                    <w:rPr>
                      <w:rFonts w:ascii="Calibri" w:hAnsi="Calibri" w:cs="Calibri"/>
                      <w:b/>
                      <w:bCs/>
                      <w:lang w:eastAsia="sv-FI"/>
                    </w:rPr>
                    <w:t xml:space="preserve"> </w:t>
                  </w:r>
                </w:p>
                <w:p w14:paraId="75647D19" w14:textId="77777777" w:rsidR="00CF48E1" w:rsidRPr="007007C6" w:rsidRDefault="77B97CFA" w:rsidP="005A0547">
                  <w:pPr>
                    <w:spacing w:line="276" w:lineRule="auto"/>
                    <w:rPr>
                      <w:rFonts w:ascii="Calibri" w:hAnsi="Calibri"/>
                      <w:b/>
                      <w:lang w:eastAsia="sv-FI"/>
                    </w:rPr>
                  </w:pPr>
                  <w:r w:rsidRPr="77B97CFA">
                    <w:rPr>
                      <w:rFonts w:ascii="Calibri" w:hAnsi="Calibri" w:cs="Calibri"/>
                      <w:b/>
                      <w:bCs/>
                      <w:lang w:eastAsia="sv-FI"/>
                    </w:rPr>
                    <w:t>Årskurs 6</w:t>
                  </w:r>
                </w:p>
              </w:tc>
              <w:tc>
                <w:tcPr>
                  <w:tcW w:w="539" w:type="dxa"/>
                  <w:tcBorders>
                    <w:top w:val="single" w:sz="4" w:space="0" w:color="auto"/>
                    <w:left w:val="single" w:sz="4" w:space="0" w:color="auto"/>
                    <w:bottom w:val="single" w:sz="4" w:space="0" w:color="auto"/>
                    <w:right w:val="single" w:sz="4" w:space="0" w:color="auto"/>
                  </w:tcBorders>
                  <w:hideMark/>
                </w:tcPr>
                <w:p w14:paraId="2B200EE3"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I</w:t>
                  </w:r>
                </w:p>
              </w:tc>
              <w:tc>
                <w:tcPr>
                  <w:tcW w:w="6256" w:type="dxa"/>
                  <w:tcBorders>
                    <w:top w:val="single" w:sz="4" w:space="0" w:color="auto"/>
                    <w:left w:val="single" w:sz="4" w:space="0" w:color="auto"/>
                    <w:bottom w:val="single" w:sz="4" w:space="0" w:color="auto"/>
                    <w:right w:val="single" w:sz="4" w:space="0" w:color="auto"/>
                  </w:tcBorders>
                  <w:hideMark/>
                </w:tcPr>
                <w:p w14:paraId="07E7D609"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Kommunvis plan</w:t>
                  </w:r>
                </w:p>
              </w:tc>
              <w:tc>
                <w:tcPr>
                  <w:tcW w:w="568" w:type="dxa"/>
                  <w:tcBorders>
                    <w:top w:val="single" w:sz="4" w:space="0" w:color="auto"/>
                    <w:left w:val="single" w:sz="4" w:space="0" w:color="auto"/>
                    <w:bottom w:val="single" w:sz="4" w:space="0" w:color="auto"/>
                    <w:right w:val="single" w:sz="4" w:space="0" w:color="auto"/>
                  </w:tcBorders>
                  <w:hideMark/>
                </w:tcPr>
                <w:p w14:paraId="640ADA41"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b/>
                      <w:bCs/>
                      <w:lang w:eastAsia="sv-FI"/>
                    </w:rPr>
                    <w:t>K</w:t>
                  </w:r>
                </w:p>
              </w:tc>
            </w:tr>
            <w:tr w:rsidR="00CF48E1" w:rsidRPr="007007C6" w14:paraId="44A4249D" w14:textId="77777777" w:rsidTr="77B97CFA">
              <w:trPr>
                <w:trHeight w:val="240"/>
              </w:trPr>
              <w:tc>
                <w:tcPr>
                  <w:tcW w:w="2584" w:type="dxa"/>
                  <w:tcBorders>
                    <w:top w:val="single" w:sz="4" w:space="0" w:color="auto"/>
                    <w:left w:val="single" w:sz="4" w:space="0" w:color="auto"/>
                    <w:bottom w:val="single" w:sz="4" w:space="0" w:color="auto"/>
                    <w:right w:val="single" w:sz="4" w:space="0" w:color="auto"/>
                  </w:tcBorders>
                </w:tcPr>
                <w:p w14:paraId="046D5F36" w14:textId="77777777" w:rsidR="00CF48E1" w:rsidRPr="007007C6" w:rsidRDefault="77B97CFA" w:rsidP="00CF48E1">
                  <w:pPr>
                    <w:spacing w:line="276" w:lineRule="auto"/>
                    <w:rPr>
                      <w:rFonts w:ascii="Calibri" w:hAnsi="Calibri"/>
                      <w:b/>
                      <w:lang w:eastAsia="sv-FI"/>
                    </w:rPr>
                  </w:pPr>
                  <w:r w:rsidRPr="77B97CFA">
                    <w:rPr>
                      <w:rFonts w:ascii="Calibri" w:hAnsi="Calibri" w:cs="Calibri"/>
                      <w:b/>
                      <w:bCs/>
                      <w:color w:val="000000" w:themeColor="text1"/>
                      <w:lang w:eastAsia="sv-FI"/>
                    </w:rPr>
                    <w:t>Kulturell mångfald och språkmedvetenhet</w:t>
                  </w:r>
                </w:p>
              </w:tc>
              <w:tc>
                <w:tcPr>
                  <w:tcW w:w="539" w:type="dxa"/>
                  <w:tcBorders>
                    <w:top w:val="single" w:sz="4" w:space="0" w:color="auto"/>
                    <w:left w:val="single" w:sz="4" w:space="0" w:color="auto"/>
                    <w:bottom w:val="single" w:sz="4" w:space="0" w:color="auto"/>
                    <w:right w:val="single" w:sz="4" w:space="0" w:color="auto"/>
                  </w:tcBorders>
                </w:tcPr>
                <w:p w14:paraId="72EA434D" w14:textId="77777777" w:rsidR="00CF48E1" w:rsidRPr="007007C6" w:rsidRDefault="00CF48E1" w:rsidP="005A0547">
                  <w:pPr>
                    <w:spacing w:after="200" w:line="276" w:lineRule="auto"/>
                    <w:rPr>
                      <w:rFonts w:ascii="Calibri" w:hAnsi="Calibri"/>
                      <w:b/>
                      <w:sz w:val="24"/>
                      <w:szCs w:val="24"/>
                      <w:lang w:eastAsia="sv-FI"/>
                    </w:rPr>
                  </w:pPr>
                </w:p>
              </w:tc>
              <w:tc>
                <w:tcPr>
                  <w:tcW w:w="6256" w:type="dxa"/>
                  <w:tcBorders>
                    <w:top w:val="single" w:sz="4" w:space="0" w:color="auto"/>
                    <w:left w:val="single" w:sz="4" w:space="0" w:color="auto"/>
                    <w:bottom w:val="single" w:sz="4" w:space="0" w:color="auto"/>
                    <w:right w:val="single" w:sz="4" w:space="0" w:color="auto"/>
                  </w:tcBorders>
                </w:tcPr>
                <w:p w14:paraId="2024D304" w14:textId="77777777" w:rsidR="00CF48E1" w:rsidRPr="007007C6" w:rsidRDefault="00CF48E1" w:rsidP="005A0547">
                  <w:pPr>
                    <w:spacing w:after="200" w:line="276" w:lineRule="auto"/>
                    <w:rPr>
                      <w:rFonts w:ascii="Calibri" w:hAnsi="Calibri"/>
                      <w:b/>
                      <w:sz w:val="24"/>
                      <w:szCs w:val="24"/>
                      <w:lang w:eastAsia="sv-FI"/>
                    </w:rPr>
                  </w:pPr>
                </w:p>
              </w:tc>
              <w:tc>
                <w:tcPr>
                  <w:tcW w:w="568" w:type="dxa"/>
                  <w:tcBorders>
                    <w:top w:val="single" w:sz="4" w:space="0" w:color="auto"/>
                    <w:left w:val="single" w:sz="4" w:space="0" w:color="auto"/>
                    <w:bottom w:val="single" w:sz="4" w:space="0" w:color="auto"/>
                    <w:right w:val="single" w:sz="4" w:space="0" w:color="auto"/>
                  </w:tcBorders>
                </w:tcPr>
                <w:p w14:paraId="3FC0059D" w14:textId="77777777" w:rsidR="00CF48E1" w:rsidRPr="007007C6" w:rsidRDefault="00CF48E1" w:rsidP="005A0547">
                  <w:pPr>
                    <w:spacing w:after="200" w:line="276" w:lineRule="auto"/>
                    <w:rPr>
                      <w:rFonts w:ascii="Calibri" w:hAnsi="Calibri"/>
                      <w:b/>
                      <w:sz w:val="24"/>
                      <w:szCs w:val="24"/>
                      <w:lang w:eastAsia="sv-FI"/>
                    </w:rPr>
                  </w:pPr>
                </w:p>
              </w:tc>
            </w:tr>
            <w:tr w:rsidR="00CF48E1" w:rsidRPr="007007C6" w14:paraId="358A5EF1" w14:textId="77777777" w:rsidTr="77B97CFA">
              <w:tc>
                <w:tcPr>
                  <w:tcW w:w="2584" w:type="dxa"/>
                  <w:tcBorders>
                    <w:top w:val="single" w:sz="4" w:space="0" w:color="auto"/>
                    <w:left w:val="single" w:sz="4" w:space="0" w:color="auto"/>
                    <w:bottom w:val="single" w:sz="4" w:space="0" w:color="auto"/>
                    <w:right w:val="single" w:sz="4" w:space="0" w:color="auto"/>
                  </w:tcBorders>
                </w:tcPr>
                <w:p w14:paraId="681D66EF"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color w:val="000000" w:themeColor="text1"/>
                      <w:lang w:eastAsia="sv-FI"/>
                    </w:rPr>
                    <w:t>M1 uppmuntra eleven att lägga märke till och intressera sig för mångfalden och utbudet av finskspråkigt material som stödjer det egna lärandet och att hjälpa eleven att bli förtrogen med karaktäristiska drag i den finskspråkiga kulturen</w:t>
                  </w:r>
                </w:p>
              </w:tc>
              <w:tc>
                <w:tcPr>
                  <w:tcW w:w="539" w:type="dxa"/>
                  <w:tcBorders>
                    <w:top w:val="single" w:sz="4" w:space="0" w:color="auto"/>
                    <w:left w:val="single" w:sz="4" w:space="0" w:color="auto"/>
                    <w:bottom w:val="single" w:sz="4" w:space="0" w:color="auto"/>
                    <w:right w:val="single" w:sz="4" w:space="0" w:color="auto"/>
                  </w:tcBorders>
                </w:tcPr>
                <w:p w14:paraId="4B02DF1A"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4835C116" w14:textId="77777777" w:rsidR="00CF48E1" w:rsidRPr="00C84C30" w:rsidRDefault="77B97CFA" w:rsidP="005A0547">
                  <w:pPr>
                    <w:spacing w:after="200" w:line="276" w:lineRule="auto"/>
                    <w:rPr>
                      <w:rFonts w:ascii="Calibri" w:hAnsi="Calibri"/>
                      <w:lang w:eastAsia="sv-FI"/>
                    </w:rPr>
                  </w:pPr>
                  <w:r w:rsidRPr="77B97CFA">
                    <w:rPr>
                      <w:rFonts w:ascii="Calibri" w:hAnsi="Calibri" w:cs="Calibri"/>
                    </w:rPr>
                    <w:t>Eleven lägger märke till den språkliga miljön och kan nämna orsaker till varför man talar finska och svenska i Finland.</w:t>
                  </w:r>
                </w:p>
              </w:tc>
              <w:tc>
                <w:tcPr>
                  <w:tcW w:w="568" w:type="dxa"/>
                  <w:tcBorders>
                    <w:top w:val="single" w:sz="4" w:space="0" w:color="auto"/>
                    <w:left w:val="single" w:sz="4" w:space="0" w:color="auto"/>
                    <w:bottom w:val="single" w:sz="4" w:space="0" w:color="auto"/>
                    <w:right w:val="single" w:sz="4" w:space="0" w:color="auto"/>
                  </w:tcBorders>
                </w:tcPr>
                <w:p w14:paraId="513D3E43" w14:textId="77777777" w:rsidR="00CF48E1" w:rsidRPr="007007C6" w:rsidRDefault="77B97CFA" w:rsidP="005A0547">
                  <w:pPr>
                    <w:spacing w:after="200" w:line="276" w:lineRule="auto"/>
                    <w:rPr>
                      <w:rFonts w:ascii="Calibri" w:hAnsi="Calibri"/>
                      <w:b/>
                      <w:sz w:val="24"/>
                      <w:szCs w:val="24"/>
                      <w:lang w:eastAsia="sv-FI"/>
                    </w:rPr>
                  </w:pPr>
                  <w:r w:rsidRPr="77B97CFA">
                    <w:rPr>
                      <w:rFonts w:ascii="Calibri" w:hAnsi="Calibri" w:cs="Calibri"/>
                      <w:lang w:eastAsia="sv-FI"/>
                    </w:rPr>
                    <w:t>K2</w:t>
                  </w:r>
                </w:p>
              </w:tc>
            </w:tr>
            <w:tr w:rsidR="00CF48E1" w:rsidRPr="007007C6" w14:paraId="105A2F93" w14:textId="77777777" w:rsidTr="77B97CFA">
              <w:tc>
                <w:tcPr>
                  <w:tcW w:w="2584" w:type="dxa"/>
                  <w:tcBorders>
                    <w:top w:val="single" w:sz="4" w:space="0" w:color="auto"/>
                    <w:left w:val="single" w:sz="4" w:space="0" w:color="auto"/>
                    <w:bottom w:val="single" w:sz="4" w:space="0" w:color="auto"/>
                    <w:right w:val="single" w:sz="4" w:space="0" w:color="auto"/>
                  </w:tcBorders>
                </w:tcPr>
                <w:p w14:paraId="18690BC9"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 xml:space="preserve">M2 motivera eleven att värdesätta sin egen språkliga och kulturella bakgrund och den språkliga </w:t>
                  </w:r>
                  <w:r w:rsidRPr="77B97CFA">
                    <w:rPr>
                      <w:rFonts w:ascii="Calibri" w:hAnsi="Calibri" w:cs="Calibri"/>
                    </w:rPr>
                    <w:lastRenderedPageBreak/>
                    <w:t>och kulturella mångfalden i världen samt att bemöta människor fördomsfritt</w:t>
                  </w:r>
                </w:p>
              </w:tc>
              <w:tc>
                <w:tcPr>
                  <w:tcW w:w="539" w:type="dxa"/>
                  <w:tcBorders>
                    <w:top w:val="single" w:sz="4" w:space="0" w:color="auto"/>
                    <w:left w:val="single" w:sz="4" w:space="0" w:color="auto"/>
                    <w:bottom w:val="single" w:sz="4" w:space="0" w:color="auto"/>
                    <w:right w:val="single" w:sz="4" w:space="0" w:color="auto"/>
                  </w:tcBorders>
                </w:tcPr>
                <w:p w14:paraId="10F5D565"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lastRenderedPageBreak/>
                    <w:t>I1</w:t>
                  </w:r>
                </w:p>
              </w:tc>
              <w:tc>
                <w:tcPr>
                  <w:tcW w:w="6256" w:type="dxa"/>
                  <w:tcBorders>
                    <w:top w:val="single" w:sz="4" w:space="0" w:color="auto"/>
                    <w:left w:val="single" w:sz="4" w:space="0" w:color="auto"/>
                    <w:bottom w:val="single" w:sz="4" w:space="0" w:color="auto"/>
                    <w:right w:val="single" w:sz="4" w:space="0" w:color="auto"/>
                  </w:tcBorders>
                </w:tcPr>
                <w:p w14:paraId="42084015" w14:textId="77777777" w:rsidR="00CF48E1" w:rsidRPr="00C84C30" w:rsidRDefault="77B97CFA" w:rsidP="005A0547">
                  <w:pPr>
                    <w:spacing w:after="200" w:line="276" w:lineRule="auto"/>
                    <w:rPr>
                      <w:rFonts w:ascii="Calibri" w:hAnsi="Calibri"/>
                      <w:lang w:eastAsia="sv-FI"/>
                    </w:rPr>
                  </w:pPr>
                  <w:r w:rsidRPr="77B97CFA">
                    <w:rPr>
                      <w:rFonts w:ascii="Calibri" w:hAnsi="Calibri" w:cs="Calibri"/>
                    </w:rPr>
                    <w:t>Eleven reflekterar över sina egna erfarenheter som en del av självbedömningen.</w:t>
                  </w:r>
                </w:p>
              </w:tc>
              <w:tc>
                <w:tcPr>
                  <w:tcW w:w="568" w:type="dxa"/>
                  <w:tcBorders>
                    <w:top w:val="single" w:sz="4" w:space="0" w:color="auto"/>
                    <w:left w:val="single" w:sz="4" w:space="0" w:color="auto"/>
                    <w:bottom w:val="single" w:sz="4" w:space="0" w:color="auto"/>
                    <w:right w:val="single" w:sz="4" w:space="0" w:color="auto"/>
                  </w:tcBorders>
                </w:tcPr>
                <w:p w14:paraId="518F4EE7"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t>K2</w:t>
                  </w:r>
                </w:p>
                <w:p w14:paraId="01D2D5A1" w14:textId="77777777" w:rsidR="00CF48E1" w:rsidRPr="007007C6" w:rsidRDefault="00CF48E1" w:rsidP="005A0547">
                  <w:pPr>
                    <w:spacing w:after="200" w:line="276" w:lineRule="auto"/>
                    <w:rPr>
                      <w:rFonts w:ascii="Calibri" w:hAnsi="Calibri"/>
                      <w:lang w:eastAsia="sv-FI"/>
                    </w:rPr>
                  </w:pPr>
                </w:p>
              </w:tc>
            </w:tr>
            <w:tr w:rsidR="00CF48E1" w:rsidRPr="007007C6" w14:paraId="6CAFEA24" w14:textId="77777777" w:rsidTr="77B97CFA">
              <w:tc>
                <w:tcPr>
                  <w:tcW w:w="2584" w:type="dxa"/>
                  <w:tcBorders>
                    <w:top w:val="single" w:sz="4" w:space="0" w:color="auto"/>
                    <w:left w:val="single" w:sz="4" w:space="0" w:color="auto"/>
                    <w:bottom w:val="single" w:sz="4" w:space="0" w:color="auto"/>
                    <w:right w:val="single" w:sz="4" w:space="0" w:color="auto"/>
                  </w:tcBorders>
                </w:tcPr>
                <w:p w14:paraId="6EDFC2B7"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lastRenderedPageBreak/>
                    <w:t>M3 vägleda eleven att lägga märke till vad som förenar respektive skiljer olika språk åt samt stödja hen att utveckla språklig nyfikenhet och medvetenhet</w:t>
                  </w:r>
                </w:p>
              </w:tc>
              <w:tc>
                <w:tcPr>
                  <w:tcW w:w="539" w:type="dxa"/>
                  <w:tcBorders>
                    <w:top w:val="single" w:sz="4" w:space="0" w:color="auto"/>
                    <w:left w:val="single" w:sz="4" w:space="0" w:color="auto"/>
                    <w:bottom w:val="single" w:sz="4" w:space="0" w:color="auto"/>
                    <w:right w:val="single" w:sz="4" w:space="0" w:color="auto"/>
                  </w:tcBorders>
                </w:tcPr>
                <w:p w14:paraId="193DCCAF"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72E2261F" w14:textId="77777777" w:rsidR="00CF48E1" w:rsidRPr="009073AE" w:rsidRDefault="77B97CFA" w:rsidP="005A0547">
                  <w:r w:rsidRPr="77B97CFA">
                    <w:rPr>
                      <w:rFonts w:ascii="Calibri" w:hAnsi="Calibri" w:cs="Calibri"/>
                    </w:rPr>
                    <w:t>Eleven ser likheter och olikheter i t.ex. strukturer, ordförråd och betydelser mellan finskan och svenskan eller andra språk.</w:t>
                  </w:r>
                </w:p>
                <w:p w14:paraId="68DD5737" w14:textId="77777777" w:rsidR="00CF48E1" w:rsidRPr="009073AE" w:rsidRDefault="00CF48E1" w:rsidP="005A0547"/>
                <w:p w14:paraId="0E67BED0" w14:textId="77777777" w:rsidR="00CF48E1" w:rsidRPr="009073AE" w:rsidRDefault="77B97CFA" w:rsidP="005A0547">
                  <w:r w:rsidRPr="77B97CFA">
                    <w:rPr>
                      <w:rFonts w:ascii="Calibri" w:hAnsi="Calibri" w:cs="Calibri"/>
                    </w:rPr>
                    <w:t>Eleven ser skillnader mellan skriftspråk och talspråk.</w:t>
                  </w:r>
                </w:p>
                <w:p w14:paraId="3D0FDF45"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24F52C44"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K1 K4</w:t>
                  </w:r>
                </w:p>
              </w:tc>
            </w:tr>
            <w:tr w:rsidR="00CF48E1" w:rsidRPr="00927819" w14:paraId="52871A17" w14:textId="77777777" w:rsidTr="77B97CFA">
              <w:tc>
                <w:tcPr>
                  <w:tcW w:w="2584" w:type="dxa"/>
                  <w:tcBorders>
                    <w:top w:val="single" w:sz="4" w:space="0" w:color="auto"/>
                    <w:left w:val="single" w:sz="4" w:space="0" w:color="auto"/>
                    <w:bottom w:val="single" w:sz="4" w:space="0" w:color="auto"/>
                    <w:right w:val="single" w:sz="4" w:space="0" w:color="auto"/>
                  </w:tcBorders>
                </w:tcPr>
                <w:p w14:paraId="33B6652F" w14:textId="77777777" w:rsidR="00CF48E1" w:rsidRPr="00127323" w:rsidRDefault="77B97CFA" w:rsidP="005A0547">
                  <w:pPr>
                    <w:spacing w:after="200" w:line="276" w:lineRule="auto"/>
                    <w:rPr>
                      <w:rFonts w:ascii="Calibri" w:hAnsi="Calibri"/>
                      <w:b/>
                      <w:lang w:eastAsia="sv-FI"/>
                    </w:rPr>
                  </w:pPr>
                  <w:r w:rsidRPr="77B97CFA">
                    <w:rPr>
                      <w:rFonts w:ascii="Calibri" w:hAnsi="Calibri" w:cs="Calibri"/>
                    </w:rPr>
                    <w:t>M4 handleda eleven att hitta finskspråkigt material</w:t>
                  </w:r>
                </w:p>
              </w:tc>
              <w:tc>
                <w:tcPr>
                  <w:tcW w:w="539" w:type="dxa"/>
                  <w:tcBorders>
                    <w:top w:val="single" w:sz="4" w:space="0" w:color="auto"/>
                    <w:left w:val="single" w:sz="4" w:space="0" w:color="auto"/>
                    <w:bottom w:val="single" w:sz="4" w:space="0" w:color="auto"/>
                    <w:right w:val="single" w:sz="4" w:space="0" w:color="auto"/>
                  </w:tcBorders>
                </w:tcPr>
                <w:p w14:paraId="77548A85"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01531757" w14:textId="77777777" w:rsidR="00CF48E1" w:rsidRPr="007007C6" w:rsidRDefault="77B97CFA" w:rsidP="005A0547">
                  <w:pPr>
                    <w:spacing w:after="200" w:line="276" w:lineRule="auto"/>
                    <w:rPr>
                      <w:rFonts w:ascii="Calibri" w:hAnsi="Calibri"/>
                      <w:lang w:eastAsia="sv-FI"/>
                    </w:rPr>
                  </w:pPr>
                  <w:r w:rsidRPr="77B97CFA">
                    <w:rPr>
                      <w:rFonts w:ascii="Calibri" w:hAnsi="Calibri" w:cs="Calibri"/>
                    </w:rPr>
                    <w:t>Eleven är medveten om sammanhang</w:t>
                  </w:r>
                  <w:r w:rsidRPr="77B97CFA">
                    <w:rPr>
                      <w:rFonts w:ascii="Calibri" w:hAnsi="Calibri" w:cs="Calibri"/>
                      <w:color w:val="FF0000"/>
                    </w:rPr>
                    <w:t xml:space="preserve"> </w:t>
                  </w:r>
                  <w:r w:rsidRPr="77B97CFA">
                    <w:rPr>
                      <w:rFonts w:ascii="Calibri" w:hAnsi="Calibri" w:cs="Calibri"/>
                    </w:rPr>
                    <w:t>där man kan läsa och höra finska.</w:t>
                  </w:r>
                </w:p>
              </w:tc>
              <w:tc>
                <w:tcPr>
                  <w:tcW w:w="568" w:type="dxa"/>
                  <w:tcBorders>
                    <w:top w:val="single" w:sz="4" w:space="0" w:color="auto"/>
                    <w:left w:val="single" w:sz="4" w:space="0" w:color="auto"/>
                    <w:bottom w:val="single" w:sz="4" w:space="0" w:color="auto"/>
                    <w:right w:val="single" w:sz="4" w:space="0" w:color="auto"/>
                  </w:tcBorders>
                </w:tcPr>
                <w:p w14:paraId="6BB3245E" w14:textId="77777777" w:rsidR="00CF48E1" w:rsidRPr="007007C6" w:rsidRDefault="00CF48E1" w:rsidP="005A0547">
                  <w:pPr>
                    <w:spacing w:after="200" w:line="276" w:lineRule="auto"/>
                    <w:rPr>
                      <w:rFonts w:ascii="Calibri" w:hAnsi="Calibri"/>
                      <w:lang w:eastAsia="sv-FI"/>
                    </w:rPr>
                  </w:pPr>
                </w:p>
              </w:tc>
            </w:tr>
            <w:tr w:rsidR="00CF48E1" w:rsidRPr="007007C6" w14:paraId="48D71A74" w14:textId="77777777" w:rsidTr="77B97CFA">
              <w:tc>
                <w:tcPr>
                  <w:tcW w:w="2584" w:type="dxa"/>
                  <w:tcBorders>
                    <w:top w:val="single" w:sz="4" w:space="0" w:color="auto"/>
                    <w:left w:val="single" w:sz="4" w:space="0" w:color="auto"/>
                    <w:bottom w:val="single" w:sz="4" w:space="0" w:color="auto"/>
                    <w:right w:val="single" w:sz="4" w:space="0" w:color="auto"/>
                  </w:tcBorders>
                </w:tcPr>
                <w:p w14:paraId="2400D7F9" w14:textId="77777777" w:rsidR="00CF48E1" w:rsidRPr="00127323" w:rsidRDefault="77B97CFA" w:rsidP="00CF48E1">
                  <w:pPr>
                    <w:spacing w:line="276" w:lineRule="auto"/>
                    <w:rPr>
                      <w:rFonts w:ascii="Calibri" w:hAnsi="Calibri"/>
                      <w:lang w:val="sv-SE" w:eastAsia="sv-FI"/>
                    </w:rPr>
                  </w:pPr>
                  <w:r w:rsidRPr="77B97CFA">
                    <w:rPr>
                      <w:rFonts w:ascii="Calibri" w:hAnsi="Calibri" w:cs="Calibri"/>
                      <w:b/>
                      <w:bCs/>
                    </w:rPr>
                    <w:t>Färdigheter för språkstudier</w:t>
                  </w:r>
                </w:p>
              </w:tc>
              <w:tc>
                <w:tcPr>
                  <w:tcW w:w="539" w:type="dxa"/>
                  <w:tcBorders>
                    <w:top w:val="single" w:sz="4" w:space="0" w:color="auto"/>
                    <w:left w:val="single" w:sz="4" w:space="0" w:color="auto"/>
                    <w:bottom w:val="single" w:sz="4" w:space="0" w:color="auto"/>
                    <w:right w:val="single" w:sz="4" w:space="0" w:color="auto"/>
                  </w:tcBorders>
                </w:tcPr>
                <w:p w14:paraId="4F6A2959" w14:textId="77777777" w:rsidR="00CF48E1" w:rsidRPr="007007C6" w:rsidRDefault="00CF48E1"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36C11685" w14:textId="77777777" w:rsidR="00CF48E1" w:rsidRPr="009A3746" w:rsidRDefault="00CF48E1" w:rsidP="005A0547">
                  <w:pPr>
                    <w:spacing w:after="200" w:line="276" w:lineRule="auto"/>
                    <w:rPr>
                      <w:rFonts w:ascii="Calibri" w:hAnsi="Calibri"/>
                      <w:lang w:val="fi-FI" w:eastAsia="sv-FI"/>
                    </w:rPr>
                  </w:pPr>
                </w:p>
              </w:tc>
              <w:tc>
                <w:tcPr>
                  <w:tcW w:w="568" w:type="dxa"/>
                  <w:tcBorders>
                    <w:top w:val="single" w:sz="4" w:space="0" w:color="auto"/>
                    <w:left w:val="single" w:sz="4" w:space="0" w:color="auto"/>
                    <w:bottom w:val="single" w:sz="4" w:space="0" w:color="auto"/>
                    <w:right w:val="single" w:sz="4" w:space="0" w:color="auto"/>
                  </w:tcBorders>
                </w:tcPr>
                <w:p w14:paraId="2889C855"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t>K4 K5</w:t>
                  </w:r>
                </w:p>
              </w:tc>
            </w:tr>
            <w:tr w:rsidR="00CF48E1" w:rsidRPr="00927819" w14:paraId="32AA3F33" w14:textId="77777777" w:rsidTr="77B97CFA">
              <w:tc>
                <w:tcPr>
                  <w:tcW w:w="2584" w:type="dxa"/>
                  <w:tcBorders>
                    <w:top w:val="single" w:sz="4" w:space="0" w:color="auto"/>
                    <w:left w:val="single" w:sz="4" w:space="0" w:color="auto"/>
                    <w:bottom w:val="single" w:sz="4" w:space="0" w:color="auto"/>
                    <w:right w:val="single" w:sz="4" w:space="0" w:color="auto"/>
                  </w:tcBorders>
                </w:tcPr>
                <w:p w14:paraId="7F1EA91B"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t>M5 tillsammans gå igenom målen för undervisningen och skapa en tillåtande studieatmosfär som stöder och uppmuntrar eleverna att lära sig och lära av varandra</w:t>
                  </w:r>
                </w:p>
              </w:tc>
              <w:tc>
                <w:tcPr>
                  <w:tcW w:w="539" w:type="dxa"/>
                  <w:tcBorders>
                    <w:top w:val="single" w:sz="4" w:space="0" w:color="auto"/>
                    <w:left w:val="single" w:sz="4" w:space="0" w:color="auto"/>
                    <w:bottom w:val="single" w:sz="4" w:space="0" w:color="auto"/>
                    <w:right w:val="single" w:sz="4" w:space="0" w:color="auto"/>
                  </w:tcBorders>
                </w:tcPr>
                <w:p w14:paraId="564A7043"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00C19322" w14:textId="77777777" w:rsidR="00CF48E1" w:rsidRPr="009073AE" w:rsidRDefault="77B97CFA" w:rsidP="005A0547">
                  <w:r w:rsidRPr="77B97CFA">
                    <w:rPr>
                      <w:rFonts w:ascii="Calibri" w:hAnsi="Calibri" w:cs="Calibri"/>
                    </w:rPr>
                    <w:t>Eleven känner till målen för undervisningen och deltar i planeringen och genomförandet av gemensamma arbetsuppgifter.</w:t>
                  </w:r>
                </w:p>
                <w:p w14:paraId="1D363C32" w14:textId="77777777" w:rsidR="00CF48E1" w:rsidRPr="009073AE" w:rsidRDefault="00CF48E1" w:rsidP="005A0547"/>
                <w:p w14:paraId="44B01086" w14:textId="3042A24A" w:rsidR="00CF48E1" w:rsidRPr="00EA109D" w:rsidRDefault="77B97CFA" w:rsidP="005A0547">
                  <w:pPr>
                    <w:spacing w:line="276" w:lineRule="auto"/>
                    <w:rPr>
                      <w:rFonts w:asciiTheme="minorHAnsi" w:hAnsiTheme="minorHAnsi" w:cstheme="minorHAnsi"/>
                      <w:lang w:eastAsia="sv-FI"/>
                    </w:rPr>
                  </w:pPr>
                  <w:r w:rsidRPr="77B97CFA">
                    <w:rPr>
                      <w:rFonts w:asciiTheme="minorHAnsi" w:eastAsiaTheme="minorEastAsia" w:hAnsiTheme="minorHAnsi" w:cstheme="minorBidi"/>
                    </w:rPr>
                    <w:t>Eleverna ger och tar emot respons.</w:t>
                  </w:r>
                </w:p>
              </w:tc>
              <w:tc>
                <w:tcPr>
                  <w:tcW w:w="568" w:type="dxa"/>
                  <w:tcBorders>
                    <w:top w:val="single" w:sz="4" w:space="0" w:color="auto"/>
                    <w:left w:val="single" w:sz="4" w:space="0" w:color="auto"/>
                    <w:bottom w:val="single" w:sz="4" w:space="0" w:color="auto"/>
                    <w:right w:val="single" w:sz="4" w:space="0" w:color="auto"/>
                  </w:tcBorders>
                </w:tcPr>
                <w:p w14:paraId="3176B92A" w14:textId="77777777" w:rsidR="00CF48E1" w:rsidRPr="007007C6" w:rsidRDefault="00CF48E1" w:rsidP="005A0547">
                  <w:pPr>
                    <w:spacing w:after="200" w:line="276" w:lineRule="auto"/>
                    <w:rPr>
                      <w:rFonts w:ascii="Calibri" w:hAnsi="Calibri"/>
                      <w:b/>
                      <w:lang w:eastAsia="sv-FI"/>
                    </w:rPr>
                  </w:pPr>
                </w:p>
              </w:tc>
            </w:tr>
            <w:tr w:rsidR="00CF48E1" w:rsidRPr="007007C6" w14:paraId="61881957" w14:textId="77777777" w:rsidTr="77B97CFA">
              <w:tc>
                <w:tcPr>
                  <w:tcW w:w="2584" w:type="dxa"/>
                  <w:tcBorders>
                    <w:top w:val="single" w:sz="4" w:space="0" w:color="auto"/>
                    <w:left w:val="single" w:sz="4" w:space="0" w:color="auto"/>
                    <w:bottom w:val="single" w:sz="4" w:space="0" w:color="auto"/>
                    <w:right w:val="single" w:sz="4" w:space="0" w:color="auto"/>
                  </w:tcBorders>
                </w:tcPr>
                <w:p w14:paraId="4847512F"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M6 handleda eleven att ta ansvar för sina språkstudier och modigt öva sina kunskaper i finska, också med hjälp av digitala verktyg, samt att få insikt i vilket sätt att lära sig språk som bäst passar var och en</w:t>
                  </w:r>
                </w:p>
              </w:tc>
              <w:tc>
                <w:tcPr>
                  <w:tcW w:w="539" w:type="dxa"/>
                  <w:tcBorders>
                    <w:top w:val="single" w:sz="4" w:space="0" w:color="auto"/>
                    <w:left w:val="single" w:sz="4" w:space="0" w:color="auto"/>
                    <w:bottom w:val="single" w:sz="4" w:space="0" w:color="auto"/>
                    <w:right w:val="single" w:sz="4" w:space="0" w:color="auto"/>
                  </w:tcBorders>
                </w:tcPr>
                <w:p w14:paraId="730240C0"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387B0D4C" w14:textId="77777777" w:rsidR="00CF48E1" w:rsidRPr="009073AE" w:rsidRDefault="77B97CFA" w:rsidP="005A0547">
                  <w:r w:rsidRPr="77B97CFA">
                    <w:rPr>
                      <w:rFonts w:ascii="Calibri" w:hAnsi="Calibri" w:cs="Calibri"/>
                    </w:rPr>
                    <w:t xml:space="preserve">Eleven ställer upp mål för sina studier i finska, övar sig i olika sätt att lära sig språk också med hjälp av digitala verktyg. </w:t>
                  </w:r>
                </w:p>
                <w:p w14:paraId="63B9E6B6" w14:textId="77777777" w:rsidR="00CF48E1" w:rsidRPr="009073AE" w:rsidRDefault="00CF48E1" w:rsidP="005A0547"/>
                <w:p w14:paraId="6DD4C69B" w14:textId="77777777" w:rsidR="00CF48E1" w:rsidRPr="00C84C30" w:rsidRDefault="77B97CFA" w:rsidP="005A0547">
                  <w:pPr>
                    <w:spacing w:after="200" w:line="276" w:lineRule="auto"/>
                    <w:rPr>
                      <w:rFonts w:ascii="Calibri" w:hAnsi="Calibri"/>
                      <w:lang w:eastAsia="sv-FI"/>
                    </w:rPr>
                  </w:pPr>
                  <w:r w:rsidRPr="77B97CFA">
                    <w:rPr>
                      <w:rFonts w:ascii="Calibri" w:hAnsi="Calibri" w:cs="Calibri"/>
                    </w:rPr>
                    <w:t>Eleven utvecklar och utvärderar sina kunskaper för att hitta välfungerande studiemetoder utgående från sina egna förutsättningar.</w:t>
                  </w:r>
                </w:p>
              </w:tc>
              <w:tc>
                <w:tcPr>
                  <w:tcW w:w="568" w:type="dxa"/>
                  <w:tcBorders>
                    <w:top w:val="single" w:sz="4" w:space="0" w:color="auto"/>
                    <w:left w:val="single" w:sz="4" w:space="0" w:color="auto"/>
                    <w:bottom w:val="single" w:sz="4" w:space="0" w:color="auto"/>
                    <w:right w:val="single" w:sz="4" w:space="0" w:color="auto"/>
                  </w:tcBorders>
                </w:tcPr>
                <w:p w14:paraId="16D41721"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K1 K7</w:t>
                  </w:r>
                </w:p>
              </w:tc>
            </w:tr>
            <w:tr w:rsidR="00CF48E1" w:rsidRPr="00927819" w14:paraId="751C9792" w14:textId="77777777" w:rsidTr="77B97CFA">
              <w:tc>
                <w:tcPr>
                  <w:tcW w:w="2584" w:type="dxa"/>
                  <w:tcBorders>
                    <w:top w:val="single" w:sz="4" w:space="0" w:color="auto"/>
                    <w:left w:val="single" w:sz="4" w:space="0" w:color="auto"/>
                    <w:bottom w:val="single" w:sz="4" w:space="0" w:color="auto"/>
                    <w:right w:val="single" w:sz="4" w:space="0" w:color="auto"/>
                  </w:tcBorders>
                </w:tcPr>
                <w:p w14:paraId="3D40FBF7" w14:textId="77777777" w:rsidR="00CF48E1" w:rsidRPr="00127323" w:rsidRDefault="77B97CFA" w:rsidP="00CF48E1">
                  <w:pPr>
                    <w:spacing w:line="276" w:lineRule="auto"/>
                    <w:rPr>
                      <w:rFonts w:ascii="Calibri" w:hAnsi="Calibri"/>
                      <w:b/>
                      <w:lang w:eastAsia="sv-FI"/>
                    </w:rPr>
                  </w:pPr>
                  <w:r w:rsidRPr="77B97CFA">
                    <w:rPr>
                      <w:rFonts w:ascii="Calibri" w:hAnsi="Calibri" w:cs="Calibri"/>
                      <w:b/>
                      <w:bCs/>
                    </w:rPr>
                    <w:t>Växande språkkunskap, förmåga att kommunicera</w:t>
                  </w:r>
                </w:p>
              </w:tc>
              <w:tc>
                <w:tcPr>
                  <w:tcW w:w="539" w:type="dxa"/>
                  <w:tcBorders>
                    <w:top w:val="single" w:sz="4" w:space="0" w:color="auto"/>
                    <w:left w:val="single" w:sz="4" w:space="0" w:color="auto"/>
                    <w:bottom w:val="single" w:sz="4" w:space="0" w:color="auto"/>
                    <w:right w:val="single" w:sz="4" w:space="0" w:color="auto"/>
                  </w:tcBorders>
                </w:tcPr>
                <w:p w14:paraId="010F1903" w14:textId="77777777" w:rsidR="00CF48E1" w:rsidRPr="007007C6" w:rsidRDefault="00CF48E1"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3B3F393E" w14:textId="77777777" w:rsidR="00CF48E1" w:rsidRPr="007007C6"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0383DF5D" w14:textId="77777777" w:rsidR="00CF48E1" w:rsidRPr="007007C6" w:rsidRDefault="00CF48E1" w:rsidP="005A0547">
                  <w:pPr>
                    <w:spacing w:after="200" w:line="276" w:lineRule="auto"/>
                    <w:rPr>
                      <w:rFonts w:ascii="Calibri" w:hAnsi="Calibri"/>
                      <w:b/>
                      <w:bCs/>
                      <w:lang w:eastAsia="sv-FI"/>
                    </w:rPr>
                  </w:pPr>
                </w:p>
              </w:tc>
            </w:tr>
            <w:tr w:rsidR="00CF48E1" w:rsidRPr="007007C6" w14:paraId="6CA54F85" w14:textId="77777777" w:rsidTr="77B97CFA">
              <w:tc>
                <w:tcPr>
                  <w:tcW w:w="2584" w:type="dxa"/>
                  <w:tcBorders>
                    <w:top w:val="single" w:sz="4" w:space="0" w:color="auto"/>
                    <w:left w:val="single" w:sz="4" w:space="0" w:color="auto"/>
                    <w:bottom w:val="single" w:sz="4" w:space="0" w:color="auto"/>
                    <w:right w:val="single" w:sz="4" w:space="0" w:color="auto"/>
                  </w:tcBorders>
                </w:tcPr>
                <w:p w14:paraId="64EFC35C"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M7 ordna tillfällen där eleven med hjälp av olika medier får träna muntlig och skriftlig kommunikation</w:t>
                  </w:r>
                </w:p>
              </w:tc>
              <w:tc>
                <w:tcPr>
                  <w:tcW w:w="539" w:type="dxa"/>
                  <w:tcBorders>
                    <w:top w:val="single" w:sz="4" w:space="0" w:color="auto"/>
                    <w:left w:val="single" w:sz="4" w:space="0" w:color="auto"/>
                    <w:bottom w:val="single" w:sz="4" w:space="0" w:color="auto"/>
                    <w:right w:val="single" w:sz="4" w:space="0" w:color="auto"/>
                  </w:tcBorders>
                </w:tcPr>
                <w:p w14:paraId="5D267C0F"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28722AE9" w14:textId="77777777" w:rsidR="00CF48E1" w:rsidRPr="009073AE" w:rsidRDefault="77B97CFA" w:rsidP="005A0547">
                  <w:r w:rsidRPr="77B97CFA">
                    <w:rPr>
                      <w:rFonts w:ascii="Calibri" w:hAnsi="Calibri" w:cs="Calibri"/>
                    </w:rPr>
                    <w:t>Eleven övar sig i att delta i en konversation.</w:t>
                  </w:r>
                </w:p>
                <w:p w14:paraId="3EE4EFDB" w14:textId="77777777" w:rsidR="00CF48E1" w:rsidRPr="009073AE" w:rsidRDefault="00CF48E1" w:rsidP="005A0547">
                  <w:r w:rsidRPr="64713D36">
                    <w:rPr>
                      <w:rFonts w:ascii="Calibri" w:hAnsi="Calibri" w:cs="Calibri"/>
                      <w:lang w:val="sv-SE"/>
                    </w:rPr>
                    <w:t xml:space="preserve"> </w:t>
                  </w:r>
                </w:p>
                <w:p w14:paraId="6FD27BC6" w14:textId="77777777" w:rsidR="00CF48E1" w:rsidRPr="009073AE" w:rsidRDefault="77B97CFA" w:rsidP="005A0547">
                  <w:r w:rsidRPr="77B97CFA">
                    <w:rPr>
                      <w:rFonts w:ascii="Calibri" w:hAnsi="Calibri" w:cs="Calibri"/>
                    </w:rPr>
                    <w:t xml:space="preserve">Eleven tränar på att uttrycka sig i bekanta och vardagliga situationer både muntligt och skriftligt med hjälp av olika medier.  </w:t>
                  </w:r>
                  <w:r w:rsidRPr="77B97CFA">
                    <w:rPr>
                      <w:rFonts w:ascii="Calibri" w:hAnsi="Calibri" w:cs="Calibri"/>
                      <w:lang w:val="sv-SE"/>
                    </w:rPr>
                    <w:t xml:space="preserve"> </w:t>
                  </w:r>
                </w:p>
                <w:p w14:paraId="78E34540" w14:textId="77777777" w:rsidR="00CF48E1" w:rsidRPr="00C84C30" w:rsidRDefault="00CF48E1" w:rsidP="005A0547">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41E49EDD"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K5 K6</w:t>
                  </w:r>
                </w:p>
                <w:p w14:paraId="7AAF4C70" w14:textId="77777777" w:rsidR="00CF48E1" w:rsidRPr="007007C6" w:rsidRDefault="00CF48E1" w:rsidP="005A0547">
                  <w:pPr>
                    <w:spacing w:after="200" w:line="276" w:lineRule="auto"/>
                    <w:rPr>
                      <w:rFonts w:ascii="Calibri" w:hAnsi="Calibri"/>
                      <w:lang w:eastAsia="sv-FI"/>
                    </w:rPr>
                  </w:pPr>
                </w:p>
                <w:p w14:paraId="321461D2" w14:textId="77777777" w:rsidR="00CF48E1" w:rsidRPr="007007C6" w:rsidRDefault="00CF48E1" w:rsidP="005A0547">
                  <w:pPr>
                    <w:spacing w:after="200" w:line="276" w:lineRule="auto"/>
                    <w:rPr>
                      <w:rFonts w:ascii="Calibri" w:hAnsi="Calibri"/>
                      <w:lang w:eastAsia="sv-FI"/>
                    </w:rPr>
                  </w:pPr>
                </w:p>
                <w:p w14:paraId="52F975F4" w14:textId="77777777" w:rsidR="00CF48E1" w:rsidRPr="007007C6" w:rsidRDefault="00CF48E1" w:rsidP="005A0547">
                  <w:pPr>
                    <w:spacing w:after="200" w:line="276" w:lineRule="auto"/>
                    <w:rPr>
                      <w:rFonts w:ascii="Calibri" w:hAnsi="Calibri"/>
                      <w:lang w:eastAsia="sv-FI"/>
                    </w:rPr>
                  </w:pPr>
                </w:p>
                <w:p w14:paraId="472EE21D" w14:textId="77777777" w:rsidR="00CF48E1" w:rsidRPr="007007C6" w:rsidRDefault="00CF48E1" w:rsidP="005A0547">
                  <w:pPr>
                    <w:spacing w:after="200" w:line="276" w:lineRule="auto"/>
                    <w:rPr>
                      <w:rFonts w:ascii="Calibri" w:hAnsi="Calibri"/>
                      <w:lang w:eastAsia="sv-FI"/>
                    </w:rPr>
                  </w:pPr>
                </w:p>
              </w:tc>
            </w:tr>
            <w:tr w:rsidR="00CF48E1" w:rsidRPr="007007C6" w14:paraId="26A3700E" w14:textId="77777777" w:rsidTr="77B97CFA">
              <w:tc>
                <w:tcPr>
                  <w:tcW w:w="2584" w:type="dxa"/>
                  <w:tcBorders>
                    <w:top w:val="single" w:sz="4" w:space="0" w:color="auto"/>
                    <w:left w:val="single" w:sz="4" w:space="0" w:color="auto"/>
                    <w:bottom w:val="single" w:sz="4" w:space="0" w:color="auto"/>
                    <w:right w:val="single" w:sz="4" w:space="0" w:color="auto"/>
                  </w:tcBorders>
                </w:tcPr>
                <w:p w14:paraId="1CE88B1E"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lastRenderedPageBreak/>
                    <w:t>M8 handleda eleven i att använda sig av språkliga kommunikationsstrategier</w:t>
                  </w:r>
                </w:p>
              </w:tc>
              <w:tc>
                <w:tcPr>
                  <w:tcW w:w="539" w:type="dxa"/>
                  <w:tcBorders>
                    <w:top w:val="single" w:sz="4" w:space="0" w:color="auto"/>
                    <w:left w:val="single" w:sz="4" w:space="0" w:color="auto"/>
                    <w:bottom w:val="single" w:sz="4" w:space="0" w:color="auto"/>
                    <w:right w:val="single" w:sz="4" w:space="0" w:color="auto"/>
                  </w:tcBorders>
                </w:tcPr>
                <w:p w14:paraId="202DC3A9"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16B7E1FF" w14:textId="77777777" w:rsidR="00CF48E1" w:rsidRPr="00C84C30" w:rsidRDefault="77B97CFA" w:rsidP="005A0547">
                  <w:pPr>
                    <w:spacing w:after="200" w:line="276" w:lineRule="auto"/>
                    <w:rPr>
                      <w:rFonts w:ascii="Calibri" w:hAnsi="Calibri"/>
                      <w:lang w:eastAsia="sv-FI"/>
                    </w:rPr>
                  </w:pPr>
                  <w:r w:rsidRPr="77B97CFA">
                    <w:rPr>
                      <w:rFonts w:ascii="Calibri" w:hAnsi="Calibri" w:cs="Calibri"/>
                    </w:rPr>
                    <w:t>Eleven övar sig i att variera sitt språk och hitta nya sätt att uttrycka sig i olika kommunikationssituationer (</w:t>
                  </w:r>
                  <w:r w:rsidRPr="77B97CFA">
                    <w:rPr>
                      <w:rFonts w:ascii="Calibri" w:hAnsi="Calibri" w:cs="Calibri"/>
                      <w:i/>
                      <w:iCs/>
                    </w:rPr>
                    <w:t>t.ex. genom lekar, sånger och dramatisering).</w:t>
                  </w:r>
                </w:p>
              </w:tc>
              <w:tc>
                <w:tcPr>
                  <w:tcW w:w="568" w:type="dxa"/>
                  <w:tcBorders>
                    <w:top w:val="single" w:sz="4" w:space="0" w:color="auto"/>
                    <w:left w:val="single" w:sz="4" w:space="0" w:color="auto"/>
                    <w:bottom w:val="single" w:sz="4" w:space="0" w:color="auto"/>
                    <w:right w:val="single" w:sz="4" w:space="0" w:color="auto"/>
                  </w:tcBorders>
                </w:tcPr>
                <w:p w14:paraId="27659E93"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K2 K4 K5 K7</w:t>
                  </w:r>
                </w:p>
                <w:p w14:paraId="008123F4" w14:textId="77777777" w:rsidR="00CF48E1" w:rsidRPr="007007C6" w:rsidRDefault="00CF48E1" w:rsidP="005A0547">
                  <w:pPr>
                    <w:spacing w:after="200" w:line="276" w:lineRule="auto"/>
                    <w:rPr>
                      <w:rFonts w:ascii="Calibri" w:hAnsi="Calibri"/>
                      <w:lang w:eastAsia="sv-FI"/>
                    </w:rPr>
                  </w:pPr>
                </w:p>
                <w:p w14:paraId="754D041B" w14:textId="77777777" w:rsidR="00CF48E1" w:rsidRPr="007007C6" w:rsidRDefault="00CF48E1" w:rsidP="005A0547">
                  <w:pPr>
                    <w:spacing w:after="200" w:line="276" w:lineRule="auto"/>
                    <w:rPr>
                      <w:rFonts w:ascii="Calibri" w:hAnsi="Calibri"/>
                      <w:lang w:eastAsia="sv-FI"/>
                    </w:rPr>
                  </w:pPr>
                </w:p>
              </w:tc>
            </w:tr>
            <w:tr w:rsidR="00CF48E1" w:rsidRPr="007007C6" w14:paraId="39718F89" w14:textId="77777777" w:rsidTr="77B97CFA">
              <w:tc>
                <w:tcPr>
                  <w:tcW w:w="2584" w:type="dxa"/>
                  <w:tcBorders>
                    <w:top w:val="single" w:sz="4" w:space="0" w:color="auto"/>
                    <w:left w:val="single" w:sz="4" w:space="0" w:color="auto"/>
                    <w:bottom w:val="single" w:sz="4" w:space="0" w:color="auto"/>
                    <w:right w:val="single" w:sz="4" w:space="0" w:color="auto"/>
                  </w:tcBorders>
                </w:tcPr>
                <w:p w14:paraId="670E8BD8"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M9 hjälpa eleven att öka sin kännedom om uttryck som kan användas i och som hör till artigt språkbruk</w:t>
                  </w:r>
                </w:p>
              </w:tc>
              <w:tc>
                <w:tcPr>
                  <w:tcW w:w="539" w:type="dxa"/>
                  <w:tcBorders>
                    <w:top w:val="single" w:sz="4" w:space="0" w:color="auto"/>
                    <w:left w:val="single" w:sz="4" w:space="0" w:color="auto"/>
                    <w:bottom w:val="single" w:sz="4" w:space="0" w:color="auto"/>
                    <w:right w:val="single" w:sz="4" w:space="0" w:color="auto"/>
                  </w:tcBorders>
                </w:tcPr>
                <w:p w14:paraId="3417D79A"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11B70BA2" w14:textId="77777777" w:rsidR="00CF48E1" w:rsidRPr="00C84C30" w:rsidRDefault="77B97CFA" w:rsidP="005A0547">
                  <w:pPr>
                    <w:spacing w:after="200" w:line="276" w:lineRule="auto"/>
                    <w:rPr>
                      <w:rFonts w:ascii="Calibri" w:hAnsi="Calibri"/>
                      <w:lang w:eastAsia="sv-FI"/>
                    </w:rPr>
                  </w:pPr>
                  <w:r w:rsidRPr="77B97CFA">
                    <w:rPr>
                      <w:rFonts w:ascii="Calibri" w:hAnsi="Calibri" w:cs="Calibri"/>
                    </w:rPr>
                    <w:t>Eleven övar sig att använda de vanligaste artiga hälsnings- och tilltalsfraserna.</w:t>
                  </w:r>
                  <w:r w:rsidRPr="77B97CFA">
                    <w:rPr>
                      <w:rFonts w:ascii="Calibri" w:hAnsi="Calibri" w:cs="Calibri"/>
                      <w:i/>
                      <w:iCs/>
                    </w:rPr>
                    <w:t xml:space="preserve"> (t.ex. önskemål, invitationer, förslag och ursäkter och besvara sådana.)</w:t>
                  </w:r>
                </w:p>
              </w:tc>
              <w:tc>
                <w:tcPr>
                  <w:tcW w:w="568" w:type="dxa"/>
                  <w:tcBorders>
                    <w:top w:val="single" w:sz="4" w:space="0" w:color="auto"/>
                    <w:left w:val="single" w:sz="4" w:space="0" w:color="auto"/>
                    <w:bottom w:val="single" w:sz="4" w:space="0" w:color="auto"/>
                    <w:right w:val="single" w:sz="4" w:space="0" w:color="auto"/>
                  </w:tcBorders>
                </w:tcPr>
                <w:p w14:paraId="364613C7" w14:textId="77777777" w:rsidR="00CF48E1" w:rsidRPr="007007C6" w:rsidRDefault="77B97CFA" w:rsidP="005A0547">
                  <w:pPr>
                    <w:spacing w:after="200" w:line="276" w:lineRule="auto"/>
                    <w:rPr>
                      <w:rFonts w:ascii="Calibri" w:hAnsi="Calibri"/>
                      <w:b/>
                      <w:bCs/>
                      <w:lang w:eastAsia="sv-FI"/>
                    </w:rPr>
                  </w:pPr>
                  <w:r w:rsidRPr="77B97CFA">
                    <w:rPr>
                      <w:rFonts w:ascii="Calibri" w:hAnsi="Calibri" w:cs="Calibri"/>
                      <w:lang w:eastAsia="sv-FI"/>
                    </w:rPr>
                    <w:t>K2 K4</w:t>
                  </w:r>
                </w:p>
              </w:tc>
            </w:tr>
            <w:tr w:rsidR="00CF48E1" w:rsidRPr="00927819" w14:paraId="037D980D" w14:textId="77777777" w:rsidTr="77B97CFA">
              <w:tc>
                <w:tcPr>
                  <w:tcW w:w="2584" w:type="dxa"/>
                  <w:tcBorders>
                    <w:top w:val="single" w:sz="4" w:space="0" w:color="auto"/>
                    <w:left w:val="single" w:sz="4" w:space="0" w:color="auto"/>
                    <w:bottom w:val="single" w:sz="4" w:space="0" w:color="auto"/>
                    <w:right w:val="single" w:sz="4" w:space="0" w:color="auto"/>
                  </w:tcBorders>
                </w:tcPr>
                <w:p w14:paraId="549C573B" w14:textId="77777777" w:rsidR="00CF48E1" w:rsidRPr="00127323" w:rsidRDefault="77B97CFA" w:rsidP="00CF48E1">
                  <w:pPr>
                    <w:spacing w:line="276" w:lineRule="auto"/>
                    <w:rPr>
                      <w:rFonts w:ascii="Calibri" w:hAnsi="Calibri"/>
                      <w:b/>
                      <w:lang w:val="sv-SE" w:eastAsia="sv-FI"/>
                    </w:rPr>
                  </w:pPr>
                  <w:r w:rsidRPr="77B97CFA">
                    <w:rPr>
                      <w:rFonts w:ascii="Calibri" w:hAnsi="Calibri" w:cs="Calibri"/>
                      <w:b/>
                      <w:bCs/>
                    </w:rPr>
                    <w:t>Växande språkkunskap, förmåga att tolka texter</w:t>
                  </w:r>
                </w:p>
              </w:tc>
              <w:tc>
                <w:tcPr>
                  <w:tcW w:w="539" w:type="dxa"/>
                  <w:tcBorders>
                    <w:top w:val="single" w:sz="4" w:space="0" w:color="auto"/>
                    <w:left w:val="single" w:sz="4" w:space="0" w:color="auto"/>
                    <w:bottom w:val="single" w:sz="4" w:space="0" w:color="auto"/>
                    <w:right w:val="single" w:sz="4" w:space="0" w:color="auto"/>
                  </w:tcBorders>
                </w:tcPr>
                <w:p w14:paraId="0CCB51D2" w14:textId="77777777" w:rsidR="00CF48E1" w:rsidRPr="00127323" w:rsidRDefault="00CF48E1" w:rsidP="005A0547">
                  <w:pPr>
                    <w:spacing w:after="200" w:line="276" w:lineRule="auto"/>
                    <w:rPr>
                      <w:rFonts w:ascii="Calibri" w:hAnsi="Calibri"/>
                      <w:lang w:val="sv-SE" w:eastAsia="sv-FI"/>
                    </w:rPr>
                  </w:pPr>
                </w:p>
              </w:tc>
              <w:tc>
                <w:tcPr>
                  <w:tcW w:w="6256" w:type="dxa"/>
                  <w:tcBorders>
                    <w:top w:val="single" w:sz="4" w:space="0" w:color="auto"/>
                    <w:left w:val="single" w:sz="4" w:space="0" w:color="auto"/>
                    <w:bottom w:val="single" w:sz="4" w:space="0" w:color="auto"/>
                    <w:right w:val="single" w:sz="4" w:space="0" w:color="auto"/>
                  </w:tcBorders>
                </w:tcPr>
                <w:p w14:paraId="6F0EA187" w14:textId="77777777" w:rsidR="00CF48E1" w:rsidRPr="00127323" w:rsidRDefault="00CF48E1" w:rsidP="005A0547">
                  <w:pPr>
                    <w:spacing w:after="200" w:line="276" w:lineRule="auto"/>
                    <w:rPr>
                      <w:rFonts w:ascii="Calibri" w:hAnsi="Calibri"/>
                      <w:lang w:val="sv-SE" w:eastAsia="sv-FI"/>
                    </w:rPr>
                  </w:pPr>
                </w:p>
              </w:tc>
              <w:tc>
                <w:tcPr>
                  <w:tcW w:w="568" w:type="dxa"/>
                  <w:tcBorders>
                    <w:top w:val="single" w:sz="4" w:space="0" w:color="auto"/>
                    <w:left w:val="single" w:sz="4" w:space="0" w:color="auto"/>
                    <w:bottom w:val="single" w:sz="4" w:space="0" w:color="auto"/>
                    <w:right w:val="single" w:sz="4" w:space="0" w:color="auto"/>
                  </w:tcBorders>
                </w:tcPr>
                <w:p w14:paraId="1F57B9BF" w14:textId="77777777" w:rsidR="00CF48E1" w:rsidRPr="00127323" w:rsidRDefault="00CF48E1" w:rsidP="005A0547">
                  <w:pPr>
                    <w:spacing w:after="200" w:line="276" w:lineRule="auto"/>
                    <w:rPr>
                      <w:rFonts w:ascii="Calibri" w:hAnsi="Calibri"/>
                      <w:lang w:val="sv-SE" w:eastAsia="sv-FI"/>
                    </w:rPr>
                  </w:pPr>
                </w:p>
              </w:tc>
            </w:tr>
            <w:tr w:rsidR="00CF48E1" w:rsidRPr="007007C6" w14:paraId="1DC86A47" w14:textId="77777777" w:rsidTr="77B97CFA">
              <w:tc>
                <w:tcPr>
                  <w:tcW w:w="2584" w:type="dxa"/>
                  <w:tcBorders>
                    <w:top w:val="single" w:sz="4" w:space="0" w:color="auto"/>
                    <w:left w:val="single" w:sz="4" w:space="0" w:color="auto"/>
                    <w:bottom w:val="single" w:sz="4" w:space="0" w:color="auto"/>
                    <w:right w:val="single" w:sz="4" w:space="0" w:color="auto"/>
                  </w:tcBorders>
                </w:tcPr>
                <w:p w14:paraId="043EDF07" w14:textId="77777777" w:rsidR="00CF48E1" w:rsidRPr="00127323" w:rsidRDefault="77B97CFA" w:rsidP="005A0547">
                  <w:pPr>
                    <w:spacing w:after="200" w:line="276" w:lineRule="auto"/>
                    <w:rPr>
                      <w:rFonts w:ascii="Calibri" w:hAnsi="Calibri"/>
                      <w:b/>
                      <w:lang w:val="sv-SE" w:eastAsia="sv-FI"/>
                    </w:rPr>
                  </w:pPr>
                  <w:r w:rsidRPr="77B97CFA">
                    <w:rPr>
                      <w:rFonts w:ascii="Calibri" w:hAnsi="Calibri" w:cs="Calibri"/>
                    </w:rPr>
                    <w:t>M10 uppmuntra eleven att tolka för sig själv och sin åldersgrupp lämpliga och intressanta muntliga och skriftliga texter</w:t>
                  </w:r>
                </w:p>
              </w:tc>
              <w:tc>
                <w:tcPr>
                  <w:tcW w:w="539" w:type="dxa"/>
                  <w:tcBorders>
                    <w:top w:val="single" w:sz="4" w:space="0" w:color="auto"/>
                    <w:left w:val="single" w:sz="4" w:space="0" w:color="auto"/>
                    <w:bottom w:val="single" w:sz="4" w:space="0" w:color="auto"/>
                    <w:right w:val="single" w:sz="4" w:space="0" w:color="auto"/>
                  </w:tcBorders>
                </w:tcPr>
                <w:p w14:paraId="7AFEBAC6"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I4</w:t>
                  </w:r>
                </w:p>
              </w:tc>
              <w:tc>
                <w:tcPr>
                  <w:tcW w:w="6256" w:type="dxa"/>
                  <w:tcBorders>
                    <w:top w:val="single" w:sz="4" w:space="0" w:color="auto"/>
                    <w:left w:val="single" w:sz="4" w:space="0" w:color="auto"/>
                    <w:bottom w:val="single" w:sz="4" w:space="0" w:color="auto"/>
                    <w:right w:val="single" w:sz="4" w:space="0" w:color="auto"/>
                  </w:tcBorders>
                </w:tcPr>
                <w:p w14:paraId="195036B7" w14:textId="77777777" w:rsidR="00CF48E1" w:rsidRPr="009073AE" w:rsidRDefault="77B97CFA" w:rsidP="005A0547">
                  <w:r w:rsidRPr="77B97CFA">
                    <w:rPr>
                      <w:rFonts w:ascii="Calibri" w:hAnsi="Calibri" w:cs="Calibri"/>
                    </w:rPr>
                    <w:t xml:space="preserve">Innehållet väljs med beaktande av elevens dagliga omgivning och intressen </w:t>
                  </w:r>
                  <w:r w:rsidRPr="77B97CFA">
                    <w:rPr>
                      <w:rFonts w:ascii="Calibri" w:hAnsi="Calibri" w:cs="Calibri"/>
                      <w:i/>
                      <w:iCs/>
                    </w:rPr>
                    <w:t>(t.ex. hotellbesök, yrken och hälsa)</w:t>
                  </w:r>
                  <w:r w:rsidRPr="77B97CFA">
                    <w:rPr>
                      <w:rFonts w:ascii="Calibri" w:hAnsi="Calibri" w:cs="Calibri"/>
                    </w:rPr>
                    <w:t xml:space="preserve">. Teman väljs också tillsammans. </w:t>
                  </w:r>
                </w:p>
                <w:p w14:paraId="354FDCD4" w14:textId="77777777" w:rsidR="00CF48E1" w:rsidRPr="009073AE" w:rsidRDefault="00CF48E1" w:rsidP="005A0547"/>
                <w:p w14:paraId="53D77C65" w14:textId="77777777" w:rsidR="00CF48E1" w:rsidRPr="009073AE" w:rsidRDefault="77B97CFA" w:rsidP="005A0547">
                  <w:r w:rsidRPr="77B97CFA">
                    <w:rPr>
                      <w:rFonts w:ascii="Calibri" w:hAnsi="Calibri" w:cs="Calibri"/>
                    </w:rPr>
                    <w:t xml:space="preserve">Eleven får läsa olika typer av texter </w:t>
                  </w:r>
                </w:p>
                <w:p w14:paraId="0CCBFE32" w14:textId="77777777" w:rsidR="00CF48E1" w:rsidRPr="009073AE" w:rsidRDefault="77B97CFA" w:rsidP="005A0547">
                  <w:r w:rsidRPr="77B97CFA">
                    <w:rPr>
                      <w:rFonts w:ascii="Calibri" w:hAnsi="Calibri" w:cs="Calibri"/>
                      <w:i/>
                      <w:iCs/>
                    </w:rPr>
                    <w:t>(t.ex. längre och mera krävande berättelser och intervjuer)</w:t>
                  </w:r>
                  <w:r w:rsidRPr="77B97CFA">
                    <w:rPr>
                      <w:rFonts w:ascii="Calibri" w:hAnsi="Calibri" w:cs="Calibri"/>
                    </w:rPr>
                    <w:t xml:space="preserve">.  </w:t>
                  </w:r>
                </w:p>
                <w:p w14:paraId="08E36CEE" w14:textId="77777777" w:rsidR="00CF48E1" w:rsidRPr="009073AE" w:rsidRDefault="00CF48E1" w:rsidP="005A0547"/>
              </w:tc>
              <w:tc>
                <w:tcPr>
                  <w:tcW w:w="568" w:type="dxa"/>
                  <w:tcBorders>
                    <w:top w:val="single" w:sz="4" w:space="0" w:color="auto"/>
                    <w:left w:val="single" w:sz="4" w:space="0" w:color="auto"/>
                    <w:bottom w:val="single" w:sz="4" w:space="0" w:color="auto"/>
                    <w:right w:val="single" w:sz="4" w:space="0" w:color="auto"/>
                  </w:tcBorders>
                </w:tcPr>
                <w:p w14:paraId="17D692BF" w14:textId="77777777" w:rsidR="00CF48E1" w:rsidRPr="007007C6" w:rsidRDefault="77B97CFA" w:rsidP="005A0547">
                  <w:pPr>
                    <w:spacing w:after="200" w:line="276" w:lineRule="auto"/>
                    <w:rPr>
                      <w:rFonts w:ascii="Calibri" w:hAnsi="Calibri"/>
                      <w:b/>
                      <w:lang w:eastAsia="sv-FI"/>
                    </w:rPr>
                  </w:pPr>
                  <w:r w:rsidRPr="77B97CFA">
                    <w:rPr>
                      <w:rFonts w:ascii="Calibri" w:hAnsi="Calibri" w:cs="Calibri"/>
                      <w:lang w:eastAsia="sv-FI"/>
                    </w:rPr>
                    <w:t>K2 K4</w:t>
                  </w:r>
                </w:p>
              </w:tc>
            </w:tr>
            <w:tr w:rsidR="00CD4104" w:rsidRPr="00927819" w14:paraId="1869987D" w14:textId="77777777" w:rsidTr="77B97CFA">
              <w:tc>
                <w:tcPr>
                  <w:tcW w:w="2584" w:type="dxa"/>
                  <w:tcBorders>
                    <w:top w:val="single" w:sz="4" w:space="0" w:color="auto"/>
                    <w:left w:val="single" w:sz="4" w:space="0" w:color="auto"/>
                    <w:bottom w:val="single" w:sz="4" w:space="0" w:color="auto"/>
                    <w:right w:val="single" w:sz="4" w:space="0" w:color="auto"/>
                  </w:tcBorders>
                </w:tcPr>
                <w:p w14:paraId="1AAF8FCD" w14:textId="2870BA7F" w:rsidR="00CD4104" w:rsidRPr="00CD4104" w:rsidRDefault="77B97CFA" w:rsidP="005A0547">
                  <w:pPr>
                    <w:spacing w:after="200" w:line="276" w:lineRule="auto"/>
                    <w:rPr>
                      <w:rFonts w:ascii="Calibri" w:hAnsi="Calibri" w:cs="Calibri"/>
                      <w:b/>
                    </w:rPr>
                  </w:pPr>
                  <w:r w:rsidRPr="77B97CFA">
                    <w:rPr>
                      <w:rFonts w:ascii="Calibri" w:hAnsi="Calibri" w:cs="Calibri"/>
                      <w:b/>
                      <w:bCs/>
                    </w:rPr>
                    <w:t>Växande språkkunskap, förmåga att producera texter</w:t>
                  </w:r>
                </w:p>
              </w:tc>
              <w:tc>
                <w:tcPr>
                  <w:tcW w:w="539" w:type="dxa"/>
                  <w:tcBorders>
                    <w:top w:val="single" w:sz="4" w:space="0" w:color="auto"/>
                    <w:left w:val="single" w:sz="4" w:space="0" w:color="auto"/>
                    <w:bottom w:val="single" w:sz="4" w:space="0" w:color="auto"/>
                    <w:right w:val="single" w:sz="4" w:space="0" w:color="auto"/>
                  </w:tcBorders>
                </w:tcPr>
                <w:p w14:paraId="5C2C62B2" w14:textId="77777777" w:rsidR="00CD4104" w:rsidRDefault="00CD4104" w:rsidP="005A0547">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2DD31B7C" w14:textId="77777777" w:rsidR="00CD4104" w:rsidRPr="009073AE" w:rsidRDefault="00CD4104" w:rsidP="005A0547">
                  <w:pPr>
                    <w:rPr>
                      <w:rFonts w:ascii="Calibri" w:hAnsi="Calibri" w:cs="Calibri"/>
                    </w:rPr>
                  </w:pPr>
                </w:p>
              </w:tc>
              <w:tc>
                <w:tcPr>
                  <w:tcW w:w="568" w:type="dxa"/>
                  <w:tcBorders>
                    <w:top w:val="single" w:sz="4" w:space="0" w:color="auto"/>
                    <w:left w:val="single" w:sz="4" w:space="0" w:color="auto"/>
                    <w:bottom w:val="single" w:sz="4" w:space="0" w:color="auto"/>
                    <w:right w:val="single" w:sz="4" w:space="0" w:color="auto"/>
                  </w:tcBorders>
                </w:tcPr>
                <w:p w14:paraId="16D22F34" w14:textId="77777777" w:rsidR="00CD4104" w:rsidRDefault="00CD4104" w:rsidP="005A0547">
                  <w:pPr>
                    <w:spacing w:after="200" w:line="276" w:lineRule="auto"/>
                    <w:rPr>
                      <w:rFonts w:ascii="Calibri" w:hAnsi="Calibri"/>
                      <w:lang w:eastAsia="sv-FI"/>
                    </w:rPr>
                  </w:pPr>
                </w:p>
              </w:tc>
            </w:tr>
            <w:tr w:rsidR="00CF48E1" w:rsidRPr="007007C6" w14:paraId="6F80C7B7" w14:textId="77777777" w:rsidTr="77B97CFA">
              <w:tc>
                <w:tcPr>
                  <w:tcW w:w="2584" w:type="dxa"/>
                  <w:tcBorders>
                    <w:top w:val="single" w:sz="4" w:space="0" w:color="auto"/>
                    <w:left w:val="single" w:sz="4" w:space="0" w:color="auto"/>
                    <w:bottom w:val="single" w:sz="4" w:space="0" w:color="auto"/>
                    <w:right w:val="single" w:sz="4" w:space="0" w:color="auto"/>
                  </w:tcBorders>
                </w:tcPr>
                <w:p w14:paraId="2CA1E4CF" w14:textId="77777777" w:rsidR="00CF48E1" w:rsidRPr="00127323" w:rsidRDefault="77B97CFA" w:rsidP="005A0547">
                  <w:pPr>
                    <w:spacing w:after="200" w:line="276" w:lineRule="auto"/>
                    <w:rPr>
                      <w:rFonts w:ascii="Calibri" w:hAnsi="Calibri"/>
                      <w:lang w:val="sv-SE" w:eastAsia="sv-FI"/>
                    </w:rPr>
                  </w:pPr>
                  <w:r w:rsidRPr="77B97CFA">
                    <w:rPr>
                      <w:rFonts w:ascii="Calibri" w:hAnsi="Calibri" w:cs="Calibri"/>
                    </w:rPr>
                    <w:t>M11 ge eleven många möjligheter att öva sig i att tala och skriva i för åldern lämpliga situationer och i detta sammanhang fästa uppmärksamhet vid uttal och vid strukturer som är relevanta för textens innehåll</w:t>
                  </w:r>
                </w:p>
              </w:tc>
              <w:tc>
                <w:tcPr>
                  <w:tcW w:w="539" w:type="dxa"/>
                  <w:tcBorders>
                    <w:top w:val="single" w:sz="4" w:space="0" w:color="auto"/>
                    <w:left w:val="single" w:sz="4" w:space="0" w:color="auto"/>
                    <w:bottom w:val="single" w:sz="4" w:space="0" w:color="auto"/>
                    <w:right w:val="single" w:sz="4" w:space="0" w:color="auto"/>
                  </w:tcBorders>
                </w:tcPr>
                <w:p w14:paraId="59D3A9D2" w14:textId="77777777" w:rsidR="00CF48E1" w:rsidRPr="007007C6" w:rsidRDefault="77B97CFA" w:rsidP="005A0547">
                  <w:pPr>
                    <w:spacing w:after="200" w:line="276" w:lineRule="auto"/>
                    <w:rPr>
                      <w:rFonts w:ascii="Calibri" w:hAnsi="Calibri"/>
                      <w:lang w:eastAsia="sv-FI"/>
                    </w:rPr>
                  </w:pPr>
                  <w:r w:rsidRPr="77B97CFA">
                    <w:rPr>
                      <w:rFonts w:ascii="Calibri" w:hAnsi="Calibri" w:cs="Calibri"/>
                      <w:lang w:eastAsia="sv-FI"/>
                    </w:rPr>
                    <w:t>I4</w:t>
                  </w:r>
                </w:p>
              </w:tc>
              <w:tc>
                <w:tcPr>
                  <w:tcW w:w="6256" w:type="dxa"/>
                  <w:tcBorders>
                    <w:top w:val="single" w:sz="4" w:space="0" w:color="auto"/>
                    <w:left w:val="single" w:sz="4" w:space="0" w:color="auto"/>
                    <w:bottom w:val="single" w:sz="4" w:space="0" w:color="auto"/>
                    <w:right w:val="single" w:sz="4" w:space="0" w:color="auto"/>
                  </w:tcBorders>
                </w:tcPr>
                <w:p w14:paraId="2826C837" w14:textId="77777777" w:rsidR="00CF48E1" w:rsidRDefault="77B97CFA" w:rsidP="005A0547">
                  <w:r w:rsidRPr="77B97CFA">
                    <w:rPr>
                      <w:rFonts w:ascii="Calibri" w:hAnsi="Calibri" w:cs="Calibri"/>
                    </w:rPr>
                    <w:t>Eleven producerar texter utgående från perspektivet jag, vi och världen. Teman väljs också tillsammans.</w:t>
                  </w:r>
                </w:p>
                <w:p w14:paraId="72DBA12C" w14:textId="77777777" w:rsidR="00CF48E1" w:rsidRPr="009073AE" w:rsidRDefault="00CF48E1" w:rsidP="005A0547"/>
                <w:p w14:paraId="6EC301DA" w14:textId="4AB5A411" w:rsidR="00CF48E1" w:rsidRPr="009073AE" w:rsidRDefault="77B97CFA" w:rsidP="005A0547">
                  <w:r w:rsidRPr="77B97CFA">
                    <w:rPr>
                      <w:rFonts w:ascii="Calibri" w:hAnsi="Calibri" w:cs="Calibri"/>
                    </w:rPr>
                    <w:t xml:space="preserve">Eleven lär sig ordförråd och strukturer utgående från aktuella texter </w:t>
                  </w:r>
                  <w:r w:rsidRPr="77B97CFA">
                    <w:rPr>
                      <w:rFonts w:ascii="Calibri" w:hAnsi="Calibri" w:cs="Calibri"/>
                      <w:i/>
                      <w:iCs/>
                    </w:rPr>
                    <w:t>(t.ex. olika tidsformer och verbets fyra temaformer).</w:t>
                  </w:r>
                </w:p>
              </w:tc>
              <w:tc>
                <w:tcPr>
                  <w:tcW w:w="568" w:type="dxa"/>
                  <w:tcBorders>
                    <w:top w:val="single" w:sz="4" w:space="0" w:color="auto"/>
                    <w:left w:val="single" w:sz="4" w:space="0" w:color="auto"/>
                    <w:bottom w:val="single" w:sz="4" w:space="0" w:color="auto"/>
                    <w:right w:val="single" w:sz="4" w:space="0" w:color="auto"/>
                  </w:tcBorders>
                </w:tcPr>
                <w:p w14:paraId="4A2B058D" w14:textId="77777777" w:rsidR="00CF48E1" w:rsidRPr="002B24BE" w:rsidRDefault="77B97CFA" w:rsidP="005A0547">
                  <w:pPr>
                    <w:spacing w:after="200" w:line="276" w:lineRule="auto"/>
                    <w:rPr>
                      <w:rFonts w:ascii="Calibri" w:hAnsi="Calibri"/>
                      <w:bCs/>
                      <w:lang w:eastAsia="sv-FI"/>
                    </w:rPr>
                  </w:pPr>
                  <w:r w:rsidRPr="77B97CFA">
                    <w:rPr>
                      <w:rFonts w:ascii="Calibri" w:hAnsi="Calibri" w:cs="Calibri"/>
                      <w:lang w:eastAsia="sv-FI"/>
                    </w:rPr>
                    <w:t>K4</w:t>
                  </w:r>
                </w:p>
              </w:tc>
            </w:tr>
          </w:tbl>
          <w:p w14:paraId="3A7A9AFC" w14:textId="77777777" w:rsidR="00CF48E1" w:rsidRPr="007007C6" w:rsidRDefault="00CF48E1" w:rsidP="005A0547">
            <w:pPr>
              <w:spacing w:after="200" w:line="276" w:lineRule="auto"/>
              <w:rPr>
                <w:rFonts w:ascii="Calibri" w:hAnsi="Calibri"/>
                <w:sz w:val="24"/>
                <w:szCs w:val="24"/>
                <w:lang w:eastAsia="sv-FI"/>
              </w:rPr>
            </w:pPr>
          </w:p>
        </w:tc>
      </w:tr>
    </w:tbl>
    <w:p w14:paraId="55038C27" w14:textId="77777777" w:rsidR="00CF48E1" w:rsidRDefault="00CF48E1" w:rsidP="00CF48E1">
      <w:pPr>
        <w:spacing w:after="200" w:line="276" w:lineRule="auto"/>
        <w:rPr>
          <w:rFonts w:ascii="Cambria" w:eastAsia="Calibri" w:hAnsi="Cambria" w:cs="Times New Roman"/>
          <w:color w:val="244061" w:themeColor="accent1" w:themeShade="80"/>
          <w:lang w:val="sv-FI"/>
        </w:rPr>
      </w:pPr>
    </w:p>
    <w:p w14:paraId="04248C5D" w14:textId="77777777" w:rsidR="00CF48E1" w:rsidRPr="00C84C30" w:rsidRDefault="00CF48E1" w:rsidP="00CF48E1">
      <w:pPr>
        <w:rPr>
          <w:lang w:val="sv-SE"/>
        </w:rPr>
      </w:pPr>
    </w:p>
    <w:p w14:paraId="0929773F" w14:textId="77777777" w:rsidR="00CF48E1" w:rsidRPr="00B22091" w:rsidRDefault="00CF48E1" w:rsidP="00CF48E1">
      <w:pPr>
        <w:rPr>
          <w:rFonts w:asciiTheme="minorHAnsi" w:hAnsiTheme="minorHAnsi"/>
          <w:lang w:val="sv-SE"/>
        </w:rPr>
      </w:pPr>
    </w:p>
    <w:p w14:paraId="21C53D2B" w14:textId="78FC83BA" w:rsidR="004F687F" w:rsidRPr="004F687F" w:rsidRDefault="004F687F" w:rsidP="004F687F">
      <w:pPr>
        <w:pStyle w:val="Otsikko5"/>
        <w:rPr>
          <w:rFonts w:asciiTheme="minorHAnsi" w:hAnsiTheme="minorHAnsi" w:cstheme="minorHAnsi"/>
          <w:lang w:val="sv-SE"/>
        </w:rPr>
      </w:pPr>
      <w:r w:rsidRPr="004F687F">
        <w:rPr>
          <w:rFonts w:asciiTheme="minorHAnsi" w:hAnsiTheme="minorHAnsi" w:cstheme="minorHAnsi"/>
          <w:bCs/>
          <w:lang w:val="sv-SE"/>
        </w:rPr>
        <w:t>FINSKA, MODERSMÅLSINRIKTAD A-LÄROKURS I ÅRSKURS 3-6</w:t>
      </w:r>
    </w:p>
    <w:p w14:paraId="375A09D9" w14:textId="524DEC09" w:rsidR="007007C6" w:rsidRPr="00B22091" w:rsidRDefault="77B97CFA" w:rsidP="004F687F">
      <w:pPr>
        <w:spacing w:before="100" w:beforeAutospacing="1" w:after="100" w:afterAutospacing="1" w:line="276" w:lineRule="auto"/>
        <w:jc w:val="both"/>
        <w:rPr>
          <w:rFonts w:asciiTheme="minorHAnsi" w:eastAsia="Times New Roman" w:hAnsiTheme="minorHAnsi"/>
          <w:strike/>
          <w:lang w:val="sv-FI" w:eastAsia="fi-FI"/>
        </w:rPr>
      </w:pPr>
      <w:r w:rsidRPr="00B22091">
        <w:rPr>
          <w:rFonts w:asciiTheme="minorHAnsi" w:eastAsia="Calibri,Times New Roman" w:hAnsiTheme="minorHAnsi"/>
          <w:lang w:val="sv-FI" w:eastAsia="fi-FI"/>
        </w:rPr>
        <w:t>I årskurs 3–6 ska alla elever få undervisning i minst två andra språk utöver modersmålet. Det första språket är ett gemensamt A1-språk, det följande ett A2-språk (frivillig, lång lärokurs) eller B1-språk.</w:t>
      </w:r>
    </w:p>
    <w:p w14:paraId="375A09DA" w14:textId="77777777" w:rsidR="007007C6" w:rsidRPr="00B22091" w:rsidRDefault="77B97CFA" w:rsidP="007007C6">
      <w:pPr>
        <w:spacing w:after="200" w:line="276" w:lineRule="auto"/>
        <w:jc w:val="both"/>
        <w:rPr>
          <w:rFonts w:asciiTheme="minorHAnsi" w:eastAsia="Calibri" w:hAnsiTheme="minorHAnsi"/>
          <w:color w:val="000000"/>
          <w:lang w:val="sv-FI"/>
        </w:rPr>
      </w:pPr>
      <w:r w:rsidRPr="00B22091">
        <w:rPr>
          <w:rFonts w:asciiTheme="minorHAnsi" w:eastAsia="Calibri" w:hAnsiTheme="minorHAnsi"/>
          <w:color w:val="000000" w:themeColor="text1"/>
          <w:lang w:val="sv-FI"/>
        </w:rPr>
        <w:t>I den modersmålsinriktade lärokursen i finska ges de tvåspråkiga eleverna möjlighet att reflektera över och fördjupa sig i finska språket och den finska kulturens särdrag. Den modersmålsinriktade lärokursen är ämnad för elever som lever i en tvåspråkig hemmiljö och som i tidig ålder kommit i kontakt med den finska kulturen.</w:t>
      </w:r>
    </w:p>
    <w:p w14:paraId="375A09DB" w14:textId="77777777" w:rsidR="007007C6" w:rsidRPr="00B22091" w:rsidRDefault="77B97CFA" w:rsidP="007007C6">
      <w:pPr>
        <w:autoSpaceDE w:val="0"/>
        <w:autoSpaceDN w:val="0"/>
        <w:adjustRightInd w:val="0"/>
        <w:spacing w:line="276" w:lineRule="auto"/>
        <w:jc w:val="both"/>
        <w:rPr>
          <w:rFonts w:asciiTheme="minorHAnsi" w:eastAsia="Calibri" w:hAnsiTheme="minorHAnsi"/>
          <w:color w:val="000000"/>
          <w:lang w:val="sv-FI"/>
        </w:rPr>
      </w:pPr>
      <w:r w:rsidRPr="00B22091">
        <w:rPr>
          <w:rFonts w:asciiTheme="minorHAnsi" w:eastAsia="Calibri" w:hAnsiTheme="minorHAnsi"/>
          <w:color w:val="000000" w:themeColor="text1"/>
          <w:lang w:val="sv-FI"/>
        </w:rPr>
        <w:lastRenderedPageBreak/>
        <w:t>Den modersmålsinriktade lärokursen undervisas som A1-språk eller som A2-språk. Undervisningen i A1- och A2-lärokursen i modersmålsinriktad finska har samma mål. Årsveckotimmarna i A2-språket fördelas på de olika årskurserna utan etappmål mellan årskurs 6 och årskurs 7.</w:t>
      </w:r>
    </w:p>
    <w:p w14:paraId="375A09DC" w14:textId="77777777" w:rsidR="007007C6" w:rsidRPr="00B22091"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9DD" w14:textId="77777777" w:rsidR="007007C6" w:rsidRPr="00B220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22091">
        <w:rPr>
          <w:rFonts w:asciiTheme="minorHAnsi" w:eastAsia="Calibri" w:hAnsiTheme="minorHAnsi"/>
          <w:b/>
          <w:bCs/>
          <w:color w:val="000000" w:themeColor="text1"/>
          <w:lang w:val="sv-FI"/>
        </w:rPr>
        <w:t>Målen för undervisningen i A-lärokursen i modersmålsinriktad finska i årskurs 3–6</w:t>
      </w:r>
    </w:p>
    <w:p w14:paraId="375A09DE" w14:textId="77777777" w:rsidR="007007C6" w:rsidRPr="00B22091" w:rsidRDefault="007007C6" w:rsidP="007007C6">
      <w:pPr>
        <w:autoSpaceDE w:val="0"/>
        <w:autoSpaceDN w:val="0"/>
        <w:adjustRightInd w:val="0"/>
        <w:spacing w:line="276" w:lineRule="auto"/>
        <w:rPr>
          <w:rFonts w:asciiTheme="minorHAnsi" w:eastAsia="Calibri" w:hAnsiTheme="minorHAnsi"/>
          <w:color w:val="000000"/>
          <w:lang w:val="sv-FI"/>
        </w:rPr>
      </w:pPr>
      <w:r w:rsidRPr="00B22091">
        <w:rPr>
          <w:rFonts w:asciiTheme="minorHAnsi" w:eastAsia="Calibri" w:hAnsiTheme="minorHAnsi"/>
          <w:color w:val="000000"/>
          <w:lang w:val="sv-FI"/>
        </w:rPr>
        <w:t xml:space="preserve"> </w:t>
      </w:r>
    </w:p>
    <w:tbl>
      <w:tblPr>
        <w:tblStyle w:val="TaulukkoRuudukko2"/>
        <w:tblW w:w="9639" w:type="dxa"/>
        <w:tblInd w:w="108" w:type="dxa"/>
        <w:tblLayout w:type="fixed"/>
        <w:tblLook w:val="04A0" w:firstRow="1" w:lastRow="0" w:firstColumn="1" w:lastColumn="0" w:noHBand="0" w:noVBand="1"/>
      </w:tblPr>
      <w:tblGrid>
        <w:gridCol w:w="5670"/>
        <w:gridCol w:w="1985"/>
        <w:gridCol w:w="1984"/>
      </w:tblGrid>
      <w:tr w:rsidR="007007C6" w:rsidRPr="00927819" w14:paraId="375A09E2" w14:textId="77777777" w:rsidTr="77B97CFA">
        <w:tc>
          <w:tcPr>
            <w:tcW w:w="5670" w:type="dxa"/>
          </w:tcPr>
          <w:p w14:paraId="375A09DF"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Mål för undervisningen</w:t>
            </w:r>
          </w:p>
        </w:tc>
        <w:tc>
          <w:tcPr>
            <w:tcW w:w="1985" w:type="dxa"/>
          </w:tcPr>
          <w:p w14:paraId="375A09E0" w14:textId="77777777" w:rsidR="007007C6" w:rsidRPr="00B22091" w:rsidRDefault="77B97CFA" w:rsidP="007007C6">
            <w:pPr>
              <w:autoSpaceDE w:val="0"/>
              <w:autoSpaceDN w:val="0"/>
              <w:adjustRightInd w:val="0"/>
              <w:ind w:left="54"/>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 xml:space="preserve">Innehåll som </w:t>
            </w:r>
            <w:r w:rsidR="007007C6" w:rsidRPr="00B22091">
              <w:rPr>
                <w:rFonts w:asciiTheme="minorHAnsi" w:hAnsiTheme="minorHAnsi" w:cstheme="minorHAnsi"/>
              </w:rPr>
              <w:br/>
            </w:r>
            <w:r w:rsidRPr="00B22091">
              <w:rPr>
                <w:rFonts w:asciiTheme="minorHAnsi" w:hAnsiTheme="minorHAnsi" w:cstheme="minorHAnsi"/>
                <w:color w:val="000000" w:themeColor="text1"/>
                <w:lang w:eastAsia="sv-FI"/>
              </w:rPr>
              <w:t>anknyter till målen</w:t>
            </w:r>
          </w:p>
        </w:tc>
        <w:tc>
          <w:tcPr>
            <w:tcW w:w="1984" w:type="dxa"/>
          </w:tcPr>
          <w:p w14:paraId="375A09E1" w14:textId="77777777" w:rsidR="007007C6" w:rsidRPr="00B22091" w:rsidRDefault="77B97CFA" w:rsidP="007007C6">
            <w:pPr>
              <w:autoSpaceDE w:val="0"/>
              <w:autoSpaceDN w:val="0"/>
              <w:adjustRightInd w:val="0"/>
              <w:ind w:left="54"/>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Kompetens som målet anknyter till</w:t>
            </w:r>
          </w:p>
        </w:tc>
      </w:tr>
      <w:tr w:rsidR="007007C6" w:rsidRPr="00B22091" w14:paraId="375A09E6" w14:textId="77777777" w:rsidTr="77B97CFA">
        <w:tc>
          <w:tcPr>
            <w:tcW w:w="5670" w:type="dxa"/>
          </w:tcPr>
          <w:p w14:paraId="375A09E3"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b/>
                <w:bCs/>
                <w:color w:val="000000" w:themeColor="text1"/>
                <w:lang w:eastAsia="sv-FI"/>
              </w:rPr>
              <w:t>Kulturell mångfald och språkmedvetenhet</w:t>
            </w:r>
          </w:p>
        </w:tc>
        <w:tc>
          <w:tcPr>
            <w:tcW w:w="1985" w:type="dxa"/>
          </w:tcPr>
          <w:p w14:paraId="375A09E4" w14:textId="77777777" w:rsidR="007007C6" w:rsidRPr="00B22091" w:rsidRDefault="007007C6" w:rsidP="007007C6">
            <w:pPr>
              <w:autoSpaceDE w:val="0"/>
              <w:autoSpaceDN w:val="0"/>
              <w:adjustRightInd w:val="0"/>
              <w:ind w:left="54"/>
              <w:rPr>
                <w:rFonts w:asciiTheme="minorHAnsi" w:hAnsiTheme="minorHAnsi" w:cstheme="minorHAnsi"/>
                <w:color w:val="000000"/>
                <w:lang w:eastAsia="sv-FI"/>
              </w:rPr>
            </w:pPr>
          </w:p>
        </w:tc>
        <w:tc>
          <w:tcPr>
            <w:tcW w:w="1984" w:type="dxa"/>
          </w:tcPr>
          <w:p w14:paraId="375A09E5" w14:textId="77777777" w:rsidR="007007C6" w:rsidRPr="00B22091" w:rsidRDefault="007007C6" w:rsidP="007007C6">
            <w:pPr>
              <w:autoSpaceDE w:val="0"/>
              <w:autoSpaceDN w:val="0"/>
              <w:adjustRightInd w:val="0"/>
              <w:ind w:left="54"/>
              <w:rPr>
                <w:rFonts w:asciiTheme="minorHAnsi" w:hAnsiTheme="minorHAnsi" w:cstheme="minorHAnsi"/>
                <w:color w:val="000000"/>
                <w:lang w:eastAsia="sv-FI"/>
              </w:rPr>
            </w:pPr>
          </w:p>
        </w:tc>
      </w:tr>
      <w:tr w:rsidR="007007C6" w:rsidRPr="00B22091" w14:paraId="375A09EA" w14:textId="77777777" w:rsidTr="77B97CFA">
        <w:tc>
          <w:tcPr>
            <w:tcW w:w="5670" w:type="dxa"/>
          </w:tcPr>
          <w:p w14:paraId="375A09E7"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color w:val="000000" w:themeColor="text1"/>
                <w:lang w:eastAsia="sv-FI"/>
              </w:rPr>
              <w:t>M1 uppmuntra eleven att lägga märke till och intressera sig för mångfalden och utbudet av finskspråkigt material som stödjer det egna lärandet och att hjälpa eleven att bli förtrogen med karaktäristiska drag i den finskspråkiga kulturen</w:t>
            </w:r>
          </w:p>
        </w:tc>
        <w:tc>
          <w:tcPr>
            <w:tcW w:w="1985" w:type="dxa"/>
          </w:tcPr>
          <w:p w14:paraId="375A09E8"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I1</w:t>
            </w:r>
          </w:p>
        </w:tc>
        <w:tc>
          <w:tcPr>
            <w:tcW w:w="1984" w:type="dxa"/>
          </w:tcPr>
          <w:p w14:paraId="375A09E9"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K2</w:t>
            </w:r>
          </w:p>
        </w:tc>
      </w:tr>
      <w:tr w:rsidR="007007C6" w:rsidRPr="00B22091" w14:paraId="375A09EE" w14:textId="77777777" w:rsidTr="77B97CFA">
        <w:tc>
          <w:tcPr>
            <w:tcW w:w="5670" w:type="dxa"/>
          </w:tcPr>
          <w:p w14:paraId="375A09EB"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color w:val="000000" w:themeColor="text1"/>
                <w:lang w:eastAsia="sv-FI"/>
              </w:rPr>
              <w:t xml:space="preserve">M2 motivera eleven att värdesätta sin egen och andras språkliga och kulturella bakgrund, svenskans och finskans ställning som nationalspråk samt att bemöta människor </w:t>
            </w:r>
            <w:r w:rsidR="007007C6" w:rsidRPr="00B22091">
              <w:rPr>
                <w:rFonts w:asciiTheme="minorHAnsi" w:hAnsiTheme="minorHAnsi" w:cstheme="minorHAnsi"/>
              </w:rPr>
              <w:br/>
            </w:r>
            <w:r w:rsidRPr="00B22091">
              <w:rPr>
                <w:rFonts w:asciiTheme="minorHAnsi" w:hAnsiTheme="minorHAnsi" w:cstheme="minorHAnsi"/>
                <w:color w:val="000000" w:themeColor="text1"/>
                <w:lang w:eastAsia="sv-FI"/>
              </w:rPr>
              <w:t>fördomsfritt</w:t>
            </w:r>
          </w:p>
        </w:tc>
        <w:tc>
          <w:tcPr>
            <w:tcW w:w="1985" w:type="dxa"/>
          </w:tcPr>
          <w:p w14:paraId="375A09EC"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I1</w:t>
            </w:r>
          </w:p>
        </w:tc>
        <w:tc>
          <w:tcPr>
            <w:tcW w:w="1984" w:type="dxa"/>
          </w:tcPr>
          <w:p w14:paraId="375A09ED" w14:textId="77777777" w:rsidR="007007C6" w:rsidRPr="00B22091" w:rsidRDefault="77B97CFA" w:rsidP="007007C6">
            <w:pPr>
              <w:autoSpaceDE w:val="0"/>
              <w:autoSpaceDN w:val="0"/>
              <w:adjustRightInd w:val="0"/>
              <w:ind w:left="54"/>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K2</w:t>
            </w:r>
          </w:p>
        </w:tc>
      </w:tr>
      <w:tr w:rsidR="007007C6" w:rsidRPr="00B22091" w14:paraId="375A09F2" w14:textId="77777777" w:rsidTr="77B97CFA">
        <w:tc>
          <w:tcPr>
            <w:tcW w:w="5670" w:type="dxa"/>
          </w:tcPr>
          <w:p w14:paraId="375A09EF"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M3 vägleda eleven att lägga märke till likheter och olikheter i språk och väcka hens nyfikenhet för sin två/flerspråkighet och sin dubbla kulturbakgrund</w:t>
            </w:r>
          </w:p>
        </w:tc>
        <w:tc>
          <w:tcPr>
            <w:tcW w:w="1985" w:type="dxa"/>
          </w:tcPr>
          <w:p w14:paraId="375A09F0"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I1</w:t>
            </w:r>
          </w:p>
        </w:tc>
        <w:tc>
          <w:tcPr>
            <w:tcW w:w="1984" w:type="dxa"/>
          </w:tcPr>
          <w:p w14:paraId="375A09F1"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K1, K4</w:t>
            </w:r>
          </w:p>
        </w:tc>
      </w:tr>
      <w:tr w:rsidR="007007C6" w:rsidRPr="00B22091" w14:paraId="375A09F6" w14:textId="77777777" w:rsidTr="77B97CFA">
        <w:tc>
          <w:tcPr>
            <w:tcW w:w="5670" w:type="dxa"/>
          </w:tcPr>
          <w:p w14:paraId="375A09F3"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Färdigheter för språkstudier</w:t>
            </w:r>
          </w:p>
        </w:tc>
        <w:tc>
          <w:tcPr>
            <w:tcW w:w="1985" w:type="dxa"/>
          </w:tcPr>
          <w:p w14:paraId="375A09F4" w14:textId="77777777" w:rsidR="007007C6" w:rsidRPr="00B22091" w:rsidRDefault="007007C6" w:rsidP="007007C6">
            <w:pPr>
              <w:rPr>
                <w:rFonts w:asciiTheme="minorHAnsi" w:hAnsiTheme="minorHAnsi" w:cstheme="minorHAnsi"/>
                <w:lang w:eastAsia="sv-FI"/>
              </w:rPr>
            </w:pPr>
          </w:p>
        </w:tc>
        <w:tc>
          <w:tcPr>
            <w:tcW w:w="1984" w:type="dxa"/>
          </w:tcPr>
          <w:p w14:paraId="375A09F5" w14:textId="77777777" w:rsidR="007007C6" w:rsidRPr="00B22091" w:rsidRDefault="007007C6" w:rsidP="007007C6">
            <w:pPr>
              <w:autoSpaceDE w:val="0"/>
              <w:autoSpaceDN w:val="0"/>
              <w:adjustRightInd w:val="0"/>
              <w:rPr>
                <w:rFonts w:asciiTheme="minorHAnsi" w:hAnsiTheme="minorHAnsi" w:cstheme="minorHAnsi"/>
                <w:color w:val="000000"/>
                <w:lang w:eastAsia="sv-FI"/>
              </w:rPr>
            </w:pPr>
          </w:p>
        </w:tc>
      </w:tr>
      <w:tr w:rsidR="007007C6" w:rsidRPr="00B22091" w14:paraId="375A09FA" w14:textId="77777777" w:rsidTr="77B97CFA">
        <w:tc>
          <w:tcPr>
            <w:tcW w:w="5670" w:type="dxa"/>
          </w:tcPr>
          <w:p w14:paraId="375A09F7"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M4 tillsammans gå igenom målen för undervisningen och skapa en tillåtande studieatmosfär, som stöder och uppmuntrar eleverna att lära sig och lära av varandra</w:t>
            </w:r>
          </w:p>
        </w:tc>
        <w:tc>
          <w:tcPr>
            <w:tcW w:w="1985" w:type="dxa"/>
          </w:tcPr>
          <w:p w14:paraId="375A09F8"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I2</w:t>
            </w:r>
          </w:p>
        </w:tc>
        <w:tc>
          <w:tcPr>
            <w:tcW w:w="1984" w:type="dxa"/>
          </w:tcPr>
          <w:p w14:paraId="375A09F9"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K1, K7</w:t>
            </w:r>
          </w:p>
        </w:tc>
      </w:tr>
      <w:tr w:rsidR="007007C6" w:rsidRPr="00B22091" w14:paraId="375A09FE" w14:textId="77777777" w:rsidTr="77B97CFA">
        <w:tc>
          <w:tcPr>
            <w:tcW w:w="5670" w:type="dxa"/>
          </w:tcPr>
          <w:p w14:paraId="375A09FB"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M5 handleda eleven att också med hjälp av digitala verktyg ta ansvar för sina språkstudier och mångsidigt och aktivt använda sina kunskaper i både finska och svenska t.ex. genom att söka information på båda språken</w:t>
            </w:r>
          </w:p>
        </w:tc>
        <w:tc>
          <w:tcPr>
            <w:tcW w:w="1985" w:type="dxa"/>
          </w:tcPr>
          <w:p w14:paraId="375A09FC"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I2</w:t>
            </w:r>
          </w:p>
        </w:tc>
        <w:tc>
          <w:tcPr>
            <w:tcW w:w="1984" w:type="dxa"/>
          </w:tcPr>
          <w:p w14:paraId="375A09FD" w14:textId="77777777" w:rsidR="007007C6" w:rsidRPr="00B22091" w:rsidRDefault="77B97CFA" w:rsidP="007007C6">
            <w:pPr>
              <w:autoSpaceDE w:val="0"/>
              <w:autoSpaceDN w:val="0"/>
              <w:adjustRightInd w:val="0"/>
              <w:ind w:left="54"/>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K6</w:t>
            </w:r>
          </w:p>
        </w:tc>
      </w:tr>
      <w:tr w:rsidR="007007C6" w:rsidRPr="00927819" w14:paraId="375A0A02" w14:textId="77777777" w:rsidTr="77B97CFA">
        <w:tc>
          <w:tcPr>
            <w:tcW w:w="5670" w:type="dxa"/>
          </w:tcPr>
          <w:p w14:paraId="375A09FF"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 xml:space="preserve">Växande språkkunskap, förmåga att kommunicera </w:t>
            </w:r>
          </w:p>
        </w:tc>
        <w:tc>
          <w:tcPr>
            <w:tcW w:w="1985" w:type="dxa"/>
          </w:tcPr>
          <w:p w14:paraId="375A0A00" w14:textId="77777777" w:rsidR="007007C6" w:rsidRPr="00B22091" w:rsidRDefault="007007C6" w:rsidP="007007C6">
            <w:pPr>
              <w:rPr>
                <w:rFonts w:asciiTheme="minorHAnsi" w:hAnsiTheme="minorHAnsi" w:cstheme="minorHAnsi"/>
                <w:lang w:eastAsia="sv-FI"/>
              </w:rPr>
            </w:pPr>
          </w:p>
        </w:tc>
        <w:tc>
          <w:tcPr>
            <w:tcW w:w="1984" w:type="dxa"/>
          </w:tcPr>
          <w:p w14:paraId="375A0A01" w14:textId="77777777" w:rsidR="007007C6" w:rsidRPr="00B22091" w:rsidRDefault="007007C6" w:rsidP="007007C6">
            <w:pPr>
              <w:autoSpaceDE w:val="0"/>
              <w:autoSpaceDN w:val="0"/>
              <w:adjustRightInd w:val="0"/>
              <w:ind w:left="54"/>
              <w:rPr>
                <w:rFonts w:asciiTheme="minorHAnsi" w:hAnsiTheme="minorHAnsi" w:cstheme="minorHAnsi"/>
                <w:color w:val="000000"/>
                <w:lang w:eastAsia="sv-FI"/>
              </w:rPr>
            </w:pPr>
          </w:p>
        </w:tc>
      </w:tr>
      <w:tr w:rsidR="007007C6" w:rsidRPr="00B22091" w14:paraId="375A0A06" w14:textId="77777777" w:rsidTr="77B97CFA">
        <w:tc>
          <w:tcPr>
            <w:tcW w:w="5670" w:type="dxa"/>
          </w:tcPr>
          <w:p w14:paraId="375A0A03"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M6 uppmuntra eleven att diskutera och debattera ämnen som lämpligen angår och intresserar hens åldersgrupp i relation till livserfarenheten</w:t>
            </w:r>
          </w:p>
        </w:tc>
        <w:tc>
          <w:tcPr>
            <w:tcW w:w="1985" w:type="dxa"/>
          </w:tcPr>
          <w:p w14:paraId="375A0A04"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1984" w:type="dxa"/>
          </w:tcPr>
          <w:p w14:paraId="375A0A05" w14:textId="77777777" w:rsidR="007007C6" w:rsidRPr="00B22091" w:rsidRDefault="77B97CFA" w:rsidP="007007C6">
            <w:pPr>
              <w:autoSpaceDE w:val="0"/>
              <w:autoSpaceDN w:val="0"/>
              <w:adjustRightInd w:val="0"/>
              <w:ind w:left="54"/>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K2, K4</w:t>
            </w:r>
          </w:p>
        </w:tc>
      </w:tr>
      <w:tr w:rsidR="007007C6" w:rsidRPr="00B22091" w14:paraId="375A0A0A" w14:textId="77777777" w:rsidTr="77B97CFA">
        <w:tc>
          <w:tcPr>
            <w:tcW w:w="5670" w:type="dxa"/>
          </w:tcPr>
          <w:p w14:paraId="375A0A07"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M7 uppmuntra eleven att visa initiativförmåga i kommunikationssituationer och att utveckla språkliga kompensationsstrategier, t.ex. i samband med nya ord och begrepp</w:t>
            </w:r>
          </w:p>
        </w:tc>
        <w:tc>
          <w:tcPr>
            <w:tcW w:w="1985" w:type="dxa"/>
          </w:tcPr>
          <w:p w14:paraId="375A0A08"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1984" w:type="dxa"/>
          </w:tcPr>
          <w:p w14:paraId="375A0A09"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K2, K4</w:t>
            </w:r>
          </w:p>
        </w:tc>
      </w:tr>
      <w:tr w:rsidR="007007C6" w:rsidRPr="00B22091" w14:paraId="375A0A0E" w14:textId="77777777" w:rsidTr="77B97CFA">
        <w:tc>
          <w:tcPr>
            <w:tcW w:w="5670" w:type="dxa"/>
          </w:tcPr>
          <w:p w14:paraId="375A0A0B"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M8 hjälpa eleven att känna igen kulturella drag i interaktionen på målspråket finska och på svenska och att stödja hens växande förmåga i interkulturell kommunikation</w:t>
            </w:r>
          </w:p>
        </w:tc>
        <w:tc>
          <w:tcPr>
            <w:tcW w:w="1985" w:type="dxa"/>
          </w:tcPr>
          <w:p w14:paraId="375A0A0C"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1984" w:type="dxa"/>
          </w:tcPr>
          <w:p w14:paraId="375A0A0D"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K2</w:t>
            </w:r>
          </w:p>
        </w:tc>
      </w:tr>
      <w:tr w:rsidR="007007C6" w:rsidRPr="00927819" w14:paraId="375A0A12" w14:textId="77777777" w:rsidTr="77B97CFA">
        <w:tc>
          <w:tcPr>
            <w:tcW w:w="5670" w:type="dxa"/>
          </w:tcPr>
          <w:p w14:paraId="375A0A0F" w14:textId="77777777" w:rsidR="007007C6" w:rsidRPr="00B22091" w:rsidRDefault="77B97CFA" w:rsidP="007007C6">
            <w:pPr>
              <w:rPr>
                <w:rFonts w:asciiTheme="minorHAnsi" w:hAnsiTheme="minorHAnsi" w:cstheme="minorHAnsi"/>
                <w:b/>
                <w:color w:val="000000"/>
                <w:lang w:eastAsia="sv-FI"/>
              </w:rPr>
            </w:pPr>
            <w:r w:rsidRPr="00B22091">
              <w:rPr>
                <w:rFonts w:asciiTheme="minorHAnsi" w:hAnsiTheme="minorHAnsi" w:cstheme="minorHAnsi"/>
                <w:b/>
                <w:bCs/>
                <w:color w:val="000000" w:themeColor="text1"/>
                <w:lang w:eastAsia="sv-FI"/>
              </w:rPr>
              <w:t>Växande språkkunskap, förmåga att tolka texter</w:t>
            </w:r>
          </w:p>
        </w:tc>
        <w:tc>
          <w:tcPr>
            <w:tcW w:w="1985" w:type="dxa"/>
          </w:tcPr>
          <w:p w14:paraId="375A0A10" w14:textId="77777777" w:rsidR="007007C6" w:rsidRPr="00B22091" w:rsidRDefault="007007C6" w:rsidP="007007C6">
            <w:pPr>
              <w:rPr>
                <w:rFonts w:asciiTheme="minorHAnsi" w:hAnsiTheme="minorHAnsi" w:cstheme="minorHAnsi"/>
                <w:lang w:eastAsia="sv-FI"/>
              </w:rPr>
            </w:pPr>
          </w:p>
        </w:tc>
        <w:tc>
          <w:tcPr>
            <w:tcW w:w="1984" w:type="dxa"/>
          </w:tcPr>
          <w:p w14:paraId="375A0A11" w14:textId="77777777" w:rsidR="007007C6" w:rsidRPr="00B22091" w:rsidRDefault="007007C6" w:rsidP="007007C6">
            <w:pPr>
              <w:autoSpaceDE w:val="0"/>
              <w:autoSpaceDN w:val="0"/>
              <w:adjustRightInd w:val="0"/>
              <w:rPr>
                <w:rFonts w:asciiTheme="minorHAnsi" w:hAnsiTheme="minorHAnsi" w:cstheme="minorHAnsi"/>
                <w:color w:val="000000"/>
                <w:lang w:eastAsia="sv-FI"/>
              </w:rPr>
            </w:pPr>
          </w:p>
        </w:tc>
      </w:tr>
      <w:tr w:rsidR="007007C6" w:rsidRPr="00B22091" w14:paraId="375A0A16" w14:textId="77777777" w:rsidTr="77B97CFA">
        <w:tc>
          <w:tcPr>
            <w:tcW w:w="5670" w:type="dxa"/>
          </w:tcPr>
          <w:p w14:paraId="375A0A13"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 xml:space="preserve">M9 erbjuda eleven möjlighet att med hjälp av olika källor lyssna på, läsa och med hjälp av läs- och lärstrategier tolka för hen betydelsefulla lättbegripliga texter på standardspråk </w:t>
            </w:r>
          </w:p>
        </w:tc>
        <w:tc>
          <w:tcPr>
            <w:tcW w:w="1985" w:type="dxa"/>
          </w:tcPr>
          <w:p w14:paraId="375A0A14"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1984" w:type="dxa"/>
          </w:tcPr>
          <w:p w14:paraId="375A0A15" w14:textId="77777777" w:rsidR="007007C6" w:rsidRPr="00B22091" w:rsidRDefault="77B97CFA" w:rsidP="007007C6">
            <w:pPr>
              <w:autoSpaceDE w:val="0"/>
              <w:autoSpaceDN w:val="0"/>
              <w:adjustRightInd w:val="0"/>
              <w:ind w:left="54"/>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K4</w:t>
            </w:r>
          </w:p>
        </w:tc>
      </w:tr>
      <w:tr w:rsidR="007007C6" w:rsidRPr="00927819" w14:paraId="375A0A1A" w14:textId="77777777" w:rsidTr="77B97CFA">
        <w:tc>
          <w:tcPr>
            <w:tcW w:w="5670" w:type="dxa"/>
          </w:tcPr>
          <w:p w14:paraId="375A0A17"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Växande språkkunskap, förmåga att producera texter</w:t>
            </w:r>
          </w:p>
        </w:tc>
        <w:tc>
          <w:tcPr>
            <w:tcW w:w="1985" w:type="dxa"/>
          </w:tcPr>
          <w:p w14:paraId="375A0A18" w14:textId="77777777" w:rsidR="007007C6" w:rsidRPr="00B22091" w:rsidRDefault="007007C6" w:rsidP="007007C6">
            <w:pPr>
              <w:rPr>
                <w:rFonts w:asciiTheme="minorHAnsi" w:hAnsiTheme="minorHAnsi" w:cstheme="minorHAnsi"/>
                <w:lang w:eastAsia="sv-FI"/>
              </w:rPr>
            </w:pPr>
          </w:p>
        </w:tc>
        <w:tc>
          <w:tcPr>
            <w:tcW w:w="1984" w:type="dxa"/>
          </w:tcPr>
          <w:p w14:paraId="375A0A19" w14:textId="77777777" w:rsidR="007007C6" w:rsidRPr="00B22091" w:rsidRDefault="007007C6" w:rsidP="007007C6">
            <w:pPr>
              <w:autoSpaceDE w:val="0"/>
              <w:autoSpaceDN w:val="0"/>
              <w:adjustRightInd w:val="0"/>
              <w:ind w:left="54"/>
              <w:rPr>
                <w:rFonts w:asciiTheme="minorHAnsi" w:hAnsiTheme="minorHAnsi" w:cstheme="minorHAnsi"/>
                <w:color w:val="000000"/>
                <w:lang w:eastAsia="sv-FI"/>
              </w:rPr>
            </w:pPr>
          </w:p>
        </w:tc>
      </w:tr>
      <w:tr w:rsidR="007007C6" w:rsidRPr="00B22091" w14:paraId="375A0A1E" w14:textId="77777777" w:rsidTr="77B97CFA">
        <w:tc>
          <w:tcPr>
            <w:tcW w:w="5670" w:type="dxa"/>
          </w:tcPr>
          <w:p w14:paraId="375A0A1B"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M10 handleda eleven att producera texter som hänför sig till hens vardag och att med hjälp av strukturer på en grundläggande och något mer krävande språkfärdighetsnivå öva sig att producera, dela och publicera redan tolkade texter</w:t>
            </w:r>
          </w:p>
        </w:tc>
        <w:tc>
          <w:tcPr>
            <w:tcW w:w="1985" w:type="dxa"/>
          </w:tcPr>
          <w:p w14:paraId="375A0A1C"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I3</w:t>
            </w:r>
          </w:p>
        </w:tc>
        <w:tc>
          <w:tcPr>
            <w:tcW w:w="1984" w:type="dxa"/>
          </w:tcPr>
          <w:p w14:paraId="375A0A1D" w14:textId="77777777" w:rsidR="007007C6" w:rsidRPr="00B22091" w:rsidRDefault="77B97CFA" w:rsidP="007007C6">
            <w:pPr>
              <w:autoSpaceDE w:val="0"/>
              <w:autoSpaceDN w:val="0"/>
              <w:adjustRightInd w:val="0"/>
              <w:ind w:left="54"/>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K4</w:t>
            </w:r>
          </w:p>
        </w:tc>
      </w:tr>
    </w:tbl>
    <w:p w14:paraId="375A0A1F" w14:textId="77777777" w:rsidR="007007C6" w:rsidRPr="00B22091" w:rsidRDefault="007007C6" w:rsidP="007007C6">
      <w:pPr>
        <w:autoSpaceDE w:val="0"/>
        <w:autoSpaceDN w:val="0"/>
        <w:adjustRightInd w:val="0"/>
        <w:spacing w:line="276" w:lineRule="auto"/>
        <w:rPr>
          <w:rFonts w:asciiTheme="minorHAnsi" w:eastAsia="Calibri" w:hAnsiTheme="minorHAnsi"/>
          <w:color w:val="000000"/>
          <w:lang w:val="sv-FI"/>
        </w:rPr>
      </w:pPr>
    </w:p>
    <w:p w14:paraId="375A0A20" w14:textId="77777777" w:rsidR="007007C6" w:rsidRPr="00B22091" w:rsidRDefault="77B97CFA" w:rsidP="007007C6">
      <w:pPr>
        <w:spacing w:after="200" w:line="276" w:lineRule="auto"/>
        <w:rPr>
          <w:rFonts w:asciiTheme="minorHAnsi" w:eastAsia="Calibri" w:hAnsiTheme="minorHAnsi"/>
          <w:b/>
          <w:color w:val="000000"/>
          <w:lang w:val="sv-FI"/>
        </w:rPr>
      </w:pPr>
      <w:r w:rsidRPr="00B22091">
        <w:rPr>
          <w:rFonts w:asciiTheme="minorHAnsi" w:eastAsia="Calibri,Times New Roman" w:hAnsiTheme="minorHAnsi"/>
          <w:b/>
          <w:bCs/>
          <w:lang w:val="sv-FI"/>
        </w:rPr>
        <w:t xml:space="preserve">Centralt innehåll som anknyter till målen för A-lärokursen i modersmålsinriktad finska i årskurs 3–6 </w:t>
      </w:r>
    </w:p>
    <w:p w14:paraId="375A0A21" w14:textId="77777777" w:rsidR="007007C6" w:rsidRPr="00B220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22091">
        <w:rPr>
          <w:rFonts w:asciiTheme="minorHAnsi" w:eastAsia="Calibri" w:hAnsiTheme="minorHAnsi"/>
          <w:b/>
          <w:bCs/>
          <w:color w:val="000000" w:themeColor="text1"/>
          <w:lang w:val="sv-FI"/>
        </w:rPr>
        <w:t xml:space="preserve">I1 Kulturell mångfald och språkmedvetenhet: </w:t>
      </w:r>
      <w:r w:rsidRPr="00B22091">
        <w:rPr>
          <w:rFonts w:asciiTheme="minorHAnsi" w:eastAsia="Calibri" w:hAnsiTheme="minorHAnsi"/>
          <w:color w:val="000000" w:themeColor="text1"/>
          <w:lang w:val="sv-FI"/>
        </w:rPr>
        <w:t xml:space="preserve">Att bekanta sig med olika varianter av talad och skriven finska i klassen, skolan eller omgivningen och att jämföra finska och svenska texter. Att fundera över sin egen tvåspråkiga kulturidentitet. Att inhämta kunskap och diskutera om Finlands nationalspråk och minoritetsspråk och deras betydelse för individen och samhället. Att fästa uppmärksamhet vid vad som är gemensamt för alla språk inklusive finska och </w:t>
      </w:r>
      <w:r w:rsidRPr="00B22091">
        <w:rPr>
          <w:rFonts w:asciiTheme="minorHAnsi" w:eastAsia="Calibri" w:hAnsiTheme="minorHAnsi"/>
          <w:color w:val="000000" w:themeColor="text1"/>
          <w:lang w:val="sv-FI"/>
        </w:rPr>
        <w:lastRenderedPageBreak/>
        <w:t>svenska och hur man kan utnyttja och utveckla den språkkunskap man har. Att träna artigt språkbruk i olika kommunikationssituationer.</w:t>
      </w:r>
    </w:p>
    <w:p w14:paraId="375A0A22" w14:textId="77777777" w:rsidR="007007C6" w:rsidRPr="00B22091"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A23" w14:textId="77777777" w:rsidR="007007C6" w:rsidRPr="00B220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22091">
        <w:rPr>
          <w:rFonts w:asciiTheme="minorHAnsi" w:eastAsia="Calibri" w:hAnsiTheme="minorHAnsi"/>
          <w:b/>
          <w:bCs/>
          <w:color w:val="000000" w:themeColor="text1"/>
          <w:lang w:val="sv-FI"/>
        </w:rPr>
        <w:t xml:space="preserve">I2 Färdigheter för språkstudier: </w:t>
      </w:r>
      <w:r w:rsidRPr="00B22091">
        <w:rPr>
          <w:rFonts w:asciiTheme="minorHAnsi" w:eastAsia="Calibri" w:hAnsiTheme="minorHAnsi"/>
          <w:color w:val="000000" w:themeColor="text1"/>
          <w:lang w:val="sv-FI"/>
        </w:rPr>
        <w:t>Att tillsammans lära sig planera arbetet, att ge och ta emot respons och att ta ansvar. Att uppmuntra eleverna att lägga märke till och utnyttja det finska språket i omgivningen (t.ex. via medier, nätet) för att utveckla sina kunskaper i finska. Att utveckla effektiva lärstrategier i språk, t.ex. att aktivt ta i bruk nya ord eller strukturer i sitt eget sätt att uttrycka sig, öva sig att använda olika minnesstrategier och härleda nya ords betydelse på basen av kontexten. Att vänja sig vid att utvärdera sina språkkunskaper, t.ex. med hjälp av den Europeiska språkportfolion.</w:t>
      </w:r>
    </w:p>
    <w:p w14:paraId="375A0A24" w14:textId="77777777" w:rsidR="007007C6" w:rsidRPr="00B22091"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A25" w14:textId="77777777" w:rsidR="007007C6" w:rsidRPr="00B22091" w:rsidRDefault="77B97CFA" w:rsidP="007007C6">
      <w:pPr>
        <w:spacing w:after="200" w:line="276" w:lineRule="auto"/>
        <w:jc w:val="both"/>
        <w:rPr>
          <w:rFonts w:asciiTheme="minorHAnsi" w:eastAsia="Calibri" w:hAnsiTheme="minorHAnsi"/>
          <w:color w:val="000000"/>
          <w:lang w:val="sv-FI"/>
        </w:rPr>
      </w:pPr>
      <w:r w:rsidRPr="00B22091">
        <w:rPr>
          <w:rFonts w:asciiTheme="minorHAnsi" w:eastAsia="Calibri,Times New Roman" w:hAnsiTheme="minorHAnsi"/>
          <w:b/>
          <w:bCs/>
          <w:lang w:val="sv-FI"/>
        </w:rPr>
        <w:t>I3 Växande språkkunskap: förmåga att kommunicera, förmåga att tolka texter, förmåga att producera texter:</w:t>
      </w:r>
      <w:r w:rsidRPr="00B22091">
        <w:rPr>
          <w:rFonts w:asciiTheme="minorHAnsi" w:eastAsia="Calibri" w:hAnsiTheme="minorHAnsi"/>
          <w:color w:val="000000" w:themeColor="text1"/>
          <w:lang w:val="sv-FI"/>
        </w:rPr>
        <w:t xml:space="preserve"> </w:t>
      </w:r>
      <w:r w:rsidRPr="00B22091">
        <w:rPr>
          <w:rFonts w:asciiTheme="minorHAnsi" w:eastAsia="Calibri,Times New Roman" w:hAnsiTheme="minorHAnsi"/>
          <w:lang w:val="sv-FI"/>
        </w:rPr>
        <w:t>Att lära sig att lyssna, tala, läsa och skriva på finska och att behandla olika teman som bl.a. jag själv, min familj, mina vänner, skolan, fritidsintressen och fritidssysslor och om livet i finskspråkiga miljöer. Teman ska också väljas tillsammans. Innehållet ska väljas utifrån intresse och aktualitet och perspektivet jag, vi och vårt samhälle. Att använda språket för olika syften.</w:t>
      </w:r>
      <w:r w:rsidRPr="00B22091">
        <w:rPr>
          <w:rFonts w:asciiTheme="minorHAnsi" w:eastAsia="Calibri,Times New Roman" w:hAnsiTheme="minorHAnsi"/>
          <w:i/>
          <w:iCs/>
          <w:lang w:val="sv-FI"/>
        </w:rPr>
        <w:t xml:space="preserve"> </w:t>
      </w:r>
      <w:r w:rsidRPr="00B22091">
        <w:rPr>
          <w:rFonts w:asciiTheme="minorHAnsi" w:eastAsia="Calibri,Times New Roman" w:hAnsiTheme="minorHAnsi"/>
          <w:lang w:val="sv-FI"/>
        </w:rPr>
        <w:t>Att lära sig ordförråd och strukturer i samband med olika typer av texter och att genom text- och ämnesval främja elevernas språkliga utveckling med beaktande av elevernas tvåspråkiga bakgrund och dubbla kulturarv. Att lära sig hitta finskspråkigt material i omgivningen, på nätet, i bibliotek osv. Att ge eleverna möjlighet att träna mera krävande språksituationer.</w:t>
      </w:r>
    </w:p>
    <w:p w14:paraId="375A0A26" w14:textId="77777777" w:rsidR="007007C6" w:rsidRPr="00B22091" w:rsidRDefault="77B97CFA" w:rsidP="007007C6">
      <w:pPr>
        <w:spacing w:after="200" w:line="276" w:lineRule="auto"/>
        <w:rPr>
          <w:rFonts w:asciiTheme="minorHAnsi" w:eastAsia="Calibri" w:hAnsiTheme="minorHAnsi"/>
          <w:lang w:val="sv-FI"/>
        </w:rPr>
      </w:pPr>
      <w:r w:rsidRPr="00B22091">
        <w:rPr>
          <w:rFonts w:asciiTheme="minorHAnsi" w:eastAsia="Calibri,Times New Roman" w:hAnsiTheme="minorHAnsi"/>
          <w:b/>
          <w:bCs/>
          <w:lang w:val="sv-FI"/>
        </w:rPr>
        <w:t xml:space="preserve">Mål för lärmiljöer och arbetssätt i A-lärokursen i modersmålsinriktad finska i årskurs 3–6 </w:t>
      </w:r>
    </w:p>
    <w:p w14:paraId="375A0A27" w14:textId="77777777" w:rsidR="007007C6" w:rsidRPr="00B22091" w:rsidRDefault="77B97CFA" w:rsidP="007007C6">
      <w:pPr>
        <w:spacing w:after="200" w:line="276" w:lineRule="auto"/>
        <w:jc w:val="both"/>
        <w:rPr>
          <w:rFonts w:asciiTheme="minorHAnsi" w:eastAsia="Calibri" w:hAnsiTheme="minorHAnsi"/>
          <w:lang w:val="sv-FI"/>
        </w:rPr>
      </w:pPr>
      <w:r w:rsidRPr="00B22091">
        <w:rPr>
          <w:rFonts w:asciiTheme="minorHAnsi" w:eastAsia="Calibri,Times New Roman" w:hAnsiTheme="minorHAnsi"/>
          <w:lang w:val="sv-FI"/>
        </w:rPr>
        <w:t>Målet är att språkbruket ska vara så korrekt, naturligt och så relevant för eleverna som möjligt. Arbetet ska även ske genom pararbete, smågruppsarbete och lärande tillsammans i olika typer av lärmiljöer. För att uppnå målen för flerspråkighet och språkpedagogik behövs samarbete mellan lärarna. Eleverna ska med hjälp av lek, sång, spel och drama få möjlighet att testa sina växande språkkunskaper och även bearbeta sina attityder. Olika lärmiljöer, medier och digitala verktyg ska mångsidigt användas i undervisningen. Eleverna ska uppmuntras att vara aktiva och ta självständigt ansvar för sitt lärande med hjälp av den Europeiska språkportfolion eller motsvarande verktyg. Med hjälp av olika nätverk får eleverna också bekanta sig med flerspråkigheten och den kulturella mångfalden i närmiljön eller samhället. Målspråket finska används alltid när det är möjligt.</w:t>
      </w:r>
    </w:p>
    <w:p w14:paraId="375A0A28" w14:textId="77777777" w:rsidR="007007C6" w:rsidRPr="00B220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22091">
        <w:rPr>
          <w:rFonts w:asciiTheme="minorHAnsi" w:eastAsia="Calibri" w:hAnsiTheme="minorHAnsi"/>
          <w:b/>
          <w:bCs/>
          <w:color w:val="000000" w:themeColor="text1"/>
          <w:lang w:val="sv-FI"/>
        </w:rPr>
        <w:t xml:space="preserve">Handledning, differentiering och stöd i A-lärokursen i modersmålsinriktad finska i årskurs 3–6 </w:t>
      </w:r>
    </w:p>
    <w:p w14:paraId="375A0A29" w14:textId="77777777" w:rsidR="007007C6" w:rsidRPr="00B22091"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A2A" w14:textId="77777777" w:rsidR="007007C6" w:rsidRPr="00B22091" w:rsidRDefault="77B97CFA" w:rsidP="007007C6">
      <w:pPr>
        <w:spacing w:after="200" w:line="276" w:lineRule="auto"/>
        <w:jc w:val="both"/>
        <w:rPr>
          <w:rFonts w:asciiTheme="minorHAnsi" w:eastAsia="Calibri" w:hAnsiTheme="minorHAnsi"/>
          <w:lang w:val="sv-FI"/>
        </w:rPr>
      </w:pPr>
      <w:r w:rsidRPr="00B22091">
        <w:rPr>
          <w:rFonts w:asciiTheme="minorHAnsi" w:eastAsia="Calibri,Times New Roman" w:hAnsiTheme="minorHAnsi"/>
          <w:lang w:val="sv-FI"/>
        </w:rPr>
        <w:t>Eleverna ska uppmuntras att mångsidigt använda sina språkkunskaper, utvidga sitt ordförråd, tillägna sig begrepp, klä sina tankar i ord och utveckla sina kommunikativa färdigheter. Eleverna ska uppmuntras att läsa litteratur och andra texter i enlighet med sin färdighetsnivå och handledas att tillämpa läsförståelsestrategier, utveckla lämpliga studiestrategier och identifiera sina styrkor. Kommunikativa övningar stödjer utvecklingen av elevens språkkunskaper. Elever som har inlärningssvårigheter i språk ska ges stöd. Undervisningen planeras så att den erbjuder tillräckliga utmaningar även för elever som avancerar snabbt.</w:t>
      </w:r>
    </w:p>
    <w:p w14:paraId="375A0A2B" w14:textId="77777777" w:rsidR="007007C6" w:rsidRPr="00B220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22091">
        <w:rPr>
          <w:rFonts w:asciiTheme="minorHAnsi" w:eastAsia="Calibri" w:hAnsiTheme="minorHAnsi"/>
          <w:b/>
          <w:bCs/>
          <w:color w:val="000000" w:themeColor="text1"/>
          <w:lang w:val="sv-FI"/>
        </w:rPr>
        <w:t xml:space="preserve">Bedömning av elevens lärande i A-lärokursen modersmålsinriktad finska i årskurs 3–6 </w:t>
      </w:r>
    </w:p>
    <w:p w14:paraId="375A0A2C" w14:textId="77777777" w:rsidR="007007C6" w:rsidRPr="00B22091" w:rsidRDefault="007007C6" w:rsidP="007007C6">
      <w:pPr>
        <w:autoSpaceDE w:val="0"/>
        <w:autoSpaceDN w:val="0"/>
        <w:adjustRightInd w:val="0"/>
        <w:spacing w:line="276" w:lineRule="auto"/>
        <w:jc w:val="both"/>
        <w:rPr>
          <w:rFonts w:asciiTheme="minorHAnsi" w:eastAsia="Calibri" w:hAnsiTheme="minorHAnsi"/>
          <w:b/>
          <w:color w:val="000000"/>
          <w:lang w:val="sv-FI"/>
        </w:rPr>
      </w:pPr>
    </w:p>
    <w:p w14:paraId="375A0A2D" w14:textId="77777777" w:rsidR="007007C6" w:rsidRPr="00B22091" w:rsidRDefault="77B97CFA" w:rsidP="007007C6">
      <w:pPr>
        <w:autoSpaceDE w:val="0"/>
        <w:autoSpaceDN w:val="0"/>
        <w:adjustRightInd w:val="0"/>
        <w:spacing w:line="276" w:lineRule="auto"/>
        <w:jc w:val="both"/>
        <w:rPr>
          <w:rFonts w:asciiTheme="minorHAnsi" w:eastAsia="Calibri" w:hAnsiTheme="minorHAnsi"/>
          <w:color w:val="000000"/>
          <w:lang w:val="sv-FI"/>
        </w:rPr>
      </w:pPr>
      <w:r w:rsidRPr="00B22091">
        <w:rPr>
          <w:rFonts w:asciiTheme="minorHAnsi" w:eastAsia="Calibri" w:hAnsiTheme="minorHAnsi"/>
          <w:color w:val="000000" w:themeColor="text1"/>
          <w:lang w:val="sv-FI"/>
        </w:rPr>
        <w:t>Bedömningen ska sporra och ge eleverna möjlighet att bli medvetna om sina kunskaper, att utveckla dem och att uttrycka sig på för dem naturliga sätt. Mångsidig bedömning ger också elever som har inlärningssvårigheter i språk, eller annars har ett annorlunda språkligt utgångsläge, möjligheter att visa sina kunskaper. Den Europeiska språkportfolion eller andra liknande utvärderingsverktyg kan användas vid bedömningen.</w:t>
      </w:r>
    </w:p>
    <w:p w14:paraId="375A0A2E" w14:textId="77777777" w:rsidR="007007C6" w:rsidRPr="00B22091"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A2F" w14:textId="77777777" w:rsidR="007007C6" w:rsidRPr="00B22091" w:rsidRDefault="77B97CFA" w:rsidP="007007C6">
      <w:pPr>
        <w:autoSpaceDE w:val="0"/>
        <w:autoSpaceDN w:val="0"/>
        <w:adjustRightInd w:val="0"/>
        <w:spacing w:line="276" w:lineRule="auto"/>
        <w:jc w:val="both"/>
        <w:rPr>
          <w:rFonts w:asciiTheme="minorHAnsi" w:eastAsia="Calibri" w:hAnsiTheme="minorHAnsi"/>
          <w:color w:val="000000"/>
          <w:lang w:val="sv-FI"/>
        </w:rPr>
      </w:pPr>
      <w:r w:rsidRPr="00B22091">
        <w:rPr>
          <w:rFonts w:asciiTheme="minorHAnsi" w:eastAsia="Calibri" w:hAnsiTheme="minorHAnsi"/>
          <w:color w:val="000000" w:themeColor="text1"/>
          <w:lang w:val="sv-FI"/>
        </w:rPr>
        <w:t xml:space="preserve">Läraren ska ge en verbal bedömning eller ett siffervitsord i finska genom att bedöma elevernas kunskaper i relation till målen i den lokala läroplanen. För att definiera kunskapsnivån för läsårsbetyget i årskurs 6 ska läraren använda de nationella bedömningskriterierna i A-lärokursen i modersmålsinriktad finska. För att studierna ska framskrida är det viktigt att bedömningen sker på många olika sätt och att den beaktar alla mål. Bedömningen ska rikta sig till </w:t>
      </w:r>
      <w:r w:rsidRPr="00B22091">
        <w:rPr>
          <w:rFonts w:asciiTheme="minorHAnsi" w:eastAsia="Calibri" w:hAnsiTheme="minorHAnsi"/>
          <w:color w:val="000000" w:themeColor="text1"/>
          <w:lang w:val="sv-FI"/>
        </w:rPr>
        <w:lastRenderedPageBreak/>
        <w:t xml:space="preserve">samtliga innehåll. </w:t>
      </w:r>
      <w:r w:rsidRPr="00B22091">
        <w:rPr>
          <w:rFonts w:asciiTheme="minorHAnsi" w:eastAsia="Calibri,Times New Roman" w:hAnsiTheme="minorHAnsi"/>
          <w:color w:val="000000" w:themeColor="text1"/>
          <w:lang w:val="sv-FI"/>
        </w:rPr>
        <w:t>Bedömningen av delområdena ska grunda sig på den Europeiska referensramen och den finländska referensram som utarbetats utgående från den.</w:t>
      </w:r>
      <w:r w:rsidRPr="00B22091">
        <w:rPr>
          <w:rFonts w:asciiTheme="minorHAnsi" w:eastAsia="Calibri" w:hAnsiTheme="minorHAnsi"/>
          <w:color w:val="000000" w:themeColor="text1"/>
          <w:lang w:val="sv-FI"/>
        </w:rPr>
        <w:t xml:space="preserve"> Man bör i bedömningen speciellt ta hänsyn till att referensramen är anpassad för språkundervisningen i främmande språk och att elever som undervisas enligt den modersmålsinriktade lärokursen har relativt goda muntliga kunskaper i finska redan vid skolstarten, medan elevens kunskaper i de övriga delområdena kan variera stort.</w:t>
      </w:r>
    </w:p>
    <w:p w14:paraId="375A0A30" w14:textId="77777777" w:rsidR="007007C6" w:rsidRPr="00B22091"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A31" w14:textId="77777777" w:rsidR="007007C6" w:rsidRPr="00B22091" w:rsidRDefault="77B97CFA" w:rsidP="007007C6">
      <w:pPr>
        <w:spacing w:after="200"/>
        <w:jc w:val="both"/>
        <w:rPr>
          <w:rFonts w:asciiTheme="minorHAnsi" w:eastAsia="Calibri" w:hAnsiTheme="minorHAnsi"/>
          <w:color w:val="000000"/>
          <w:lang w:val="sv-FI"/>
        </w:rPr>
      </w:pPr>
      <w:r w:rsidRPr="00B22091">
        <w:rPr>
          <w:rFonts w:asciiTheme="minorHAnsi" w:eastAsia="Calibri,Times New Roman" w:hAnsiTheme="minorHAnsi"/>
          <w:b/>
          <w:bCs/>
          <w:lang w:val="sv-FI"/>
        </w:rPr>
        <w:t>Bedömningskriterier för goda kunskaper (verbal bedömning) eller vitsordet 8 (sifferbedömning) i slutet av årskurs 6 i A-lärokursen i modersmålsinriktad finska</w:t>
      </w:r>
    </w:p>
    <w:tbl>
      <w:tblPr>
        <w:tblStyle w:val="TaulukkoRuudukko2"/>
        <w:tblW w:w="9639" w:type="dxa"/>
        <w:tblInd w:w="108" w:type="dxa"/>
        <w:tblLayout w:type="fixed"/>
        <w:tblLook w:val="04A0" w:firstRow="1" w:lastRow="0" w:firstColumn="1" w:lastColumn="0" w:noHBand="0" w:noVBand="1"/>
      </w:tblPr>
      <w:tblGrid>
        <w:gridCol w:w="2686"/>
        <w:gridCol w:w="8"/>
        <w:gridCol w:w="992"/>
        <w:gridCol w:w="2693"/>
        <w:gridCol w:w="3260"/>
      </w:tblGrid>
      <w:tr w:rsidR="007007C6" w:rsidRPr="00927819" w14:paraId="375A0A36" w14:textId="77777777" w:rsidTr="77B97CFA">
        <w:tc>
          <w:tcPr>
            <w:tcW w:w="2686" w:type="dxa"/>
          </w:tcPr>
          <w:p w14:paraId="375A0A32"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Mål för undervisningen</w:t>
            </w:r>
          </w:p>
        </w:tc>
        <w:tc>
          <w:tcPr>
            <w:tcW w:w="1000" w:type="dxa"/>
            <w:gridSpan w:val="2"/>
          </w:tcPr>
          <w:p w14:paraId="375A0A33"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Innehåll</w:t>
            </w:r>
          </w:p>
        </w:tc>
        <w:tc>
          <w:tcPr>
            <w:tcW w:w="2693" w:type="dxa"/>
          </w:tcPr>
          <w:p w14:paraId="375A0A34"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 xml:space="preserve">Föremål för bedömningen </w:t>
            </w:r>
            <w:r w:rsidR="007007C6" w:rsidRPr="00B22091">
              <w:rPr>
                <w:rFonts w:asciiTheme="minorHAnsi" w:hAnsiTheme="minorHAnsi" w:cstheme="minorHAnsi"/>
              </w:rPr>
              <w:br/>
            </w:r>
            <w:r w:rsidRPr="00B22091">
              <w:rPr>
                <w:rFonts w:asciiTheme="minorHAnsi" w:hAnsiTheme="minorHAnsi" w:cstheme="minorHAnsi"/>
                <w:lang w:eastAsia="sv-FI"/>
              </w:rPr>
              <w:t>i läroämnet</w:t>
            </w:r>
          </w:p>
        </w:tc>
        <w:tc>
          <w:tcPr>
            <w:tcW w:w="3260" w:type="dxa"/>
          </w:tcPr>
          <w:p w14:paraId="375A0A35"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 xml:space="preserve">Kunskapskrav för goda </w:t>
            </w:r>
            <w:r w:rsidR="007007C6" w:rsidRPr="00B22091">
              <w:rPr>
                <w:rFonts w:asciiTheme="minorHAnsi" w:hAnsiTheme="minorHAnsi" w:cstheme="minorHAnsi"/>
              </w:rPr>
              <w:br/>
            </w:r>
            <w:r w:rsidRPr="00B22091">
              <w:rPr>
                <w:rFonts w:asciiTheme="minorHAnsi" w:hAnsiTheme="minorHAnsi" w:cstheme="minorHAnsi"/>
                <w:lang w:eastAsia="sv-FI"/>
              </w:rPr>
              <w:t>kunskaper/vitsordet åtta</w:t>
            </w:r>
          </w:p>
        </w:tc>
      </w:tr>
      <w:tr w:rsidR="007007C6" w:rsidRPr="00B22091" w14:paraId="375A0A3B" w14:textId="77777777" w:rsidTr="77B97CFA">
        <w:tc>
          <w:tcPr>
            <w:tcW w:w="2686" w:type="dxa"/>
          </w:tcPr>
          <w:p w14:paraId="375A0A37"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b/>
                <w:bCs/>
                <w:lang w:eastAsia="sv-FI"/>
              </w:rPr>
              <w:t>Kulturell mångfald och språkmedvetenhet</w:t>
            </w:r>
          </w:p>
        </w:tc>
        <w:tc>
          <w:tcPr>
            <w:tcW w:w="1000" w:type="dxa"/>
            <w:gridSpan w:val="2"/>
          </w:tcPr>
          <w:p w14:paraId="375A0A38" w14:textId="77777777" w:rsidR="007007C6" w:rsidRPr="00B22091" w:rsidRDefault="007007C6" w:rsidP="007007C6">
            <w:pPr>
              <w:rPr>
                <w:rFonts w:asciiTheme="minorHAnsi" w:hAnsiTheme="minorHAnsi" w:cstheme="minorHAnsi"/>
                <w:lang w:eastAsia="sv-FI"/>
              </w:rPr>
            </w:pPr>
          </w:p>
        </w:tc>
        <w:tc>
          <w:tcPr>
            <w:tcW w:w="2693" w:type="dxa"/>
          </w:tcPr>
          <w:p w14:paraId="375A0A39" w14:textId="77777777" w:rsidR="007007C6" w:rsidRPr="00B22091" w:rsidRDefault="007007C6" w:rsidP="007007C6">
            <w:pPr>
              <w:rPr>
                <w:rFonts w:asciiTheme="minorHAnsi" w:hAnsiTheme="minorHAnsi" w:cstheme="minorHAnsi"/>
                <w:lang w:eastAsia="sv-FI"/>
              </w:rPr>
            </w:pPr>
          </w:p>
        </w:tc>
        <w:tc>
          <w:tcPr>
            <w:tcW w:w="3260" w:type="dxa"/>
          </w:tcPr>
          <w:p w14:paraId="375A0A3A" w14:textId="77777777" w:rsidR="007007C6" w:rsidRPr="00B22091" w:rsidRDefault="007007C6" w:rsidP="007007C6">
            <w:pPr>
              <w:rPr>
                <w:rFonts w:asciiTheme="minorHAnsi" w:hAnsiTheme="minorHAnsi" w:cstheme="minorHAnsi"/>
                <w:lang w:eastAsia="sv-FI"/>
              </w:rPr>
            </w:pPr>
          </w:p>
        </w:tc>
      </w:tr>
      <w:tr w:rsidR="007007C6" w:rsidRPr="00927819" w14:paraId="375A0A40" w14:textId="77777777" w:rsidTr="77B97CFA">
        <w:tc>
          <w:tcPr>
            <w:tcW w:w="2686" w:type="dxa"/>
          </w:tcPr>
          <w:p w14:paraId="375A0A3C"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M1 uppmuntra eleven att lägga märke till och intressera sig för mångfalden och utbudet av finskspråkigt material som stödjer det egna lärandet och att hjälpa eleven att bli förtrogen med karaktäristiska drag i den finskspråkiga kulturen</w:t>
            </w:r>
          </w:p>
        </w:tc>
        <w:tc>
          <w:tcPr>
            <w:tcW w:w="1000" w:type="dxa"/>
            <w:gridSpan w:val="2"/>
          </w:tcPr>
          <w:p w14:paraId="375A0A3D"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I1</w:t>
            </w:r>
          </w:p>
        </w:tc>
        <w:tc>
          <w:tcPr>
            <w:tcW w:w="2693" w:type="dxa"/>
          </w:tcPr>
          <w:p w14:paraId="375A0A3E"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color w:val="000000" w:themeColor="text1"/>
                <w:lang w:eastAsia="sv-FI"/>
              </w:rPr>
              <w:t>Förmåga att gestalta den språkliga miljön</w:t>
            </w:r>
          </w:p>
        </w:tc>
        <w:tc>
          <w:tcPr>
            <w:tcW w:w="3260" w:type="dxa"/>
          </w:tcPr>
          <w:p w14:paraId="375A0A3F"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color w:val="000000" w:themeColor="text1"/>
                <w:lang w:eastAsia="sv-FI"/>
              </w:rPr>
              <w:t>Eleven kan beskriva karaktäristiska drag inom den finskspråkiga kulturen och berätta var hen kan finna för hen intressant finskspråkigt material.</w:t>
            </w:r>
          </w:p>
        </w:tc>
      </w:tr>
      <w:tr w:rsidR="007007C6" w:rsidRPr="00927819" w14:paraId="375A0A45" w14:textId="77777777" w:rsidTr="77B97CFA">
        <w:tc>
          <w:tcPr>
            <w:tcW w:w="2686" w:type="dxa"/>
          </w:tcPr>
          <w:p w14:paraId="375A0A41"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 xml:space="preserve">M2 att motivera eleven att värdesätta sin egen och andras språkliga och kulturella bakgrund, svenskans och finskans ställning som nationalspråk samt att bemöta människor fördomsfritt </w:t>
            </w:r>
          </w:p>
        </w:tc>
        <w:tc>
          <w:tcPr>
            <w:tcW w:w="1000" w:type="dxa"/>
            <w:gridSpan w:val="2"/>
          </w:tcPr>
          <w:p w14:paraId="375A0A42"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I1</w:t>
            </w:r>
          </w:p>
        </w:tc>
        <w:tc>
          <w:tcPr>
            <w:tcW w:w="2693" w:type="dxa"/>
          </w:tcPr>
          <w:p w14:paraId="375A0A43" w14:textId="77777777" w:rsidR="007007C6" w:rsidRPr="00B22091" w:rsidRDefault="007007C6" w:rsidP="007007C6">
            <w:pPr>
              <w:rPr>
                <w:rFonts w:asciiTheme="minorHAnsi" w:hAnsiTheme="minorHAnsi" w:cstheme="minorHAnsi"/>
                <w:lang w:eastAsia="sv-FI"/>
              </w:rPr>
            </w:pPr>
          </w:p>
        </w:tc>
        <w:tc>
          <w:tcPr>
            <w:tcW w:w="3260" w:type="dxa"/>
          </w:tcPr>
          <w:p w14:paraId="375A0A44"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color w:val="000000" w:themeColor="text1"/>
                <w:lang w:eastAsia="sv-FI"/>
              </w:rPr>
              <w:t>Används inte som bedömningsgrund. Eleven handleds att som en del av självbedömningen reflektera över sina egna erfarenheter.</w:t>
            </w:r>
          </w:p>
        </w:tc>
      </w:tr>
      <w:tr w:rsidR="007007C6" w:rsidRPr="00927819" w14:paraId="375A0A4A" w14:textId="77777777" w:rsidTr="77B97CFA">
        <w:tc>
          <w:tcPr>
            <w:tcW w:w="2694" w:type="dxa"/>
            <w:gridSpan w:val="2"/>
          </w:tcPr>
          <w:p w14:paraId="375A0A46"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M3 vägleda eleven att lägga märke till likheter och olikheter i språk och väcka hens nyfikenhet för sin två/flerspråkighet och sin dubbla kulturbakgrund</w:t>
            </w:r>
          </w:p>
        </w:tc>
        <w:tc>
          <w:tcPr>
            <w:tcW w:w="992" w:type="dxa"/>
          </w:tcPr>
          <w:p w14:paraId="375A0A47"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I1</w:t>
            </w:r>
          </w:p>
        </w:tc>
        <w:tc>
          <w:tcPr>
            <w:tcW w:w="2693" w:type="dxa"/>
          </w:tcPr>
          <w:p w14:paraId="375A0A48"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Språklig medvetenhet</w:t>
            </w:r>
          </w:p>
        </w:tc>
        <w:tc>
          <w:tcPr>
            <w:tcW w:w="3260" w:type="dxa"/>
          </w:tcPr>
          <w:p w14:paraId="375A0A49"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Eleven uppfattar likheter och olikheter i t.ex. strukturer, ordförråd och betydelser mellan finskan och modersmålet eller andra språk hen kan.</w:t>
            </w:r>
          </w:p>
        </w:tc>
      </w:tr>
      <w:tr w:rsidR="007007C6" w:rsidRPr="00B22091" w14:paraId="375A0A4F" w14:textId="77777777" w:rsidTr="77B97CFA">
        <w:tc>
          <w:tcPr>
            <w:tcW w:w="2694" w:type="dxa"/>
            <w:gridSpan w:val="2"/>
          </w:tcPr>
          <w:p w14:paraId="375A0A4B"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b/>
                <w:bCs/>
                <w:color w:val="000000" w:themeColor="text1"/>
                <w:lang w:eastAsia="sv-FI"/>
              </w:rPr>
              <w:t>Färdigheter för språk-studier</w:t>
            </w:r>
          </w:p>
        </w:tc>
        <w:tc>
          <w:tcPr>
            <w:tcW w:w="992" w:type="dxa"/>
          </w:tcPr>
          <w:p w14:paraId="375A0A4C" w14:textId="77777777" w:rsidR="007007C6" w:rsidRPr="00B22091" w:rsidRDefault="007007C6" w:rsidP="007007C6">
            <w:pPr>
              <w:rPr>
                <w:rFonts w:asciiTheme="minorHAnsi" w:hAnsiTheme="minorHAnsi" w:cstheme="minorHAnsi"/>
                <w:lang w:eastAsia="sv-FI"/>
              </w:rPr>
            </w:pPr>
          </w:p>
        </w:tc>
        <w:tc>
          <w:tcPr>
            <w:tcW w:w="2693" w:type="dxa"/>
          </w:tcPr>
          <w:p w14:paraId="375A0A4D" w14:textId="77777777" w:rsidR="007007C6" w:rsidRPr="00B22091" w:rsidRDefault="007007C6" w:rsidP="007007C6">
            <w:pPr>
              <w:rPr>
                <w:rFonts w:asciiTheme="minorHAnsi" w:hAnsiTheme="minorHAnsi" w:cstheme="minorHAnsi"/>
                <w:lang w:eastAsia="sv-FI"/>
              </w:rPr>
            </w:pPr>
          </w:p>
        </w:tc>
        <w:tc>
          <w:tcPr>
            <w:tcW w:w="3260" w:type="dxa"/>
          </w:tcPr>
          <w:p w14:paraId="375A0A4E" w14:textId="77777777" w:rsidR="007007C6" w:rsidRPr="00B22091" w:rsidRDefault="007007C6" w:rsidP="007007C6">
            <w:pPr>
              <w:rPr>
                <w:rFonts w:asciiTheme="minorHAnsi" w:hAnsiTheme="minorHAnsi" w:cstheme="minorHAnsi"/>
                <w:lang w:eastAsia="sv-FI"/>
              </w:rPr>
            </w:pPr>
          </w:p>
        </w:tc>
      </w:tr>
      <w:tr w:rsidR="007007C6" w:rsidRPr="00927819" w14:paraId="375A0A54" w14:textId="77777777" w:rsidTr="77B97CFA">
        <w:tc>
          <w:tcPr>
            <w:tcW w:w="2694" w:type="dxa"/>
            <w:gridSpan w:val="2"/>
          </w:tcPr>
          <w:p w14:paraId="375A0A50"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M4 tillsammans gå igenom målen för undervisningen och skapa en tillåtande studieatmosfär som stöder och uppmuntrar eleverna att lära sig och lära av varandra</w:t>
            </w:r>
          </w:p>
        </w:tc>
        <w:tc>
          <w:tcPr>
            <w:tcW w:w="992" w:type="dxa"/>
          </w:tcPr>
          <w:p w14:paraId="375A0A51"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I2</w:t>
            </w:r>
          </w:p>
        </w:tc>
        <w:tc>
          <w:tcPr>
            <w:tcW w:w="2693" w:type="dxa"/>
          </w:tcPr>
          <w:p w14:paraId="375A0A52"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Kännedom om målen för undervisningen och om hur man arbetar som grupp</w:t>
            </w:r>
          </w:p>
        </w:tc>
        <w:tc>
          <w:tcPr>
            <w:tcW w:w="3260" w:type="dxa"/>
          </w:tcPr>
          <w:p w14:paraId="375A0A53"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Eleven kan beskriva målen för undervisningen och deltar i gemensamma arbetsuppgifter.</w:t>
            </w:r>
          </w:p>
        </w:tc>
      </w:tr>
      <w:tr w:rsidR="007007C6" w:rsidRPr="00927819" w14:paraId="375A0A59" w14:textId="77777777" w:rsidTr="77B97CFA">
        <w:tc>
          <w:tcPr>
            <w:tcW w:w="2694" w:type="dxa"/>
            <w:gridSpan w:val="2"/>
          </w:tcPr>
          <w:p w14:paraId="375A0A55"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 xml:space="preserve">M5 </w:t>
            </w:r>
            <w:r w:rsidRPr="00B22091">
              <w:rPr>
                <w:rFonts w:asciiTheme="minorHAnsi" w:hAnsiTheme="minorHAnsi" w:cstheme="minorHAnsi"/>
                <w:lang w:eastAsia="sv-FI"/>
              </w:rPr>
              <w:t>handleda eleven att också med hjälp av digitala verktyg ta ansvar för sina språkstudier och mångsidigt och aktivt använda sina kunskaper i både finska och svenska t.ex. genom att söka information på båda språken</w:t>
            </w:r>
          </w:p>
        </w:tc>
        <w:tc>
          <w:tcPr>
            <w:tcW w:w="992" w:type="dxa"/>
          </w:tcPr>
          <w:p w14:paraId="375A0A56"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I2</w:t>
            </w:r>
          </w:p>
        </w:tc>
        <w:tc>
          <w:tcPr>
            <w:tcW w:w="2693" w:type="dxa"/>
          </w:tcPr>
          <w:p w14:paraId="375A0A57"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Förmåga att ställa upp mål för sina språkstudier och att hitta väl fungerande studiemetoder</w:t>
            </w:r>
          </w:p>
        </w:tc>
        <w:tc>
          <w:tcPr>
            <w:tcW w:w="3260" w:type="dxa"/>
          </w:tcPr>
          <w:p w14:paraId="375A0A58"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Eleven ställer upp mål för sina språkstudier, övar sig i olika sätt att lära sig språk också med hjälp av digitala verktyg, utvecklar och utvärderar sina kunskaper och finner finskspråkigt material som stödjer det egna lärandet.</w:t>
            </w:r>
          </w:p>
        </w:tc>
      </w:tr>
      <w:tr w:rsidR="007007C6" w:rsidRPr="00B22091" w14:paraId="375A0A5E" w14:textId="77777777" w:rsidTr="77B97CFA">
        <w:tc>
          <w:tcPr>
            <w:tcW w:w="2694" w:type="dxa"/>
            <w:gridSpan w:val="2"/>
          </w:tcPr>
          <w:p w14:paraId="375A0A5A"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lastRenderedPageBreak/>
              <w:t>Växande språkkunskap, förmåga att kommunicera</w:t>
            </w:r>
          </w:p>
        </w:tc>
        <w:tc>
          <w:tcPr>
            <w:tcW w:w="992" w:type="dxa"/>
          </w:tcPr>
          <w:p w14:paraId="375A0A5B" w14:textId="77777777" w:rsidR="007007C6" w:rsidRPr="00B22091" w:rsidRDefault="007007C6" w:rsidP="007007C6">
            <w:pPr>
              <w:rPr>
                <w:rFonts w:asciiTheme="minorHAnsi" w:hAnsiTheme="minorHAnsi" w:cstheme="minorHAnsi"/>
                <w:lang w:eastAsia="sv-FI"/>
              </w:rPr>
            </w:pPr>
          </w:p>
        </w:tc>
        <w:tc>
          <w:tcPr>
            <w:tcW w:w="2693" w:type="dxa"/>
          </w:tcPr>
          <w:p w14:paraId="375A0A5C" w14:textId="77777777" w:rsidR="007007C6" w:rsidRPr="00B22091" w:rsidRDefault="007007C6" w:rsidP="007007C6">
            <w:pPr>
              <w:rPr>
                <w:rFonts w:asciiTheme="minorHAnsi" w:hAnsiTheme="minorHAnsi" w:cstheme="minorHAnsi"/>
                <w:lang w:eastAsia="sv-FI"/>
              </w:rPr>
            </w:pPr>
          </w:p>
        </w:tc>
        <w:tc>
          <w:tcPr>
            <w:tcW w:w="3260" w:type="dxa"/>
          </w:tcPr>
          <w:p w14:paraId="375A0A5D"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b/>
                <w:bCs/>
                <w:lang w:eastAsia="sv-FI"/>
              </w:rPr>
              <w:t>Kunskapsnivå B1.1</w:t>
            </w:r>
          </w:p>
        </w:tc>
      </w:tr>
      <w:tr w:rsidR="007007C6" w:rsidRPr="00927819" w14:paraId="375A0A63" w14:textId="77777777" w:rsidTr="77B97CFA">
        <w:tc>
          <w:tcPr>
            <w:tcW w:w="2694" w:type="dxa"/>
            <w:gridSpan w:val="2"/>
          </w:tcPr>
          <w:p w14:paraId="375A0A5F"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 xml:space="preserve">M6 </w:t>
            </w:r>
            <w:r w:rsidRPr="00B22091">
              <w:rPr>
                <w:rFonts w:asciiTheme="minorHAnsi" w:hAnsiTheme="minorHAnsi" w:cstheme="minorHAnsi"/>
                <w:lang w:eastAsia="sv-FI"/>
              </w:rPr>
              <w:t>uppmuntra eleven att diskutera och debattera ämnen som lämpligen angår och intresserar hens åldersgrupp i relation till livserfarenheten</w:t>
            </w:r>
          </w:p>
        </w:tc>
        <w:tc>
          <w:tcPr>
            <w:tcW w:w="992" w:type="dxa"/>
          </w:tcPr>
          <w:p w14:paraId="375A0A60"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2693" w:type="dxa"/>
          </w:tcPr>
          <w:p w14:paraId="375A0A61"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Förmåga att kommunicera i olika situationer</w:t>
            </w:r>
          </w:p>
        </w:tc>
        <w:tc>
          <w:tcPr>
            <w:tcW w:w="3260" w:type="dxa"/>
          </w:tcPr>
          <w:p w14:paraId="375A0A62" w14:textId="77777777" w:rsidR="007007C6" w:rsidRPr="00B22091" w:rsidRDefault="77B97CFA" w:rsidP="007007C6">
            <w:pPr>
              <w:rPr>
                <w:rFonts w:asciiTheme="minorHAnsi" w:hAnsiTheme="minorHAnsi" w:cstheme="minorHAnsi"/>
                <w:strike/>
                <w:lang w:eastAsia="sv-FI"/>
              </w:rPr>
            </w:pPr>
            <w:r w:rsidRPr="00B22091">
              <w:rPr>
                <w:rFonts w:asciiTheme="minorHAnsi" w:hAnsiTheme="minorHAnsi" w:cstheme="minorHAnsi"/>
                <w:lang w:eastAsia="sv-FI"/>
              </w:rPr>
              <w:t>Eleven kan relativt obehindrat kommunicera, delta i diskussioner och uttrycka sina åsikter i vardagliga kommunikationssituationer.</w:t>
            </w:r>
          </w:p>
        </w:tc>
      </w:tr>
      <w:tr w:rsidR="007007C6" w:rsidRPr="00B22091" w14:paraId="375A0A68" w14:textId="77777777" w:rsidTr="77B97CFA">
        <w:tc>
          <w:tcPr>
            <w:tcW w:w="2694" w:type="dxa"/>
            <w:gridSpan w:val="2"/>
          </w:tcPr>
          <w:p w14:paraId="375A0A64" w14:textId="77777777" w:rsidR="007007C6" w:rsidRPr="00B22091" w:rsidRDefault="77B97CFA" w:rsidP="007007C6">
            <w:pPr>
              <w:autoSpaceDE w:val="0"/>
              <w:autoSpaceDN w:val="0"/>
              <w:adjustRightInd w:val="0"/>
              <w:rPr>
                <w:rFonts w:asciiTheme="minorHAnsi" w:hAnsiTheme="minorHAnsi" w:cstheme="minorHAnsi"/>
                <w:color w:val="FF0000"/>
                <w:lang w:eastAsia="sv-FI"/>
              </w:rPr>
            </w:pPr>
            <w:r w:rsidRPr="00B22091">
              <w:rPr>
                <w:rFonts w:asciiTheme="minorHAnsi" w:hAnsiTheme="minorHAnsi" w:cstheme="minorHAnsi"/>
                <w:color w:val="000000" w:themeColor="text1"/>
                <w:lang w:eastAsia="sv-FI"/>
              </w:rPr>
              <w:t xml:space="preserve">M7 </w:t>
            </w:r>
            <w:r w:rsidRPr="00B22091">
              <w:rPr>
                <w:rFonts w:asciiTheme="minorHAnsi" w:hAnsiTheme="minorHAnsi" w:cstheme="minorHAnsi"/>
                <w:lang w:eastAsia="sv-FI"/>
              </w:rPr>
              <w:t>uppmuntra eleven att visa initiativförmåga i kommunikationssituationer och att utveckla språkliga kompensationsstrategier, t.ex. i samband med nya ord och begrepp</w:t>
            </w:r>
          </w:p>
        </w:tc>
        <w:tc>
          <w:tcPr>
            <w:tcW w:w="992" w:type="dxa"/>
          </w:tcPr>
          <w:p w14:paraId="375A0A65"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2693" w:type="dxa"/>
          </w:tcPr>
          <w:p w14:paraId="375A0A66"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Förmåga att använda kommunikationsstrategier</w:t>
            </w:r>
          </w:p>
        </w:tc>
        <w:tc>
          <w:tcPr>
            <w:tcW w:w="3260" w:type="dxa"/>
          </w:tcPr>
          <w:p w14:paraId="375A0A67"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Eleven kan i någon mån ta initiativ i olika skeden av en kommunikationssituation och försäkra sig om att samtalspartnern har förstått budskapet. Kan omskriva eller byta ut obekanta ord eller omformulera sitt budskap. Kan diskutera betydelsen av obekanta uttryck.</w:t>
            </w:r>
          </w:p>
        </w:tc>
      </w:tr>
      <w:tr w:rsidR="007007C6" w:rsidRPr="00927819" w14:paraId="375A0A6D" w14:textId="77777777" w:rsidTr="77B97CFA">
        <w:tc>
          <w:tcPr>
            <w:tcW w:w="2694" w:type="dxa"/>
            <w:gridSpan w:val="2"/>
          </w:tcPr>
          <w:p w14:paraId="375A0A69"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 xml:space="preserve">M8 </w:t>
            </w:r>
            <w:r w:rsidRPr="00B22091">
              <w:rPr>
                <w:rFonts w:asciiTheme="minorHAnsi" w:hAnsiTheme="minorHAnsi" w:cstheme="minorHAnsi"/>
                <w:lang w:eastAsia="sv-FI"/>
              </w:rPr>
              <w:t>hjälpa eleven att känna igen kulturella drag i interaktionen på målspråket finska och på svenska och att stödja hens växande förmåga i interkulturell kommunikation</w:t>
            </w:r>
          </w:p>
        </w:tc>
        <w:tc>
          <w:tcPr>
            <w:tcW w:w="992" w:type="dxa"/>
          </w:tcPr>
          <w:p w14:paraId="375A0A6A"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2693" w:type="dxa"/>
          </w:tcPr>
          <w:p w14:paraId="375A0A6B"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Kulturellt lämpligt språkbruk</w:t>
            </w:r>
          </w:p>
        </w:tc>
        <w:tc>
          <w:tcPr>
            <w:tcW w:w="3260" w:type="dxa"/>
          </w:tcPr>
          <w:p w14:paraId="375A0A6C" w14:textId="77777777" w:rsidR="007007C6" w:rsidRPr="00B22091" w:rsidRDefault="77B97CFA" w:rsidP="007007C6">
            <w:pPr>
              <w:rPr>
                <w:rFonts w:asciiTheme="minorHAnsi" w:hAnsiTheme="minorHAnsi" w:cstheme="minorHAnsi"/>
                <w:strike/>
                <w:lang w:eastAsia="sv-FI"/>
              </w:rPr>
            </w:pPr>
            <w:r w:rsidRPr="00B22091">
              <w:rPr>
                <w:rFonts w:asciiTheme="minorHAnsi" w:hAnsiTheme="minorHAnsi" w:cstheme="minorHAnsi"/>
                <w:lang w:eastAsia="sv-FI"/>
              </w:rPr>
              <w:t>Eleven visar att hen behärskar de viktigaste artighetskutymerna. Eleven kan i sin kommunikation ta hänsyn till några viktiga kulturellt betingade aspekter.</w:t>
            </w:r>
          </w:p>
        </w:tc>
      </w:tr>
      <w:tr w:rsidR="007007C6" w:rsidRPr="00B22091" w14:paraId="375A0A72" w14:textId="77777777" w:rsidTr="77B97CFA">
        <w:tc>
          <w:tcPr>
            <w:tcW w:w="2694" w:type="dxa"/>
            <w:gridSpan w:val="2"/>
          </w:tcPr>
          <w:p w14:paraId="375A0A6E"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 xml:space="preserve">Växande språkkunskap, förmåga att tolka texter </w:t>
            </w:r>
          </w:p>
        </w:tc>
        <w:tc>
          <w:tcPr>
            <w:tcW w:w="992" w:type="dxa"/>
          </w:tcPr>
          <w:p w14:paraId="375A0A6F" w14:textId="77777777" w:rsidR="007007C6" w:rsidRPr="00B22091" w:rsidRDefault="007007C6" w:rsidP="007007C6">
            <w:pPr>
              <w:rPr>
                <w:rFonts w:asciiTheme="minorHAnsi" w:hAnsiTheme="minorHAnsi" w:cstheme="minorHAnsi"/>
                <w:b/>
                <w:lang w:eastAsia="sv-FI"/>
              </w:rPr>
            </w:pPr>
          </w:p>
        </w:tc>
        <w:tc>
          <w:tcPr>
            <w:tcW w:w="2693" w:type="dxa"/>
          </w:tcPr>
          <w:p w14:paraId="375A0A70" w14:textId="77777777" w:rsidR="007007C6" w:rsidRPr="00B22091" w:rsidRDefault="007007C6" w:rsidP="007007C6">
            <w:pPr>
              <w:rPr>
                <w:rFonts w:asciiTheme="minorHAnsi" w:hAnsiTheme="minorHAnsi" w:cstheme="minorHAnsi"/>
                <w:b/>
                <w:lang w:eastAsia="sv-FI"/>
              </w:rPr>
            </w:pPr>
          </w:p>
        </w:tc>
        <w:tc>
          <w:tcPr>
            <w:tcW w:w="3260" w:type="dxa"/>
          </w:tcPr>
          <w:p w14:paraId="375A0A71"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Kunskapsnivå B1.1</w:t>
            </w:r>
          </w:p>
        </w:tc>
      </w:tr>
      <w:tr w:rsidR="007007C6" w:rsidRPr="00927819" w14:paraId="375A0A77" w14:textId="77777777" w:rsidTr="77B97CFA">
        <w:tc>
          <w:tcPr>
            <w:tcW w:w="2694" w:type="dxa"/>
            <w:gridSpan w:val="2"/>
          </w:tcPr>
          <w:p w14:paraId="375A0A73"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 xml:space="preserve">M9 </w:t>
            </w:r>
            <w:r w:rsidRPr="00B22091">
              <w:rPr>
                <w:rFonts w:asciiTheme="minorHAnsi" w:hAnsiTheme="minorHAnsi" w:cstheme="minorHAnsi"/>
                <w:lang w:eastAsia="sv-FI"/>
              </w:rPr>
              <w:t>erbjuda eleven möjlighet att med hjälp av olika källor lyssna på, läsa och med hjälp av läs- och lärstrategier tolka för hen betydelsefulla lättbegripliga texter på standardspråk</w:t>
            </w:r>
          </w:p>
        </w:tc>
        <w:tc>
          <w:tcPr>
            <w:tcW w:w="992" w:type="dxa"/>
          </w:tcPr>
          <w:p w14:paraId="375A0A74"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2693" w:type="dxa"/>
          </w:tcPr>
          <w:p w14:paraId="375A0A75"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Förmåga att tolka texter</w:t>
            </w:r>
          </w:p>
        </w:tc>
        <w:tc>
          <w:tcPr>
            <w:tcW w:w="3260" w:type="dxa"/>
          </w:tcPr>
          <w:p w14:paraId="375A0A76" w14:textId="77777777" w:rsidR="007007C6" w:rsidRPr="00B22091" w:rsidRDefault="77B97CFA" w:rsidP="007007C6">
            <w:pPr>
              <w:rPr>
                <w:rFonts w:asciiTheme="minorHAnsi" w:hAnsiTheme="minorHAnsi" w:cstheme="minorHAnsi"/>
                <w:i/>
                <w:strike/>
                <w:lang w:eastAsia="sv-FI"/>
              </w:rPr>
            </w:pPr>
            <w:r w:rsidRPr="00B22091">
              <w:rPr>
                <w:rFonts w:asciiTheme="minorHAnsi" w:hAnsiTheme="minorHAnsi" w:cstheme="minorHAnsi"/>
                <w:lang w:eastAsia="sv-FI"/>
              </w:rPr>
              <w:t>Eleven förstår det väsentliga och vissa detaljer i tydligt och relativt långsamt allmänspråkligt tal eller i lättfattlig skriven text. Förstår tal eller skriven text som bygger på gemensam erfarenhet eller allmän kunskap. Urskiljer även oförberedd det centrala innehållet, nyckelord och viktiga detaljer.</w:t>
            </w:r>
          </w:p>
        </w:tc>
      </w:tr>
      <w:tr w:rsidR="007007C6" w:rsidRPr="00B22091" w14:paraId="375A0A7C" w14:textId="77777777" w:rsidTr="77B97CFA">
        <w:tc>
          <w:tcPr>
            <w:tcW w:w="2694" w:type="dxa"/>
            <w:gridSpan w:val="2"/>
          </w:tcPr>
          <w:p w14:paraId="375A0A78"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Växande språkkunskap, förmåga att producera texter</w:t>
            </w:r>
          </w:p>
        </w:tc>
        <w:tc>
          <w:tcPr>
            <w:tcW w:w="992" w:type="dxa"/>
          </w:tcPr>
          <w:p w14:paraId="375A0A79" w14:textId="77777777" w:rsidR="007007C6" w:rsidRPr="00B22091" w:rsidRDefault="007007C6" w:rsidP="007007C6">
            <w:pPr>
              <w:rPr>
                <w:rFonts w:asciiTheme="minorHAnsi" w:hAnsiTheme="minorHAnsi" w:cstheme="minorHAnsi"/>
                <w:b/>
                <w:lang w:eastAsia="sv-FI"/>
              </w:rPr>
            </w:pPr>
          </w:p>
        </w:tc>
        <w:tc>
          <w:tcPr>
            <w:tcW w:w="2693" w:type="dxa"/>
          </w:tcPr>
          <w:p w14:paraId="375A0A7A" w14:textId="77777777" w:rsidR="007007C6" w:rsidRPr="00B22091" w:rsidRDefault="007007C6" w:rsidP="007007C6">
            <w:pPr>
              <w:rPr>
                <w:rFonts w:asciiTheme="minorHAnsi" w:hAnsiTheme="minorHAnsi" w:cstheme="minorHAnsi"/>
                <w:b/>
                <w:lang w:eastAsia="sv-FI"/>
              </w:rPr>
            </w:pPr>
          </w:p>
        </w:tc>
        <w:tc>
          <w:tcPr>
            <w:tcW w:w="3260" w:type="dxa"/>
          </w:tcPr>
          <w:p w14:paraId="375A0A7B" w14:textId="77777777" w:rsidR="007007C6" w:rsidRPr="00B22091" w:rsidRDefault="77B97CFA" w:rsidP="007007C6">
            <w:pPr>
              <w:rPr>
                <w:rFonts w:asciiTheme="minorHAnsi" w:hAnsiTheme="minorHAnsi" w:cstheme="minorHAnsi"/>
                <w:b/>
                <w:lang w:eastAsia="sv-FI"/>
              </w:rPr>
            </w:pPr>
            <w:r w:rsidRPr="00B22091">
              <w:rPr>
                <w:rFonts w:asciiTheme="minorHAnsi" w:hAnsiTheme="minorHAnsi" w:cstheme="minorHAnsi"/>
                <w:b/>
                <w:bCs/>
                <w:lang w:eastAsia="sv-FI"/>
              </w:rPr>
              <w:t>Kunskapsnivå A2.2</w:t>
            </w:r>
          </w:p>
        </w:tc>
      </w:tr>
      <w:tr w:rsidR="007007C6" w:rsidRPr="00927819" w14:paraId="375A0A82" w14:textId="77777777" w:rsidTr="77B97CFA">
        <w:tc>
          <w:tcPr>
            <w:tcW w:w="2694" w:type="dxa"/>
            <w:gridSpan w:val="2"/>
          </w:tcPr>
          <w:p w14:paraId="375A0A7D" w14:textId="77777777" w:rsidR="007007C6" w:rsidRPr="00B22091" w:rsidRDefault="77B97CFA" w:rsidP="007007C6">
            <w:pPr>
              <w:autoSpaceDE w:val="0"/>
              <w:autoSpaceDN w:val="0"/>
              <w:adjustRightInd w:val="0"/>
              <w:rPr>
                <w:rFonts w:asciiTheme="minorHAnsi" w:hAnsiTheme="minorHAnsi" w:cstheme="minorHAnsi"/>
                <w:color w:val="000000"/>
                <w:lang w:eastAsia="sv-FI"/>
              </w:rPr>
            </w:pPr>
            <w:r w:rsidRPr="00B22091">
              <w:rPr>
                <w:rFonts w:asciiTheme="minorHAnsi" w:hAnsiTheme="minorHAnsi" w:cstheme="minorHAnsi"/>
                <w:color w:val="000000" w:themeColor="text1"/>
                <w:lang w:eastAsia="sv-FI"/>
              </w:rPr>
              <w:t>M10 handleda eleven att producera texter som hänför sig till hens vardag och att med hjälp av strukturer på en grundläggande och något mer krävande språkfärdighetsnivå öva sig att producera, dela och publicera redan tolkade texter</w:t>
            </w:r>
          </w:p>
        </w:tc>
        <w:tc>
          <w:tcPr>
            <w:tcW w:w="992" w:type="dxa"/>
          </w:tcPr>
          <w:p w14:paraId="375A0A7E"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I3</w:t>
            </w:r>
          </w:p>
        </w:tc>
        <w:tc>
          <w:tcPr>
            <w:tcW w:w="2693" w:type="dxa"/>
          </w:tcPr>
          <w:p w14:paraId="375A0A7F"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Förmåga att producera texter</w:t>
            </w:r>
          </w:p>
        </w:tc>
        <w:tc>
          <w:tcPr>
            <w:tcW w:w="3260" w:type="dxa"/>
          </w:tcPr>
          <w:p w14:paraId="375A0A80" w14:textId="77777777" w:rsidR="007007C6" w:rsidRPr="00B22091" w:rsidRDefault="77B97CFA" w:rsidP="007007C6">
            <w:pPr>
              <w:rPr>
                <w:rFonts w:asciiTheme="minorHAnsi" w:hAnsiTheme="minorHAnsi" w:cstheme="minorHAnsi"/>
                <w:lang w:eastAsia="sv-FI"/>
              </w:rPr>
            </w:pPr>
            <w:r w:rsidRPr="00B22091">
              <w:rPr>
                <w:rFonts w:asciiTheme="minorHAnsi" w:hAnsiTheme="minorHAnsi" w:cstheme="minorHAnsi"/>
                <w:lang w:eastAsia="sv-FI"/>
              </w:rPr>
              <w:t>Eleven kan redogöra för det väsentliga och även för vissa detaljer angående vardagliga ämnen, verkliga eller fiktiva, som intresserar hen. Använder sig av ett ganska omfattande ordförråd och olika strukturer samt en del allmänna fraser och idiom. Kan tillämpa flera grundläggande uttalsregler också i andra än inövade uttryck.</w:t>
            </w:r>
          </w:p>
          <w:p w14:paraId="375A0A81" w14:textId="77777777" w:rsidR="007007C6" w:rsidRPr="00B22091" w:rsidRDefault="007007C6" w:rsidP="007007C6">
            <w:pPr>
              <w:rPr>
                <w:rFonts w:asciiTheme="minorHAnsi" w:hAnsiTheme="minorHAnsi" w:cstheme="minorHAnsi"/>
                <w:i/>
                <w:strike/>
                <w:lang w:eastAsia="sv-FI"/>
              </w:rPr>
            </w:pPr>
          </w:p>
        </w:tc>
      </w:tr>
    </w:tbl>
    <w:p w14:paraId="319F6977" w14:textId="3F09A6B3" w:rsidR="005A0547" w:rsidRPr="00B22091" w:rsidRDefault="005A0547" w:rsidP="007007C6">
      <w:pPr>
        <w:spacing w:after="200" w:line="276" w:lineRule="auto"/>
        <w:rPr>
          <w:rFonts w:asciiTheme="minorHAnsi" w:eastAsia="Calibri" w:hAnsiTheme="minorHAnsi"/>
          <w:color w:val="244061" w:themeColor="accent1" w:themeShade="80"/>
          <w:lang w:val="sv-FI"/>
        </w:rPr>
      </w:pPr>
    </w:p>
    <w:p w14:paraId="38EB94E0" w14:textId="77777777" w:rsidR="00D50417" w:rsidRPr="0031013F" w:rsidRDefault="00D50417" w:rsidP="00D50417">
      <w:pPr>
        <w:rPr>
          <w:lang w:val="sv-SE"/>
        </w:rPr>
      </w:pPr>
    </w:p>
    <w:p w14:paraId="40BB1FA1" w14:textId="73EF8F99" w:rsidR="00D50417" w:rsidRPr="0031013F" w:rsidRDefault="00D50417" w:rsidP="00D50417">
      <w:pPr>
        <w:pStyle w:val="Otsikko6"/>
        <w:rPr>
          <w:rFonts w:asciiTheme="minorHAnsi" w:hAnsiTheme="minorHAnsi" w:cstheme="minorHAnsi"/>
          <w:i w:val="0"/>
          <w:lang w:val="sv-SE"/>
        </w:rPr>
      </w:pPr>
      <w:r w:rsidRPr="0031013F">
        <w:rPr>
          <w:rFonts w:asciiTheme="minorHAnsi" w:hAnsiTheme="minorHAnsi" w:cstheme="minorHAnsi"/>
          <w:i w:val="0"/>
          <w:lang w:val="sv-SE"/>
        </w:rPr>
        <w:t>Årskurs 4</w:t>
      </w:r>
    </w:p>
    <w:p w14:paraId="2DE4EC15" w14:textId="77777777" w:rsidR="004A3D42" w:rsidRPr="004A3D42" w:rsidRDefault="77B97CFA" w:rsidP="004A3D42">
      <w:pPr>
        <w:spacing w:after="200" w:line="276" w:lineRule="auto"/>
        <w:rPr>
          <w:rFonts w:ascii="Calibri" w:eastAsia="Calibri" w:hAnsi="Calibri"/>
          <w:b/>
          <w:color w:val="4F81BD" w:themeColor="accent1"/>
          <w:sz w:val="32"/>
          <w:szCs w:val="32"/>
          <w:lang w:val="sv-SE"/>
        </w:rPr>
      </w:pPr>
      <w:r w:rsidRPr="77B97CFA">
        <w:rPr>
          <w:rFonts w:ascii="Calibri" w:eastAsia="Calibri" w:hAnsi="Calibri" w:cs="Calibri"/>
          <w:b/>
          <w:bCs/>
          <w:color w:val="4F81BD" w:themeColor="accent1"/>
          <w:sz w:val="32"/>
          <w:szCs w:val="32"/>
          <w:lang w:val="sv-FI"/>
        </w:rPr>
        <w:t xml:space="preserve">MODERSMÅLSINRIKTAD A-LÄROKURS I FINSKA </w:t>
      </w:r>
    </w:p>
    <w:p w14:paraId="724A03E6" w14:textId="77777777" w:rsidR="00444FBD" w:rsidRPr="004A3D42" w:rsidRDefault="00444FBD" w:rsidP="00444FBD">
      <w:pPr>
        <w:spacing w:after="200" w:line="276" w:lineRule="auto"/>
        <w:rPr>
          <w:rFonts w:ascii="Calibri" w:eastAsia="Calibri" w:hAnsi="Calibri" w:cs="Times New Roman"/>
          <w:lang w:val="sv-SE" w:eastAsia="sv-SE" w:bidi="sv-SE"/>
        </w:rPr>
      </w:pP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444FBD" w:rsidRPr="00C84C30" w14:paraId="31EAAE48"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1C84835F" w14:textId="77777777" w:rsidR="00444FBD" w:rsidRPr="007007C6" w:rsidRDefault="00444FBD" w:rsidP="00C74BF2">
            <w:pPr>
              <w:spacing w:after="200" w:line="276" w:lineRule="auto"/>
              <w:rPr>
                <w:rFonts w:ascii="Calibri" w:hAnsi="Calibri"/>
                <w:lang w:eastAsia="sv-FI"/>
              </w:rPr>
            </w:pPr>
          </w:p>
          <w:p w14:paraId="22B08DE2" w14:textId="77777777" w:rsidR="00444FBD" w:rsidRPr="007007C6" w:rsidRDefault="00444FBD" w:rsidP="00C74BF2">
            <w:pPr>
              <w:spacing w:after="200" w:line="276" w:lineRule="auto"/>
              <w:rPr>
                <w:rFonts w:ascii="Calibri" w:hAnsi="Calibri"/>
                <w:lang w:eastAsia="sv-FI"/>
              </w:rPr>
            </w:pPr>
            <w:r>
              <w:rPr>
                <w:noProof/>
                <w:lang w:eastAsia="fi-FI"/>
              </w:rPr>
              <w:drawing>
                <wp:inline distT="0" distB="0" distL="0" distR="0" wp14:anchorId="252D806E" wp14:editId="3A39AB7F">
                  <wp:extent cx="511200" cy="720000"/>
                  <wp:effectExtent l="0" t="0" r="3175" b="4445"/>
                  <wp:docPr id="1788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947" w:type="dxa"/>
              <w:tblLayout w:type="fixed"/>
              <w:tblLook w:val="04A0" w:firstRow="1" w:lastRow="0" w:firstColumn="1" w:lastColumn="0" w:noHBand="0" w:noVBand="1"/>
            </w:tblPr>
            <w:tblGrid>
              <w:gridCol w:w="2584"/>
              <w:gridCol w:w="539"/>
              <w:gridCol w:w="6256"/>
              <w:gridCol w:w="568"/>
            </w:tblGrid>
            <w:tr w:rsidR="00444FBD" w:rsidRPr="007007C6" w14:paraId="293B37D4" w14:textId="77777777" w:rsidTr="77B97CFA">
              <w:trPr>
                <w:trHeight w:val="472"/>
              </w:trPr>
              <w:tc>
                <w:tcPr>
                  <w:tcW w:w="2584" w:type="dxa"/>
                  <w:tcBorders>
                    <w:top w:val="single" w:sz="4" w:space="0" w:color="auto"/>
                    <w:left w:val="single" w:sz="4" w:space="0" w:color="auto"/>
                    <w:bottom w:val="single" w:sz="4" w:space="0" w:color="auto"/>
                    <w:right w:val="single" w:sz="4" w:space="0" w:color="auto"/>
                  </w:tcBorders>
                  <w:hideMark/>
                </w:tcPr>
                <w:p w14:paraId="6A3FDDAF" w14:textId="77777777" w:rsidR="00444FBD" w:rsidRDefault="77B97CFA" w:rsidP="00C74BF2">
                  <w:pPr>
                    <w:spacing w:line="276" w:lineRule="auto"/>
                    <w:rPr>
                      <w:rFonts w:ascii="Calibri" w:hAnsi="Calibri"/>
                      <w:b/>
                      <w:bCs/>
                      <w:lang w:eastAsia="sv-FI"/>
                    </w:rPr>
                  </w:pPr>
                  <w:r w:rsidRPr="77B97CFA">
                    <w:rPr>
                      <w:rFonts w:ascii="Calibri" w:hAnsi="Calibri" w:cs="Calibri"/>
                      <w:b/>
                      <w:bCs/>
                      <w:color w:val="000000" w:themeColor="text1"/>
                      <w:lang w:eastAsia="sv-FI"/>
                    </w:rPr>
                    <w:t>Mål för undervisningen</w:t>
                  </w:r>
                  <w:r w:rsidRPr="77B97CFA">
                    <w:rPr>
                      <w:rFonts w:ascii="Calibri" w:hAnsi="Calibri" w:cs="Calibri"/>
                      <w:b/>
                      <w:bCs/>
                      <w:lang w:eastAsia="sv-FI"/>
                    </w:rPr>
                    <w:t xml:space="preserve"> </w:t>
                  </w:r>
                </w:p>
                <w:p w14:paraId="2F286076" w14:textId="77777777" w:rsidR="00444FBD" w:rsidRDefault="00444FBD" w:rsidP="00C74BF2">
                  <w:pPr>
                    <w:spacing w:line="276" w:lineRule="auto"/>
                    <w:rPr>
                      <w:rFonts w:ascii="Calibri" w:hAnsi="Calibri"/>
                      <w:b/>
                      <w:bCs/>
                      <w:lang w:eastAsia="sv-FI"/>
                    </w:rPr>
                  </w:pPr>
                </w:p>
                <w:p w14:paraId="3B095932" w14:textId="77777777" w:rsidR="00444FBD" w:rsidRPr="007007C6" w:rsidRDefault="77B97CFA" w:rsidP="00C74BF2">
                  <w:pPr>
                    <w:spacing w:line="276" w:lineRule="auto"/>
                    <w:rPr>
                      <w:rFonts w:ascii="Calibri" w:hAnsi="Calibri"/>
                      <w:b/>
                      <w:lang w:eastAsia="sv-FI"/>
                    </w:rPr>
                  </w:pPr>
                  <w:r w:rsidRPr="77B97CFA">
                    <w:rPr>
                      <w:rFonts w:ascii="Calibri" w:hAnsi="Calibri" w:cs="Calibri"/>
                      <w:b/>
                      <w:bCs/>
                      <w:lang w:eastAsia="sv-FI"/>
                    </w:rPr>
                    <w:t>Årskurs 4</w:t>
                  </w:r>
                </w:p>
              </w:tc>
              <w:tc>
                <w:tcPr>
                  <w:tcW w:w="539" w:type="dxa"/>
                  <w:tcBorders>
                    <w:top w:val="single" w:sz="4" w:space="0" w:color="auto"/>
                    <w:left w:val="single" w:sz="4" w:space="0" w:color="auto"/>
                    <w:bottom w:val="single" w:sz="4" w:space="0" w:color="auto"/>
                    <w:right w:val="single" w:sz="4" w:space="0" w:color="auto"/>
                  </w:tcBorders>
                  <w:hideMark/>
                </w:tcPr>
                <w:p w14:paraId="70AFB432"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lang w:eastAsia="sv-FI"/>
                    </w:rPr>
                    <w:t>I</w:t>
                  </w:r>
                </w:p>
              </w:tc>
              <w:tc>
                <w:tcPr>
                  <w:tcW w:w="6256" w:type="dxa"/>
                  <w:tcBorders>
                    <w:top w:val="single" w:sz="4" w:space="0" w:color="auto"/>
                    <w:left w:val="single" w:sz="4" w:space="0" w:color="auto"/>
                    <w:bottom w:val="single" w:sz="4" w:space="0" w:color="auto"/>
                    <w:right w:val="single" w:sz="4" w:space="0" w:color="auto"/>
                  </w:tcBorders>
                  <w:hideMark/>
                </w:tcPr>
                <w:p w14:paraId="1FA0C49F"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lang w:eastAsia="sv-FI"/>
                    </w:rPr>
                    <w:t>Kommunvis plan</w:t>
                  </w:r>
                </w:p>
              </w:tc>
              <w:tc>
                <w:tcPr>
                  <w:tcW w:w="568" w:type="dxa"/>
                  <w:tcBorders>
                    <w:top w:val="single" w:sz="4" w:space="0" w:color="auto"/>
                    <w:left w:val="single" w:sz="4" w:space="0" w:color="auto"/>
                    <w:bottom w:val="single" w:sz="4" w:space="0" w:color="auto"/>
                    <w:right w:val="single" w:sz="4" w:space="0" w:color="auto"/>
                  </w:tcBorders>
                  <w:hideMark/>
                </w:tcPr>
                <w:p w14:paraId="75A3D54F"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lang w:eastAsia="sv-FI"/>
                    </w:rPr>
                    <w:t>K</w:t>
                  </w:r>
                </w:p>
              </w:tc>
            </w:tr>
            <w:tr w:rsidR="00444FBD" w:rsidRPr="007007C6" w14:paraId="7119C5B0" w14:textId="77777777" w:rsidTr="77B97CFA">
              <w:trPr>
                <w:trHeight w:val="240"/>
              </w:trPr>
              <w:tc>
                <w:tcPr>
                  <w:tcW w:w="2584" w:type="dxa"/>
                  <w:tcBorders>
                    <w:top w:val="single" w:sz="4" w:space="0" w:color="auto"/>
                    <w:left w:val="single" w:sz="4" w:space="0" w:color="auto"/>
                    <w:bottom w:val="single" w:sz="4" w:space="0" w:color="auto"/>
                    <w:right w:val="single" w:sz="4" w:space="0" w:color="auto"/>
                  </w:tcBorders>
                </w:tcPr>
                <w:p w14:paraId="5FD98ADE"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color w:val="000000" w:themeColor="text1"/>
                      <w:lang w:eastAsia="sv-FI"/>
                    </w:rPr>
                    <w:t>Kulturell mångfald och språkmedvetenhet</w:t>
                  </w:r>
                </w:p>
              </w:tc>
              <w:tc>
                <w:tcPr>
                  <w:tcW w:w="539" w:type="dxa"/>
                  <w:tcBorders>
                    <w:top w:val="single" w:sz="4" w:space="0" w:color="auto"/>
                    <w:left w:val="single" w:sz="4" w:space="0" w:color="auto"/>
                    <w:bottom w:val="single" w:sz="4" w:space="0" w:color="auto"/>
                    <w:right w:val="single" w:sz="4" w:space="0" w:color="auto"/>
                  </w:tcBorders>
                </w:tcPr>
                <w:p w14:paraId="37B15219" w14:textId="77777777" w:rsidR="00444FBD" w:rsidRPr="007007C6" w:rsidRDefault="00444FBD" w:rsidP="00C74BF2">
                  <w:pPr>
                    <w:spacing w:after="200" w:line="276" w:lineRule="auto"/>
                    <w:rPr>
                      <w:rFonts w:ascii="Calibri" w:hAnsi="Calibri"/>
                      <w:b/>
                      <w:sz w:val="24"/>
                      <w:szCs w:val="24"/>
                      <w:lang w:eastAsia="sv-FI"/>
                    </w:rPr>
                  </w:pPr>
                </w:p>
              </w:tc>
              <w:tc>
                <w:tcPr>
                  <w:tcW w:w="6256" w:type="dxa"/>
                  <w:tcBorders>
                    <w:top w:val="single" w:sz="4" w:space="0" w:color="auto"/>
                    <w:left w:val="single" w:sz="4" w:space="0" w:color="auto"/>
                    <w:bottom w:val="single" w:sz="4" w:space="0" w:color="auto"/>
                    <w:right w:val="single" w:sz="4" w:space="0" w:color="auto"/>
                  </w:tcBorders>
                </w:tcPr>
                <w:p w14:paraId="28A74EB1" w14:textId="77777777" w:rsidR="00444FBD" w:rsidRPr="007007C6" w:rsidRDefault="00444FBD" w:rsidP="00C74BF2">
                  <w:pPr>
                    <w:spacing w:after="200" w:line="276" w:lineRule="auto"/>
                    <w:rPr>
                      <w:rFonts w:ascii="Calibri" w:hAnsi="Calibri"/>
                      <w:b/>
                      <w:sz w:val="24"/>
                      <w:szCs w:val="24"/>
                      <w:lang w:eastAsia="sv-FI"/>
                    </w:rPr>
                  </w:pPr>
                </w:p>
              </w:tc>
              <w:tc>
                <w:tcPr>
                  <w:tcW w:w="568" w:type="dxa"/>
                  <w:tcBorders>
                    <w:top w:val="single" w:sz="4" w:space="0" w:color="auto"/>
                    <w:left w:val="single" w:sz="4" w:space="0" w:color="auto"/>
                    <w:bottom w:val="single" w:sz="4" w:space="0" w:color="auto"/>
                    <w:right w:val="single" w:sz="4" w:space="0" w:color="auto"/>
                  </w:tcBorders>
                </w:tcPr>
                <w:p w14:paraId="3582AC53" w14:textId="77777777" w:rsidR="00444FBD" w:rsidRPr="007007C6" w:rsidRDefault="00444FBD" w:rsidP="00C74BF2">
                  <w:pPr>
                    <w:spacing w:after="200" w:line="276" w:lineRule="auto"/>
                    <w:rPr>
                      <w:rFonts w:ascii="Calibri" w:hAnsi="Calibri"/>
                      <w:b/>
                      <w:sz w:val="24"/>
                      <w:szCs w:val="24"/>
                      <w:lang w:eastAsia="sv-FI"/>
                    </w:rPr>
                  </w:pPr>
                </w:p>
              </w:tc>
            </w:tr>
            <w:tr w:rsidR="00444FBD" w:rsidRPr="007007C6" w14:paraId="6F2E51DD" w14:textId="77777777" w:rsidTr="77B97CFA">
              <w:tc>
                <w:tcPr>
                  <w:tcW w:w="2584" w:type="dxa"/>
                  <w:tcBorders>
                    <w:top w:val="single" w:sz="4" w:space="0" w:color="auto"/>
                    <w:left w:val="single" w:sz="4" w:space="0" w:color="auto"/>
                    <w:bottom w:val="single" w:sz="4" w:space="0" w:color="auto"/>
                    <w:right w:val="single" w:sz="4" w:space="0" w:color="auto"/>
                  </w:tcBorders>
                </w:tcPr>
                <w:p w14:paraId="04C1F377"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t>M1 uppmuntra eleven att lägga märke till och intressera sig för mångfalden och utbudet av finskspråkigt material som stödjer det egna lärandet och att hjälpa eleven att bli förtrogen med karaktäristiska drag i den finskspråkiga kulturen</w:t>
                  </w:r>
                </w:p>
              </w:tc>
              <w:tc>
                <w:tcPr>
                  <w:tcW w:w="539" w:type="dxa"/>
                  <w:tcBorders>
                    <w:top w:val="single" w:sz="4" w:space="0" w:color="auto"/>
                    <w:left w:val="single" w:sz="4" w:space="0" w:color="auto"/>
                    <w:bottom w:val="single" w:sz="4" w:space="0" w:color="auto"/>
                    <w:right w:val="single" w:sz="4" w:space="0" w:color="auto"/>
                  </w:tcBorders>
                </w:tcPr>
                <w:p w14:paraId="1FA5DFE5"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398B087E" w14:textId="77777777" w:rsidR="00444FBD" w:rsidRPr="005827C0" w:rsidRDefault="77B97CFA" w:rsidP="00C74BF2">
                  <w:r w:rsidRPr="77B97CFA">
                    <w:rPr>
                      <w:rFonts w:ascii="Calibri" w:hAnsi="Calibri" w:cs="Calibri"/>
                    </w:rPr>
                    <w:t xml:space="preserve">Eleven ska bli medveten om den språkliga miljön och kan nämna orsaker till varför man talar finska och svenska i Finland. </w:t>
                  </w:r>
                </w:p>
                <w:p w14:paraId="25D19B5F" w14:textId="77777777" w:rsidR="00444FBD" w:rsidRPr="005827C0" w:rsidRDefault="00444FBD" w:rsidP="00C74BF2"/>
                <w:p w14:paraId="75425DEE" w14:textId="77777777" w:rsidR="00444FBD" w:rsidRPr="005827C0" w:rsidRDefault="77B97CFA" w:rsidP="00C74BF2">
                  <w:r w:rsidRPr="77B97CFA">
                    <w:rPr>
                      <w:rFonts w:ascii="Calibri" w:hAnsi="Calibri" w:cs="Calibri"/>
                    </w:rPr>
                    <w:t>Eleven blir medveten om vad som är typiskt i den finskspråkiga kulturen.</w:t>
                  </w:r>
                </w:p>
                <w:p w14:paraId="0E1A6C2C" w14:textId="77777777" w:rsidR="00444FBD" w:rsidRPr="005827C0" w:rsidRDefault="00444FBD" w:rsidP="00C74BF2"/>
                <w:p w14:paraId="26B49F70" w14:textId="77777777" w:rsidR="00444FBD" w:rsidRPr="005827C0" w:rsidRDefault="77B97CFA" w:rsidP="00C74BF2">
                  <w:r w:rsidRPr="77B97CFA">
                    <w:rPr>
                      <w:rFonts w:ascii="Calibri" w:hAnsi="Calibri" w:cs="Calibri"/>
                    </w:rPr>
                    <w:t>Eleven arbetar med olika slags finskspråkigt material.</w:t>
                  </w:r>
                </w:p>
                <w:p w14:paraId="7A556227"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38A36389" w14:textId="77777777" w:rsidR="00444FBD" w:rsidRPr="007007C6" w:rsidRDefault="77B97CFA" w:rsidP="00C74BF2">
                  <w:pPr>
                    <w:spacing w:after="200" w:line="276" w:lineRule="auto"/>
                    <w:rPr>
                      <w:rFonts w:ascii="Calibri" w:hAnsi="Calibri"/>
                      <w:b/>
                      <w:sz w:val="24"/>
                      <w:szCs w:val="24"/>
                      <w:lang w:eastAsia="sv-FI"/>
                    </w:rPr>
                  </w:pPr>
                  <w:r w:rsidRPr="77B97CFA">
                    <w:rPr>
                      <w:rFonts w:ascii="Calibri" w:hAnsi="Calibri" w:cs="Calibri"/>
                      <w:lang w:eastAsia="sv-FI"/>
                    </w:rPr>
                    <w:t>K2</w:t>
                  </w:r>
                </w:p>
              </w:tc>
            </w:tr>
            <w:tr w:rsidR="00444FBD" w:rsidRPr="007007C6" w14:paraId="2C92CB20" w14:textId="77777777" w:rsidTr="77B97CFA">
              <w:tc>
                <w:tcPr>
                  <w:tcW w:w="2584" w:type="dxa"/>
                  <w:tcBorders>
                    <w:top w:val="single" w:sz="4" w:space="0" w:color="auto"/>
                    <w:left w:val="single" w:sz="4" w:space="0" w:color="auto"/>
                    <w:bottom w:val="single" w:sz="4" w:space="0" w:color="auto"/>
                    <w:right w:val="single" w:sz="4" w:space="0" w:color="auto"/>
                  </w:tcBorders>
                </w:tcPr>
                <w:p w14:paraId="5F0775FB"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M2 motivera eleven att värdesätta sin egen och andras språkliga och kulturella bakgrund, svenskans och finskans ställning som nationalspråk samt att bemöta människor fördomsfritt</w:t>
                  </w:r>
                </w:p>
              </w:tc>
              <w:tc>
                <w:tcPr>
                  <w:tcW w:w="539" w:type="dxa"/>
                  <w:tcBorders>
                    <w:top w:val="single" w:sz="4" w:space="0" w:color="auto"/>
                    <w:left w:val="single" w:sz="4" w:space="0" w:color="auto"/>
                    <w:bottom w:val="single" w:sz="4" w:space="0" w:color="auto"/>
                    <w:right w:val="single" w:sz="4" w:space="0" w:color="auto"/>
                  </w:tcBorders>
                </w:tcPr>
                <w:p w14:paraId="3C461133"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670EA465" w14:textId="77777777" w:rsidR="00444FBD" w:rsidRPr="005827C0" w:rsidRDefault="77B97CFA" w:rsidP="00C74BF2">
                  <w:r w:rsidRPr="77B97CFA">
                    <w:rPr>
                      <w:rFonts w:ascii="Calibri" w:hAnsi="Calibri" w:cs="Calibri"/>
                    </w:rPr>
                    <w:t>Eleven övar sig att reflektera över sina egna erfarenheter som en del av självbedömningen.</w:t>
                  </w:r>
                </w:p>
                <w:p w14:paraId="37C5B2D9"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366B07D9" w14:textId="77777777" w:rsidR="00444FBD" w:rsidRPr="007007C6" w:rsidRDefault="77B97CFA" w:rsidP="00C74BF2">
                  <w:pPr>
                    <w:spacing w:after="200" w:line="276" w:lineRule="auto"/>
                    <w:rPr>
                      <w:rFonts w:ascii="Calibri" w:hAnsi="Calibri"/>
                      <w:b/>
                      <w:bCs/>
                      <w:lang w:eastAsia="sv-FI"/>
                    </w:rPr>
                  </w:pPr>
                  <w:r w:rsidRPr="77B97CFA">
                    <w:rPr>
                      <w:rFonts w:ascii="Calibri" w:hAnsi="Calibri" w:cs="Calibri"/>
                      <w:lang w:eastAsia="sv-FI"/>
                    </w:rPr>
                    <w:t>K2</w:t>
                  </w:r>
                </w:p>
                <w:p w14:paraId="4318E194" w14:textId="77777777" w:rsidR="00444FBD" w:rsidRPr="007007C6" w:rsidRDefault="00444FBD" w:rsidP="00C74BF2">
                  <w:pPr>
                    <w:spacing w:after="200" w:line="276" w:lineRule="auto"/>
                    <w:rPr>
                      <w:rFonts w:ascii="Calibri" w:hAnsi="Calibri"/>
                      <w:lang w:eastAsia="sv-FI"/>
                    </w:rPr>
                  </w:pPr>
                </w:p>
              </w:tc>
            </w:tr>
            <w:tr w:rsidR="00444FBD" w:rsidRPr="007007C6" w14:paraId="32B055C8" w14:textId="77777777" w:rsidTr="77B97CFA">
              <w:tc>
                <w:tcPr>
                  <w:tcW w:w="2584" w:type="dxa"/>
                  <w:tcBorders>
                    <w:top w:val="single" w:sz="4" w:space="0" w:color="auto"/>
                    <w:left w:val="single" w:sz="4" w:space="0" w:color="auto"/>
                    <w:bottom w:val="single" w:sz="4" w:space="0" w:color="auto"/>
                    <w:right w:val="single" w:sz="4" w:space="0" w:color="auto"/>
                  </w:tcBorders>
                </w:tcPr>
                <w:p w14:paraId="168754BB"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t>M3 vägleda eleven att lägga märke till likheter och olikheter i språk och väcka hens nyfikenhet för sin två/flerspråkighet och sin dubbla kulturbakgrund</w:t>
                  </w:r>
                </w:p>
              </w:tc>
              <w:tc>
                <w:tcPr>
                  <w:tcW w:w="539" w:type="dxa"/>
                  <w:tcBorders>
                    <w:top w:val="single" w:sz="4" w:space="0" w:color="auto"/>
                    <w:left w:val="single" w:sz="4" w:space="0" w:color="auto"/>
                    <w:bottom w:val="single" w:sz="4" w:space="0" w:color="auto"/>
                    <w:right w:val="single" w:sz="4" w:space="0" w:color="auto"/>
                  </w:tcBorders>
                </w:tcPr>
                <w:p w14:paraId="60CA560F"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4D546C45" w14:textId="77777777" w:rsidR="00444FBD" w:rsidRPr="00727EBE" w:rsidRDefault="77B97CFA" w:rsidP="00C74BF2">
                  <w:pPr>
                    <w:rPr>
                      <w:lang w:val="sv-SE"/>
                    </w:rPr>
                  </w:pPr>
                  <w:r w:rsidRPr="77B97CFA">
                    <w:rPr>
                      <w:rFonts w:ascii="Calibri" w:hAnsi="Calibri" w:cs="Calibri"/>
                    </w:rPr>
                    <w:t xml:space="preserve">Eleven övar sig att uppfatta likheter och olikheter i t.ex. </w:t>
                  </w:r>
                  <w:r w:rsidRPr="77B97CFA">
                    <w:rPr>
                      <w:rFonts w:ascii="Calibri" w:hAnsi="Calibri" w:cs="Calibri"/>
                      <w:lang w:val="sv-SE"/>
                    </w:rPr>
                    <w:t>ordförråd och betydelser</w:t>
                  </w:r>
                  <w:r w:rsidRPr="77B97CFA">
                    <w:rPr>
                      <w:rFonts w:ascii="Calibri" w:hAnsi="Calibri" w:cs="Calibri"/>
                      <w:b/>
                      <w:bCs/>
                      <w:lang w:val="sv-SE"/>
                    </w:rPr>
                    <w:t xml:space="preserve"> </w:t>
                  </w:r>
                  <w:r w:rsidRPr="77B97CFA">
                    <w:rPr>
                      <w:rFonts w:ascii="Calibri" w:hAnsi="Calibri" w:cs="Calibri"/>
                      <w:lang w:val="sv-SE"/>
                    </w:rPr>
                    <w:t xml:space="preserve">mellan finskan och svenskan eller andra språk. </w:t>
                  </w:r>
                </w:p>
                <w:p w14:paraId="3ACA5F58" w14:textId="77777777" w:rsidR="00444FBD" w:rsidRPr="00727EBE" w:rsidRDefault="00444FBD" w:rsidP="00C74BF2">
                  <w:pPr>
                    <w:rPr>
                      <w:lang w:val="sv-SE"/>
                    </w:rPr>
                  </w:pPr>
                </w:p>
                <w:p w14:paraId="00B8895E" w14:textId="77777777" w:rsidR="00444FBD" w:rsidRPr="005827C0" w:rsidRDefault="77B97CFA" w:rsidP="00C74BF2">
                  <w:r w:rsidRPr="77B97CFA">
                    <w:rPr>
                      <w:rFonts w:ascii="Calibri" w:hAnsi="Calibri" w:cs="Calibri"/>
                    </w:rPr>
                    <w:t>Eleven reflekterar över sin dubbla kulturbakgrund.</w:t>
                  </w:r>
                </w:p>
                <w:p w14:paraId="427A78D2"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6F79E76E" w14:textId="77777777" w:rsidR="00444FBD" w:rsidRPr="007007C6" w:rsidRDefault="77B97CFA" w:rsidP="00C74BF2">
                  <w:pPr>
                    <w:spacing w:after="200" w:line="276" w:lineRule="auto"/>
                    <w:rPr>
                      <w:rFonts w:ascii="Calibri" w:hAnsi="Calibri"/>
                      <w:lang w:eastAsia="sv-FI"/>
                    </w:rPr>
                  </w:pPr>
                  <w:r w:rsidRPr="77B97CFA">
                    <w:rPr>
                      <w:rFonts w:ascii="Calibri" w:hAnsi="Calibri" w:cs="Calibri"/>
                    </w:rPr>
                    <w:t>K1 K4</w:t>
                  </w:r>
                </w:p>
              </w:tc>
            </w:tr>
            <w:tr w:rsidR="00444FBD" w:rsidRPr="00913425" w14:paraId="08EE83F7" w14:textId="77777777" w:rsidTr="77B97CFA">
              <w:tc>
                <w:tcPr>
                  <w:tcW w:w="2584" w:type="dxa"/>
                  <w:tcBorders>
                    <w:top w:val="single" w:sz="4" w:space="0" w:color="auto"/>
                    <w:left w:val="single" w:sz="4" w:space="0" w:color="auto"/>
                    <w:bottom w:val="single" w:sz="4" w:space="0" w:color="auto"/>
                    <w:right w:val="single" w:sz="4" w:space="0" w:color="auto"/>
                  </w:tcBorders>
                </w:tcPr>
                <w:p w14:paraId="31D7A602" w14:textId="77777777" w:rsidR="00444FBD" w:rsidRPr="00095CD3" w:rsidRDefault="77B97CFA" w:rsidP="00C74BF2">
                  <w:pPr>
                    <w:spacing w:after="200" w:line="276" w:lineRule="auto"/>
                    <w:rPr>
                      <w:rFonts w:ascii="Calibri" w:hAnsi="Calibri"/>
                      <w:b/>
                      <w:lang w:eastAsia="sv-FI"/>
                    </w:rPr>
                  </w:pPr>
                  <w:r w:rsidRPr="77B97CFA">
                    <w:rPr>
                      <w:rFonts w:ascii="Calibri" w:hAnsi="Calibri" w:cs="Calibri"/>
                      <w:b/>
                      <w:bCs/>
                    </w:rPr>
                    <w:t>Färdigheter för språkstudier</w:t>
                  </w:r>
                </w:p>
              </w:tc>
              <w:tc>
                <w:tcPr>
                  <w:tcW w:w="539" w:type="dxa"/>
                  <w:tcBorders>
                    <w:top w:val="single" w:sz="4" w:space="0" w:color="auto"/>
                    <w:left w:val="single" w:sz="4" w:space="0" w:color="auto"/>
                    <w:bottom w:val="single" w:sz="4" w:space="0" w:color="auto"/>
                    <w:right w:val="single" w:sz="4" w:space="0" w:color="auto"/>
                  </w:tcBorders>
                </w:tcPr>
                <w:p w14:paraId="39087817"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14F3CA46" w14:textId="77777777" w:rsidR="00444FBD" w:rsidRPr="007007C6"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67A39095" w14:textId="77777777" w:rsidR="00444FBD" w:rsidRPr="007007C6" w:rsidRDefault="00444FBD" w:rsidP="00C74BF2">
                  <w:pPr>
                    <w:spacing w:after="200" w:line="276" w:lineRule="auto"/>
                    <w:rPr>
                      <w:rFonts w:ascii="Calibri" w:hAnsi="Calibri"/>
                      <w:lang w:eastAsia="sv-FI"/>
                    </w:rPr>
                  </w:pPr>
                </w:p>
              </w:tc>
            </w:tr>
            <w:tr w:rsidR="00444FBD" w:rsidRPr="007007C6" w14:paraId="6A940719" w14:textId="77777777" w:rsidTr="77B97CFA">
              <w:tc>
                <w:tcPr>
                  <w:tcW w:w="2584" w:type="dxa"/>
                  <w:tcBorders>
                    <w:top w:val="single" w:sz="4" w:space="0" w:color="auto"/>
                    <w:left w:val="single" w:sz="4" w:space="0" w:color="auto"/>
                    <w:bottom w:val="single" w:sz="4" w:space="0" w:color="auto"/>
                    <w:right w:val="single" w:sz="4" w:space="0" w:color="auto"/>
                  </w:tcBorders>
                </w:tcPr>
                <w:p w14:paraId="41495A6B"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 xml:space="preserve">M4 tillsammans gå igenom målen för undervisningen och skapa en tillåtande studieatmosfär, </w:t>
                  </w:r>
                  <w:r w:rsidRPr="77B97CFA">
                    <w:rPr>
                      <w:rFonts w:ascii="Calibri" w:hAnsi="Calibri" w:cs="Calibri"/>
                    </w:rPr>
                    <w:lastRenderedPageBreak/>
                    <w:t>som stöder och uppmuntrar eleverna att lära sig och lära av varandra</w:t>
                  </w:r>
                </w:p>
              </w:tc>
              <w:tc>
                <w:tcPr>
                  <w:tcW w:w="539" w:type="dxa"/>
                  <w:tcBorders>
                    <w:top w:val="single" w:sz="4" w:space="0" w:color="auto"/>
                    <w:left w:val="single" w:sz="4" w:space="0" w:color="auto"/>
                    <w:bottom w:val="single" w:sz="4" w:space="0" w:color="auto"/>
                    <w:right w:val="single" w:sz="4" w:space="0" w:color="auto"/>
                  </w:tcBorders>
                </w:tcPr>
                <w:p w14:paraId="361EA3D9"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lastRenderedPageBreak/>
                    <w:t>I2</w:t>
                  </w:r>
                </w:p>
              </w:tc>
              <w:tc>
                <w:tcPr>
                  <w:tcW w:w="6256" w:type="dxa"/>
                  <w:tcBorders>
                    <w:top w:val="single" w:sz="4" w:space="0" w:color="auto"/>
                    <w:left w:val="single" w:sz="4" w:space="0" w:color="auto"/>
                    <w:bottom w:val="single" w:sz="4" w:space="0" w:color="auto"/>
                    <w:right w:val="single" w:sz="4" w:space="0" w:color="auto"/>
                  </w:tcBorders>
                </w:tcPr>
                <w:p w14:paraId="508081AA" w14:textId="77777777" w:rsidR="00444FBD" w:rsidRPr="005827C0" w:rsidRDefault="77B97CFA" w:rsidP="00C74BF2">
                  <w:r w:rsidRPr="77B97CFA">
                    <w:rPr>
                      <w:rFonts w:ascii="Calibri" w:hAnsi="Calibri" w:cs="Calibri"/>
                    </w:rPr>
                    <w:t xml:space="preserve">Eleven görs uppmärksam på målen för undervisningen och deltar i gemensamma arbetsuppgifter. </w:t>
                  </w:r>
                </w:p>
                <w:p w14:paraId="6CFB3BAF" w14:textId="77777777" w:rsidR="00444FBD" w:rsidRPr="005827C0" w:rsidRDefault="00444FBD" w:rsidP="00C74BF2"/>
                <w:p w14:paraId="7D2D9C1C" w14:textId="77777777" w:rsidR="00444FBD" w:rsidRPr="005827C0" w:rsidRDefault="00444FBD" w:rsidP="00C74BF2"/>
                <w:p w14:paraId="59CAE1F8" w14:textId="60654B54" w:rsidR="00444FBD" w:rsidRPr="00095CD3" w:rsidRDefault="00C27D52" w:rsidP="00C74BF2">
                  <w:pPr>
                    <w:rPr>
                      <w:rFonts w:asciiTheme="minorHAnsi" w:hAnsiTheme="minorHAnsi" w:cstheme="minorHAnsi"/>
                    </w:rPr>
                  </w:pPr>
                  <w:r>
                    <w:rPr>
                      <w:rFonts w:asciiTheme="minorHAnsi" w:eastAsiaTheme="minorEastAsia" w:hAnsiTheme="minorHAnsi" w:cstheme="minorBidi"/>
                    </w:rPr>
                    <w:t>Eleven ger och tar emot</w:t>
                  </w:r>
                  <w:r w:rsidR="77B97CFA" w:rsidRPr="77B97CFA">
                    <w:rPr>
                      <w:rFonts w:asciiTheme="minorHAnsi" w:eastAsiaTheme="minorEastAsia" w:hAnsiTheme="minorHAnsi" w:cstheme="minorBidi"/>
                    </w:rPr>
                    <w:t xml:space="preserve"> respons samt utvecklar sitt eget lärande genom självutvärdering.</w:t>
                  </w:r>
                </w:p>
                <w:p w14:paraId="574BD46A" w14:textId="77777777" w:rsidR="00444FBD" w:rsidRPr="00095CD3"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1320C0E0" w14:textId="77777777" w:rsidR="00444FBD" w:rsidRPr="007007C6" w:rsidRDefault="77B97CFA" w:rsidP="00C74BF2">
                  <w:pPr>
                    <w:spacing w:after="200" w:line="276" w:lineRule="auto"/>
                    <w:rPr>
                      <w:rFonts w:ascii="Calibri" w:hAnsi="Calibri"/>
                      <w:b/>
                      <w:bCs/>
                      <w:lang w:eastAsia="sv-FI"/>
                    </w:rPr>
                  </w:pPr>
                  <w:r w:rsidRPr="77B97CFA">
                    <w:rPr>
                      <w:rFonts w:ascii="Calibri" w:hAnsi="Calibri" w:cs="Calibri"/>
                    </w:rPr>
                    <w:t>K1 K7</w:t>
                  </w:r>
                </w:p>
              </w:tc>
            </w:tr>
            <w:tr w:rsidR="00444FBD" w:rsidRPr="00913425" w14:paraId="66DB1CBB" w14:textId="77777777" w:rsidTr="77B97CFA">
              <w:tc>
                <w:tcPr>
                  <w:tcW w:w="2584" w:type="dxa"/>
                  <w:tcBorders>
                    <w:top w:val="single" w:sz="4" w:space="0" w:color="auto"/>
                    <w:left w:val="single" w:sz="4" w:space="0" w:color="auto"/>
                    <w:bottom w:val="single" w:sz="4" w:space="0" w:color="auto"/>
                    <w:right w:val="single" w:sz="4" w:space="0" w:color="auto"/>
                  </w:tcBorders>
                </w:tcPr>
                <w:p w14:paraId="4BE12CFD"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lastRenderedPageBreak/>
                    <w:t>M5 handleda eleven att också med hjälp av digitala verktyg ta ansvar för sina språkstudier och mångsidigt och aktivt använda sina kunskaper i både finska och svenska t.ex. genom att söka information på båda språken</w:t>
                  </w:r>
                </w:p>
              </w:tc>
              <w:tc>
                <w:tcPr>
                  <w:tcW w:w="539" w:type="dxa"/>
                  <w:tcBorders>
                    <w:top w:val="single" w:sz="4" w:space="0" w:color="auto"/>
                    <w:left w:val="single" w:sz="4" w:space="0" w:color="auto"/>
                    <w:bottom w:val="single" w:sz="4" w:space="0" w:color="auto"/>
                    <w:right w:val="single" w:sz="4" w:space="0" w:color="auto"/>
                  </w:tcBorders>
                </w:tcPr>
                <w:p w14:paraId="1887B6C3"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297B09F1" w14:textId="77777777" w:rsidR="00444FBD" w:rsidRPr="005827C0" w:rsidRDefault="77B97CFA" w:rsidP="00C74BF2">
                  <w:r w:rsidRPr="77B97CFA">
                    <w:rPr>
                      <w:rFonts w:ascii="Calibri" w:hAnsi="Calibri" w:cs="Calibri"/>
                    </w:rPr>
                    <w:t xml:space="preserve">Eleven ställer upp mål för sina studier i finska, övar sig i olika sätt att lära sig språk också med hjälp av digitala verktyg. </w:t>
                  </w:r>
                </w:p>
                <w:p w14:paraId="703937BE" w14:textId="77777777" w:rsidR="00444FBD" w:rsidRPr="005827C0" w:rsidRDefault="00444FBD" w:rsidP="00C74BF2">
                  <w:r w:rsidRPr="005827C0">
                    <w:rPr>
                      <w:rFonts w:ascii="Calibri" w:hAnsi="Calibri" w:cs="Calibri"/>
                    </w:rPr>
                    <w:t xml:space="preserve"> </w:t>
                  </w:r>
                </w:p>
                <w:p w14:paraId="5E1C6204" w14:textId="77777777" w:rsidR="00444FBD" w:rsidRPr="005827C0" w:rsidRDefault="77B97CFA" w:rsidP="00C74BF2">
                  <w:r w:rsidRPr="77B97CFA">
                    <w:rPr>
                      <w:rFonts w:ascii="Calibri" w:hAnsi="Calibri" w:cs="Calibri"/>
                    </w:rPr>
                    <w:t xml:space="preserve">Eleven utvecklar och utvärderar sitt lärande för att hitta välfungerande studiemetoder utgående från sina egna förutsättningar. </w:t>
                  </w:r>
                </w:p>
                <w:p w14:paraId="01E9262C" w14:textId="77777777" w:rsidR="00444FBD" w:rsidRPr="005827C0" w:rsidRDefault="00444FBD" w:rsidP="00C74BF2"/>
                <w:p w14:paraId="686A1CFB" w14:textId="77777777" w:rsidR="00444FBD" w:rsidRPr="005827C0" w:rsidRDefault="77B97CFA" w:rsidP="00C74BF2">
                  <w:r w:rsidRPr="77B97CFA">
                    <w:rPr>
                      <w:rFonts w:ascii="Calibri" w:hAnsi="Calibri" w:cs="Calibri"/>
                    </w:rPr>
                    <w:t>Eleven övar sig att söka information både på finska och svenska.</w:t>
                  </w:r>
                </w:p>
                <w:p w14:paraId="49E6AF76"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31E63063"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rPr>
                    <w:t>K6</w:t>
                  </w:r>
                </w:p>
              </w:tc>
            </w:tr>
            <w:tr w:rsidR="00444FBD" w:rsidRPr="00927819" w14:paraId="5539D76C" w14:textId="77777777" w:rsidTr="77B97CFA">
              <w:tc>
                <w:tcPr>
                  <w:tcW w:w="2584" w:type="dxa"/>
                  <w:tcBorders>
                    <w:top w:val="single" w:sz="4" w:space="0" w:color="auto"/>
                    <w:left w:val="single" w:sz="4" w:space="0" w:color="auto"/>
                    <w:bottom w:val="single" w:sz="4" w:space="0" w:color="auto"/>
                    <w:right w:val="single" w:sz="4" w:space="0" w:color="auto"/>
                  </w:tcBorders>
                </w:tcPr>
                <w:p w14:paraId="7EEA18CE"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b/>
                      <w:bCs/>
                    </w:rPr>
                    <w:t>Växande språkkunskap, förmåga att kommunicera</w:t>
                  </w:r>
                </w:p>
              </w:tc>
              <w:tc>
                <w:tcPr>
                  <w:tcW w:w="539" w:type="dxa"/>
                  <w:tcBorders>
                    <w:top w:val="single" w:sz="4" w:space="0" w:color="auto"/>
                    <w:left w:val="single" w:sz="4" w:space="0" w:color="auto"/>
                    <w:bottom w:val="single" w:sz="4" w:space="0" w:color="auto"/>
                    <w:right w:val="single" w:sz="4" w:space="0" w:color="auto"/>
                  </w:tcBorders>
                </w:tcPr>
                <w:p w14:paraId="75C6A619"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60DEF24F" w14:textId="77777777" w:rsidR="00444FBD" w:rsidRPr="00C84C30" w:rsidRDefault="00444FBD" w:rsidP="00C74BF2">
                  <w:pPr>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6402A9D2" w14:textId="77777777" w:rsidR="00444FBD" w:rsidRPr="007007C6" w:rsidRDefault="00444FBD" w:rsidP="00C74BF2">
                  <w:pPr>
                    <w:spacing w:after="200" w:line="276" w:lineRule="auto"/>
                    <w:rPr>
                      <w:rFonts w:ascii="Calibri" w:hAnsi="Calibri"/>
                      <w:lang w:eastAsia="sv-FI"/>
                    </w:rPr>
                  </w:pPr>
                </w:p>
              </w:tc>
            </w:tr>
            <w:tr w:rsidR="00444FBD" w:rsidRPr="00913425" w14:paraId="67BAAB0A" w14:textId="77777777" w:rsidTr="77B97CFA">
              <w:tc>
                <w:tcPr>
                  <w:tcW w:w="2584" w:type="dxa"/>
                  <w:tcBorders>
                    <w:top w:val="single" w:sz="4" w:space="0" w:color="auto"/>
                    <w:left w:val="single" w:sz="4" w:space="0" w:color="auto"/>
                    <w:bottom w:val="single" w:sz="4" w:space="0" w:color="auto"/>
                    <w:right w:val="single" w:sz="4" w:space="0" w:color="auto"/>
                  </w:tcBorders>
                </w:tcPr>
                <w:p w14:paraId="270A26EC" w14:textId="77777777" w:rsidR="00444FBD" w:rsidRPr="00095CD3" w:rsidRDefault="77B97CFA" w:rsidP="00C74BF2">
                  <w:pPr>
                    <w:spacing w:after="200" w:line="276" w:lineRule="auto"/>
                    <w:rPr>
                      <w:rFonts w:ascii="Calibri" w:hAnsi="Calibri"/>
                      <w:b/>
                      <w:lang w:eastAsia="sv-FI"/>
                    </w:rPr>
                  </w:pPr>
                  <w:r w:rsidRPr="77B97CFA">
                    <w:rPr>
                      <w:rFonts w:ascii="Calibri" w:hAnsi="Calibri" w:cs="Calibri"/>
                    </w:rPr>
                    <w:t>M6 uppmuntra eleven att diskutera och debattera ämnen som lämpligen angår och intresserar hens åldersgrupp i relation till livserfarenheten</w:t>
                  </w:r>
                </w:p>
              </w:tc>
              <w:tc>
                <w:tcPr>
                  <w:tcW w:w="539" w:type="dxa"/>
                  <w:tcBorders>
                    <w:top w:val="single" w:sz="4" w:space="0" w:color="auto"/>
                    <w:left w:val="single" w:sz="4" w:space="0" w:color="auto"/>
                    <w:bottom w:val="single" w:sz="4" w:space="0" w:color="auto"/>
                    <w:right w:val="single" w:sz="4" w:space="0" w:color="auto"/>
                  </w:tcBorders>
                </w:tcPr>
                <w:p w14:paraId="4B83F9A9"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210D9EA4" w14:textId="77777777" w:rsidR="00444FBD" w:rsidRPr="005827C0" w:rsidRDefault="77B97CFA" w:rsidP="00C74BF2">
                  <w:r w:rsidRPr="77B97CFA">
                    <w:rPr>
                      <w:rFonts w:ascii="Calibri" w:hAnsi="Calibri" w:cs="Calibri"/>
                    </w:rPr>
                    <w:t>Eleven övar sig att delta i diskussioner och uttrycka sina åsikter i vardagliga situationer.</w:t>
                  </w:r>
                </w:p>
                <w:p w14:paraId="228BAFAE" w14:textId="77777777" w:rsidR="00444FBD" w:rsidRPr="005827C0" w:rsidRDefault="00444FBD" w:rsidP="00C74BF2"/>
                <w:p w14:paraId="63DF5F3B" w14:textId="77777777" w:rsidR="00444FBD" w:rsidRPr="005827C0" w:rsidRDefault="77B97CFA" w:rsidP="00C74BF2">
                  <w:r w:rsidRPr="77B97CFA">
                    <w:rPr>
                      <w:rFonts w:ascii="Calibri" w:hAnsi="Calibri" w:cs="Calibri"/>
                    </w:rPr>
                    <w:t>Eleven blir medveten om skillnaderna mellan talspråk och skriftspråk och övar sig att uttrycka sig på standardfinska.</w:t>
                  </w:r>
                </w:p>
                <w:p w14:paraId="0B553D0B" w14:textId="77777777" w:rsidR="00444FBD" w:rsidRPr="007007C6"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601383F8" w14:textId="77777777" w:rsidR="00444FBD" w:rsidRPr="007007C6" w:rsidRDefault="77B97CFA" w:rsidP="00C74BF2">
                  <w:pPr>
                    <w:spacing w:after="200" w:line="276" w:lineRule="auto"/>
                    <w:rPr>
                      <w:rFonts w:ascii="Calibri" w:hAnsi="Calibri"/>
                      <w:b/>
                      <w:bCs/>
                      <w:lang w:eastAsia="sv-FI"/>
                    </w:rPr>
                  </w:pPr>
                  <w:r w:rsidRPr="77B97CFA">
                    <w:rPr>
                      <w:rFonts w:ascii="Calibri" w:hAnsi="Calibri" w:cs="Calibri"/>
                    </w:rPr>
                    <w:t>K2 K4</w:t>
                  </w:r>
                </w:p>
              </w:tc>
            </w:tr>
            <w:tr w:rsidR="00444FBD" w:rsidRPr="007007C6" w14:paraId="6A96BD07" w14:textId="77777777" w:rsidTr="77B97CFA">
              <w:tc>
                <w:tcPr>
                  <w:tcW w:w="2584" w:type="dxa"/>
                  <w:tcBorders>
                    <w:top w:val="single" w:sz="4" w:space="0" w:color="auto"/>
                    <w:left w:val="single" w:sz="4" w:space="0" w:color="auto"/>
                    <w:bottom w:val="single" w:sz="4" w:space="0" w:color="auto"/>
                    <w:right w:val="single" w:sz="4" w:space="0" w:color="auto"/>
                  </w:tcBorders>
                </w:tcPr>
                <w:p w14:paraId="7F4098B0"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M7 uppmuntra eleven att visa initiativförmåga i kommunikationssituationer och att utveckla språkliga kompensationsstrategier, t.ex. i samband med nya ord och begrepp</w:t>
                  </w:r>
                </w:p>
              </w:tc>
              <w:tc>
                <w:tcPr>
                  <w:tcW w:w="539" w:type="dxa"/>
                  <w:tcBorders>
                    <w:top w:val="single" w:sz="4" w:space="0" w:color="auto"/>
                    <w:left w:val="single" w:sz="4" w:space="0" w:color="auto"/>
                    <w:bottom w:val="single" w:sz="4" w:space="0" w:color="auto"/>
                    <w:right w:val="single" w:sz="4" w:space="0" w:color="auto"/>
                  </w:tcBorders>
                </w:tcPr>
                <w:p w14:paraId="6C2E9404"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51F155DD" w14:textId="77777777" w:rsidR="00444FBD" w:rsidRPr="005827C0" w:rsidRDefault="77B97CFA" w:rsidP="00C74BF2">
                  <w:r w:rsidRPr="77B97CFA">
                    <w:rPr>
                      <w:rFonts w:ascii="Calibri" w:hAnsi="Calibri" w:cs="Calibri"/>
                    </w:rPr>
                    <w:t>Eleven övar sig att variera sitt språk och hitta nya sätt att uttrycka sig i olika kommunikationssituationer.</w:t>
                  </w:r>
                </w:p>
                <w:p w14:paraId="3277D53B" w14:textId="77777777" w:rsidR="00444FBD" w:rsidRPr="005827C0" w:rsidRDefault="00444FBD" w:rsidP="00C74BF2"/>
                <w:p w14:paraId="3A3BF906" w14:textId="77777777" w:rsidR="00444FBD" w:rsidRPr="005827C0" w:rsidRDefault="77B97CFA" w:rsidP="00C74BF2">
                  <w:r w:rsidRPr="77B97CFA">
                    <w:rPr>
                      <w:rFonts w:ascii="Calibri" w:hAnsi="Calibri" w:cs="Calibri"/>
                    </w:rPr>
                    <w:t>Eleverna diskuterar betydelsen av obekanta uttryck.</w:t>
                  </w:r>
                </w:p>
                <w:p w14:paraId="29CD24B0"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3E052EAF" w14:textId="77777777" w:rsidR="00444FBD" w:rsidRPr="007007C6" w:rsidRDefault="77B97CFA" w:rsidP="00C74BF2">
                  <w:pPr>
                    <w:spacing w:after="200" w:line="276" w:lineRule="auto"/>
                    <w:rPr>
                      <w:rFonts w:ascii="Calibri" w:hAnsi="Calibri"/>
                      <w:lang w:eastAsia="sv-FI"/>
                    </w:rPr>
                  </w:pPr>
                  <w:r w:rsidRPr="77B97CFA">
                    <w:rPr>
                      <w:rFonts w:ascii="Calibri" w:hAnsi="Calibri" w:cs="Calibri"/>
                    </w:rPr>
                    <w:t>K2 K4</w:t>
                  </w:r>
                </w:p>
                <w:p w14:paraId="67DCB2A2" w14:textId="77777777" w:rsidR="00444FBD" w:rsidRPr="007007C6" w:rsidRDefault="00444FBD" w:rsidP="00C74BF2">
                  <w:pPr>
                    <w:spacing w:after="200" w:line="276" w:lineRule="auto"/>
                    <w:rPr>
                      <w:rFonts w:ascii="Calibri" w:hAnsi="Calibri"/>
                      <w:lang w:eastAsia="sv-FI"/>
                    </w:rPr>
                  </w:pPr>
                </w:p>
                <w:p w14:paraId="18BDE07F" w14:textId="77777777" w:rsidR="00444FBD" w:rsidRPr="007007C6" w:rsidRDefault="00444FBD" w:rsidP="00C74BF2">
                  <w:pPr>
                    <w:spacing w:after="200" w:line="276" w:lineRule="auto"/>
                    <w:rPr>
                      <w:rFonts w:ascii="Calibri" w:hAnsi="Calibri"/>
                      <w:lang w:eastAsia="sv-FI"/>
                    </w:rPr>
                  </w:pPr>
                </w:p>
                <w:p w14:paraId="475A3457" w14:textId="77777777" w:rsidR="00444FBD" w:rsidRPr="007007C6" w:rsidRDefault="00444FBD" w:rsidP="00C74BF2">
                  <w:pPr>
                    <w:spacing w:after="200" w:line="276" w:lineRule="auto"/>
                    <w:rPr>
                      <w:rFonts w:ascii="Calibri" w:hAnsi="Calibri"/>
                      <w:lang w:eastAsia="sv-FI"/>
                    </w:rPr>
                  </w:pPr>
                </w:p>
              </w:tc>
            </w:tr>
            <w:tr w:rsidR="00444FBD" w:rsidRPr="007007C6" w14:paraId="52FC0B19" w14:textId="77777777" w:rsidTr="77B97CFA">
              <w:tc>
                <w:tcPr>
                  <w:tcW w:w="2584" w:type="dxa"/>
                  <w:tcBorders>
                    <w:top w:val="single" w:sz="4" w:space="0" w:color="auto"/>
                    <w:left w:val="single" w:sz="4" w:space="0" w:color="auto"/>
                    <w:bottom w:val="single" w:sz="4" w:space="0" w:color="auto"/>
                    <w:right w:val="single" w:sz="4" w:space="0" w:color="auto"/>
                  </w:tcBorders>
                </w:tcPr>
                <w:p w14:paraId="33DEA410"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M8 hjälpa eleven att känna igen kulturella drag i interaktionen på målspråket finska och på svenska och att stödja hens växande förmåga i interkulturell kommunikation</w:t>
                  </w:r>
                </w:p>
              </w:tc>
              <w:tc>
                <w:tcPr>
                  <w:tcW w:w="539" w:type="dxa"/>
                  <w:tcBorders>
                    <w:top w:val="single" w:sz="4" w:space="0" w:color="auto"/>
                    <w:left w:val="single" w:sz="4" w:space="0" w:color="auto"/>
                    <w:bottom w:val="single" w:sz="4" w:space="0" w:color="auto"/>
                    <w:right w:val="single" w:sz="4" w:space="0" w:color="auto"/>
                  </w:tcBorders>
                </w:tcPr>
                <w:p w14:paraId="7F48D093"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2776A4A5" w14:textId="77777777" w:rsidR="00444FBD" w:rsidRPr="005827C0" w:rsidRDefault="77B97CFA" w:rsidP="00C74BF2">
                  <w:r w:rsidRPr="77B97CFA">
                    <w:rPr>
                      <w:rFonts w:ascii="Calibri" w:hAnsi="Calibri" w:cs="Calibri"/>
                    </w:rPr>
                    <w:t xml:space="preserve">Eleven övar sig att använda artighets-, hälsnings- och tilltalsfraser. </w:t>
                  </w:r>
                </w:p>
                <w:p w14:paraId="0D97108E" w14:textId="77777777" w:rsidR="00444FBD" w:rsidRPr="005827C0" w:rsidRDefault="00444FBD" w:rsidP="00C74BF2"/>
                <w:p w14:paraId="7762DD6B" w14:textId="77777777" w:rsidR="00444FBD" w:rsidRPr="00B426E6" w:rsidRDefault="77B97CFA" w:rsidP="00C74BF2">
                  <w:pPr>
                    <w:rPr>
                      <w:rFonts w:asciiTheme="minorHAnsi" w:hAnsiTheme="minorHAnsi" w:cstheme="minorHAnsi"/>
                    </w:rPr>
                  </w:pPr>
                  <w:r w:rsidRPr="77B97CFA">
                    <w:rPr>
                      <w:rFonts w:asciiTheme="minorHAnsi" w:eastAsiaTheme="minorEastAsia" w:hAnsiTheme="minorHAnsi" w:cstheme="minorBidi"/>
                    </w:rPr>
                    <w:t>Eleven lär sig att lägga märke till olika kulturella drag i kommunikationen.</w:t>
                  </w:r>
                </w:p>
                <w:p w14:paraId="26D536CD"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5CA423B9"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 xml:space="preserve">K2 </w:t>
                  </w:r>
                </w:p>
                <w:p w14:paraId="1FFB5477" w14:textId="77777777" w:rsidR="00444FBD" w:rsidRPr="007007C6" w:rsidRDefault="00444FBD" w:rsidP="00C74BF2">
                  <w:pPr>
                    <w:spacing w:after="200" w:line="276" w:lineRule="auto"/>
                    <w:rPr>
                      <w:rFonts w:ascii="Calibri" w:hAnsi="Calibri"/>
                      <w:lang w:eastAsia="sv-FI"/>
                    </w:rPr>
                  </w:pPr>
                </w:p>
                <w:p w14:paraId="07E40E0F" w14:textId="77777777" w:rsidR="00444FBD" w:rsidRPr="007007C6" w:rsidRDefault="00444FBD" w:rsidP="00C74BF2">
                  <w:pPr>
                    <w:spacing w:after="200" w:line="276" w:lineRule="auto"/>
                    <w:rPr>
                      <w:rFonts w:ascii="Calibri" w:hAnsi="Calibri"/>
                      <w:lang w:eastAsia="sv-FI"/>
                    </w:rPr>
                  </w:pPr>
                </w:p>
              </w:tc>
            </w:tr>
            <w:tr w:rsidR="00444FBD" w:rsidRPr="00927819" w14:paraId="38E9D8B4" w14:textId="77777777" w:rsidTr="77B97CFA">
              <w:tc>
                <w:tcPr>
                  <w:tcW w:w="2584" w:type="dxa"/>
                  <w:tcBorders>
                    <w:top w:val="single" w:sz="4" w:space="0" w:color="auto"/>
                    <w:left w:val="single" w:sz="4" w:space="0" w:color="auto"/>
                    <w:bottom w:val="single" w:sz="4" w:space="0" w:color="auto"/>
                    <w:right w:val="single" w:sz="4" w:space="0" w:color="auto"/>
                  </w:tcBorders>
                </w:tcPr>
                <w:p w14:paraId="2A429A05" w14:textId="77777777" w:rsidR="00444FBD" w:rsidRPr="00095CD3" w:rsidRDefault="77B97CFA" w:rsidP="00C74BF2">
                  <w:pPr>
                    <w:spacing w:after="200" w:line="276" w:lineRule="auto"/>
                    <w:rPr>
                      <w:rFonts w:ascii="Calibri" w:hAnsi="Calibri"/>
                      <w:b/>
                      <w:lang w:val="sv-SE" w:eastAsia="sv-FI"/>
                    </w:rPr>
                  </w:pPr>
                  <w:r w:rsidRPr="77B97CFA">
                    <w:rPr>
                      <w:rFonts w:ascii="Calibri" w:hAnsi="Calibri" w:cs="Calibri"/>
                      <w:b/>
                      <w:bCs/>
                    </w:rPr>
                    <w:t>Växande språkkunskap, förmåga att tolka texter</w:t>
                  </w:r>
                </w:p>
              </w:tc>
              <w:tc>
                <w:tcPr>
                  <w:tcW w:w="539" w:type="dxa"/>
                  <w:tcBorders>
                    <w:top w:val="single" w:sz="4" w:space="0" w:color="auto"/>
                    <w:left w:val="single" w:sz="4" w:space="0" w:color="auto"/>
                    <w:bottom w:val="single" w:sz="4" w:space="0" w:color="auto"/>
                    <w:right w:val="single" w:sz="4" w:space="0" w:color="auto"/>
                  </w:tcBorders>
                </w:tcPr>
                <w:p w14:paraId="581B86C9"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330EA61C" w14:textId="77777777" w:rsidR="00444FBD" w:rsidRPr="00A51C99" w:rsidRDefault="00444FBD" w:rsidP="00C74BF2">
                  <w:pPr>
                    <w:spacing w:after="200" w:line="276" w:lineRule="auto"/>
                    <w:rPr>
                      <w:rFonts w:asciiTheme="minorHAnsi" w:hAnsiTheme="minorHAnsi" w:cstheme="minorHAnsi"/>
                      <w:lang w:eastAsia="sv-FI"/>
                    </w:rPr>
                  </w:pPr>
                </w:p>
              </w:tc>
              <w:tc>
                <w:tcPr>
                  <w:tcW w:w="568" w:type="dxa"/>
                  <w:tcBorders>
                    <w:top w:val="single" w:sz="4" w:space="0" w:color="auto"/>
                    <w:left w:val="single" w:sz="4" w:space="0" w:color="auto"/>
                    <w:bottom w:val="single" w:sz="4" w:space="0" w:color="auto"/>
                    <w:right w:val="single" w:sz="4" w:space="0" w:color="auto"/>
                  </w:tcBorders>
                </w:tcPr>
                <w:p w14:paraId="540758E3" w14:textId="77777777" w:rsidR="00444FBD" w:rsidRPr="007007C6" w:rsidRDefault="00444FBD" w:rsidP="00C74BF2">
                  <w:pPr>
                    <w:spacing w:after="200" w:line="276" w:lineRule="auto"/>
                    <w:rPr>
                      <w:rFonts w:ascii="Calibri" w:hAnsi="Calibri"/>
                      <w:b/>
                      <w:bCs/>
                      <w:lang w:eastAsia="sv-FI"/>
                    </w:rPr>
                  </w:pPr>
                </w:p>
              </w:tc>
            </w:tr>
            <w:tr w:rsidR="00444FBD" w:rsidRPr="00913425" w14:paraId="5CC307F2" w14:textId="77777777" w:rsidTr="77B97CFA">
              <w:tc>
                <w:tcPr>
                  <w:tcW w:w="2584" w:type="dxa"/>
                  <w:tcBorders>
                    <w:top w:val="single" w:sz="4" w:space="0" w:color="auto"/>
                    <w:left w:val="single" w:sz="4" w:space="0" w:color="auto"/>
                    <w:bottom w:val="single" w:sz="4" w:space="0" w:color="auto"/>
                    <w:right w:val="single" w:sz="4" w:space="0" w:color="auto"/>
                  </w:tcBorders>
                </w:tcPr>
                <w:p w14:paraId="7E2B3BDE"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t xml:space="preserve">M9 erbjuda eleven möjlighet att med hjälp av olika källor lyssna på, läsa och med hjälp av läs- och lärstrategier tolka för hen </w:t>
                  </w:r>
                  <w:r w:rsidRPr="77B97CFA">
                    <w:rPr>
                      <w:rFonts w:ascii="Calibri" w:hAnsi="Calibri" w:cs="Calibri"/>
                    </w:rPr>
                    <w:lastRenderedPageBreak/>
                    <w:t>betydelsefulla lättbegripliga texter på standardspråk</w:t>
                  </w:r>
                </w:p>
              </w:tc>
              <w:tc>
                <w:tcPr>
                  <w:tcW w:w="539" w:type="dxa"/>
                  <w:tcBorders>
                    <w:top w:val="single" w:sz="4" w:space="0" w:color="auto"/>
                    <w:left w:val="single" w:sz="4" w:space="0" w:color="auto"/>
                    <w:bottom w:val="single" w:sz="4" w:space="0" w:color="auto"/>
                    <w:right w:val="single" w:sz="4" w:space="0" w:color="auto"/>
                  </w:tcBorders>
                </w:tcPr>
                <w:p w14:paraId="5BA4A29E"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lang w:eastAsia="sv-FI"/>
                    </w:rPr>
                    <w:lastRenderedPageBreak/>
                    <w:t>I3</w:t>
                  </w:r>
                </w:p>
              </w:tc>
              <w:tc>
                <w:tcPr>
                  <w:tcW w:w="6256" w:type="dxa"/>
                  <w:tcBorders>
                    <w:top w:val="single" w:sz="4" w:space="0" w:color="auto"/>
                    <w:left w:val="single" w:sz="4" w:space="0" w:color="auto"/>
                    <w:bottom w:val="single" w:sz="4" w:space="0" w:color="auto"/>
                    <w:right w:val="single" w:sz="4" w:space="0" w:color="auto"/>
                  </w:tcBorders>
                </w:tcPr>
                <w:p w14:paraId="55FF61B0" w14:textId="37C4EF12" w:rsidR="00444FBD" w:rsidRPr="005827C0" w:rsidRDefault="77B97CFA" w:rsidP="00C74BF2">
                  <w:r w:rsidRPr="77B97CFA">
                    <w:rPr>
                      <w:rFonts w:ascii="Calibri" w:hAnsi="Calibri" w:cs="Calibri"/>
                    </w:rPr>
                    <w:t>Innehållet väljs med beaktande av elevens dagl</w:t>
                  </w:r>
                  <w:r w:rsidR="00B22091">
                    <w:rPr>
                      <w:rFonts w:ascii="Calibri" w:hAnsi="Calibri" w:cs="Calibri"/>
                    </w:rPr>
                    <w:t>iga omgivning. T</w:t>
                  </w:r>
                  <w:r w:rsidRPr="77B97CFA">
                    <w:rPr>
                      <w:rFonts w:ascii="Calibri" w:hAnsi="Calibri" w:cs="Calibri"/>
                    </w:rPr>
                    <w:t xml:space="preserve">externa väljs med beaktande av elevernas tvåspråkiga bakgrund och dubbla kulturarv. Teman skall också väljas tillsammans. </w:t>
                  </w:r>
                </w:p>
                <w:p w14:paraId="4153720E" w14:textId="77777777" w:rsidR="00444FBD" w:rsidRPr="005827C0" w:rsidRDefault="00444FBD" w:rsidP="00C74BF2">
                  <w:r w:rsidRPr="005827C0">
                    <w:rPr>
                      <w:rFonts w:ascii="Calibri" w:hAnsi="Calibri" w:cs="Calibri"/>
                    </w:rPr>
                    <w:t xml:space="preserve"> </w:t>
                  </w:r>
                </w:p>
                <w:p w14:paraId="394B6A1D" w14:textId="77777777" w:rsidR="00444FBD" w:rsidRPr="005827C0" w:rsidRDefault="77B97CFA" w:rsidP="00C74BF2">
                  <w:r w:rsidRPr="77B97CFA">
                    <w:rPr>
                      <w:rFonts w:ascii="Calibri" w:hAnsi="Calibri" w:cs="Calibri"/>
                    </w:rPr>
                    <w:t>Eleven får bearbeta olika typer av texter som</w:t>
                  </w:r>
                  <w:r w:rsidRPr="77B97CFA">
                    <w:rPr>
                      <w:rFonts w:ascii="Calibri" w:hAnsi="Calibri" w:cs="Calibri"/>
                      <w:i/>
                      <w:iCs/>
                    </w:rPr>
                    <w:t xml:space="preserve"> (t.ex. berättelser, dialoger, reklam, dikter, sångtexter, rim och ramsor).</w:t>
                  </w:r>
                </w:p>
                <w:p w14:paraId="1D32AB03" w14:textId="77777777" w:rsidR="00444FBD" w:rsidRPr="005827C0" w:rsidRDefault="00444FBD" w:rsidP="00C74BF2"/>
                <w:p w14:paraId="3BD748B7" w14:textId="77777777" w:rsidR="00444FBD" w:rsidRPr="005827C0" w:rsidRDefault="77B97CFA" w:rsidP="00C74BF2">
                  <w:r w:rsidRPr="77B97CFA">
                    <w:rPr>
                      <w:rFonts w:ascii="Calibri" w:hAnsi="Calibri" w:cs="Calibri"/>
                    </w:rPr>
                    <w:t>Eleven övar sig att upptäcka texters centrala innehåll, nyckelord och viktiga detaljer.</w:t>
                  </w:r>
                </w:p>
                <w:p w14:paraId="4D0D57EA" w14:textId="77777777" w:rsidR="00444FBD" w:rsidRPr="006E3A8B"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13F29822"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lang w:eastAsia="sv-FI"/>
                    </w:rPr>
                    <w:lastRenderedPageBreak/>
                    <w:t>K4</w:t>
                  </w:r>
                </w:p>
              </w:tc>
            </w:tr>
            <w:tr w:rsidR="00444FBD" w:rsidRPr="00927819" w14:paraId="70C6901F" w14:textId="77777777" w:rsidTr="77B97CFA">
              <w:tc>
                <w:tcPr>
                  <w:tcW w:w="2584" w:type="dxa"/>
                  <w:tcBorders>
                    <w:top w:val="single" w:sz="4" w:space="0" w:color="auto"/>
                    <w:left w:val="single" w:sz="4" w:space="0" w:color="auto"/>
                    <w:bottom w:val="single" w:sz="4" w:space="0" w:color="auto"/>
                    <w:right w:val="single" w:sz="4" w:space="0" w:color="auto"/>
                  </w:tcBorders>
                </w:tcPr>
                <w:p w14:paraId="4114C693" w14:textId="77777777" w:rsidR="00444FBD" w:rsidRPr="00095CD3" w:rsidRDefault="77B97CFA" w:rsidP="00C74BF2">
                  <w:pPr>
                    <w:spacing w:after="200" w:line="276" w:lineRule="auto"/>
                    <w:rPr>
                      <w:rFonts w:ascii="Calibri" w:hAnsi="Calibri"/>
                      <w:b/>
                      <w:lang w:val="sv-SE" w:eastAsia="sv-FI"/>
                    </w:rPr>
                  </w:pPr>
                  <w:r w:rsidRPr="77B97CFA">
                    <w:rPr>
                      <w:rFonts w:ascii="Calibri" w:hAnsi="Calibri" w:cs="Calibri"/>
                      <w:b/>
                      <w:bCs/>
                    </w:rPr>
                    <w:lastRenderedPageBreak/>
                    <w:t>Växande språkkunskap, förmåga att producera texter</w:t>
                  </w:r>
                </w:p>
              </w:tc>
              <w:tc>
                <w:tcPr>
                  <w:tcW w:w="539" w:type="dxa"/>
                  <w:tcBorders>
                    <w:top w:val="single" w:sz="4" w:space="0" w:color="auto"/>
                    <w:left w:val="single" w:sz="4" w:space="0" w:color="auto"/>
                    <w:bottom w:val="single" w:sz="4" w:space="0" w:color="auto"/>
                    <w:right w:val="single" w:sz="4" w:space="0" w:color="auto"/>
                  </w:tcBorders>
                </w:tcPr>
                <w:p w14:paraId="5512D250"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4E1B29E4" w14:textId="77777777" w:rsidR="00444FBD" w:rsidRPr="009073AE" w:rsidRDefault="00444FBD" w:rsidP="00C74BF2"/>
              </w:tc>
              <w:tc>
                <w:tcPr>
                  <w:tcW w:w="568" w:type="dxa"/>
                  <w:tcBorders>
                    <w:top w:val="single" w:sz="4" w:space="0" w:color="auto"/>
                    <w:left w:val="single" w:sz="4" w:space="0" w:color="auto"/>
                    <w:bottom w:val="single" w:sz="4" w:space="0" w:color="auto"/>
                    <w:right w:val="single" w:sz="4" w:space="0" w:color="auto"/>
                  </w:tcBorders>
                </w:tcPr>
                <w:p w14:paraId="03230013" w14:textId="77777777" w:rsidR="00444FBD" w:rsidRPr="007007C6" w:rsidRDefault="00444FBD" w:rsidP="00C74BF2">
                  <w:pPr>
                    <w:spacing w:after="200" w:line="276" w:lineRule="auto"/>
                    <w:rPr>
                      <w:rFonts w:ascii="Calibri" w:hAnsi="Calibri"/>
                      <w:b/>
                      <w:lang w:eastAsia="sv-FI"/>
                    </w:rPr>
                  </w:pPr>
                </w:p>
              </w:tc>
            </w:tr>
            <w:tr w:rsidR="00444FBD" w:rsidRPr="007007C6" w14:paraId="28FCA4A9" w14:textId="77777777" w:rsidTr="77B97CFA">
              <w:tc>
                <w:tcPr>
                  <w:tcW w:w="2584" w:type="dxa"/>
                  <w:tcBorders>
                    <w:top w:val="single" w:sz="4" w:space="0" w:color="auto"/>
                    <w:left w:val="single" w:sz="4" w:space="0" w:color="auto"/>
                    <w:bottom w:val="single" w:sz="4" w:space="0" w:color="auto"/>
                    <w:right w:val="single" w:sz="4" w:space="0" w:color="auto"/>
                  </w:tcBorders>
                </w:tcPr>
                <w:p w14:paraId="0C93F073"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M10 handleda eleven att producera texter som hänför sig till hens vardag och att med hjälp av strukturer på en grundläggande och något mer krävande språkfärdighetsnivå öva sig att producera, dela och publicera redan tolkade texter</w:t>
                  </w:r>
                </w:p>
              </w:tc>
              <w:tc>
                <w:tcPr>
                  <w:tcW w:w="539" w:type="dxa"/>
                  <w:tcBorders>
                    <w:top w:val="single" w:sz="4" w:space="0" w:color="auto"/>
                    <w:left w:val="single" w:sz="4" w:space="0" w:color="auto"/>
                    <w:bottom w:val="single" w:sz="4" w:space="0" w:color="auto"/>
                    <w:right w:val="single" w:sz="4" w:space="0" w:color="auto"/>
                  </w:tcBorders>
                </w:tcPr>
                <w:p w14:paraId="227C27A6" w14:textId="77777777" w:rsidR="00444FBD" w:rsidRPr="007007C6" w:rsidRDefault="77B97CFA" w:rsidP="00C74BF2">
                  <w:pPr>
                    <w:spacing w:after="200" w:line="276" w:lineRule="auto"/>
                    <w:rPr>
                      <w:rFonts w:ascii="Calibri" w:hAnsi="Calibri"/>
                      <w:lang w:eastAsia="sv-FI"/>
                    </w:rPr>
                  </w:pPr>
                  <w:r w:rsidRPr="77B97CFA">
                    <w:rPr>
                      <w:rFonts w:ascii="Calibri" w:hAnsi="Calibri" w:cs="Calibri"/>
                    </w:rPr>
                    <w:t>I3</w:t>
                  </w:r>
                </w:p>
              </w:tc>
              <w:tc>
                <w:tcPr>
                  <w:tcW w:w="6256" w:type="dxa"/>
                  <w:tcBorders>
                    <w:top w:val="single" w:sz="4" w:space="0" w:color="auto"/>
                    <w:left w:val="single" w:sz="4" w:space="0" w:color="auto"/>
                    <w:bottom w:val="single" w:sz="4" w:space="0" w:color="auto"/>
                    <w:right w:val="single" w:sz="4" w:space="0" w:color="auto"/>
                  </w:tcBorders>
                </w:tcPr>
                <w:p w14:paraId="1009C3CE" w14:textId="77777777" w:rsidR="00444FBD" w:rsidRPr="005827C0" w:rsidRDefault="77B97CFA" w:rsidP="00C74BF2">
                  <w:r w:rsidRPr="77B97CFA">
                    <w:rPr>
                      <w:rFonts w:ascii="Calibri" w:hAnsi="Calibri" w:cs="Calibri"/>
                      <w:lang w:val="sv-SE"/>
                    </w:rPr>
                    <w:t xml:space="preserve"> </w:t>
                  </w:r>
                  <w:r w:rsidRPr="77B97CFA">
                    <w:rPr>
                      <w:rFonts w:ascii="Calibri" w:hAnsi="Calibri" w:cs="Calibri"/>
                    </w:rPr>
                    <w:t xml:space="preserve">Eleven producerar texter utgående från sin dagliga omgivning </w:t>
                  </w:r>
                  <w:r w:rsidRPr="77B97CFA">
                    <w:rPr>
                      <w:rFonts w:ascii="Calibri" w:hAnsi="Calibri" w:cs="Calibri"/>
                      <w:i/>
                      <w:iCs/>
                    </w:rPr>
                    <w:t>(t.ex. jag själv, min familj, mina vänner, skolan och fritidssysslor)</w:t>
                  </w:r>
                  <w:r w:rsidRPr="77B97CFA">
                    <w:rPr>
                      <w:rFonts w:ascii="Calibri" w:hAnsi="Calibri" w:cs="Calibri"/>
                    </w:rPr>
                    <w:t xml:space="preserve">. Teman väljs också tillsammans. </w:t>
                  </w:r>
                </w:p>
                <w:p w14:paraId="61A967A9" w14:textId="77777777" w:rsidR="00444FBD" w:rsidRPr="005827C0" w:rsidRDefault="00444FBD" w:rsidP="00C74BF2">
                  <w:r w:rsidRPr="005827C0">
                    <w:rPr>
                      <w:rFonts w:ascii="Calibri" w:hAnsi="Calibri" w:cs="Calibri"/>
                    </w:rPr>
                    <w:t xml:space="preserve"> </w:t>
                  </w:r>
                </w:p>
                <w:p w14:paraId="3AFAB695" w14:textId="77777777" w:rsidR="00444FBD" w:rsidRPr="005827C0" w:rsidRDefault="77B97CFA" w:rsidP="00C74BF2">
                  <w:r w:rsidRPr="77B97CFA">
                    <w:rPr>
                      <w:rFonts w:ascii="Calibri" w:hAnsi="Calibri" w:cs="Calibri"/>
                    </w:rPr>
                    <w:t xml:space="preserve">Eleven strävar till lämpligt ordförråd och korrekta strukturer i sina texter. </w:t>
                  </w:r>
                  <w:r w:rsidRPr="77B97CFA">
                    <w:rPr>
                      <w:rFonts w:ascii="Calibri" w:hAnsi="Calibri" w:cs="Calibri"/>
                      <w:i/>
                      <w:iCs/>
                    </w:rPr>
                    <w:t xml:space="preserve"> </w:t>
                  </w:r>
                </w:p>
                <w:p w14:paraId="3F3B3318" w14:textId="77777777" w:rsidR="00444FBD" w:rsidRPr="005827C0" w:rsidRDefault="00444FBD" w:rsidP="00C74BF2"/>
                <w:p w14:paraId="5D23E5B3" w14:textId="77777777" w:rsidR="00444FBD" w:rsidRPr="005827C0" w:rsidRDefault="77B97CFA" w:rsidP="00C74BF2">
                  <w:r w:rsidRPr="77B97CFA">
                    <w:rPr>
                      <w:rFonts w:ascii="Calibri" w:hAnsi="Calibri" w:cs="Calibri"/>
                    </w:rPr>
                    <w:t>Eleven blir medveten om skillnaderna mellan talspråk och standardfinska.</w:t>
                  </w:r>
                </w:p>
                <w:p w14:paraId="452FF6E4" w14:textId="77777777" w:rsidR="00444FBD" w:rsidRPr="005827C0" w:rsidRDefault="00444FBD" w:rsidP="00C74BF2"/>
                <w:p w14:paraId="5C1F7420" w14:textId="77777777" w:rsidR="00444FBD" w:rsidRPr="009073AE" w:rsidRDefault="77B97CFA" w:rsidP="00C74BF2">
                  <w:r w:rsidRPr="77B97CFA">
                    <w:rPr>
                      <w:rFonts w:ascii="Calibri" w:hAnsi="Calibri" w:cs="Calibri"/>
                    </w:rPr>
                    <w:t>Eleven övar att producera texter på standardfinska.</w:t>
                  </w:r>
                </w:p>
              </w:tc>
              <w:tc>
                <w:tcPr>
                  <w:tcW w:w="568" w:type="dxa"/>
                  <w:tcBorders>
                    <w:top w:val="single" w:sz="4" w:space="0" w:color="auto"/>
                    <w:left w:val="single" w:sz="4" w:space="0" w:color="auto"/>
                    <w:bottom w:val="single" w:sz="4" w:space="0" w:color="auto"/>
                    <w:right w:val="single" w:sz="4" w:space="0" w:color="auto"/>
                  </w:tcBorders>
                </w:tcPr>
                <w:p w14:paraId="3DB6CDA9" w14:textId="77777777" w:rsidR="00444FBD" w:rsidRPr="002B24BE" w:rsidRDefault="77B97CFA" w:rsidP="00C74BF2">
                  <w:pPr>
                    <w:spacing w:after="200" w:line="276" w:lineRule="auto"/>
                    <w:rPr>
                      <w:rFonts w:ascii="Calibri" w:hAnsi="Calibri"/>
                      <w:bCs/>
                      <w:lang w:eastAsia="sv-FI"/>
                    </w:rPr>
                  </w:pPr>
                  <w:r w:rsidRPr="77B97CFA">
                    <w:rPr>
                      <w:rFonts w:ascii="Calibri" w:hAnsi="Calibri" w:cs="Calibri"/>
                      <w:lang w:eastAsia="sv-FI"/>
                    </w:rPr>
                    <w:t>K4</w:t>
                  </w:r>
                </w:p>
              </w:tc>
            </w:tr>
          </w:tbl>
          <w:p w14:paraId="7F45C02E" w14:textId="77777777" w:rsidR="00444FBD" w:rsidRPr="007007C6" w:rsidRDefault="00444FBD" w:rsidP="00C74BF2">
            <w:pPr>
              <w:spacing w:after="200" w:line="276" w:lineRule="auto"/>
              <w:rPr>
                <w:rFonts w:ascii="Calibri" w:hAnsi="Calibri"/>
                <w:sz w:val="24"/>
                <w:szCs w:val="24"/>
                <w:lang w:eastAsia="sv-FI"/>
              </w:rPr>
            </w:pPr>
          </w:p>
        </w:tc>
      </w:tr>
    </w:tbl>
    <w:p w14:paraId="132CC684" w14:textId="77777777" w:rsidR="00444FBD" w:rsidRDefault="00444FBD" w:rsidP="00444FBD">
      <w:pPr>
        <w:spacing w:after="200" w:line="276" w:lineRule="auto"/>
        <w:rPr>
          <w:rFonts w:ascii="Cambria" w:eastAsia="Calibri" w:hAnsi="Cambria" w:cs="Times New Roman"/>
          <w:color w:val="244061" w:themeColor="accent1" w:themeShade="80"/>
          <w:lang w:val="sv-FI"/>
        </w:rPr>
      </w:pPr>
    </w:p>
    <w:p w14:paraId="37C87EEF" w14:textId="30E7001B" w:rsidR="00444FBD" w:rsidRPr="00C84C30" w:rsidRDefault="00444FBD" w:rsidP="00444FBD">
      <w:pPr>
        <w:rPr>
          <w:lang w:val="sv-SE"/>
        </w:rPr>
      </w:pPr>
    </w:p>
    <w:p w14:paraId="379A677C" w14:textId="77777777" w:rsidR="001E7872" w:rsidRPr="00920E8A" w:rsidRDefault="001E7872" w:rsidP="001E7872">
      <w:pPr>
        <w:rPr>
          <w:lang w:val="sv-SE"/>
        </w:rPr>
      </w:pPr>
    </w:p>
    <w:p w14:paraId="3980CA27" w14:textId="1A5A1EFB" w:rsidR="001E7872" w:rsidRPr="001E7872" w:rsidRDefault="001E7872" w:rsidP="001E7872">
      <w:pPr>
        <w:pStyle w:val="Otsikko6"/>
        <w:rPr>
          <w:rFonts w:asciiTheme="minorHAnsi" w:hAnsiTheme="minorHAnsi" w:cstheme="minorHAnsi"/>
          <w:i w:val="0"/>
        </w:rPr>
      </w:pPr>
      <w:r w:rsidRPr="001E7872">
        <w:rPr>
          <w:rFonts w:asciiTheme="minorHAnsi" w:hAnsiTheme="minorHAnsi" w:cstheme="minorHAnsi"/>
          <w:i w:val="0"/>
        </w:rPr>
        <w:t>Årskurs 5</w:t>
      </w:r>
    </w:p>
    <w:p w14:paraId="12E5EF42" w14:textId="77777777" w:rsidR="004A3D42" w:rsidRPr="004A3D42" w:rsidRDefault="77B97CFA" w:rsidP="004A3D42">
      <w:pPr>
        <w:spacing w:after="200" w:line="276" w:lineRule="auto"/>
        <w:rPr>
          <w:rFonts w:ascii="Calibri" w:eastAsia="Calibri" w:hAnsi="Calibri"/>
          <w:b/>
          <w:color w:val="4F81BD" w:themeColor="accent1"/>
          <w:sz w:val="32"/>
          <w:szCs w:val="32"/>
          <w:lang w:val="sv-SE"/>
        </w:rPr>
      </w:pPr>
      <w:r w:rsidRPr="77B97CFA">
        <w:rPr>
          <w:rFonts w:ascii="Calibri" w:eastAsia="Calibri" w:hAnsi="Calibri" w:cs="Calibri"/>
          <w:b/>
          <w:bCs/>
          <w:color w:val="4F81BD" w:themeColor="accent1"/>
          <w:sz w:val="32"/>
          <w:szCs w:val="32"/>
          <w:lang w:val="sv-FI"/>
        </w:rPr>
        <w:t xml:space="preserve">MODERSMÅLSINRIKTAD A-LÄROKURS I FINSKA </w:t>
      </w:r>
    </w:p>
    <w:p w14:paraId="080840DD" w14:textId="77777777" w:rsidR="00444FBD" w:rsidRDefault="00444FBD" w:rsidP="00444FBD">
      <w:pPr>
        <w:rPr>
          <w:lang w:val="sv-SE"/>
        </w:rPr>
      </w:pPr>
    </w:p>
    <w:p w14:paraId="706F1667" w14:textId="77777777" w:rsidR="00444FBD" w:rsidRDefault="00444FBD" w:rsidP="00444FBD">
      <w:pPr>
        <w:spacing w:after="200" w:line="276" w:lineRule="auto"/>
        <w:rPr>
          <w:rFonts w:ascii="Calibri" w:eastAsia="Calibri" w:hAnsi="Calibri" w:cs="Times New Roman"/>
          <w:lang w:val="sv-FI" w:eastAsia="sv-SE" w:bidi="sv-SE"/>
        </w:rPr>
      </w:pP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444FBD" w:rsidRPr="00C84C30" w14:paraId="0ABAB9D7"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70BB59FD" w14:textId="77777777" w:rsidR="00444FBD" w:rsidRPr="007007C6" w:rsidRDefault="00444FBD" w:rsidP="00C74BF2">
            <w:pPr>
              <w:spacing w:after="200" w:line="276" w:lineRule="auto"/>
              <w:rPr>
                <w:rFonts w:ascii="Calibri" w:hAnsi="Calibri"/>
                <w:lang w:eastAsia="sv-FI"/>
              </w:rPr>
            </w:pPr>
          </w:p>
          <w:p w14:paraId="5E782064" w14:textId="77777777" w:rsidR="00444FBD" w:rsidRPr="007007C6" w:rsidRDefault="00444FBD" w:rsidP="00C74BF2">
            <w:pPr>
              <w:spacing w:after="200" w:line="276" w:lineRule="auto"/>
              <w:rPr>
                <w:rFonts w:ascii="Calibri" w:hAnsi="Calibri"/>
                <w:lang w:eastAsia="sv-FI"/>
              </w:rPr>
            </w:pPr>
            <w:r>
              <w:rPr>
                <w:noProof/>
                <w:lang w:eastAsia="fi-FI"/>
              </w:rPr>
              <w:drawing>
                <wp:inline distT="0" distB="0" distL="0" distR="0" wp14:anchorId="15944334" wp14:editId="4F2B2DF2">
                  <wp:extent cx="511200" cy="720000"/>
                  <wp:effectExtent l="0" t="0" r="3175" b="4445"/>
                  <wp:docPr id="8600436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947" w:type="dxa"/>
              <w:tblLayout w:type="fixed"/>
              <w:tblLook w:val="04A0" w:firstRow="1" w:lastRow="0" w:firstColumn="1" w:lastColumn="0" w:noHBand="0" w:noVBand="1"/>
            </w:tblPr>
            <w:tblGrid>
              <w:gridCol w:w="2584"/>
              <w:gridCol w:w="539"/>
              <w:gridCol w:w="6256"/>
              <w:gridCol w:w="568"/>
            </w:tblGrid>
            <w:tr w:rsidR="00444FBD" w:rsidRPr="007007C6" w14:paraId="2CC11B78" w14:textId="77777777" w:rsidTr="77B97CFA">
              <w:trPr>
                <w:trHeight w:val="472"/>
              </w:trPr>
              <w:tc>
                <w:tcPr>
                  <w:tcW w:w="2584" w:type="dxa"/>
                  <w:tcBorders>
                    <w:top w:val="single" w:sz="4" w:space="0" w:color="auto"/>
                    <w:left w:val="single" w:sz="4" w:space="0" w:color="auto"/>
                    <w:bottom w:val="single" w:sz="4" w:space="0" w:color="auto"/>
                    <w:right w:val="single" w:sz="4" w:space="0" w:color="auto"/>
                  </w:tcBorders>
                  <w:hideMark/>
                </w:tcPr>
                <w:p w14:paraId="417F824E" w14:textId="77777777" w:rsidR="00444FBD" w:rsidRDefault="77B97CFA" w:rsidP="00C74BF2">
                  <w:pPr>
                    <w:spacing w:line="276" w:lineRule="auto"/>
                    <w:rPr>
                      <w:rFonts w:ascii="Calibri" w:hAnsi="Calibri"/>
                      <w:b/>
                      <w:bCs/>
                      <w:lang w:eastAsia="sv-FI"/>
                    </w:rPr>
                  </w:pPr>
                  <w:r w:rsidRPr="77B97CFA">
                    <w:rPr>
                      <w:rFonts w:ascii="Calibri" w:hAnsi="Calibri" w:cs="Calibri"/>
                      <w:b/>
                      <w:bCs/>
                      <w:color w:val="000000" w:themeColor="text1"/>
                      <w:lang w:eastAsia="sv-FI"/>
                    </w:rPr>
                    <w:t>Mål för undervisningen</w:t>
                  </w:r>
                  <w:r w:rsidRPr="77B97CFA">
                    <w:rPr>
                      <w:rFonts w:ascii="Calibri" w:hAnsi="Calibri" w:cs="Calibri"/>
                      <w:b/>
                      <w:bCs/>
                      <w:lang w:eastAsia="sv-FI"/>
                    </w:rPr>
                    <w:t xml:space="preserve"> </w:t>
                  </w:r>
                </w:p>
                <w:p w14:paraId="53B6CC57" w14:textId="77777777" w:rsidR="00444FBD" w:rsidRDefault="00444FBD" w:rsidP="00C74BF2">
                  <w:pPr>
                    <w:spacing w:line="276" w:lineRule="auto"/>
                    <w:rPr>
                      <w:rFonts w:ascii="Calibri" w:hAnsi="Calibri"/>
                      <w:b/>
                      <w:bCs/>
                      <w:lang w:eastAsia="sv-FI"/>
                    </w:rPr>
                  </w:pPr>
                </w:p>
                <w:p w14:paraId="26CA15ED" w14:textId="77777777" w:rsidR="00444FBD" w:rsidRPr="007007C6" w:rsidRDefault="77B97CFA" w:rsidP="00C74BF2">
                  <w:pPr>
                    <w:spacing w:line="276" w:lineRule="auto"/>
                    <w:rPr>
                      <w:rFonts w:ascii="Calibri" w:hAnsi="Calibri"/>
                      <w:b/>
                      <w:lang w:eastAsia="sv-FI"/>
                    </w:rPr>
                  </w:pPr>
                  <w:r w:rsidRPr="77B97CFA">
                    <w:rPr>
                      <w:rFonts w:ascii="Calibri" w:hAnsi="Calibri" w:cs="Calibri"/>
                      <w:b/>
                      <w:bCs/>
                      <w:lang w:eastAsia="sv-FI"/>
                    </w:rPr>
                    <w:t>Årskurs 5</w:t>
                  </w:r>
                </w:p>
              </w:tc>
              <w:tc>
                <w:tcPr>
                  <w:tcW w:w="539" w:type="dxa"/>
                  <w:tcBorders>
                    <w:top w:val="single" w:sz="4" w:space="0" w:color="auto"/>
                    <w:left w:val="single" w:sz="4" w:space="0" w:color="auto"/>
                    <w:bottom w:val="single" w:sz="4" w:space="0" w:color="auto"/>
                    <w:right w:val="single" w:sz="4" w:space="0" w:color="auto"/>
                  </w:tcBorders>
                  <w:hideMark/>
                </w:tcPr>
                <w:p w14:paraId="31B7E34A"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lang w:eastAsia="sv-FI"/>
                    </w:rPr>
                    <w:t>I</w:t>
                  </w:r>
                </w:p>
              </w:tc>
              <w:tc>
                <w:tcPr>
                  <w:tcW w:w="6256" w:type="dxa"/>
                  <w:tcBorders>
                    <w:top w:val="single" w:sz="4" w:space="0" w:color="auto"/>
                    <w:left w:val="single" w:sz="4" w:space="0" w:color="auto"/>
                    <w:bottom w:val="single" w:sz="4" w:space="0" w:color="auto"/>
                    <w:right w:val="single" w:sz="4" w:space="0" w:color="auto"/>
                  </w:tcBorders>
                  <w:hideMark/>
                </w:tcPr>
                <w:p w14:paraId="76975E94"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lang w:eastAsia="sv-FI"/>
                    </w:rPr>
                    <w:t>Kommunvis plan</w:t>
                  </w:r>
                </w:p>
              </w:tc>
              <w:tc>
                <w:tcPr>
                  <w:tcW w:w="568" w:type="dxa"/>
                  <w:tcBorders>
                    <w:top w:val="single" w:sz="4" w:space="0" w:color="auto"/>
                    <w:left w:val="single" w:sz="4" w:space="0" w:color="auto"/>
                    <w:bottom w:val="single" w:sz="4" w:space="0" w:color="auto"/>
                    <w:right w:val="single" w:sz="4" w:space="0" w:color="auto"/>
                  </w:tcBorders>
                  <w:hideMark/>
                </w:tcPr>
                <w:p w14:paraId="281445A9"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lang w:eastAsia="sv-FI"/>
                    </w:rPr>
                    <w:t>K</w:t>
                  </w:r>
                </w:p>
              </w:tc>
            </w:tr>
            <w:tr w:rsidR="00444FBD" w:rsidRPr="007007C6" w14:paraId="05655DF8" w14:textId="77777777" w:rsidTr="77B97CFA">
              <w:trPr>
                <w:trHeight w:val="240"/>
              </w:trPr>
              <w:tc>
                <w:tcPr>
                  <w:tcW w:w="2584" w:type="dxa"/>
                  <w:tcBorders>
                    <w:top w:val="single" w:sz="4" w:space="0" w:color="auto"/>
                    <w:left w:val="single" w:sz="4" w:space="0" w:color="auto"/>
                    <w:bottom w:val="single" w:sz="4" w:space="0" w:color="auto"/>
                    <w:right w:val="single" w:sz="4" w:space="0" w:color="auto"/>
                  </w:tcBorders>
                </w:tcPr>
                <w:p w14:paraId="0747917B"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color w:val="000000" w:themeColor="text1"/>
                      <w:lang w:eastAsia="sv-FI"/>
                    </w:rPr>
                    <w:t>Kulturell mångfald och språkmedvetenhet</w:t>
                  </w:r>
                </w:p>
              </w:tc>
              <w:tc>
                <w:tcPr>
                  <w:tcW w:w="539" w:type="dxa"/>
                  <w:tcBorders>
                    <w:top w:val="single" w:sz="4" w:space="0" w:color="auto"/>
                    <w:left w:val="single" w:sz="4" w:space="0" w:color="auto"/>
                    <w:bottom w:val="single" w:sz="4" w:space="0" w:color="auto"/>
                    <w:right w:val="single" w:sz="4" w:space="0" w:color="auto"/>
                  </w:tcBorders>
                </w:tcPr>
                <w:p w14:paraId="5FA4C8B7" w14:textId="77777777" w:rsidR="00444FBD" w:rsidRPr="007007C6" w:rsidRDefault="00444FBD" w:rsidP="00C74BF2">
                  <w:pPr>
                    <w:spacing w:after="200" w:line="276" w:lineRule="auto"/>
                    <w:rPr>
                      <w:rFonts w:ascii="Calibri" w:hAnsi="Calibri"/>
                      <w:b/>
                      <w:sz w:val="24"/>
                      <w:szCs w:val="24"/>
                      <w:lang w:eastAsia="sv-FI"/>
                    </w:rPr>
                  </w:pPr>
                </w:p>
              </w:tc>
              <w:tc>
                <w:tcPr>
                  <w:tcW w:w="6256" w:type="dxa"/>
                  <w:tcBorders>
                    <w:top w:val="single" w:sz="4" w:space="0" w:color="auto"/>
                    <w:left w:val="single" w:sz="4" w:space="0" w:color="auto"/>
                    <w:bottom w:val="single" w:sz="4" w:space="0" w:color="auto"/>
                    <w:right w:val="single" w:sz="4" w:space="0" w:color="auto"/>
                  </w:tcBorders>
                </w:tcPr>
                <w:p w14:paraId="4FB4F4B0" w14:textId="77777777" w:rsidR="00444FBD" w:rsidRPr="007007C6" w:rsidRDefault="00444FBD" w:rsidP="00C74BF2">
                  <w:pPr>
                    <w:spacing w:after="200" w:line="276" w:lineRule="auto"/>
                    <w:rPr>
                      <w:rFonts w:ascii="Calibri" w:hAnsi="Calibri"/>
                      <w:b/>
                      <w:sz w:val="24"/>
                      <w:szCs w:val="24"/>
                      <w:lang w:eastAsia="sv-FI"/>
                    </w:rPr>
                  </w:pPr>
                </w:p>
              </w:tc>
              <w:tc>
                <w:tcPr>
                  <w:tcW w:w="568" w:type="dxa"/>
                  <w:tcBorders>
                    <w:top w:val="single" w:sz="4" w:space="0" w:color="auto"/>
                    <w:left w:val="single" w:sz="4" w:space="0" w:color="auto"/>
                    <w:bottom w:val="single" w:sz="4" w:space="0" w:color="auto"/>
                    <w:right w:val="single" w:sz="4" w:space="0" w:color="auto"/>
                  </w:tcBorders>
                </w:tcPr>
                <w:p w14:paraId="6C1BE677" w14:textId="77777777" w:rsidR="00444FBD" w:rsidRPr="007007C6" w:rsidRDefault="00444FBD" w:rsidP="00C74BF2">
                  <w:pPr>
                    <w:spacing w:after="200" w:line="276" w:lineRule="auto"/>
                    <w:rPr>
                      <w:rFonts w:ascii="Calibri" w:hAnsi="Calibri"/>
                      <w:b/>
                      <w:sz w:val="24"/>
                      <w:szCs w:val="24"/>
                      <w:lang w:eastAsia="sv-FI"/>
                    </w:rPr>
                  </w:pPr>
                </w:p>
              </w:tc>
            </w:tr>
            <w:tr w:rsidR="00444FBD" w:rsidRPr="007007C6" w14:paraId="45672652" w14:textId="77777777" w:rsidTr="77B97CFA">
              <w:tc>
                <w:tcPr>
                  <w:tcW w:w="2584" w:type="dxa"/>
                  <w:tcBorders>
                    <w:top w:val="single" w:sz="4" w:space="0" w:color="auto"/>
                    <w:left w:val="single" w:sz="4" w:space="0" w:color="auto"/>
                    <w:bottom w:val="single" w:sz="4" w:space="0" w:color="auto"/>
                    <w:right w:val="single" w:sz="4" w:space="0" w:color="auto"/>
                  </w:tcBorders>
                </w:tcPr>
                <w:p w14:paraId="1CD29497"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t>M1 uppmuntra eleven att lägga märke till och intressera sig för mångfalden och utbudet av finskspråkigt material som stödjer det egna lärandet och att hjälpa eleven att bli för</w:t>
                  </w:r>
                  <w:r w:rsidRPr="77B97CFA">
                    <w:rPr>
                      <w:rFonts w:ascii="Calibri" w:hAnsi="Calibri" w:cs="Calibri"/>
                    </w:rPr>
                    <w:lastRenderedPageBreak/>
                    <w:t>trogen med karaktäristiska drag i den finskspråkiga kulturen</w:t>
                  </w:r>
                </w:p>
              </w:tc>
              <w:tc>
                <w:tcPr>
                  <w:tcW w:w="539" w:type="dxa"/>
                  <w:tcBorders>
                    <w:top w:val="single" w:sz="4" w:space="0" w:color="auto"/>
                    <w:left w:val="single" w:sz="4" w:space="0" w:color="auto"/>
                    <w:bottom w:val="single" w:sz="4" w:space="0" w:color="auto"/>
                    <w:right w:val="single" w:sz="4" w:space="0" w:color="auto"/>
                  </w:tcBorders>
                </w:tcPr>
                <w:p w14:paraId="559B1FC0"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lastRenderedPageBreak/>
                    <w:t>I1</w:t>
                  </w:r>
                </w:p>
              </w:tc>
              <w:tc>
                <w:tcPr>
                  <w:tcW w:w="6256" w:type="dxa"/>
                  <w:tcBorders>
                    <w:top w:val="single" w:sz="4" w:space="0" w:color="auto"/>
                    <w:left w:val="single" w:sz="4" w:space="0" w:color="auto"/>
                    <w:bottom w:val="single" w:sz="4" w:space="0" w:color="auto"/>
                    <w:right w:val="single" w:sz="4" w:space="0" w:color="auto"/>
                  </w:tcBorders>
                </w:tcPr>
                <w:p w14:paraId="3B1DD9C0" w14:textId="77777777" w:rsidR="00444FBD" w:rsidRPr="005827C0" w:rsidRDefault="77B97CFA" w:rsidP="00C74BF2">
                  <w:r w:rsidRPr="77B97CFA">
                    <w:rPr>
                      <w:rFonts w:ascii="Calibri" w:hAnsi="Calibri" w:cs="Calibri"/>
                    </w:rPr>
                    <w:t xml:space="preserve">Eleven lägger märke till den språkliga miljön och kan nämna orsaker till varför man talar finska och svenska i Finland. </w:t>
                  </w:r>
                </w:p>
                <w:p w14:paraId="03375BCB" w14:textId="77777777" w:rsidR="00444FBD" w:rsidRPr="005827C0" w:rsidRDefault="00444FBD" w:rsidP="00C74BF2"/>
                <w:p w14:paraId="7DC92155" w14:textId="77777777" w:rsidR="00444FBD" w:rsidRPr="005827C0" w:rsidRDefault="77B97CFA" w:rsidP="00C74BF2">
                  <w:r w:rsidRPr="77B97CFA">
                    <w:rPr>
                      <w:rFonts w:ascii="Calibri" w:hAnsi="Calibri" w:cs="Calibri"/>
                    </w:rPr>
                    <w:t>Eleven är medveten om vad som är typiskt i den finskspråkiga kulturen.</w:t>
                  </w:r>
                </w:p>
                <w:p w14:paraId="2810A8A1" w14:textId="77777777" w:rsidR="00444FBD" w:rsidRPr="005827C0" w:rsidRDefault="00444FBD" w:rsidP="00C74BF2"/>
                <w:p w14:paraId="2221DE84" w14:textId="77777777" w:rsidR="00444FBD" w:rsidRPr="005827C0" w:rsidRDefault="77B97CFA" w:rsidP="00C74BF2">
                  <w:r w:rsidRPr="77B97CFA">
                    <w:rPr>
                      <w:rFonts w:ascii="Calibri" w:hAnsi="Calibri" w:cs="Calibri"/>
                    </w:rPr>
                    <w:t>Eleven arbetar med olika slags finskspråkigt material och handleds att hitta material som stödjer det egna lärandet.</w:t>
                  </w:r>
                </w:p>
                <w:p w14:paraId="08622002"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3772AD17" w14:textId="77777777" w:rsidR="00444FBD" w:rsidRPr="007007C6" w:rsidRDefault="77B97CFA" w:rsidP="00C74BF2">
                  <w:pPr>
                    <w:spacing w:after="200" w:line="276" w:lineRule="auto"/>
                    <w:rPr>
                      <w:rFonts w:ascii="Calibri" w:hAnsi="Calibri"/>
                      <w:b/>
                      <w:sz w:val="24"/>
                      <w:szCs w:val="24"/>
                      <w:lang w:eastAsia="sv-FI"/>
                    </w:rPr>
                  </w:pPr>
                  <w:r w:rsidRPr="77B97CFA">
                    <w:rPr>
                      <w:rFonts w:ascii="Calibri" w:hAnsi="Calibri" w:cs="Calibri"/>
                      <w:lang w:eastAsia="sv-FI"/>
                    </w:rPr>
                    <w:t>K2</w:t>
                  </w:r>
                </w:p>
              </w:tc>
            </w:tr>
            <w:tr w:rsidR="00444FBD" w:rsidRPr="007007C6" w14:paraId="3D589E23" w14:textId="77777777" w:rsidTr="77B97CFA">
              <w:tc>
                <w:tcPr>
                  <w:tcW w:w="2584" w:type="dxa"/>
                  <w:tcBorders>
                    <w:top w:val="single" w:sz="4" w:space="0" w:color="auto"/>
                    <w:left w:val="single" w:sz="4" w:space="0" w:color="auto"/>
                    <w:bottom w:val="single" w:sz="4" w:space="0" w:color="auto"/>
                    <w:right w:val="single" w:sz="4" w:space="0" w:color="auto"/>
                  </w:tcBorders>
                </w:tcPr>
                <w:p w14:paraId="2135DEE6"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lastRenderedPageBreak/>
                    <w:t>M2 motivera eleven att värdesätta sin egen och andras språkliga och kulturella bakgrund, svenskans och finskans ställning som nationalspråk samt att bemöta människor fördomsfritt</w:t>
                  </w:r>
                </w:p>
              </w:tc>
              <w:tc>
                <w:tcPr>
                  <w:tcW w:w="539" w:type="dxa"/>
                  <w:tcBorders>
                    <w:top w:val="single" w:sz="4" w:space="0" w:color="auto"/>
                    <w:left w:val="single" w:sz="4" w:space="0" w:color="auto"/>
                    <w:bottom w:val="single" w:sz="4" w:space="0" w:color="auto"/>
                    <w:right w:val="single" w:sz="4" w:space="0" w:color="auto"/>
                  </w:tcBorders>
                </w:tcPr>
                <w:p w14:paraId="2AB4DF7E"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77EEB89D" w14:textId="77777777" w:rsidR="00444FBD" w:rsidRPr="005827C0" w:rsidRDefault="77B97CFA" w:rsidP="00C74BF2">
                  <w:r w:rsidRPr="77B97CFA">
                    <w:rPr>
                      <w:rFonts w:ascii="Calibri" w:hAnsi="Calibri" w:cs="Calibri"/>
                    </w:rPr>
                    <w:t xml:space="preserve">Eleven övar sig att reflektera över sina egna erfarenheter som en del av självbedömningen. </w:t>
                  </w:r>
                </w:p>
                <w:p w14:paraId="1C2D690E"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1524080B" w14:textId="77777777" w:rsidR="00444FBD" w:rsidRPr="007007C6" w:rsidRDefault="77B97CFA" w:rsidP="00C74BF2">
                  <w:pPr>
                    <w:spacing w:after="200" w:line="276" w:lineRule="auto"/>
                    <w:rPr>
                      <w:rFonts w:ascii="Calibri" w:hAnsi="Calibri"/>
                      <w:b/>
                      <w:bCs/>
                      <w:lang w:eastAsia="sv-FI"/>
                    </w:rPr>
                  </w:pPr>
                  <w:r w:rsidRPr="77B97CFA">
                    <w:rPr>
                      <w:rFonts w:ascii="Calibri" w:hAnsi="Calibri" w:cs="Calibri"/>
                      <w:lang w:eastAsia="sv-FI"/>
                    </w:rPr>
                    <w:t>K2</w:t>
                  </w:r>
                </w:p>
                <w:p w14:paraId="22554C30" w14:textId="77777777" w:rsidR="00444FBD" w:rsidRPr="007007C6" w:rsidRDefault="00444FBD" w:rsidP="00C74BF2">
                  <w:pPr>
                    <w:spacing w:after="200" w:line="276" w:lineRule="auto"/>
                    <w:rPr>
                      <w:rFonts w:ascii="Calibri" w:hAnsi="Calibri"/>
                      <w:lang w:eastAsia="sv-FI"/>
                    </w:rPr>
                  </w:pPr>
                </w:p>
              </w:tc>
            </w:tr>
            <w:tr w:rsidR="00444FBD" w:rsidRPr="007007C6" w14:paraId="65EEF6B4" w14:textId="77777777" w:rsidTr="77B97CFA">
              <w:tc>
                <w:tcPr>
                  <w:tcW w:w="2584" w:type="dxa"/>
                  <w:tcBorders>
                    <w:top w:val="single" w:sz="4" w:space="0" w:color="auto"/>
                    <w:left w:val="single" w:sz="4" w:space="0" w:color="auto"/>
                    <w:bottom w:val="single" w:sz="4" w:space="0" w:color="auto"/>
                    <w:right w:val="single" w:sz="4" w:space="0" w:color="auto"/>
                  </w:tcBorders>
                </w:tcPr>
                <w:p w14:paraId="0BB7703F"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t>M3 vägleda eleven att lägga märke till likheter och olikheter i språk och väcka hens nyfikenhet för sin två/flerspråkighet och sin dubbla kulturbakgrund</w:t>
                  </w:r>
                </w:p>
              </w:tc>
              <w:tc>
                <w:tcPr>
                  <w:tcW w:w="539" w:type="dxa"/>
                  <w:tcBorders>
                    <w:top w:val="single" w:sz="4" w:space="0" w:color="auto"/>
                    <w:left w:val="single" w:sz="4" w:space="0" w:color="auto"/>
                    <w:bottom w:val="single" w:sz="4" w:space="0" w:color="auto"/>
                    <w:right w:val="single" w:sz="4" w:space="0" w:color="auto"/>
                  </w:tcBorders>
                </w:tcPr>
                <w:p w14:paraId="1759D7F6"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6CBEBF3F" w14:textId="77777777" w:rsidR="00444FBD" w:rsidRPr="00727EBE" w:rsidRDefault="77B97CFA" w:rsidP="00C74BF2">
                  <w:pPr>
                    <w:rPr>
                      <w:lang w:val="sv-SE"/>
                    </w:rPr>
                  </w:pPr>
                  <w:r w:rsidRPr="77B97CFA">
                    <w:rPr>
                      <w:rFonts w:ascii="Calibri" w:hAnsi="Calibri" w:cs="Calibri"/>
                    </w:rPr>
                    <w:t xml:space="preserve">Eleven övar sig att uppfatta likheter och olikheter i t.ex. </w:t>
                  </w:r>
                  <w:r w:rsidRPr="77B97CFA">
                    <w:rPr>
                      <w:rFonts w:ascii="Calibri" w:hAnsi="Calibri" w:cs="Calibri"/>
                      <w:lang w:val="sv-SE"/>
                    </w:rPr>
                    <w:t>ordförråd och betydelser</w:t>
                  </w:r>
                  <w:r w:rsidRPr="77B97CFA">
                    <w:rPr>
                      <w:rFonts w:ascii="Calibri" w:hAnsi="Calibri" w:cs="Calibri"/>
                      <w:b/>
                      <w:bCs/>
                      <w:lang w:val="sv-SE"/>
                    </w:rPr>
                    <w:t xml:space="preserve"> </w:t>
                  </w:r>
                  <w:r w:rsidRPr="77B97CFA">
                    <w:rPr>
                      <w:rFonts w:ascii="Calibri" w:hAnsi="Calibri" w:cs="Calibri"/>
                      <w:lang w:val="sv-SE"/>
                    </w:rPr>
                    <w:t xml:space="preserve">mellan finskan och svenskan eller andra språk. </w:t>
                  </w:r>
                </w:p>
                <w:p w14:paraId="6CBBCDA5" w14:textId="77777777" w:rsidR="00444FBD" w:rsidRPr="00727EBE" w:rsidRDefault="00444FBD" w:rsidP="00C74BF2">
                  <w:pPr>
                    <w:rPr>
                      <w:lang w:val="sv-SE"/>
                    </w:rPr>
                  </w:pPr>
                </w:p>
                <w:p w14:paraId="7BCD1339" w14:textId="77777777" w:rsidR="00444FBD" w:rsidRPr="005827C0" w:rsidRDefault="77B97CFA" w:rsidP="00C74BF2">
                  <w:r w:rsidRPr="77B97CFA">
                    <w:rPr>
                      <w:rFonts w:ascii="Calibri" w:hAnsi="Calibri" w:cs="Calibri"/>
                    </w:rPr>
                    <w:t>Eleven blir medveten sin dubbla kulturbakgrund.</w:t>
                  </w:r>
                </w:p>
                <w:p w14:paraId="05675B49"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6925B072" w14:textId="77777777" w:rsidR="00444FBD" w:rsidRPr="007007C6" w:rsidRDefault="77B97CFA" w:rsidP="00C74BF2">
                  <w:pPr>
                    <w:spacing w:after="200" w:line="276" w:lineRule="auto"/>
                    <w:rPr>
                      <w:rFonts w:ascii="Calibri" w:hAnsi="Calibri"/>
                      <w:lang w:eastAsia="sv-FI"/>
                    </w:rPr>
                  </w:pPr>
                  <w:r w:rsidRPr="77B97CFA">
                    <w:rPr>
                      <w:rFonts w:ascii="Calibri" w:hAnsi="Calibri" w:cs="Calibri"/>
                    </w:rPr>
                    <w:t>K1 K4</w:t>
                  </w:r>
                </w:p>
              </w:tc>
            </w:tr>
            <w:tr w:rsidR="00444FBD" w:rsidRPr="00913425" w14:paraId="6BAA2DE5" w14:textId="77777777" w:rsidTr="77B97CFA">
              <w:tc>
                <w:tcPr>
                  <w:tcW w:w="2584" w:type="dxa"/>
                  <w:tcBorders>
                    <w:top w:val="single" w:sz="4" w:space="0" w:color="auto"/>
                    <w:left w:val="single" w:sz="4" w:space="0" w:color="auto"/>
                    <w:bottom w:val="single" w:sz="4" w:space="0" w:color="auto"/>
                    <w:right w:val="single" w:sz="4" w:space="0" w:color="auto"/>
                  </w:tcBorders>
                </w:tcPr>
                <w:p w14:paraId="1B7B49CF" w14:textId="77777777" w:rsidR="00444FBD" w:rsidRPr="00095CD3" w:rsidRDefault="77B97CFA" w:rsidP="00C74BF2">
                  <w:pPr>
                    <w:spacing w:after="200" w:line="276" w:lineRule="auto"/>
                    <w:rPr>
                      <w:rFonts w:ascii="Calibri" w:hAnsi="Calibri"/>
                      <w:b/>
                      <w:lang w:eastAsia="sv-FI"/>
                    </w:rPr>
                  </w:pPr>
                  <w:r w:rsidRPr="77B97CFA">
                    <w:rPr>
                      <w:rFonts w:ascii="Calibri" w:hAnsi="Calibri" w:cs="Calibri"/>
                      <w:b/>
                      <w:bCs/>
                    </w:rPr>
                    <w:t>Färdigheter för språkstudier</w:t>
                  </w:r>
                </w:p>
              </w:tc>
              <w:tc>
                <w:tcPr>
                  <w:tcW w:w="539" w:type="dxa"/>
                  <w:tcBorders>
                    <w:top w:val="single" w:sz="4" w:space="0" w:color="auto"/>
                    <w:left w:val="single" w:sz="4" w:space="0" w:color="auto"/>
                    <w:bottom w:val="single" w:sz="4" w:space="0" w:color="auto"/>
                    <w:right w:val="single" w:sz="4" w:space="0" w:color="auto"/>
                  </w:tcBorders>
                </w:tcPr>
                <w:p w14:paraId="63CB4BAF"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09236F57" w14:textId="77777777" w:rsidR="00444FBD" w:rsidRPr="007007C6"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2F730C43" w14:textId="77777777" w:rsidR="00444FBD" w:rsidRPr="007007C6" w:rsidRDefault="00444FBD" w:rsidP="00C74BF2">
                  <w:pPr>
                    <w:spacing w:after="200" w:line="276" w:lineRule="auto"/>
                    <w:rPr>
                      <w:rFonts w:ascii="Calibri" w:hAnsi="Calibri"/>
                      <w:lang w:eastAsia="sv-FI"/>
                    </w:rPr>
                  </w:pPr>
                </w:p>
              </w:tc>
            </w:tr>
            <w:tr w:rsidR="00444FBD" w:rsidRPr="007007C6" w14:paraId="208D17CB" w14:textId="77777777" w:rsidTr="77B97CFA">
              <w:tc>
                <w:tcPr>
                  <w:tcW w:w="2584" w:type="dxa"/>
                  <w:tcBorders>
                    <w:top w:val="single" w:sz="4" w:space="0" w:color="auto"/>
                    <w:left w:val="single" w:sz="4" w:space="0" w:color="auto"/>
                    <w:bottom w:val="single" w:sz="4" w:space="0" w:color="auto"/>
                    <w:right w:val="single" w:sz="4" w:space="0" w:color="auto"/>
                  </w:tcBorders>
                </w:tcPr>
                <w:p w14:paraId="7AAF95EF"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M4 tillsammans gå igenom målen för undervisningen och skapa en tillåtande studieatmosfär, som stöder och uppmuntrar eleverna att lära sig och lära av varandra</w:t>
                  </w:r>
                </w:p>
              </w:tc>
              <w:tc>
                <w:tcPr>
                  <w:tcW w:w="539" w:type="dxa"/>
                  <w:tcBorders>
                    <w:top w:val="single" w:sz="4" w:space="0" w:color="auto"/>
                    <w:left w:val="single" w:sz="4" w:space="0" w:color="auto"/>
                    <w:bottom w:val="single" w:sz="4" w:space="0" w:color="auto"/>
                    <w:right w:val="single" w:sz="4" w:space="0" w:color="auto"/>
                  </w:tcBorders>
                </w:tcPr>
                <w:p w14:paraId="3D17F9D2"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5BD7BAD7" w14:textId="77777777" w:rsidR="00444FBD" w:rsidRPr="005827C0" w:rsidRDefault="77B97CFA" w:rsidP="00C74BF2">
                  <w:r w:rsidRPr="77B97CFA">
                    <w:rPr>
                      <w:rFonts w:ascii="Calibri" w:hAnsi="Calibri" w:cs="Calibri"/>
                    </w:rPr>
                    <w:t xml:space="preserve">Eleven är uppmärksam på målen för undervisningen och deltar i gemensamma arbetsuppgifter. </w:t>
                  </w:r>
                </w:p>
                <w:p w14:paraId="7E27A3DE" w14:textId="77777777" w:rsidR="00444FBD" w:rsidRPr="005827C0" w:rsidRDefault="00444FBD" w:rsidP="00C74BF2"/>
                <w:p w14:paraId="51C66CB7" w14:textId="3852C53B" w:rsidR="00444FBD" w:rsidRPr="00A47C47" w:rsidRDefault="77B97CFA" w:rsidP="00C74BF2">
                  <w:pPr>
                    <w:rPr>
                      <w:rFonts w:asciiTheme="minorHAnsi" w:hAnsiTheme="minorHAnsi" w:cstheme="minorHAnsi"/>
                    </w:rPr>
                  </w:pPr>
                  <w:r w:rsidRPr="77B97CFA">
                    <w:rPr>
                      <w:rFonts w:asciiTheme="minorHAnsi" w:eastAsiaTheme="minorEastAsia" w:hAnsiTheme="minorHAnsi" w:cstheme="minorBidi"/>
                    </w:rPr>
                    <w:t>Eleven ger och tar emot respons samt utvecklar sitt eget lärande genom självutvärdering.</w:t>
                  </w:r>
                </w:p>
                <w:p w14:paraId="44458611" w14:textId="77777777" w:rsidR="00444FBD" w:rsidRPr="00095CD3"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3A350EFF" w14:textId="77777777" w:rsidR="00444FBD" w:rsidRPr="007007C6" w:rsidRDefault="77B97CFA" w:rsidP="00C74BF2">
                  <w:pPr>
                    <w:spacing w:after="200" w:line="276" w:lineRule="auto"/>
                    <w:rPr>
                      <w:rFonts w:ascii="Calibri" w:hAnsi="Calibri"/>
                      <w:b/>
                      <w:bCs/>
                      <w:lang w:eastAsia="sv-FI"/>
                    </w:rPr>
                  </w:pPr>
                  <w:r w:rsidRPr="77B97CFA">
                    <w:rPr>
                      <w:rFonts w:ascii="Calibri" w:hAnsi="Calibri" w:cs="Calibri"/>
                    </w:rPr>
                    <w:t>K1 K7</w:t>
                  </w:r>
                </w:p>
              </w:tc>
            </w:tr>
            <w:tr w:rsidR="00444FBD" w:rsidRPr="00913425" w14:paraId="40A0340B" w14:textId="77777777" w:rsidTr="77B97CFA">
              <w:tc>
                <w:tcPr>
                  <w:tcW w:w="2584" w:type="dxa"/>
                  <w:tcBorders>
                    <w:top w:val="single" w:sz="4" w:space="0" w:color="auto"/>
                    <w:left w:val="single" w:sz="4" w:space="0" w:color="auto"/>
                    <w:bottom w:val="single" w:sz="4" w:space="0" w:color="auto"/>
                    <w:right w:val="single" w:sz="4" w:space="0" w:color="auto"/>
                  </w:tcBorders>
                </w:tcPr>
                <w:p w14:paraId="5FD68157"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t>M5 handleda eleven att också med hjälp av digitala verktyg ta ansvar för sina språkstudier och mångsidigt och aktivt använda sina kunskaper i både finska och svenska t.ex. genom att söka information på båda språken</w:t>
                  </w:r>
                </w:p>
              </w:tc>
              <w:tc>
                <w:tcPr>
                  <w:tcW w:w="539" w:type="dxa"/>
                  <w:tcBorders>
                    <w:top w:val="single" w:sz="4" w:space="0" w:color="auto"/>
                    <w:left w:val="single" w:sz="4" w:space="0" w:color="auto"/>
                    <w:bottom w:val="single" w:sz="4" w:space="0" w:color="auto"/>
                    <w:right w:val="single" w:sz="4" w:space="0" w:color="auto"/>
                  </w:tcBorders>
                </w:tcPr>
                <w:p w14:paraId="432CC218"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271EE43E" w14:textId="77777777" w:rsidR="00444FBD" w:rsidRPr="005827C0" w:rsidRDefault="77B97CFA" w:rsidP="00C74BF2">
                  <w:r w:rsidRPr="77B97CFA">
                    <w:rPr>
                      <w:rFonts w:ascii="Calibri" w:hAnsi="Calibri" w:cs="Calibri"/>
                    </w:rPr>
                    <w:t xml:space="preserve">Eleven ställer upp mål för sina studier i finska, övar sig i olika sätt att lära sig språk också med hjälp av digitala verktyg. </w:t>
                  </w:r>
                </w:p>
                <w:p w14:paraId="6726E9F9" w14:textId="77777777" w:rsidR="00444FBD" w:rsidRPr="005827C0" w:rsidRDefault="00444FBD" w:rsidP="00C74BF2">
                  <w:r w:rsidRPr="005827C0">
                    <w:rPr>
                      <w:rFonts w:ascii="Calibri" w:hAnsi="Calibri" w:cs="Calibri"/>
                    </w:rPr>
                    <w:t xml:space="preserve"> </w:t>
                  </w:r>
                </w:p>
                <w:p w14:paraId="5AEAF249" w14:textId="77777777" w:rsidR="00444FBD" w:rsidRPr="005827C0" w:rsidRDefault="77B97CFA" w:rsidP="00C74BF2">
                  <w:r w:rsidRPr="77B97CFA">
                    <w:rPr>
                      <w:rFonts w:ascii="Calibri" w:hAnsi="Calibri" w:cs="Calibri"/>
                    </w:rPr>
                    <w:t xml:space="preserve">Eleven utvecklar och utvärderar sitt lärande för att hitta välfungerande studiemetoder utgående från sina egna förutsättningar. </w:t>
                  </w:r>
                </w:p>
                <w:p w14:paraId="025DCBE4" w14:textId="77777777" w:rsidR="00444FBD" w:rsidRPr="005827C0" w:rsidRDefault="00444FBD" w:rsidP="00C74BF2"/>
                <w:p w14:paraId="6363967C" w14:textId="77777777" w:rsidR="00444FBD" w:rsidRPr="005827C0" w:rsidRDefault="77B97CFA" w:rsidP="00C74BF2">
                  <w:r w:rsidRPr="77B97CFA">
                    <w:rPr>
                      <w:rFonts w:ascii="Calibri" w:hAnsi="Calibri" w:cs="Calibri"/>
                    </w:rPr>
                    <w:t>Eleven övar sig att söka relevant information både på finska och svenska.</w:t>
                  </w:r>
                </w:p>
                <w:p w14:paraId="7E90F6C6"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1A581812"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rPr>
                    <w:t>K6</w:t>
                  </w:r>
                </w:p>
              </w:tc>
            </w:tr>
            <w:tr w:rsidR="00444FBD" w:rsidRPr="00927819" w14:paraId="57CB8533" w14:textId="77777777" w:rsidTr="77B97CFA">
              <w:tc>
                <w:tcPr>
                  <w:tcW w:w="2584" w:type="dxa"/>
                  <w:tcBorders>
                    <w:top w:val="single" w:sz="4" w:space="0" w:color="auto"/>
                    <w:left w:val="single" w:sz="4" w:space="0" w:color="auto"/>
                    <w:bottom w:val="single" w:sz="4" w:space="0" w:color="auto"/>
                    <w:right w:val="single" w:sz="4" w:space="0" w:color="auto"/>
                  </w:tcBorders>
                </w:tcPr>
                <w:p w14:paraId="5CF96B1A"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b/>
                      <w:bCs/>
                    </w:rPr>
                    <w:t>Växande språkkunskap, förmåga att kommunicera</w:t>
                  </w:r>
                </w:p>
              </w:tc>
              <w:tc>
                <w:tcPr>
                  <w:tcW w:w="539" w:type="dxa"/>
                  <w:tcBorders>
                    <w:top w:val="single" w:sz="4" w:space="0" w:color="auto"/>
                    <w:left w:val="single" w:sz="4" w:space="0" w:color="auto"/>
                    <w:bottom w:val="single" w:sz="4" w:space="0" w:color="auto"/>
                    <w:right w:val="single" w:sz="4" w:space="0" w:color="auto"/>
                  </w:tcBorders>
                </w:tcPr>
                <w:p w14:paraId="678EADDE"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67B10D4A" w14:textId="77777777" w:rsidR="00444FBD" w:rsidRPr="00C84C30" w:rsidRDefault="00444FBD" w:rsidP="00C74BF2">
                  <w:pPr>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0E57C274" w14:textId="77777777" w:rsidR="00444FBD" w:rsidRPr="007007C6" w:rsidRDefault="00444FBD" w:rsidP="00C74BF2">
                  <w:pPr>
                    <w:spacing w:after="200" w:line="276" w:lineRule="auto"/>
                    <w:rPr>
                      <w:rFonts w:ascii="Calibri" w:hAnsi="Calibri"/>
                      <w:lang w:eastAsia="sv-FI"/>
                    </w:rPr>
                  </w:pPr>
                </w:p>
              </w:tc>
            </w:tr>
            <w:tr w:rsidR="00444FBD" w:rsidRPr="00913425" w14:paraId="3A71D30E" w14:textId="77777777" w:rsidTr="77B97CFA">
              <w:tc>
                <w:tcPr>
                  <w:tcW w:w="2584" w:type="dxa"/>
                  <w:tcBorders>
                    <w:top w:val="single" w:sz="4" w:space="0" w:color="auto"/>
                    <w:left w:val="single" w:sz="4" w:space="0" w:color="auto"/>
                    <w:bottom w:val="single" w:sz="4" w:space="0" w:color="auto"/>
                    <w:right w:val="single" w:sz="4" w:space="0" w:color="auto"/>
                  </w:tcBorders>
                </w:tcPr>
                <w:p w14:paraId="35C1E40C" w14:textId="77777777" w:rsidR="00444FBD" w:rsidRPr="00095CD3" w:rsidRDefault="77B97CFA" w:rsidP="00C74BF2">
                  <w:pPr>
                    <w:spacing w:after="200" w:line="276" w:lineRule="auto"/>
                    <w:rPr>
                      <w:rFonts w:ascii="Calibri" w:hAnsi="Calibri"/>
                      <w:b/>
                      <w:lang w:eastAsia="sv-FI"/>
                    </w:rPr>
                  </w:pPr>
                  <w:r w:rsidRPr="77B97CFA">
                    <w:rPr>
                      <w:rFonts w:ascii="Calibri" w:hAnsi="Calibri" w:cs="Calibri"/>
                    </w:rPr>
                    <w:t xml:space="preserve">M6 uppmuntra eleven att diskutera och debattera ämnen som lämpligen angår och intresserar hens </w:t>
                  </w:r>
                  <w:r w:rsidRPr="77B97CFA">
                    <w:rPr>
                      <w:rFonts w:ascii="Calibri" w:hAnsi="Calibri" w:cs="Calibri"/>
                    </w:rPr>
                    <w:lastRenderedPageBreak/>
                    <w:t>åldersgrupp i relation till livserfarenheten</w:t>
                  </w:r>
                </w:p>
              </w:tc>
              <w:tc>
                <w:tcPr>
                  <w:tcW w:w="539" w:type="dxa"/>
                  <w:tcBorders>
                    <w:top w:val="single" w:sz="4" w:space="0" w:color="auto"/>
                    <w:left w:val="single" w:sz="4" w:space="0" w:color="auto"/>
                    <w:bottom w:val="single" w:sz="4" w:space="0" w:color="auto"/>
                    <w:right w:val="single" w:sz="4" w:space="0" w:color="auto"/>
                  </w:tcBorders>
                </w:tcPr>
                <w:p w14:paraId="6A567720"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lastRenderedPageBreak/>
                    <w:t>I3</w:t>
                  </w:r>
                </w:p>
              </w:tc>
              <w:tc>
                <w:tcPr>
                  <w:tcW w:w="6256" w:type="dxa"/>
                  <w:tcBorders>
                    <w:top w:val="single" w:sz="4" w:space="0" w:color="auto"/>
                    <w:left w:val="single" w:sz="4" w:space="0" w:color="auto"/>
                    <w:bottom w:val="single" w:sz="4" w:space="0" w:color="auto"/>
                    <w:right w:val="single" w:sz="4" w:space="0" w:color="auto"/>
                  </w:tcBorders>
                </w:tcPr>
                <w:p w14:paraId="1224ED81" w14:textId="77777777" w:rsidR="00444FBD" w:rsidRPr="005827C0" w:rsidRDefault="77B97CFA" w:rsidP="00C74BF2">
                  <w:r w:rsidRPr="77B97CFA">
                    <w:rPr>
                      <w:rFonts w:ascii="Calibri" w:hAnsi="Calibri" w:cs="Calibri"/>
                    </w:rPr>
                    <w:t>Eleven deltar i diskussioner och uttrycker sina åsikter i olika situationer.</w:t>
                  </w:r>
                </w:p>
                <w:p w14:paraId="2DB83067" w14:textId="77777777" w:rsidR="00444FBD" w:rsidRPr="005827C0" w:rsidRDefault="00444FBD" w:rsidP="00C74BF2"/>
                <w:p w14:paraId="0E259E49" w14:textId="77777777" w:rsidR="00444FBD" w:rsidRPr="007007C6" w:rsidRDefault="77B97CFA" w:rsidP="00C74BF2">
                  <w:pPr>
                    <w:spacing w:after="200" w:line="276" w:lineRule="auto"/>
                    <w:rPr>
                      <w:rFonts w:ascii="Calibri" w:hAnsi="Calibri"/>
                      <w:lang w:eastAsia="sv-FI"/>
                    </w:rPr>
                  </w:pPr>
                  <w:r w:rsidRPr="77B97CFA">
                    <w:rPr>
                      <w:rFonts w:ascii="Calibri" w:hAnsi="Calibri" w:cs="Calibri"/>
                    </w:rPr>
                    <w:t>Eleven blir medveten om skillnaderna mellan talspråk och skriftspråk och uttrycker sig på standardfinska.</w:t>
                  </w:r>
                </w:p>
              </w:tc>
              <w:tc>
                <w:tcPr>
                  <w:tcW w:w="568" w:type="dxa"/>
                  <w:tcBorders>
                    <w:top w:val="single" w:sz="4" w:space="0" w:color="auto"/>
                    <w:left w:val="single" w:sz="4" w:space="0" w:color="auto"/>
                    <w:bottom w:val="single" w:sz="4" w:space="0" w:color="auto"/>
                    <w:right w:val="single" w:sz="4" w:space="0" w:color="auto"/>
                  </w:tcBorders>
                </w:tcPr>
                <w:p w14:paraId="54361934" w14:textId="77777777" w:rsidR="00444FBD" w:rsidRPr="007007C6" w:rsidRDefault="77B97CFA" w:rsidP="00C74BF2">
                  <w:pPr>
                    <w:spacing w:after="200" w:line="276" w:lineRule="auto"/>
                    <w:rPr>
                      <w:rFonts w:ascii="Calibri" w:hAnsi="Calibri"/>
                      <w:b/>
                      <w:bCs/>
                      <w:lang w:eastAsia="sv-FI"/>
                    </w:rPr>
                  </w:pPr>
                  <w:r w:rsidRPr="77B97CFA">
                    <w:rPr>
                      <w:rFonts w:ascii="Calibri" w:hAnsi="Calibri" w:cs="Calibri"/>
                    </w:rPr>
                    <w:t>K2 K4</w:t>
                  </w:r>
                </w:p>
              </w:tc>
            </w:tr>
            <w:tr w:rsidR="00444FBD" w:rsidRPr="007007C6" w14:paraId="21677AD5" w14:textId="77777777" w:rsidTr="77B97CFA">
              <w:tc>
                <w:tcPr>
                  <w:tcW w:w="2584" w:type="dxa"/>
                  <w:tcBorders>
                    <w:top w:val="single" w:sz="4" w:space="0" w:color="auto"/>
                    <w:left w:val="single" w:sz="4" w:space="0" w:color="auto"/>
                    <w:bottom w:val="single" w:sz="4" w:space="0" w:color="auto"/>
                    <w:right w:val="single" w:sz="4" w:space="0" w:color="auto"/>
                  </w:tcBorders>
                </w:tcPr>
                <w:p w14:paraId="3BBAA0E5"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lastRenderedPageBreak/>
                    <w:t>M7 uppmuntra eleven att visa initiativförmåga i kommunikationssituationer och att utveckla språkliga kompensationsstrategier, t.ex. i samband med nya ord och begrepp</w:t>
                  </w:r>
                </w:p>
              </w:tc>
              <w:tc>
                <w:tcPr>
                  <w:tcW w:w="539" w:type="dxa"/>
                  <w:tcBorders>
                    <w:top w:val="single" w:sz="4" w:space="0" w:color="auto"/>
                    <w:left w:val="single" w:sz="4" w:space="0" w:color="auto"/>
                    <w:bottom w:val="single" w:sz="4" w:space="0" w:color="auto"/>
                    <w:right w:val="single" w:sz="4" w:space="0" w:color="auto"/>
                  </w:tcBorders>
                </w:tcPr>
                <w:p w14:paraId="01BB3EBF"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0762D8CB" w14:textId="77777777" w:rsidR="00444FBD" w:rsidRPr="005827C0" w:rsidRDefault="77B97CFA" w:rsidP="00C74BF2">
                  <w:r w:rsidRPr="77B97CFA">
                    <w:rPr>
                      <w:rFonts w:ascii="Calibri" w:hAnsi="Calibri" w:cs="Calibri"/>
                    </w:rPr>
                    <w:t>Eleven övar sig att variera sitt språk och hitta nya sätt att uttrycka sig i olika kommunikationssituationer.</w:t>
                  </w:r>
                </w:p>
                <w:p w14:paraId="76238816" w14:textId="77777777" w:rsidR="00444FBD" w:rsidRPr="005827C0" w:rsidRDefault="00444FBD" w:rsidP="00C74BF2"/>
                <w:p w14:paraId="4C28A87F" w14:textId="77777777" w:rsidR="00444FBD" w:rsidRPr="005827C0" w:rsidRDefault="77B97CFA" w:rsidP="00C74BF2">
                  <w:r w:rsidRPr="77B97CFA">
                    <w:rPr>
                      <w:rFonts w:ascii="Calibri" w:hAnsi="Calibri" w:cs="Calibri"/>
                    </w:rPr>
                    <w:t>Eleverna diskuterar betydelsen av obekanta uttryck samt omskriva och nyansera sitt budskap.</w:t>
                  </w:r>
                </w:p>
                <w:p w14:paraId="4ED4EC13"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597169DF" w14:textId="77777777" w:rsidR="00444FBD" w:rsidRPr="007007C6" w:rsidRDefault="77B97CFA" w:rsidP="00C74BF2">
                  <w:pPr>
                    <w:spacing w:after="200" w:line="276" w:lineRule="auto"/>
                    <w:rPr>
                      <w:rFonts w:ascii="Calibri" w:hAnsi="Calibri"/>
                      <w:lang w:eastAsia="sv-FI"/>
                    </w:rPr>
                  </w:pPr>
                  <w:r w:rsidRPr="77B97CFA">
                    <w:rPr>
                      <w:rFonts w:ascii="Calibri" w:hAnsi="Calibri" w:cs="Calibri"/>
                    </w:rPr>
                    <w:t>K2 K4</w:t>
                  </w:r>
                </w:p>
                <w:p w14:paraId="6EF76919" w14:textId="77777777" w:rsidR="00444FBD" w:rsidRPr="007007C6" w:rsidRDefault="00444FBD" w:rsidP="00C74BF2">
                  <w:pPr>
                    <w:spacing w:after="200" w:line="276" w:lineRule="auto"/>
                    <w:rPr>
                      <w:rFonts w:ascii="Calibri" w:hAnsi="Calibri"/>
                      <w:lang w:eastAsia="sv-FI"/>
                    </w:rPr>
                  </w:pPr>
                </w:p>
                <w:p w14:paraId="2487E32A" w14:textId="77777777" w:rsidR="00444FBD" w:rsidRPr="007007C6" w:rsidRDefault="00444FBD" w:rsidP="00C74BF2">
                  <w:pPr>
                    <w:spacing w:after="200" w:line="276" w:lineRule="auto"/>
                    <w:rPr>
                      <w:rFonts w:ascii="Calibri" w:hAnsi="Calibri"/>
                      <w:lang w:eastAsia="sv-FI"/>
                    </w:rPr>
                  </w:pPr>
                </w:p>
                <w:p w14:paraId="0C227822" w14:textId="77777777" w:rsidR="00444FBD" w:rsidRPr="007007C6" w:rsidRDefault="00444FBD" w:rsidP="00C74BF2">
                  <w:pPr>
                    <w:spacing w:after="200" w:line="276" w:lineRule="auto"/>
                    <w:rPr>
                      <w:rFonts w:ascii="Calibri" w:hAnsi="Calibri"/>
                      <w:lang w:eastAsia="sv-FI"/>
                    </w:rPr>
                  </w:pPr>
                </w:p>
              </w:tc>
            </w:tr>
            <w:tr w:rsidR="00444FBD" w:rsidRPr="007007C6" w14:paraId="190DBB7E" w14:textId="77777777" w:rsidTr="77B97CFA">
              <w:tc>
                <w:tcPr>
                  <w:tcW w:w="2584" w:type="dxa"/>
                  <w:tcBorders>
                    <w:top w:val="single" w:sz="4" w:space="0" w:color="auto"/>
                    <w:left w:val="single" w:sz="4" w:space="0" w:color="auto"/>
                    <w:bottom w:val="single" w:sz="4" w:space="0" w:color="auto"/>
                    <w:right w:val="single" w:sz="4" w:space="0" w:color="auto"/>
                  </w:tcBorders>
                </w:tcPr>
                <w:p w14:paraId="19E005FD"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M8 hjälpa eleven att känna igen kulturella drag i interaktionen på målspråket finska och på svenska och att stödja hens växande förmåga i interkulturell kommunikation</w:t>
                  </w:r>
                </w:p>
              </w:tc>
              <w:tc>
                <w:tcPr>
                  <w:tcW w:w="539" w:type="dxa"/>
                  <w:tcBorders>
                    <w:top w:val="single" w:sz="4" w:space="0" w:color="auto"/>
                    <w:left w:val="single" w:sz="4" w:space="0" w:color="auto"/>
                    <w:bottom w:val="single" w:sz="4" w:space="0" w:color="auto"/>
                    <w:right w:val="single" w:sz="4" w:space="0" w:color="auto"/>
                  </w:tcBorders>
                </w:tcPr>
                <w:p w14:paraId="42526EC3"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6F6FFCFD" w14:textId="77777777" w:rsidR="00444FBD" w:rsidRPr="005827C0" w:rsidRDefault="77B97CFA" w:rsidP="00C74BF2">
                  <w:r w:rsidRPr="77B97CFA">
                    <w:rPr>
                      <w:rFonts w:ascii="Calibri" w:hAnsi="Calibri" w:cs="Calibri"/>
                    </w:rPr>
                    <w:t xml:space="preserve">Eleven övar sig att använda artighets-, hälsnings- och tilltalsfraser. </w:t>
                  </w:r>
                </w:p>
                <w:p w14:paraId="3649610F" w14:textId="77777777" w:rsidR="00444FBD" w:rsidRPr="005827C0" w:rsidRDefault="00444FBD" w:rsidP="00C74BF2"/>
                <w:p w14:paraId="381D4CB3" w14:textId="77777777" w:rsidR="00444FBD" w:rsidRPr="005827C0" w:rsidRDefault="77B97CFA" w:rsidP="00C74BF2">
                  <w:r w:rsidRPr="77B97CFA">
                    <w:rPr>
                      <w:rFonts w:ascii="Calibri" w:hAnsi="Calibri" w:cs="Calibri"/>
                    </w:rPr>
                    <w:t>Eleven kan ta hänsyn till kulturella drag i kommunikationen.</w:t>
                  </w:r>
                </w:p>
                <w:p w14:paraId="5714371B"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3D92FCF9"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 xml:space="preserve">K2 </w:t>
                  </w:r>
                </w:p>
                <w:p w14:paraId="4AFFA117" w14:textId="77777777" w:rsidR="00444FBD" w:rsidRPr="007007C6" w:rsidRDefault="00444FBD" w:rsidP="00C74BF2">
                  <w:pPr>
                    <w:spacing w:after="200" w:line="276" w:lineRule="auto"/>
                    <w:rPr>
                      <w:rFonts w:ascii="Calibri" w:hAnsi="Calibri"/>
                      <w:lang w:eastAsia="sv-FI"/>
                    </w:rPr>
                  </w:pPr>
                </w:p>
                <w:p w14:paraId="4BD3D7E1" w14:textId="77777777" w:rsidR="00444FBD" w:rsidRPr="007007C6" w:rsidRDefault="00444FBD" w:rsidP="00C74BF2">
                  <w:pPr>
                    <w:spacing w:after="200" w:line="276" w:lineRule="auto"/>
                    <w:rPr>
                      <w:rFonts w:ascii="Calibri" w:hAnsi="Calibri"/>
                      <w:lang w:eastAsia="sv-FI"/>
                    </w:rPr>
                  </w:pPr>
                </w:p>
              </w:tc>
            </w:tr>
            <w:tr w:rsidR="00444FBD" w:rsidRPr="00927819" w14:paraId="41DA4C46" w14:textId="77777777" w:rsidTr="77B97CFA">
              <w:tc>
                <w:tcPr>
                  <w:tcW w:w="2584" w:type="dxa"/>
                  <w:tcBorders>
                    <w:top w:val="single" w:sz="4" w:space="0" w:color="auto"/>
                    <w:left w:val="single" w:sz="4" w:space="0" w:color="auto"/>
                    <w:bottom w:val="single" w:sz="4" w:space="0" w:color="auto"/>
                    <w:right w:val="single" w:sz="4" w:space="0" w:color="auto"/>
                  </w:tcBorders>
                </w:tcPr>
                <w:p w14:paraId="3EDE81B4" w14:textId="77777777" w:rsidR="00444FBD" w:rsidRPr="00095CD3" w:rsidRDefault="77B97CFA" w:rsidP="00C74BF2">
                  <w:pPr>
                    <w:spacing w:after="200" w:line="276" w:lineRule="auto"/>
                    <w:rPr>
                      <w:rFonts w:ascii="Calibri" w:hAnsi="Calibri"/>
                      <w:b/>
                      <w:lang w:val="sv-SE" w:eastAsia="sv-FI"/>
                    </w:rPr>
                  </w:pPr>
                  <w:r w:rsidRPr="77B97CFA">
                    <w:rPr>
                      <w:rFonts w:ascii="Calibri" w:hAnsi="Calibri" w:cs="Calibri"/>
                      <w:b/>
                      <w:bCs/>
                    </w:rPr>
                    <w:t>Växande språkkunskap, förmåga att tolka texter</w:t>
                  </w:r>
                </w:p>
              </w:tc>
              <w:tc>
                <w:tcPr>
                  <w:tcW w:w="539" w:type="dxa"/>
                  <w:tcBorders>
                    <w:top w:val="single" w:sz="4" w:space="0" w:color="auto"/>
                    <w:left w:val="single" w:sz="4" w:space="0" w:color="auto"/>
                    <w:bottom w:val="single" w:sz="4" w:space="0" w:color="auto"/>
                    <w:right w:val="single" w:sz="4" w:space="0" w:color="auto"/>
                  </w:tcBorders>
                </w:tcPr>
                <w:p w14:paraId="7922A151"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409392D7" w14:textId="77777777" w:rsidR="00444FBD" w:rsidRPr="00A51C99" w:rsidRDefault="00444FBD" w:rsidP="00C74BF2">
                  <w:pPr>
                    <w:spacing w:after="200" w:line="276" w:lineRule="auto"/>
                    <w:rPr>
                      <w:rFonts w:asciiTheme="minorHAnsi" w:hAnsiTheme="minorHAnsi" w:cstheme="minorHAnsi"/>
                      <w:lang w:eastAsia="sv-FI"/>
                    </w:rPr>
                  </w:pPr>
                </w:p>
              </w:tc>
              <w:tc>
                <w:tcPr>
                  <w:tcW w:w="568" w:type="dxa"/>
                  <w:tcBorders>
                    <w:top w:val="single" w:sz="4" w:space="0" w:color="auto"/>
                    <w:left w:val="single" w:sz="4" w:space="0" w:color="auto"/>
                    <w:bottom w:val="single" w:sz="4" w:space="0" w:color="auto"/>
                    <w:right w:val="single" w:sz="4" w:space="0" w:color="auto"/>
                  </w:tcBorders>
                </w:tcPr>
                <w:p w14:paraId="78752A07" w14:textId="77777777" w:rsidR="00444FBD" w:rsidRPr="007007C6" w:rsidRDefault="00444FBD" w:rsidP="00C74BF2">
                  <w:pPr>
                    <w:spacing w:after="200" w:line="276" w:lineRule="auto"/>
                    <w:rPr>
                      <w:rFonts w:ascii="Calibri" w:hAnsi="Calibri"/>
                      <w:b/>
                      <w:bCs/>
                      <w:lang w:eastAsia="sv-FI"/>
                    </w:rPr>
                  </w:pPr>
                </w:p>
              </w:tc>
            </w:tr>
            <w:tr w:rsidR="00444FBD" w:rsidRPr="00913425" w14:paraId="760860D4" w14:textId="77777777" w:rsidTr="77B97CFA">
              <w:tc>
                <w:tcPr>
                  <w:tcW w:w="2584" w:type="dxa"/>
                  <w:tcBorders>
                    <w:top w:val="single" w:sz="4" w:space="0" w:color="auto"/>
                    <w:left w:val="single" w:sz="4" w:space="0" w:color="auto"/>
                    <w:bottom w:val="single" w:sz="4" w:space="0" w:color="auto"/>
                    <w:right w:val="single" w:sz="4" w:space="0" w:color="auto"/>
                  </w:tcBorders>
                </w:tcPr>
                <w:p w14:paraId="6EACEB79"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t>M9 erbjuda eleven möjlighet att med hjälp av olika källor lyssna på, läsa och med hjälp av läs- och lärstrategier tolka för hen betydelsefulla lättbegripliga texter på standardspråk</w:t>
                  </w:r>
                </w:p>
              </w:tc>
              <w:tc>
                <w:tcPr>
                  <w:tcW w:w="539" w:type="dxa"/>
                  <w:tcBorders>
                    <w:top w:val="single" w:sz="4" w:space="0" w:color="auto"/>
                    <w:left w:val="single" w:sz="4" w:space="0" w:color="auto"/>
                    <w:bottom w:val="single" w:sz="4" w:space="0" w:color="auto"/>
                    <w:right w:val="single" w:sz="4" w:space="0" w:color="auto"/>
                  </w:tcBorders>
                </w:tcPr>
                <w:p w14:paraId="7AD27D2F"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78197A91" w14:textId="77777777" w:rsidR="00444FBD" w:rsidRPr="005827C0" w:rsidRDefault="77B97CFA" w:rsidP="00C74BF2">
                  <w:r w:rsidRPr="77B97CFA">
                    <w:rPr>
                      <w:rFonts w:ascii="Calibri" w:hAnsi="Calibri" w:cs="Calibri"/>
                    </w:rPr>
                    <w:t xml:space="preserve">Innehållet väljs med beaktande av elevens dagliga omgivning, intressen och aktualiteter. Texterna väljs med beaktande av elevernas tvåspråkiga bakgrund och dubbla kulturarv. Teman väljs också tillsammans. </w:t>
                  </w:r>
                </w:p>
                <w:p w14:paraId="04800EAE" w14:textId="77777777" w:rsidR="00444FBD" w:rsidRPr="005827C0" w:rsidRDefault="00444FBD" w:rsidP="00C74BF2">
                  <w:r w:rsidRPr="005827C0">
                    <w:rPr>
                      <w:rFonts w:ascii="Calibri" w:hAnsi="Calibri" w:cs="Calibri"/>
                    </w:rPr>
                    <w:t xml:space="preserve"> </w:t>
                  </w:r>
                </w:p>
                <w:p w14:paraId="3FBFE262" w14:textId="77777777" w:rsidR="00444FBD" w:rsidRPr="005827C0" w:rsidRDefault="77B97CFA" w:rsidP="00C74BF2">
                  <w:r w:rsidRPr="77B97CFA">
                    <w:rPr>
                      <w:rFonts w:ascii="Calibri" w:hAnsi="Calibri" w:cs="Calibri"/>
                    </w:rPr>
                    <w:t>Eleven får bearbeta olika typer av texter som (</w:t>
                  </w:r>
                  <w:r w:rsidRPr="77B97CFA">
                    <w:rPr>
                      <w:rFonts w:ascii="Calibri" w:hAnsi="Calibri" w:cs="Calibri"/>
                      <w:i/>
                      <w:iCs/>
                    </w:rPr>
                    <w:t>t.ex. serier, tidningstexter, nyheter och intervjuer).</w:t>
                  </w:r>
                </w:p>
                <w:p w14:paraId="3F5C93C8" w14:textId="77777777" w:rsidR="00444FBD" w:rsidRPr="005827C0" w:rsidRDefault="00444FBD" w:rsidP="00C74BF2"/>
                <w:p w14:paraId="5D9E32C0" w14:textId="77777777" w:rsidR="00444FBD" w:rsidRPr="005827C0" w:rsidRDefault="77B97CFA" w:rsidP="00C74BF2">
                  <w:r w:rsidRPr="77B97CFA">
                    <w:rPr>
                      <w:rFonts w:ascii="Calibri" w:hAnsi="Calibri" w:cs="Calibri"/>
                    </w:rPr>
                    <w:t>Eleven övar sig att förutspå texters centrala innehåll och förstå deras budskap.</w:t>
                  </w:r>
                </w:p>
                <w:p w14:paraId="190DDA73" w14:textId="77777777" w:rsidR="00444FBD" w:rsidRPr="006E3A8B"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43823A6E"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lang w:eastAsia="sv-FI"/>
                    </w:rPr>
                    <w:t>K4</w:t>
                  </w:r>
                </w:p>
              </w:tc>
            </w:tr>
            <w:tr w:rsidR="00444FBD" w:rsidRPr="00927819" w14:paraId="1FDA9BB2" w14:textId="77777777" w:rsidTr="77B97CFA">
              <w:tc>
                <w:tcPr>
                  <w:tcW w:w="2584" w:type="dxa"/>
                  <w:tcBorders>
                    <w:top w:val="single" w:sz="4" w:space="0" w:color="auto"/>
                    <w:left w:val="single" w:sz="4" w:space="0" w:color="auto"/>
                    <w:bottom w:val="single" w:sz="4" w:space="0" w:color="auto"/>
                    <w:right w:val="single" w:sz="4" w:space="0" w:color="auto"/>
                  </w:tcBorders>
                </w:tcPr>
                <w:p w14:paraId="3A77A12C" w14:textId="77777777" w:rsidR="00444FBD" w:rsidRPr="00095CD3" w:rsidRDefault="77B97CFA" w:rsidP="00C74BF2">
                  <w:pPr>
                    <w:spacing w:after="200" w:line="276" w:lineRule="auto"/>
                    <w:rPr>
                      <w:rFonts w:ascii="Calibri" w:hAnsi="Calibri"/>
                      <w:b/>
                      <w:lang w:val="sv-SE" w:eastAsia="sv-FI"/>
                    </w:rPr>
                  </w:pPr>
                  <w:r w:rsidRPr="77B97CFA">
                    <w:rPr>
                      <w:rFonts w:ascii="Calibri" w:hAnsi="Calibri" w:cs="Calibri"/>
                      <w:b/>
                      <w:bCs/>
                    </w:rPr>
                    <w:t>Växande språkkunskap, förmåga att producera texter</w:t>
                  </w:r>
                </w:p>
              </w:tc>
              <w:tc>
                <w:tcPr>
                  <w:tcW w:w="539" w:type="dxa"/>
                  <w:tcBorders>
                    <w:top w:val="single" w:sz="4" w:space="0" w:color="auto"/>
                    <w:left w:val="single" w:sz="4" w:space="0" w:color="auto"/>
                    <w:bottom w:val="single" w:sz="4" w:space="0" w:color="auto"/>
                    <w:right w:val="single" w:sz="4" w:space="0" w:color="auto"/>
                  </w:tcBorders>
                </w:tcPr>
                <w:p w14:paraId="1A6EEE14"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2CB0279E" w14:textId="77777777" w:rsidR="00444FBD" w:rsidRPr="009073AE" w:rsidRDefault="00444FBD" w:rsidP="00C74BF2"/>
              </w:tc>
              <w:tc>
                <w:tcPr>
                  <w:tcW w:w="568" w:type="dxa"/>
                  <w:tcBorders>
                    <w:top w:val="single" w:sz="4" w:space="0" w:color="auto"/>
                    <w:left w:val="single" w:sz="4" w:space="0" w:color="auto"/>
                    <w:bottom w:val="single" w:sz="4" w:space="0" w:color="auto"/>
                    <w:right w:val="single" w:sz="4" w:space="0" w:color="auto"/>
                  </w:tcBorders>
                </w:tcPr>
                <w:p w14:paraId="7CECB4A2" w14:textId="77777777" w:rsidR="00444FBD" w:rsidRPr="007007C6" w:rsidRDefault="00444FBD" w:rsidP="00C74BF2">
                  <w:pPr>
                    <w:spacing w:after="200" w:line="276" w:lineRule="auto"/>
                    <w:rPr>
                      <w:rFonts w:ascii="Calibri" w:hAnsi="Calibri"/>
                      <w:b/>
                      <w:lang w:eastAsia="sv-FI"/>
                    </w:rPr>
                  </w:pPr>
                </w:p>
              </w:tc>
            </w:tr>
            <w:tr w:rsidR="00444FBD" w:rsidRPr="007007C6" w14:paraId="1B569D08" w14:textId="77777777" w:rsidTr="77B97CFA">
              <w:tc>
                <w:tcPr>
                  <w:tcW w:w="2584" w:type="dxa"/>
                  <w:tcBorders>
                    <w:top w:val="single" w:sz="4" w:space="0" w:color="auto"/>
                    <w:left w:val="single" w:sz="4" w:space="0" w:color="auto"/>
                    <w:bottom w:val="single" w:sz="4" w:space="0" w:color="auto"/>
                    <w:right w:val="single" w:sz="4" w:space="0" w:color="auto"/>
                  </w:tcBorders>
                </w:tcPr>
                <w:p w14:paraId="2093C46C"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M10 handleda eleven att producera texter som hänför sig till hens vardag och att med hjälp av strukturer på en grundläggande och något mer krävande språkfärdighetsnivå öva sig att producera, dela och publicera redan tolkade texter</w:t>
                  </w:r>
                </w:p>
              </w:tc>
              <w:tc>
                <w:tcPr>
                  <w:tcW w:w="539" w:type="dxa"/>
                  <w:tcBorders>
                    <w:top w:val="single" w:sz="4" w:space="0" w:color="auto"/>
                    <w:left w:val="single" w:sz="4" w:space="0" w:color="auto"/>
                    <w:bottom w:val="single" w:sz="4" w:space="0" w:color="auto"/>
                    <w:right w:val="single" w:sz="4" w:space="0" w:color="auto"/>
                  </w:tcBorders>
                </w:tcPr>
                <w:p w14:paraId="5FE32505" w14:textId="77777777" w:rsidR="00444FBD" w:rsidRPr="007007C6" w:rsidRDefault="77B97CFA" w:rsidP="00C74BF2">
                  <w:pPr>
                    <w:spacing w:after="200" w:line="276" w:lineRule="auto"/>
                    <w:rPr>
                      <w:rFonts w:ascii="Calibri" w:hAnsi="Calibri"/>
                      <w:lang w:eastAsia="sv-FI"/>
                    </w:rPr>
                  </w:pPr>
                  <w:r w:rsidRPr="77B97CFA">
                    <w:rPr>
                      <w:rFonts w:ascii="Calibri" w:hAnsi="Calibri" w:cs="Calibri"/>
                    </w:rPr>
                    <w:t>I3</w:t>
                  </w:r>
                </w:p>
              </w:tc>
              <w:tc>
                <w:tcPr>
                  <w:tcW w:w="6256" w:type="dxa"/>
                  <w:tcBorders>
                    <w:top w:val="single" w:sz="4" w:space="0" w:color="auto"/>
                    <w:left w:val="single" w:sz="4" w:space="0" w:color="auto"/>
                    <w:bottom w:val="single" w:sz="4" w:space="0" w:color="auto"/>
                    <w:right w:val="single" w:sz="4" w:space="0" w:color="auto"/>
                  </w:tcBorders>
                </w:tcPr>
                <w:p w14:paraId="28101D17" w14:textId="77777777" w:rsidR="00444FBD" w:rsidRPr="005827C0" w:rsidRDefault="77B97CFA" w:rsidP="00C74BF2">
                  <w:r w:rsidRPr="77B97CFA">
                    <w:rPr>
                      <w:rFonts w:ascii="Calibri" w:hAnsi="Calibri" w:cs="Calibri"/>
                    </w:rPr>
                    <w:t xml:space="preserve">Eleven producerar texter utgående från sin dagliga omgivning </w:t>
                  </w:r>
                  <w:r w:rsidRPr="77B97CFA">
                    <w:rPr>
                      <w:rFonts w:ascii="Calibri" w:hAnsi="Calibri" w:cs="Calibri"/>
                      <w:i/>
                      <w:iCs/>
                    </w:rPr>
                    <w:t>(t.ex. jag, vi och vårt samhälle).</w:t>
                  </w:r>
                  <w:r w:rsidRPr="77B97CFA">
                    <w:rPr>
                      <w:rFonts w:ascii="Calibri" w:hAnsi="Calibri" w:cs="Calibri"/>
                    </w:rPr>
                    <w:t xml:space="preserve"> Teman väljs också tillsammans. </w:t>
                  </w:r>
                </w:p>
                <w:p w14:paraId="0D38C0E4" w14:textId="77777777" w:rsidR="00444FBD" w:rsidRPr="005827C0" w:rsidRDefault="00444FBD" w:rsidP="00C74BF2">
                  <w:r w:rsidRPr="005827C0">
                    <w:rPr>
                      <w:rFonts w:ascii="Calibri" w:hAnsi="Calibri" w:cs="Calibri"/>
                    </w:rPr>
                    <w:t xml:space="preserve"> </w:t>
                  </w:r>
                </w:p>
                <w:p w14:paraId="554CB3E2" w14:textId="77777777" w:rsidR="00444FBD" w:rsidRPr="005827C0" w:rsidRDefault="77B97CFA" w:rsidP="00C74BF2">
                  <w:r w:rsidRPr="77B97CFA">
                    <w:rPr>
                      <w:rFonts w:ascii="Calibri" w:hAnsi="Calibri" w:cs="Calibri"/>
                    </w:rPr>
                    <w:t xml:space="preserve">Eleven använder lämpligt ordförråd och korrekta strukturer i sina texter. </w:t>
                  </w:r>
                </w:p>
                <w:p w14:paraId="7A9DC2C2" w14:textId="77777777" w:rsidR="00444FBD" w:rsidRPr="005827C0" w:rsidRDefault="00444FBD" w:rsidP="00C74BF2"/>
                <w:p w14:paraId="11458EA1" w14:textId="77777777" w:rsidR="00444FBD" w:rsidRPr="005827C0" w:rsidRDefault="77B97CFA" w:rsidP="00C74BF2">
                  <w:r w:rsidRPr="77B97CFA">
                    <w:rPr>
                      <w:rFonts w:ascii="Calibri" w:hAnsi="Calibri" w:cs="Calibri"/>
                    </w:rPr>
                    <w:t>Eleven är medveten om skillnaderna mellan talspråk och standardfinska.</w:t>
                  </w:r>
                </w:p>
                <w:p w14:paraId="347D7D99" w14:textId="77777777" w:rsidR="00444FBD" w:rsidRPr="005827C0" w:rsidRDefault="00444FBD" w:rsidP="00C74BF2"/>
                <w:p w14:paraId="4D481885" w14:textId="77777777" w:rsidR="00444FBD" w:rsidRPr="005827C0" w:rsidRDefault="77B97CFA" w:rsidP="00C74BF2">
                  <w:r w:rsidRPr="77B97CFA">
                    <w:rPr>
                      <w:rFonts w:ascii="Calibri" w:hAnsi="Calibri" w:cs="Calibri"/>
                    </w:rPr>
                    <w:t>Eleven kan producera texter på standardfinska.</w:t>
                  </w:r>
                </w:p>
                <w:p w14:paraId="61E17A29" w14:textId="77777777" w:rsidR="00444FBD" w:rsidRPr="009073AE" w:rsidRDefault="00444FBD" w:rsidP="00C74BF2"/>
              </w:tc>
              <w:tc>
                <w:tcPr>
                  <w:tcW w:w="568" w:type="dxa"/>
                  <w:tcBorders>
                    <w:top w:val="single" w:sz="4" w:space="0" w:color="auto"/>
                    <w:left w:val="single" w:sz="4" w:space="0" w:color="auto"/>
                    <w:bottom w:val="single" w:sz="4" w:space="0" w:color="auto"/>
                    <w:right w:val="single" w:sz="4" w:space="0" w:color="auto"/>
                  </w:tcBorders>
                </w:tcPr>
                <w:p w14:paraId="22185A8D" w14:textId="77777777" w:rsidR="00444FBD" w:rsidRPr="002B24BE" w:rsidRDefault="77B97CFA" w:rsidP="00C74BF2">
                  <w:pPr>
                    <w:spacing w:after="200" w:line="276" w:lineRule="auto"/>
                    <w:rPr>
                      <w:rFonts w:ascii="Calibri" w:hAnsi="Calibri"/>
                      <w:bCs/>
                      <w:lang w:eastAsia="sv-FI"/>
                    </w:rPr>
                  </w:pPr>
                  <w:r w:rsidRPr="77B97CFA">
                    <w:rPr>
                      <w:rFonts w:ascii="Calibri" w:hAnsi="Calibri" w:cs="Calibri"/>
                      <w:lang w:eastAsia="sv-FI"/>
                    </w:rPr>
                    <w:t>K4</w:t>
                  </w:r>
                </w:p>
              </w:tc>
            </w:tr>
          </w:tbl>
          <w:p w14:paraId="64D2EC28" w14:textId="77777777" w:rsidR="00444FBD" w:rsidRPr="007007C6" w:rsidRDefault="00444FBD" w:rsidP="00C74BF2">
            <w:pPr>
              <w:spacing w:after="200" w:line="276" w:lineRule="auto"/>
              <w:rPr>
                <w:rFonts w:ascii="Calibri" w:hAnsi="Calibri"/>
                <w:sz w:val="24"/>
                <w:szCs w:val="24"/>
                <w:lang w:eastAsia="sv-FI"/>
              </w:rPr>
            </w:pPr>
          </w:p>
        </w:tc>
      </w:tr>
    </w:tbl>
    <w:p w14:paraId="38781185" w14:textId="77777777" w:rsidR="00444FBD" w:rsidRDefault="00444FBD" w:rsidP="00444FBD">
      <w:pPr>
        <w:spacing w:after="200" w:line="276" w:lineRule="auto"/>
        <w:rPr>
          <w:rFonts w:ascii="Cambria" w:eastAsia="Calibri" w:hAnsi="Cambria" w:cs="Times New Roman"/>
          <w:color w:val="244061" w:themeColor="accent1" w:themeShade="80"/>
          <w:lang w:val="sv-FI"/>
        </w:rPr>
      </w:pPr>
    </w:p>
    <w:p w14:paraId="7144FFCB" w14:textId="77777777" w:rsidR="00444FBD" w:rsidRDefault="00444FBD" w:rsidP="00444FBD"/>
    <w:p w14:paraId="6011CD92" w14:textId="6672D49E" w:rsidR="00BC05F2" w:rsidRPr="00BC05F2" w:rsidRDefault="00BC05F2" w:rsidP="00BC05F2">
      <w:pPr>
        <w:pStyle w:val="Otsikko6"/>
        <w:rPr>
          <w:rFonts w:asciiTheme="minorHAnsi" w:hAnsiTheme="minorHAnsi" w:cstheme="minorHAnsi"/>
          <w:i w:val="0"/>
          <w:lang w:val="sv-SE"/>
        </w:rPr>
      </w:pPr>
      <w:r w:rsidRPr="00BC05F2">
        <w:rPr>
          <w:rFonts w:asciiTheme="minorHAnsi" w:hAnsiTheme="minorHAnsi" w:cstheme="minorHAnsi"/>
          <w:i w:val="0"/>
          <w:lang w:val="sv-SE"/>
        </w:rPr>
        <w:lastRenderedPageBreak/>
        <w:t>Årskurs 6</w:t>
      </w:r>
    </w:p>
    <w:p w14:paraId="3E6BD1A4" w14:textId="6E8717C2" w:rsidR="00444FBD" w:rsidRPr="00A72EC7" w:rsidRDefault="77B97CFA" w:rsidP="00444FBD">
      <w:pPr>
        <w:spacing w:after="200" w:line="276" w:lineRule="auto"/>
        <w:rPr>
          <w:rFonts w:ascii="Calibri" w:eastAsia="Calibri" w:hAnsi="Calibri"/>
          <w:b/>
          <w:color w:val="4F81BD" w:themeColor="accent1"/>
          <w:sz w:val="32"/>
          <w:szCs w:val="32"/>
          <w:lang w:val="sv-SE"/>
        </w:rPr>
      </w:pPr>
      <w:r w:rsidRPr="77B97CFA">
        <w:rPr>
          <w:rFonts w:ascii="Calibri" w:eastAsia="Calibri" w:hAnsi="Calibri" w:cs="Calibri"/>
          <w:b/>
          <w:bCs/>
          <w:color w:val="4F81BD" w:themeColor="accent1"/>
          <w:sz w:val="32"/>
          <w:szCs w:val="32"/>
          <w:lang w:val="sv-FI"/>
        </w:rPr>
        <w:t xml:space="preserve">MODERSMÅLSINRIKTAD A-LÄROKURS I FINSKA </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444FBD" w:rsidRPr="00C84C30" w14:paraId="7A6FBE99"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49565F5D" w14:textId="77777777" w:rsidR="00444FBD" w:rsidRPr="007007C6" w:rsidRDefault="00444FBD" w:rsidP="00C74BF2">
            <w:pPr>
              <w:spacing w:after="200" w:line="276" w:lineRule="auto"/>
              <w:rPr>
                <w:rFonts w:ascii="Calibri" w:hAnsi="Calibri"/>
                <w:lang w:eastAsia="sv-FI"/>
              </w:rPr>
            </w:pPr>
          </w:p>
          <w:p w14:paraId="11954403" w14:textId="77777777" w:rsidR="00444FBD" w:rsidRPr="007007C6" w:rsidRDefault="00444FBD" w:rsidP="00C74BF2">
            <w:pPr>
              <w:spacing w:after="200" w:line="276" w:lineRule="auto"/>
              <w:rPr>
                <w:rFonts w:ascii="Calibri" w:hAnsi="Calibri"/>
                <w:lang w:eastAsia="sv-FI"/>
              </w:rPr>
            </w:pPr>
            <w:r>
              <w:rPr>
                <w:noProof/>
                <w:lang w:eastAsia="fi-FI"/>
              </w:rPr>
              <w:drawing>
                <wp:inline distT="0" distB="0" distL="0" distR="0" wp14:anchorId="5FF24AE3" wp14:editId="73508881">
                  <wp:extent cx="511200" cy="720000"/>
                  <wp:effectExtent l="0" t="0" r="3175" b="4445"/>
                  <wp:docPr id="1430057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947" w:type="dxa"/>
              <w:tblLayout w:type="fixed"/>
              <w:tblLook w:val="04A0" w:firstRow="1" w:lastRow="0" w:firstColumn="1" w:lastColumn="0" w:noHBand="0" w:noVBand="1"/>
            </w:tblPr>
            <w:tblGrid>
              <w:gridCol w:w="2584"/>
              <w:gridCol w:w="539"/>
              <w:gridCol w:w="6256"/>
              <w:gridCol w:w="568"/>
            </w:tblGrid>
            <w:tr w:rsidR="00444FBD" w:rsidRPr="007007C6" w14:paraId="15CD0853" w14:textId="77777777" w:rsidTr="77B97CFA">
              <w:trPr>
                <w:trHeight w:val="472"/>
              </w:trPr>
              <w:tc>
                <w:tcPr>
                  <w:tcW w:w="2584" w:type="dxa"/>
                  <w:tcBorders>
                    <w:top w:val="single" w:sz="4" w:space="0" w:color="auto"/>
                    <w:left w:val="single" w:sz="4" w:space="0" w:color="auto"/>
                    <w:bottom w:val="single" w:sz="4" w:space="0" w:color="auto"/>
                    <w:right w:val="single" w:sz="4" w:space="0" w:color="auto"/>
                  </w:tcBorders>
                  <w:hideMark/>
                </w:tcPr>
                <w:p w14:paraId="265ED6AC" w14:textId="77777777" w:rsidR="00444FBD" w:rsidRDefault="77B97CFA" w:rsidP="00C74BF2">
                  <w:pPr>
                    <w:spacing w:line="276" w:lineRule="auto"/>
                    <w:rPr>
                      <w:rFonts w:ascii="Calibri" w:hAnsi="Calibri"/>
                      <w:b/>
                      <w:bCs/>
                      <w:lang w:eastAsia="sv-FI"/>
                    </w:rPr>
                  </w:pPr>
                  <w:r w:rsidRPr="77B97CFA">
                    <w:rPr>
                      <w:rFonts w:ascii="Calibri" w:hAnsi="Calibri" w:cs="Calibri"/>
                      <w:b/>
                      <w:bCs/>
                      <w:color w:val="000000" w:themeColor="text1"/>
                      <w:lang w:eastAsia="sv-FI"/>
                    </w:rPr>
                    <w:t>Mål för undervisningen</w:t>
                  </w:r>
                  <w:r w:rsidRPr="77B97CFA">
                    <w:rPr>
                      <w:rFonts w:ascii="Calibri" w:hAnsi="Calibri" w:cs="Calibri"/>
                      <w:b/>
                      <w:bCs/>
                      <w:lang w:eastAsia="sv-FI"/>
                    </w:rPr>
                    <w:t xml:space="preserve"> </w:t>
                  </w:r>
                </w:p>
                <w:p w14:paraId="1F5E4513" w14:textId="77777777" w:rsidR="00444FBD" w:rsidRDefault="00444FBD" w:rsidP="00C74BF2">
                  <w:pPr>
                    <w:spacing w:line="276" w:lineRule="auto"/>
                    <w:rPr>
                      <w:rFonts w:ascii="Calibri" w:hAnsi="Calibri"/>
                      <w:b/>
                      <w:bCs/>
                      <w:lang w:eastAsia="sv-FI"/>
                    </w:rPr>
                  </w:pPr>
                </w:p>
                <w:p w14:paraId="7E8CB367" w14:textId="77777777" w:rsidR="00444FBD" w:rsidRPr="007007C6" w:rsidRDefault="77B97CFA" w:rsidP="00C74BF2">
                  <w:pPr>
                    <w:spacing w:line="276" w:lineRule="auto"/>
                    <w:rPr>
                      <w:rFonts w:ascii="Calibri" w:hAnsi="Calibri"/>
                      <w:b/>
                      <w:lang w:eastAsia="sv-FI"/>
                    </w:rPr>
                  </w:pPr>
                  <w:r w:rsidRPr="77B97CFA">
                    <w:rPr>
                      <w:rFonts w:ascii="Calibri" w:hAnsi="Calibri" w:cs="Calibri"/>
                      <w:b/>
                      <w:bCs/>
                      <w:lang w:eastAsia="sv-FI"/>
                    </w:rPr>
                    <w:t>Årskurs 6</w:t>
                  </w:r>
                </w:p>
              </w:tc>
              <w:tc>
                <w:tcPr>
                  <w:tcW w:w="539" w:type="dxa"/>
                  <w:tcBorders>
                    <w:top w:val="single" w:sz="4" w:space="0" w:color="auto"/>
                    <w:left w:val="single" w:sz="4" w:space="0" w:color="auto"/>
                    <w:bottom w:val="single" w:sz="4" w:space="0" w:color="auto"/>
                    <w:right w:val="single" w:sz="4" w:space="0" w:color="auto"/>
                  </w:tcBorders>
                  <w:hideMark/>
                </w:tcPr>
                <w:p w14:paraId="76CB7DE3"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lang w:eastAsia="sv-FI"/>
                    </w:rPr>
                    <w:t>I</w:t>
                  </w:r>
                </w:p>
              </w:tc>
              <w:tc>
                <w:tcPr>
                  <w:tcW w:w="6256" w:type="dxa"/>
                  <w:tcBorders>
                    <w:top w:val="single" w:sz="4" w:space="0" w:color="auto"/>
                    <w:left w:val="single" w:sz="4" w:space="0" w:color="auto"/>
                    <w:bottom w:val="single" w:sz="4" w:space="0" w:color="auto"/>
                    <w:right w:val="single" w:sz="4" w:space="0" w:color="auto"/>
                  </w:tcBorders>
                  <w:hideMark/>
                </w:tcPr>
                <w:p w14:paraId="77A956E3"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lang w:eastAsia="sv-FI"/>
                    </w:rPr>
                    <w:t>Kommunvis plan</w:t>
                  </w:r>
                </w:p>
              </w:tc>
              <w:tc>
                <w:tcPr>
                  <w:tcW w:w="568" w:type="dxa"/>
                  <w:tcBorders>
                    <w:top w:val="single" w:sz="4" w:space="0" w:color="auto"/>
                    <w:left w:val="single" w:sz="4" w:space="0" w:color="auto"/>
                    <w:bottom w:val="single" w:sz="4" w:space="0" w:color="auto"/>
                    <w:right w:val="single" w:sz="4" w:space="0" w:color="auto"/>
                  </w:tcBorders>
                  <w:hideMark/>
                </w:tcPr>
                <w:p w14:paraId="3677322F"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lang w:eastAsia="sv-FI"/>
                    </w:rPr>
                    <w:t>K</w:t>
                  </w:r>
                </w:p>
              </w:tc>
            </w:tr>
            <w:tr w:rsidR="00444FBD" w:rsidRPr="007007C6" w14:paraId="3B5205C3" w14:textId="77777777" w:rsidTr="77B97CFA">
              <w:trPr>
                <w:trHeight w:val="240"/>
              </w:trPr>
              <w:tc>
                <w:tcPr>
                  <w:tcW w:w="2584" w:type="dxa"/>
                  <w:tcBorders>
                    <w:top w:val="single" w:sz="4" w:space="0" w:color="auto"/>
                    <w:left w:val="single" w:sz="4" w:space="0" w:color="auto"/>
                    <w:bottom w:val="single" w:sz="4" w:space="0" w:color="auto"/>
                    <w:right w:val="single" w:sz="4" w:space="0" w:color="auto"/>
                  </w:tcBorders>
                </w:tcPr>
                <w:p w14:paraId="75C5040F"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b/>
                      <w:bCs/>
                      <w:color w:val="000000" w:themeColor="text1"/>
                      <w:lang w:eastAsia="sv-FI"/>
                    </w:rPr>
                    <w:t>Kulturell mångfald och språkmedvetenhet</w:t>
                  </w:r>
                </w:p>
              </w:tc>
              <w:tc>
                <w:tcPr>
                  <w:tcW w:w="539" w:type="dxa"/>
                  <w:tcBorders>
                    <w:top w:val="single" w:sz="4" w:space="0" w:color="auto"/>
                    <w:left w:val="single" w:sz="4" w:space="0" w:color="auto"/>
                    <w:bottom w:val="single" w:sz="4" w:space="0" w:color="auto"/>
                    <w:right w:val="single" w:sz="4" w:space="0" w:color="auto"/>
                  </w:tcBorders>
                </w:tcPr>
                <w:p w14:paraId="22399E39" w14:textId="77777777" w:rsidR="00444FBD" w:rsidRPr="007007C6" w:rsidRDefault="00444FBD" w:rsidP="00C74BF2">
                  <w:pPr>
                    <w:spacing w:after="200" w:line="276" w:lineRule="auto"/>
                    <w:rPr>
                      <w:rFonts w:ascii="Calibri" w:hAnsi="Calibri"/>
                      <w:b/>
                      <w:sz w:val="24"/>
                      <w:szCs w:val="24"/>
                      <w:lang w:eastAsia="sv-FI"/>
                    </w:rPr>
                  </w:pPr>
                </w:p>
              </w:tc>
              <w:tc>
                <w:tcPr>
                  <w:tcW w:w="6256" w:type="dxa"/>
                  <w:tcBorders>
                    <w:top w:val="single" w:sz="4" w:space="0" w:color="auto"/>
                    <w:left w:val="single" w:sz="4" w:space="0" w:color="auto"/>
                    <w:bottom w:val="single" w:sz="4" w:space="0" w:color="auto"/>
                    <w:right w:val="single" w:sz="4" w:space="0" w:color="auto"/>
                  </w:tcBorders>
                </w:tcPr>
                <w:p w14:paraId="1777C468" w14:textId="77777777" w:rsidR="00444FBD" w:rsidRPr="007007C6" w:rsidRDefault="00444FBD" w:rsidP="00C74BF2">
                  <w:pPr>
                    <w:spacing w:after="200" w:line="276" w:lineRule="auto"/>
                    <w:rPr>
                      <w:rFonts w:ascii="Calibri" w:hAnsi="Calibri"/>
                      <w:b/>
                      <w:sz w:val="24"/>
                      <w:szCs w:val="24"/>
                      <w:lang w:eastAsia="sv-FI"/>
                    </w:rPr>
                  </w:pPr>
                </w:p>
              </w:tc>
              <w:tc>
                <w:tcPr>
                  <w:tcW w:w="568" w:type="dxa"/>
                  <w:tcBorders>
                    <w:top w:val="single" w:sz="4" w:space="0" w:color="auto"/>
                    <w:left w:val="single" w:sz="4" w:space="0" w:color="auto"/>
                    <w:bottom w:val="single" w:sz="4" w:space="0" w:color="auto"/>
                    <w:right w:val="single" w:sz="4" w:space="0" w:color="auto"/>
                  </w:tcBorders>
                </w:tcPr>
                <w:p w14:paraId="68B67922" w14:textId="77777777" w:rsidR="00444FBD" w:rsidRPr="007007C6" w:rsidRDefault="00444FBD" w:rsidP="00C74BF2">
                  <w:pPr>
                    <w:spacing w:after="200" w:line="276" w:lineRule="auto"/>
                    <w:rPr>
                      <w:rFonts w:ascii="Calibri" w:hAnsi="Calibri"/>
                      <w:b/>
                      <w:sz w:val="24"/>
                      <w:szCs w:val="24"/>
                      <w:lang w:eastAsia="sv-FI"/>
                    </w:rPr>
                  </w:pPr>
                </w:p>
              </w:tc>
            </w:tr>
            <w:tr w:rsidR="00444FBD" w:rsidRPr="007007C6" w14:paraId="359C7B97" w14:textId="77777777" w:rsidTr="77B97CFA">
              <w:tc>
                <w:tcPr>
                  <w:tcW w:w="2584" w:type="dxa"/>
                  <w:tcBorders>
                    <w:top w:val="single" w:sz="4" w:space="0" w:color="auto"/>
                    <w:left w:val="single" w:sz="4" w:space="0" w:color="auto"/>
                    <w:bottom w:val="single" w:sz="4" w:space="0" w:color="auto"/>
                    <w:right w:val="single" w:sz="4" w:space="0" w:color="auto"/>
                  </w:tcBorders>
                </w:tcPr>
                <w:p w14:paraId="54B3DFB5"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t>M1 uppmuntra eleven att lägga märke till och intressera sig för mångfalden och utbudet av finskspråkigt material som stödjer det egna lärandet och att hjälpa eleven att bli förtrogen med karaktäristiska drag i den finskspråkiga kulturen</w:t>
                  </w:r>
                </w:p>
              </w:tc>
              <w:tc>
                <w:tcPr>
                  <w:tcW w:w="539" w:type="dxa"/>
                  <w:tcBorders>
                    <w:top w:val="single" w:sz="4" w:space="0" w:color="auto"/>
                    <w:left w:val="single" w:sz="4" w:space="0" w:color="auto"/>
                    <w:bottom w:val="single" w:sz="4" w:space="0" w:color="auto"/>
                    <w:right w:val="single" w:sz="4" w:space="0" w:color="auto"/>
                  </w:tcBorders>
                </w:tcPr>
                <w:p w14:paraId="139A02BD"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1667DA4A" w14:textId="77777777" w:rsidR="00444FBD" w:rsidRPr="005827C0" w:rsidRDefault="77B97CFA" w:rsidP="00C74BF2">
                  <w:r w:rsidRPr="77B97CFA">
                    <w:rPr>
                      <w:rFonts w:ascii="Calibri" w:hAnsi="Calibri" w:cs="Calibri"/>
                    </w:rPr>
                    <w:t xml:space="preserve">Eleven fäster uppmärksamhet vid den språkliga miljön och kan nämna orsaker till varför man talar finska och svenska i Finland. </w:t>
                  </w:r>
                </w:p>
                <w:p w14:paraId="292E0341" w14:textId="77777777" w:rsidR="00444FBD" w:rsidRPr="005827C0" w:rsidRDefault="00444FBD" w:rsidP="00C74BF2"/>
                <w:p w14:paraId="653F9B32" w14:textId="77777777" w:rsidR="00444FBD" w:rsidRPr="005827C0" w:rsidRDefault="77B97CFA" w:rsidP="00C74BF2">
                  <w:r w:rsidRPr="77B97CFA">
                    <w:rPr>
                      <w:rFonts w:ascii="Calibri" w:hAnsi="Calibri" w:cs="Calibri"/>
                    </w:rPr>
                    <w:t>Eleven är medveten om vad som är typiskt i den finskspråkiga kulturen.</w:t>
                  </w:r>
                </w:p>
                <w:p w14:paraId="5431AB0C" w14:textId="77777777" w:rsidR="00444FBD" w:rsidRPr="005827C0" w:rsidRDefault="00444FBD" w:rsidP="00C74BF2"/>
                <w:p w14:paraId="107BDC0E" w14:textId="77777777" w:rsidR="00444FBD" w:rsidRPr="005827C0" w:rsidRDefault="77B97CFA" w:rsidP="00C74BF2">
                  <w:r w:rsidRPr="77B97CFA">
                    <w:rPr>
                      <w:rFonts w:ascii="Calibri" w:hAnsi="Calibri" w:cs="Calibri"/>
                    </w:rPr>
                    <w:t>Eleven arbetar med olika slags finskspråkigt material och handleds att hitta samt själv välja sådant material som stöder det egna lärandet.</w:t>
                  </w:r>
                </w:p>
                <w:p w14:paraId="7AB5BFC0"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298A3192" w14:textId="77777777" w:rsidR="00444FBD" w:rsidRPr="007007C6" w:rsidRDefault="77B97CFA" w:rsidP="00C74BF2">
                  <w:pPr>
                    <w:spacing w:after="200" w:line="276" w:lineRule="auto"/>
                    <w:rPr>
                      <w:rFonts w:ascii="Calibri" w:hAnsi="Calibri"/>
                      <w:b/>
                      <w:sz w:val="24"/>
                      <w:szCs w:val="24"/>
                      <w:lang w:eastAsia="sv-FI"/>
                    </w:rPr>
                  </w:pPr>
                  <w:r w:rsidRPr="77B97CFA">
                    <w:rPr>
                      <w:rFonts w:ascii="Calibri" w:hAnsi="Calibri" w:cs="Calibri"/>
                      <w:lang w:eastAsia="sv-FI"/>
                    </w:rPr>
                    <w:t>K2</w:t>
                  </w:r>
                </w:p>
              </w:tc>
            </w:tr>
            <w:tr w:rsidR="00444FBD" w:rsidRPr="007007C6" w14:paraId="712AFA79" w14:textId="77777777" w:rsidTr="77B97CFA">
              <w:tc>
                <w:tcPr>
                  <w:tcW w:w="2584" w:type="dxa"/>
                  <w:tcBorders>
                    <w:top w:val="single" w:sz="4" w:space="0" w:color="auto"/>
                    <w:left w:val="single" w:sz="4" w:space="0" w:color="auto"/>
                    <w:bottom w:val="single" w:sz="4" w:space="0" w:color="auto"/>
                    <w:right w:val="single" w:sz="4" w:space="0" w:color="auto"/>
                  </w:tcBorders>
                </w:tcPr>
                <w:p w14:paraId="4F3E299E"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M2 motivera eleven att värdesätta sin egen och andras språkliga och kulturella bakgrund, svenskans och finskans ställning som nationalspråk samt att bemöta människor fördomsfritt</w:t>
                  </w:r>
                </w:p>
              </w:tc>
              <w:tc>
                <w:tcPr>
                  <w:tcW w:w="539" w:type="dxa"/>
                  <w:tcBorders>
                    <w:top w:val="single" w:sz="4" w:space="0" w:color="auto"/>
                    <w:left w:val="single" w:sz="4" w:space="0" w:color="auto"/>
                    <w:bottom w:val="single" w:sz="4" w:space="0" w:color="auto"/>
                    <w:right w:val="single" w:sz="4" w:space="0" w:color="auto"/>
                  </w:tcBorders>
                </w:tcPr>
                <w:p w14:paraId="1ECF8378"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19F349BE" w14:textId="77777777" w:rsidR="00444FBD" w:rsidRPr="005827C0" w:rsidRDefault="77B97CFA" w:rsidP="00C74BF2">
                  <w:r w:rsidRPr="77B97CFA">
                    <w:rPr>
                      <w:rFonts w:ascii="Calibri" w:hAnsi="Calibri" w:cs="Calibri"/>
                    </w:rPr>
                    <w:t xml:space="preserve">Eleven övar sig att reflektera över sina egna erfarenheter som en del av självbedömningen. </w:t>
                  </w:r>
                </w:p>
                <w:p w14:paraId="2560CBE0"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0D7A1FA7" w14:textId="77777777" w:rsidR="00444FBD" w:rsidRPr="007007C6" w:rsidRDefault="77B97CFA" w:rsidP="00C74BF2">
                  <w:pPr>
                    <w:spacing w:after="200" w:line="276" w:lineRule="auto"/>
                    <w:rPr>
                      <w:rFonts w:ascii="Calibri" w:hAnsi="Calibri"/>
                      <w:b/>
                      <w:bCs/>
                      <w:lang w:eastAsia="sv-FI"/>
                    </w:rPr>
                  </w:pPr>
                  <w:r w:rsidRPr="77B97CFA">
                    <w:rPr>
                      <w:rFonts w:ascii="Calibri" w:hAnsi="Calibri" w:cs="Calibri"/>
                      <w:lang w:eastAsia="sv-FI"/>
                    </w:rPr>
                    <w:t>K2</w:t>
                  </w:r>
                </w:p>
                <w:p w14:paraId="211D03E4" w14:textId="77777777" w:rsidR="00444FBD" w:rsidRPr="007007C6" w:rsidRDefault="00444FBD" w:rsidP="00C74BF2">
                  <w:pPr>
                    <w:spacing w:after="200" w:line="276" w:lineRule="auto"/>
                    <w:rPr>
                      <w:rFonts w:ascii="Calibri" w:hAnsi="Calibri"/>
                      <w:lang w:eastAsia="sv-FI"/>
                    </w:rPr>
                  </w:pPr>
                </w:p>
              </w:tc>
            </w:tr>
            <w:tr w:rsidR="00444FBD" w:rsidRPr="007007C6" w14:paraId="1F458AD6" w14:textId="77777777" w:rsidTr="77B97CFA">
              <w:tc>
                <w:tcPr>
                  <w:tcW w:w="2584" w:type="dxa"/>
                  <w:tcBorders>
                    <w:top w:val="single" w:sz="4" w:space="0" w:color="auto"/>
                    <w:left w:val="single" w:sz="4" w:space="0" w:color="auto"/>
                    <w:bottom w:val="single" w:sz="4" w:space="0" w:color="auto"/>
                    <w:right w:val="single" w:sz="4" w:space="0" w:color="auto"/>
                  </w:tcBorders>
                </w:tcPr>
                <w:p w14:paraId="18D7DA16"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t>M3 vägleda eleven att lägga märke till likheter och olikheter i språk och väcka hens nyfikenhet för sin två/flerspråkighet och sin dubbla kulturbakgrund</w:t>
                  </w:r>
                </w:p>
              </w:tc>
              <w:tc>
                <w:tcPr>
                  <w:tcW w:w="539" w:type="dxa"/>
                  <w:tcBorders>
                    <w:top w:val="single" w:sz="4" w:space="0" w:color="auto"/>
                    <w:left w:val="single" w:sz="4" w:space="0" w:color="auto"/>
                    <w:bottom w:val="single" w:sz="4" w:space="0" w:color="auto"/>
                    <w:right w:val="single" w:sz="4" w:space="0" w:color="auto"/>
                  </w:tcBorders>
                </w:tcPr>
                <w:p w14:paraId="2BD647A6"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I1</w:t>
                  </w:r>
                </w:p>
              </w:tc>
              <w:tc>
                <w:tcPr>
                  <w:tcW w:w="6256" w:type="dxa"/>
                  <w:tcBorders>
                    <w:top w:val="single" w:sz="4" w:space="0" w:color="auto"/>
                    <w:left w:val="single" w:sz="4" w:space="0" w:color="auto"/>
                    <w:bottom w:val="single" w:sz="4" w:space="0" w:color="auto"/>
                    <w:right w:val="single" w:sz="4" w:space="0" w:color="auto"/>
                  </w:tcBorders>
                </w:tcPr>
                <w:p w14:paraId="568773FC" w14:textId="77777777" w:rsidR="00444FBD" w:rsidRPr="00727EBE" w:rsidRDefault="77B97CFA" w:rsidP="00C74BF2">
                  <w:pPr>
                    <w:rPr>
                      <w:lang w:val="sv-SE"/>
                    </w:rPr>
                  </w:pPr>
                  <w:r w:rsidRPr="77B97CFA">
                    <w:rPr>
                      <w:rFonts w:ascii="Calibri" w:hAnsi="Calibri" w:cs="Calibri"/>
                    </w:rPr>
                    <w:t xml:space="preserve">Eleven övar sig att uppfatta likheter och olikheter i t.ex. </w:t>
                  </w:r>
                  <w:r w:rsidRPr="77B97CFA">
                    <w:rPr>
                      <w:rFonts w:ascii="Calibri" w:hAnsi="Calibri" w:cs="Calibri"/>
                      <w:lang w:val="sv-SE"/>
                    </w:rPr>
                    <w:t>ordförråd och betydelser</w:t>
                  </w:r>
                  <w:r w:rsidRPr="77B97CFA">
                    <w:rPr>
                      <w:rFonts w:ascii="Calibri" w:hAnsi="Calibri" w:cs="Calibri"/>
                      <w:b/>
                      <w:bCs/>
                      <w:lang w:val="sv-SE"/>
                    </w:rPr>
                    <w:t xml:space="preserve"> </w:t>
                  </w:r>
                  <w:r w:rsidRPr="77B97CFA">
                    <w:rPr>
                      <w:rFonts w:ascii="Calibri" w:hAnsi="Calibri" w:cs="Calibri"/>
                      <w:lang w:val="sv-SE"/>
                    </w:rPr>
                    <w:t xml:space="preserve">mellan finskan och svenskan eller andra språk. </w:t>
                  </w:r>
                </w:p>
                <w:p w14:paraId="25796BBB" w14:textId="77777777" w:rsidR="00444FBD" w:rsidRPr="00727EBE" w:rsidRDefault="00444FBD" w:rsidP="00C74BF2">
                  <w:pPr>
                    <w:rPr>
                      <w:lang w:val="sv-SE"/>
                    </w:rPr>
                  </w:pPr>
                </w:p>
                <w:p w14:paraId="3E26AEF7" w14:textId="77777777" w:rsidR="00444FBD" w:rsidRPr="005827C0" w:rsidRDefault="77B97CFA" w:rsidP="00C74BF2">
                  <w:r w:rsidRPr="77B97CFA">
                    <w:rPr>
                      <w:rFonts w:ascii="Calibri" w:hAnsi="Calibri" w:cs="Calibri"/>
                    </w:rPr>
                    <w:t>Eleven är medveten om sin dubbla kulturbakgrund.</w:t>
                  </w:r>
                </w:p>
                <w:p w14:paraId="6D12FEE3"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0CC93D69" w14:textId="77777777" w:rsidR="00444FBD" w:rsidRPr="007007C6" w:rsidRDefault="77B97CFA" w:rsidP="00C74BF2">
                  <w:pPr>
                    <w:spacing w:after="200" w:line="276" w:lineRule="auto"/>
                    <w:rPr>
                      <w:rFonts w:ascii="Calibri" w:hAnsi="Calibri"/>
                      <w:lang w:eastAsia="sv-FI"/>
                    </w:rPr>
                  </w:pPr>
                  <w:r w:rsidRPr="77B97CFA">
                    <w:rPr>
                      <w:rFonts w:ascii="Calibri" w:hAnsi="Calibri" w:cs="Calibri"/>
                    </w:rPr>
                    <w:t>K1 K4</w:t>
                  </w:r>
                </w:p>
              </w:tc>
            </w:tr>
            <w:tr w:rsidR="00444FBD" w:rsidRPr="00913425" w14:paraId="7E70ED6A" w14:textId="77777777" w:rsidTr="77B97CFA">
              <w:tc>
                <w:tcPr>
                  <w:tcW w:w="2584" w:type="dxa"/>
                  <w:tcBorders>
                    <w:top w:val="single" w:sz="4" w:space="0" w:color="auto"/>
                    <w:left w:val="single" w:sz="4" w:space="0" w:color="auto"/>
                    <w:bottom w:val="single" w:sz="4" w:space="0" w:color="auto"/>
                    <w:right w:val="single" w:sz="4" w:space="0" w:color="auto"/>
                  </w:tcBorders>
                </w:tcPr>
                <w:p w14:paraId="49EBF53B" w14:textId="77777777" w:rsidR="00444FBD" w:rsidRPr="00095CD3" w:rsidRDefault="77B97CFA" w:rsidP="00C74BF2">
                  <w:pPr>
                    <w:spacing w:after="200" w:line="276" w:lineRule="auto"/>
                    <w:rPr>
                      <w:rFonts w:ascii="Calibri" w:hAnsi="Calibri"/>
                      <w:b/>
                      <w:lang w:eastAsia="sv-FI"/>
                    </w:rPr>
                  </w:pPr>
                  <w:r w:rsidRPr="77B97CFA">
                    <w:rPr>
                      <w:rFonts w:ascii="Calibri" w:hAnsi="Calibri" w:cs="Calibri"/>
                      <w:b/>
                      <w:bCs/>
                    </w:rPr>
                    <w:t>Färdigheter för språkstudier</w:t>
                  </w:r>
                </w:p>
              </w:tc>
              <w:tc>
                <w:tcPr>
                  <w:tcW w:w="539" w:type="dxa"/>
                  <w:tcBorders>
                    <w:top w:val="single" w:sz="4" w:space="0" w:color="auto"/>
                    <w:left w:val="single" w:sz="4" w:space="0" w:color="auto"/>
                    <w:bottom w:val="single" w:sz="4" w:space="0" w:color="auto"/>
                    <w:right w:val="single" w:sz="4" w:space="0" w:color="auto"/>
                  </w:tcBorders>
                </w:tcPr>
                <w:p w14:paraId="7C2BA8D4"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31F8C966" w14:textId="77777777" w:rsidR="00444FBD" w:rsidRPr="007007C6"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3053159D" w14:textId="77777777" w:rsidR="00444FBD" w:rsidRPr="007007C6" w:rsidRDefault="00444FBD" w:rsidP="00C74BF2">
                  <w:pPr>
                    <w:spacing w:after="200" w:line="276" w:lineRule="auto"/>
                    <w:rPr>
                      <w:rFonts w:ascii="Calibri" w:hAnsi="Calibri"/>
                      <w:lang w:eastAsia="sv-FI"/>
                    </w:rPr>
                  </w:pPr>
                </w:p>
              </w:tc>
            </w:tr>
            <w:tr w:rsidR="00444FBD" w:rsidRPr="007007C6" w14:paraId="1395A3A6" w14:textId="77777777" w:rsidTr="77B97CFA">
              <w:tc>
                <w:tcPr>
                  <w:tcW w:w="2584" w:type="dxa"/>
                  <w:tcBorders>
                    <w:top w:val="single" w:sz="4" w:space="0" w:color="auto"/>
                    <w:left w:val="single" w:sz="4" w:space="0" w:color="auto"/>
                    <w:bottom w:val="single" w:sz="4" w:space="0" w:color="auto"/>
                    <w:right w:val="single" w:sz="4" w:space="0" w:color="auto"/>
                  </w:tcBorders>
                </w:tcPr>
                <w:p w14:paraId="4D51035A"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 xml:space="preserve">M4 tillsammans gå igenom målen för undervisningen och skapa en tillåtande studieatmosfär, </w:t>
                  </w:r>
                  <w:r w:rsidRPr="77B97CFA">
                    <w:rPr>
                      <w:rFonts w:ascii="Calibri" w:hAnsi="Calibri" w:cs="Calibri"/>
                    </w:rPr>
                    <w:lastRenderedPageBreak/>
                    <w:t>som stöder och uppmuntrar eleverna att lära sig och lära av varandra</w:t>
                  </w:r>
                </w:p>
              </w:tc>
              <w:tc>
                <w:tcPr>
                  <w:tcW w:w="539" w:type="dxa"/>
                  <w:tcBorders>
                    <w:top w:val="single" w:sz="4" w:space="0" w:color="auto"/>
                    <w:left w:val="single" w:sz="4" w:space="0" w:color="auto"/>
                    <w:bottom w:val="single" w:sz="4" w:space="0" w:color="auto"/>
                    <w:right w:val="single" w:sz="4" w:space="0" w:color="auto"/>
                  </w:tcBorders>
                </w:tcPr>
                <w:p w14:paraId="37FA79AC"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lastRenderedPageBreak/>
                    <w:t>I2</w:t>
                  </w:r>
                </w:p>
              </w:tc>
              <w:tc>
                <w:tcPr>
                  <w:tcW w:w="6256" w:type="dxa"/>
                  <w:tcBorders>
                    <w:top w:val="single" w:sz="4" w:space="0" w:color="auto"/>
                    <w:left w:val="single" w:sz="4" w:space="0" w:color="auto"/>
                    <w:bottom w:val="single" w:sz="4" w:space="0" w:color="auto"/>
                    <w:right w:val="single" w:sz="4" w:space="0" w:color="auto"/>
                  </w:tcBorders>
                </w:tcPr>
                <w:p w14:paraId="1F1A9D7E" w14:textId="77777777" w:rsidR="00444FBD" w:rsidRPr="005827C0" w:rsidRDefault="77B97CFA" w:rsidP="00C74BF2">
                  <w:r w:rsidRPr="77B97CFA">
                    <w:rPr>
                      <w:rFonts w:ascii="Calibri" w:hAnsi="Calibri" w:cs="Calibri"/>
                    </w:rPr>
                    <w:t xml:space="preserve">Eleven känner till målen för undervisningen och deltar i gemensamma arbetsuppgifter. </w:t>
                  </w:r>
                </w:p>
                <w:p w14:paraId="5B18B4BA" w14:textId="77777777" w:rsidR="00444FBD" w:rsidRPr="005827C0" w:rsidRDefault="00444FBD" w:rsidP="00C74BF2">
                  <w:r w:rsidRPr="005827C0">
                    <w:rPr>
                      <w:rFonts w:ascii="Calibri" w:hAnsi="Calibri" w:cs="Calibri"/>
                    </w:rPr>
                    <w:t xml:space="preserve"> </w:t>
                  </w:r>
                </w:p>
                <w:p w14:paraId="5DDA281F" w14:textId="76E3A40A" w:rsidR="00444FBD" w:rsidRPr="00867295" w:rsidRDefault="77B97CFA" w:rsidP="00C74BF2">
                  <w:pPr>
                    <w:rPr>
                      <w:rFonts w:asciiTheme="minorHAnsi" w:hAnsiTheme="minorHAnsi" w:cstheme="minorHAnsi"/>
                    </w:rPr>
                  </w:pPr>
                  <w:r w:rsidRPr="77B97CFA">
                    <w:rPr>
                      <w:rFonts w:asciiTheme="minorHAnsi" w:eastAsiaTheme="minorEastAsia" w:hAnsiTheme="minorHAnsi" w:cstheme="minorBidi"/>
                    </w:rPr>
                    <w:t>Eleven ger och tar emot respons samt utvecklar sitt eget lärande genom självutvärdering.</w:t>
                  </w:r>
                </w:p>
                <w:p w14:paraId="15422453" w14:textId="77777777" w:rsidR="00444FBD" w:rsidRPr="00095CD3"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25784FAF" w14:textId="77777777" w:rsidR="00444FBD" w:rsidRPr="007007C6" w:rsidRDefault="77B97CFA" w:rsidP="00C74BF2">
                  <w:pPr>
                    <w:spacing w:after="200" w:line="276" w:lineRule="auto"/>
                    <w:rPr>
                      <w:rFonts w:ascii="Calibri" w:hAnsi="Calibri"/>
                      <w:b/>
                      <w:bCs/>
                      <w:lang w:eastAsia="sv-FI"/>
                    </w:rPr>
                  </w:pPr>
                  <w:r w:rsidRPr="77B97CFA">
                    <w:rPr>
                      <w:rFonts w:ascii="Calibri" w:hAnsi="Calibri" w:cs="Calibri"/>
                    </w:rPr>
                    <w:lastRenderedPageBreak/>
                    <w:t>K1 K7</w:t>
                  </w:r>
                </w:p>
              </w:tc>
            </w:tr>
            <w:tr w:rsidR="00444FBD" w:rsidRPr="00913425" w14:paraId="69EF44CA" w14:textId="77777777" w:rsidTr="77B97CFA">
              <w:tc>
                <w:tcPr>
                  <w:tcW w:w="2584" w:type="dxa"/>
                  <w:tcBorders>
                    <w:top w:val="single" w:sz="4" w:space="0" w:color="auto"/>
                    <w:left w:val="single" w:sz="4" w:space="0" w:color="auto"/>
                    <w:bottom w:val="single" w:sz="4" w:space="0" w:color="auto"/>
                    <w:right w:val="single" w:sz="4" w:space="0" w:color="auto"/>
                  </w:tcBorders>
                </w:tcPr>
                <w:p w14:paraId="6EB3DE2F"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lastRenderedPageBreak/>
                    <w:t>M5 handleda eleven att också med hjälp av digitala verktyg ta ansvar för sina språkstudier och mångsidigt och aktivt använda sina kunskaper i både finska och svenska t.ex. genom att söka information på båda språken</w:t>
                  </w:r>
                </w:p>
              </w:tc>
              <w:tc>
                <w:tcPr>
                  <w:tcW w:w="539" w:type="dxa"/>
                  <w:tcBorders>
                    <w:top w:val="single" w:sz="4" w:space="0" w:color="auto"/>
                    <w:left w:val="single" w:sz="4" w:space="0" w:color="auto"/>
                    <w:bottom w:val="single" w:sz="4" w:space="0" w:color="auto"/>
                    <w:right w:val="single" w:sz="4" w:space="0" w:color="auto"/>
                  </w:tcBorders>
                </w:tcPr>
                <w:p w14:paraId="055FAAD6"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I2</w:t>
                  </w:r>
                </w:p>
              </w:tc>
              <w:tc>
                <w:tcPr>
                  <w:tcW w:w="6256" w:type="dxa"/>
                  <w:tcBorders>
                    <w:top w:val="single" w:sz="4" w:space="0" w:color="auto"/>
                    <w:left w:val="single" w:sz="4" w:space="0" w:color="auto"/>
                    <w:bottom w:val="single" w:sz="4" w:space="0" w:color="auto"/>
                    <w:right w:val="single" w:sz="4" w:space="0" w:color="auto"/>
                  </w:tcBorders>
                </w:tcPr>
                <w:p w14:paraId="42298DA9" w14:textId="77777777" w:rsidR="00444FBD" w:rsidRPr="005827C0" w:rsidRDefault="77B97CFA" w:rsidP="00C74BF2">
                  <w:r w:rsidRPr="77B97CFA">
                    <w:rPr>
                      <w:rFonts w:ascii="Calibri" w:hAnsi="Calibri" w:cs="Calibri"/>
                    </w:rPr>
                    <w:t xml:space="preserve">Eleven ställer upp mål för sina studier i finska, övar sig i olika sätt att lära sig språk också med hjälp av digitala verktyg. </w:t>
                  </w:r>
                </w:p>
                <w:p w14:paraId="4F2C75E5" w14:textId="77777777" w:rsidR="00444FBD" w:rsidRPr="005827C0" w:rsidRDefault="00444FBD" w:rsidP="00C74BF2">
                  <w:r w:rsidRPr="005827C0">
                    <w:rPr>
                      <w:rFonts w:ascii="Calibri" w:hAnsi="Calibri" w:cs="Calibri"/>
                    </w:rPr>
                    <w:t xml:space="preserve"> </w:t>
                  </w:r>
                </w:p>
                <w:p w14:paraId="77B3A270" w14:textId="77777777" w:rsidR="00444FBD" w:rsidRPr="005827C0" w:rsidRDefault="77B97CFA" w:rsidP="00C74BF2">
                  <w:r w:rsidRPr="77B97CFA">
                    <w:rPr>
                      <w:rFonts w:ascii="Calibri" w:hAnsi="Calibri" w:cs="Calibri"/>
                    </w:rPr>
                    <w:t xml:space="preserve">Eleven utvecklar och utvärderar sitt lärande för att hitta välfungerande studiemetoder utgående från sina egna förutsättningar. </w:t>
                  </w:r>
                </w:p>
                <w:p w14:paraId="416B9122" w14:textId="77777777" w:rsidR="00444FBD" w:rsidRPr="005827C0" w:rsidRDefault="00444FBD" w:rsidP="00C74BF2"/>
                <w:p w14:paraId="56AB954D" w14:textId="77777777" w:rsidR="00444FBD" w:rsidRPr="005827C0" w:rsidRDefault="77B97CFA" w:rsidP="00C74BF2">
                  <w:r w:rsidRPr="77B97CFA">
                    <w:rPr>
                      <w:rFonts w:ascii="Calibri" w:hAnsi="Calibri" w:cs="Calibri"/>
                    </w:rPr>
                    <w:t>Eleven övar sig att söka och kritiskt bearbeta information både på finska och svenska.</w:t>
                  </w:r>
                </w:p>
                <w:p w14:paraId="0F8B7D8C"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755C1DC7" w14:textId="77777777" w:rsidR="00444FBD" w:rsidRPr="007007C6" w:rsidRDefault="77B97CFA" w:rsidP="00C74BF2">
                  <w:pPr>
                    <w:spacing w:after="200" w:line="276" w:lineRule="auto"/>
                    <w:rPr>
                      <w:rFonts w:ascii="Calibri" w:hAnsi="Calibri"/>
                      <w:b/>
                      <w:lang w:eastAsia="sv-FI"/>
                    </w:rPr>
                  </w:pPr>
                  <w:r w:rsidRPr="77B97CFA">
                    <w:rPr>
                      <w:rFonts w:ascii="Calibri" w:hAnsi="Calibri" w:cs="Calibri"/>
                    </w:rPr>
                    <w:t>K6</w:t>
                  </w:r>
                </w:p>
              </w:tc>
            </w:tr>
            <w:tr w:rsidR="00444FBD" w:rsidRPr="00927819" w14:paraId="75709CCC" w14:textId="77777777" w:rsidTr="77B97CFA">
              <w:tc>
                <w:tcPr>
                  <w:tcW w:w="2584" w:type="dxa"/>
                  <w:tcBorders>
                    <w:top w:val="single" w:sz="4" w:space="0" w:color="auto"/>
                    <w:left w:val="single" w:sz="4" w:space="0" w:color="auto"/>
                    <w:bottom w:val="single" w:sz="4" w:space="0" w:color="auto"/>
                    <w:right w:val="single" w:sz="4" w:space="0" w:color="auto"/>
                  </w:tcBorders>
                </w:tcPr>
                <w:p w14:paraId="1B2EEFFF"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b/>
                      <w:bCs/>
                    </w:rPr>
                    <w:t>Växande språkkunskap, förmåga att kommunicera</w:t>
                  </w:r>
                </w:p>
              </w:tc>
              <w:tc>
                <w:tcPr>
                  <w:tcW w:w="539" w:type="dxa"/>
                  <w:tcBorders>
                    <w:top w:val="single" w:sz="4" w:space="0" w:color="auto"/>
                    <w:left w:val="single" w:sz="4" w:space="0" w:color="auto"/>
                    <w:bottom w:val="single" w:sz="4" w:space="0" w:color="auto"/>
                    <w:right w:val="single" w:sz="4" w:space="0" w:color="auto"/>
                  </w:tcBorders>
                </w:tcPr>
                <w:p w14:paraId="72B9D1B7"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5DAF4FA4" w14:textId="77777777" w:rsidR="00444FBD" w:rsidRPr="00C84C30" w:rsidRDefault="00444FBD" w:rsidP="00C74BF2">
                  <w:pPr>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298F31A7" w14:textId="77777777" w:rsidR="00444FBD" w:rsidRPr="007007C6" w:rsidRDefault="00444FBD" w:rsidP="00C74BF2">
                  <w:pPr>
                    <w:spacing w:after="200" w:line="276" w:lineRule="auto"/>
                    <w:rPr>
                      <w:rFonts w:ascii="Calibri" w:hAnsi="Calibri"/>
                      <w:lang w:eastAsia="sv-FI"/>
                    </w:rPr>
                  </w:pPr>
                </w:p>
              </w:tc>
            </w:tr>
            <w:tr w:rsidR="00444FBD" w:rsidRPr="00913425" w14:paraId="4118FF7E" w14:textId="77777777" w:rsidTr="77B97CFA">
              <w:tc>
                <w:tcPr>
                  <w:tcW w:w="2584" w:type="dxa"/>
                  <w:tcBorders>
                    <w:top w:val="single" w:sz="4" w:space="0" w:color="auto"/>
                    <w:left w:val="single" w:sz="4" w:space="0" w:color="auto"/>
                    <w:bottom w:val="single" w:sz="4" w:space="0" w:color="auto"/>
                    <w:right w:val="single" w:sz="4" w:space="0" w:color="auto"/>
                  </w:tcBorders>
                </w:tcPr>
                <w:p w14:paraId="7C3C22BC" w14:textId="77777777" w:rsidR="00444FBD" w:rsidRPr="00095CD3" w:rsidRDefault="77B97CFA" w:rsidP="00C74BF2">
                  <w:pPr>
                    <w:spacing w:after="200" w:line="276" w:lineRule="auto"/>
                    <w:rPr>
                      <w:rFonts w:ascii="Calibri" w:hAnsi="Calibri"/>
                      <w:b/>
                      <w:lang w:eastAsia="sv-FI"/>
                    </w:rPr>
                  </w:pPr>
                  <w:r w:rsidRPr="77B97CFA">
                    <w:rPr>
                      <w:rFonts w:ascii="Calibri" w:hAnsi="Calibri" w:cs="Calibri"/>
                    </w:rPr>
                    <w:t>M6 uppmuntra eleven att diskutera och debattera ämnen som lämpligen angår och intresserar hens åldersgrupp i relation till livserfarenheten</w:t>
                  </w:r>
                </w:p>
              </w:tc>
              <w:tc>
                <w:tcPr>
                  <w:tcW w:w="539" w:type="dxa"/>
                  <w:tcBorders>
                    <w:top w:val="single" w:sz="4" w:space="0" w:color="auto"/>
                    <w:left w:val="single" w:sz="4" w:space="0" w:color="auto"/>
                    <w:bottom w:val="single" w:sz="4" w:space="0" w:color="auto"/>
                    <w:right w:val="single" w:sz="4" w:space="0" w:color="auto"/>
                  </w:tcBorders>
                </w:tcPr>
                <w:p w14:paraId="2A0D8467"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639D31DE" w14:textId="77777777" w:rsidR="00444FBD" w:rsidRPr="005827C0" w:rsidRDefault="77B97CFA" w:rsidP="00C74BF2">
                  <w:r w:rsidRPr="77B97CFA">
                    <w:rPr>
                      <w:rFonts w:ascii="Calibri" w:hAnsi="Calibri" w:cs="Calibri"/>
                    </w:rPr>
                    <w:t>Eleven deltar i diskussioner, uttrycker sina åsikter och övar sig i att argumentera.</w:t>
                  </w:r>
                </w:p>
                <w:p w14:paraId="208EF24F" w14:textId="77777777" w:rsidR="00444FBD" w:rsidRPr="005827C0" w:rsidRDefault="00444FBD" w:rsidP="00C74BF2"/>
                <w:p w14:paraId="26F28051" w14:textId="77777777" w:rsidR="00444FBD" w:rsidRPr="007007C6" w:rsidRDefault="77B97CFA" w:rsidP="00C74BF2">
                  <w:pPr>
                    <w:spacing w:after="200" w:line="276" w:lineRule="auto"/>
                    <w:rPr>
                      <w:rFonts w:ascii="Calibri" w:hAnsi="Calibri"/>
                      <w:lang w:eastAsia="sv-FI"/>
                    </w:rPr>
                  </w:pPr>
                  <w:r w:rsidRPr="77B97CFA">
                    <w:rPr>
                      <w:rFonts w:ascii="Calibri" w:hAnsi="Calibri" w:cs="Calibri"/>
                    </w:rPr>
                    <w:t>Eleven är medveten om skillnaderna mellan talspråk och skriftspråk samt känner till och använder olika nyanser gällande standardfinska.</w:t>
                  </w:r>
                </w:p>
              </w:tc>
              <w:tc>
                <w:tcPr>
                  <w:tcW w:w="568" w:type="dxa"/>
                  <w:tcBorders>
                    <w:top w:val="single" w:sz="4" w:space="0" w:color="auto"/>
                    <w:left w:val="single" w:sz="4" w:space="0" w:color="auto"/>
                    <w:bottom w:val="single" w:sz="4" w:space="0" w:color="auto"/>
                    <w:right w:val="single" w:sz="4" w:space="0" w:color="auto"/>
                  </w:tcBorders>
                </w:tcPr>
                <w:p w14:paraId="40315F12" w14:textId="77777777" w:rsidR="00444FBD" w:rsidRPr="007007C6" w:rsidRDefault="77B97CFA" w:rsidP="00C74BF2">
                  <w:pPr>
                    <w:spacing w:after="200" w:line="276" w:lineRule="auto"/>
                    <w:rPr>
                      <w:rFonts w:ascii="Calibri" w:hAnsi="Calibri"/>
                      <w:b/>
                      <w:bCs/>
                      <w:lang w:eastAsia="sv-FI"/>
                    </w:rPr>
                  </w:pPr>
                  <w:r w:rsidRPr="77B97CFA">
                    <w:rPr>
                      <w:rFonts w:ascii="Calibri" w:hAnsi="Calibri" w:cs="Calibri"/>
                    </w:rPr>
                    <w:t>K2 K4</w:t>
                  </w:r>
                </w:p>
              </w:tc>
            </w:tr>
            <w:tr w:rsidR="00444FBD" w:rsidRPr="007007C6" w14:paraId="06AA6AD6" w14:textId="77777777" w:rsidTr="77B97CFA">
              <w:tc>
                <w:tcPr>
                  <w:tcW w:w="2584" w:type="dxa"/>
                  <w:tcBorders>
                    <w:top w:val="single" w:sz="4" w:space="0" w:color="auto"/>
                    <w:left w:val="single" w:sz="4" w:space="0" w:color="auto"/>
                    <w:bottom w:val="single" w:sz="4" w:space="0" w:color="auto"/>
                    <w:right w:val="single" w:sz="4" w:space="0" w:color="auto"/>
                  </w:tcBorders>
                </w:tcPr>
                <w:p w14:paraId="770E6953"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M7 uppmuntra eleven att visa initiativförmåga i kommunikationssituationer och att utveckla språkliga kompensationsstrategier, t.ex. i samband med nya ord och begrepp</w:t>
                  </w:r>
                </w:p>
              </w:tc>
              <w:tc>
                <w:tcPr>
                  <w:tcW w:w="539" w:type="dxa"/>
                  <w:tcBorders>
                    <w:top w:val="single" w:sz="4" w:space="0" w:color="auto"/>
                    <w:left w:val="single" w:sz="4" w:space="0" w:color="auto"/>
                    <w:bottom w:val="single" w:sz="4" w:space="0" w:color="auto"/>
                    <w:right w:val="single" w:sz="4" w:space="0" w:color="auto"/>
                  </w:tcBorders>
                </w:tcPr>
                <w:p w14:paraId="7EEB8C36"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2D6EE596" w14:textId="77777777" w:rsidR="00444FBD" w:rsidRPr="005827C0" w:rsidRDefault="77B97CFA" w:rsidP="00C74BF2">
                  <w:r w:rsidRPr="77B97CFA">
                    <w:rPr>
                      <w:rFonts w:ascii="Calibri" w:hAnsi="Calibri" w:cs="Calibri"/>
                    </w:rPr>
                    <w:t>Eleven övar sig att variera sitt språk och hitta nya sätt att uttrycka sig i olika kommunikationssituationer</w:t>
                  </w:r>
                </w:p>
                <w:p w14:paraId="126A699C" w14:textId="77777777" w:rsidR="00444FBD" w:rsidRPr="005827C0" w:rsidRDefault="00444FBD" w:rsidP="00C74BF2"/>
                <w:p w14:paraId="17624F67" w14:textId="77777777" w:rsidR="00444FBD" w:rsidRPr="005827C0" w:rsidRDefault="77B97CFA" w:rsidP="00C74BF2">
                  <w:r w:rsidRPr="77B97CFA">
                    <w:rPr>
                      <w:rFonts w:ascii="Calibri" w:hAnsi="Calibri" w:cs="Calibri"/>
                    </w:rPr>
                    <w:t>Eleverna diskuterar betydelsen av obekanta uttryck samt omskriva och nyansera sitt budskap i olika krävande språksituationer.</w:t>
                  </w:r>
                </w:p>
                <w:p w14:paraId="318CF211"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072F533E" w14:textId="77777777" w:rsidR="00444FBD" w:rsidRPr="007007C6" w:rsidRDefault="77B97CFA" w:rsidP="00C74BF2">
                  <w:pPr>
                    <w:spacing w:after="200" w:line="276" w:lineRule="auto"/>
                    <w:rPr>
                      <w:rFonts w:ascii="Calibri" w:hAnsi="Calibri"/>
                      <w:lang w:eastAsia="sv-FI"/>
                    </w:rPr>
                  </w:pPr>
                  <w:r w:rsidRPr="77B97CFA">
                    <w:rPr>
                      <w:rFonts w:ascii="Calibri" w:hAnsi="Calibri" w:cs="Calibri"/>
                    </w:rPr>
                    <w:t>K2 K4</w:t>
                  </w:r>
                </w:p>
                <w:p w14:paraId="3D991590" w14:textId="77777777" w:rsidR="00444FBD" w:rsidRPr="007007C6" w:rsidRDefault="00444FBD" w:rsidP="00C74BF2">
                  <w:pPr>
                    <w:spacing w:after="200" w:line="276" w:lineRule="auto"/>
                    <w:rPr>
                      <w:rFonts w:ascii="Calibri" w:hAnsi="Calibri"/>
                      <w:lang w:eastAsia="sv-FI"/>
                    </w:rPr>
                  </w:pPr>
                </w:p>
                <w:p w14:paraId="34DD1D50" w14:textId="77777777" w:rsidR="00444FBD" w:rsidRPr="007007C6" w:rsidRDefault="00444FBD" w:rsidP="00C74BF2">
                  <w:pPr>
                    <w:spacing w:after="200" w:line="276" w:lineRule="auto"/>
                    <w:rPr>
                      <w:rFonts w:ascii="Calibri" w:hAnsi="Calibri"/>
                      <w:lang w:eastAsia="sv-FI"/>
                    </w:rPr>
                  </w:pPr>
                </w:p>
                <w:p w14:paraId="21BA6466" w14:textId="77777777" w:rsidR="00444FBD" w:rsidRPr="007007C6" w:rsidRDefault="00444FBD" w:rsidP="00C74BF2">
                  <w:pPr>
                    <w:spacing w:after="200" w:line="276" w:lineRule="auto"/>
                    <w:rPr>
                      <w:rFonts w:ascii="Calibri" w:hAnsi="Calibri"/>
                      <w:lang w:eastAsia="sv-FI"/>
                    </w:rPr>
                  </w:pPr>
                </w:p>
              </w:tc>
            </w:tr>
            <w:tr w:rsidR="00444FBD" w:rsidRPr="007007C6" w14:paraId="0B1C3385" w14:textId="77777777" w:rsidTr="77B97CFA">
              <w:tc>
                <w:tcPr>
                  <w:tcW w:w="2584" w:type="dxa"/>
                  <w:tcBorders>
                    <w:top w:val="single" w:sz="4" w:space="0" w:color="auto"/>
                    <w:left w:val="single" w:sz="4" w:space="0" w:color="auto"/>
                    <w:bottom w:val="single" w:sz="4" w:space="0" w:color="auto"/>
                    <w:right w:val="single" w:sz="4" w:space="0" w:color="auto"/>
                  </w:tcBorders>
                </w:tcPr>
                <w:p w14:paraId="52D135AF"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M8 hjälpa eleven att känna igen kulturella drag i interaktionen på målspråket finska och på svenska och att stödja hens växande förmåga i interkulturell kommunikation</w:t>
                  </w:r>
                </w:p>
              </w:tc>
              <w:tc>
                <w:tcPr>
                  <w:tcW w:w="539" w:type="dxa"/>
                  <w:tcBorders>
                    <w:top w:val="single" w:sz="4" w:space="0" w:color="auto"/>
                    <w:left w:val="single" w:sz="4" w:space="0" w:color="auto"/>
                    <w:bottom w:val="single" w:sz="4" w:space="0" w:color="auto"/>
                    <w:right w:val="single" w:sz="4" w:space="0" w:color="auto"/>
                  </w:tcBorders>
                </w:tcPr>
                <w:p w14:paraId="3F055F47"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I3</w:t>
                  </w:r>
                </w:p>
              </w:tc>
              <w:tc>
                <w:tcPr>
                  <w:tcW w:w="6256" w:type="dxa"/>
                  <w:tcBorders>
                    <w:top w:val="single" w:sz="4" w:space="0" w:color="auto"/>
                    <w:left w:val="single" w:sz="4" w:space="0" w:color="auto"/>
                    <w:bottom w:val="single" w:sz="4" w:space="0" w:color="auto"/>
                    <w:right w:val="single" w:sz="4" w:space="0" w:color="auto"/>
                  </w:tcBorders>
                </w:tcPr>
                <w:p w14:paraId="4C25056D" w14:textId="77777777" w:rsidR="00444FBD" w:rsidRPr="005827C0" w:rsidRDefault="77B97CFA" w:rsidP="00C74BF2">
                  <w:r w:rsidRPr="77B97CFA">
                    <w:rPr>
                      <w:rFonts w:ascii="Calibri" w:hAnsi="Calibri" w:cs="Calibri"/>
                    </w:rPr>
                    <w:t>Eleven använder de vanligaste artighets-, hälsnings- och tilltalsfraserna.</w:t>
                  </w:r>
                </w:p>
                <w:p w14:paraId="434E103F" w14:textId="77777777" w:rsidR="00444FBD" w:rsidRPr="005827C0" w:rsidRDefault="00444FBD" w:rsidP="00C74BF2"/>
                <w:p w14:paraId="24D21F13" w14:textId="77777777" w:rsidR="00444FBD" w:rsidRPr="005827C0" w:rsidRDefault="77B97CFA" w:rsidP="00C74BF2">
                  <w:r w:rsidRPr="77B97CFA">
                    <w:rPr>
                      <w:rFonts w:ascii="Calibri" w:hAnsi="Calibri" w:cs="Calibri"/>
                    </w:rPr>
                    <w:t>Eleven kan ta hänsyn till och förklara kulturella drag i kommunikationen.</w:t>
                  </w:r>
                </w:p>
                <w:p w14:paraId="2BFEDBBE" w14:textId="77777777" w:rsidR="00444FBD" w:rsidRPr="00C84C30"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6B40D892" w14:textId="77777777" w:rsidR="00444FBD" w:rsidRPr="007007C6" w:rsidRDefault="77B97CFA" w:rsidP="00C74BF2">
                  <w:pPr>
                    <w:spacing w:after="200" w:line="276" w:lineRule="auto"/>
                    <w:rPr>
                      <w:rFonts w:ascii="Calibri" w:hAnsi="Calibri"/>
                      <w:lang w:eastAsia="sv-FI"/>
                    </w:rPr>
                  </w:pPr>
                  <w:r w:rsidRPr="77B97CFA">
                    <w:rPr>
                      <w:rFonts w:ascii="Calibri" w:hAnsi="Calibri" w:cs="Calibri"/>
                      <w:lang w:eastAsia="sv-FI"/>
                    </w:rPr>
                    <w:t xml:space="preserve">K2 </w:t>
                  </w:r>
                </w:p>
                <w:p w14:paraId="31C13CFF" w14:textId="77777777" w:rsidR="00444FBD" w:rsidRPr="007007C6" w:rsidRDefault="00444FBD" w:rsidP="00C74BF2">
                  <w:pPr>
                    <w:spacing w:after="200" w:line="276" w:lineRule="auto"/>
                    <w:rPr>
                      <w:rFonts w:ascii="Calibri" w:hAnsi="Calibri"/>
                      <w:lang w:eastAsia="sv-FI"/>
                    </w:rPr>
                  </w:pPr>
                </w:p>
                <w:p w14:paraId="5D4DC219" w14:textId="77777777" w:rsidR="00444FBD" w:rsidRPr="007007C6" w:rsidRDefault="00444FBD" w:rsidP="00C74BF2">
                  <w:pPr>
                    <w:spacing w:after="200" w:line="276" w:lineRule="auto"/>
                    <w:rPr>
                      <w:rFonts w:ascii="Calibri" w:hAnsi="Calibri"/>
                      <w:lang w:eastAsia="sv-FI"/>
                    </w:rPr>
                  </w:pPr>
                </w:p>
              </w:tc>
            </w:tr>
            <w:tr w:rsidR="00444FBD" w:rsidRPr="00927819" w14:paraId="126A79CB" w14:textId="77777777" w:rsidTr="77B97CFA">
              <w:tc>
                <w:tcPr>
                  <w:tcW w:w="2584" w:type="dxa"/>
                  <w:tcBorders>
                    <w:top w:val="single" w:sz="4" w:space="0" w:color="auto"/>
                    <w:left w:val="single" w:sz="4" w:space="0" w:color="auto"/>
                    <w:bottom w:val="single" w:sz="4" w:space="0" w:color="auto"/>
                    <w:right w:val="single" w:sz="4" w:space="0" w:color="auto"/>
                  </w:tcBorders>
                </w:tcPr>
                <w:p w14:paraId="53F12126" w14:textId="77777777" w:rsidR="00444FBD" w:rsidRPr="00095CD3" w:rsidRDefault="77B97CFA" w:rsidP="00C74BF2">
                  <w:pPr>
                    <w:spacing w:after="200" w:line="276" w:lineRule="auto"/>
                    <w:rPr>
                      <w:rFonts w:ascii="Calibri" w:hAnsi="Calibri"/>
                      <w:b/>
                      <w:lang w:val="sv-SE" w:eastAsia="sv-FI"/>
                    </w:rPr>
                  </w:pPr>
                  <w:r w:rsidRPr="77B97CFA">
                    <w:rPr>
                      <w:rFonts w:ascii="Calibri" w:hAnsi="Calibri" w:cs="Calibri"/>
                      <w:b/>
                      <w:bCs/>
                    </w:rPr>
                    <w:t>Växande språkkunskap, förmåga att tolka texter</w:t>
                  </w:r>
                </w:p>
              </w:tc>
              <w:tc>
                <w:tcPr>
                  <w:tcW w:w="539" w:type="dxa"/>
                  <w:tcBorders>
                    <w:top w:val="single" w:sz="4" w:space="0" w:color="auto"/>
                    <w:left w:val="single" w:sz="4" w:space="0" w:color="auto"/>
                    <w:bottom w:val="single" w:sz="4" w:space="0" w:color="auto"/>
                    <w:right w:val="single" w:sz="4" w:space="0" w:color="auto"/>
                  </w:tcBorders>
                </w:tcPr>
                <w:p w14:paraId="6491929B"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3FB2426A" w14:textId="77777777" w:rsidR="00444FBD" w:rsidRPr="00A51C99" w:rsidRDefault="00444FBD" w:rsidP="00C74BF2">
                  <w:pPr>
                    <w:spacing w:after="200" w:line="276" w:lineRule="auto"/>
                    <w:rPr>
                      <w:rFonts w:asciiTheme="minorHAnsi" w:hAnsiTheme="minorHAnsi" w:cstheme="minorHAnsi"/>
                      <w:lang w:eastAsia="sv-FI"/>
                    </w:rPr>
                  </w:pPr>
                </w:p>
              </w:tc>
              <w:tc>
                <w:tcPr>
                  <w:tcW w:w="568" w:type="dxa"/>
                  <w:tcBorders>
                    <w:top w:val="single" w:sz="4" w:space="0" w:color="auto"/>
                    <w:left w:val="single" w:sz="4" w:space="0" w:color="auto"/>
                    <w:bottom w:val="single" w:sz="4" w:space="0" w:color="auto"/>
                    <w:right w:val="single" w:sz="4" w:space="0" w:color="auto"/>
                  </w:tcBorders>
                </w:tcPr>
                <w:p w14:paraId="34AAAAE2" w14:textId="77777777" w:rsidR="00444FBD" w:rsidRPr="007007C6" w:rsidRDefault="00444FBD" w:rsidP="00C74BF2">
                  <w:pPr>
                    <w:spacing w:after="200" w:line="276" w:lineRule="auto"/>
                    <w:rPr>
                      <w:rFonts w:ascii="Calibri" w:hAnsi="Calibri"/>
                      <w:b/>
                      <w:bCs/>
                      <w:lang w:eastAsia="sv-FI"/>
                    </w:rPr>
                  </w:pPr>
                </w:p>
              </w:tc>
            </w:tr>
            <w:tr w:rsidR="00444FBD" w:rsidRPr="00913425" w14:paraId="384D3374" w14:textId="77777777" w:rsidTr="77B97CFA">
              <w:tc>
                <w:tcPr>
                  <w:tcW w:w="2584" w:type="dxa"/>
                  <w:tcBorders>
                    <w:top w:val="single" w:sz="4" w:space="0" w:color="auto"/>
                    <w:left w:val="single" w:sz="4" w:space="0" w:color="auto"/>
                    <w:bottom w:val="single" w:sz="4" w:space="0" w:color="auto"/>
                    <w:right w:val="single" w:sz="4" w:space="0" w:color="auto"/>
                  </w:tcBorders>
                </w:tcPr>
                <w:p w14:paraId="19CF247C" w14:textId="77777777" w:rsidR="00444FBD" w:rsidRPr="00127323" w:rsidRDefault="77B97CFA" w:rsidP="00C74BF2">
                  <w:pPr>
                    <w:spacing w:after="200" w:line="276" w:lineRule="auto"/>
                    <w:rPr>
                      <w:rFonts w:ascii="Calibri" w:hAnsi="Calibri"/>
                      <w:b/>
                      <w:lang w:val="sv-SE" w:eastAsia="sv-FI"/>
                    </w:rPr>
                  </w:pPr>
                  <w:r w:rsidRPr="77B97CFA">
                    <w:rPr>
                      <w:rFonts w:ascii="Calibri" w:hAnsi="Calibri" w:cs="Calibri"/>
                    </w:rPr>
                    <w:t xml:space="preserve">M9 erbjuda eleven möjlighet att med hjälp av olika källor lyssna på, läsa och med hjälp av läs- och lärstrategier tolka för hen </w:t>
                  </w:r>
                  <w:r w:rsidRPr="77B97CFA">
                    <w:rPr>
                      <w:rFonts w:ascii="Calibri" w:hAnsi="Calibri" w:cs="Calibri"/>
                    </w:rPr>
                    <w:lastRenderedPageBreak/>
                    <w:t>betydelsefulla lättbegripliga texter på standardspråk</w:t>
                  </w:r>
                </w:p>
              </w:tc>
              <w:tc>
                <w:tcPr>
                  <w:tcW w:w="539" w:type="dxa"/>
                  <w:tcBorders>
                    <w:top w:val="single" w:sz="4" w:space="0" w:color="auto"/>
                    <w:left w:val="single" w:sz="4" w:space="0" w:color="auto"/>
                    <w:bottom w:val="single" w:sz="4" w:space="0" w:color="auto"/>
                    <w:right w:val="single" w:sz="4" w:space="0" w:color="auto"/>
                  </w:tcBorders>
                </w:tcPr>
                <w:p w14:paraId="3AB76451"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lang w:eastAsia="sv-FI"/>
                    </w:rPr>
                    <w:lastRenderedPageBreak/>
                    <w:t>I3</w:t>
                  </w:r>
                </w:p>
              </w:tc>
              <w:tc>
                <w:tcPr>
                  <w:tcW w:w="6256" w:type="dxa"/>
                  <w:tcBorders>
                    <w:top w:val="single" w:sz="4" w:space="0" w:color="auto"/>
                    <w:left w:val="single" w:sz="4" w:space="0" w:color="auto"/>
                    <w:bottom w:val="single" w:sz="4" w:space="0" w:color="auto"/>
                    <w:right w:val="single" w:sz="4" w:space="0" w:color="auto"/>
                  </w:tcBorders>
                </w:tcPr>
                <w:p w14:paraId="289044E7" w14:textId="77777777" w:rsidR="00444FBD" w:rsidRPr="005827C0" w:rsidRDefault="77B97CFA" w:rsidP="00C74BF2">
                  <w:r w:rsidRPr="77B97CFA">
                    <w:rPr>
                      <w:rFonts w:ascii="Calibri" w:hAnsi="Calibri" w:cs="Calibri"/>
                    </w:rPr>
                    <w:t xml:space="preserve">Innehållet väljs med beaktande av elevens dagliga omgivning, intressen och aktualiteter. Texterna väljs med beaktande av elevernas tvåspråkiga bakgrund och dubbla kulturarv. Teman väljs också tillsammans. </w:t>
                  </w:r>
                </w:p>
                <w:p w14:paraId="41B024B7" w14:textId="77777777" w:rsidR="00444FBD" w:rsidRPr="005827C0" w:rsidRDefault="00444FBD" w:rsidP="00C74BF2">
                  <w:r w:rsidRPr="005827C0">
                    <w:rPr>
                      <w:rFonts w:ascii="Calibri" w:hAnsi="Calibri" w:cs="Calibri"/>
                    </w:rPr>
                    <w:t xml:space="preserve"> </w:t>
                  </w:r>
                </w:p>
                <w:p w14:paraId="1D7D4F4F" w14:textId="77777777" w:rsidR="00444FBD" w:rsidRPr="005827C0" w:rsidRDefault="77B97CFA" w:rsidP="00C74BF2">
                  <w:r w:rsidRPr="77B97CFA">
                    <w:rPr>
                      <w:rFonts w:ascii="Calibri" w:hAnsi="Calibri" w:cs="Calibri"/>
                    </w:rPr>
                    <w:t>Eleven får bearbeta olika typer av mer avancerade texter.</w:t>
                  </w:r>
                </w:p>
                <w:p w14:paraId="6B584078" w14:textId="77777777" w:rsidR="00444FBD" w:rsidRPr="005827C0" w:rsidRDefault="00444FBD" w:rsidP="00C74BF2"/>
                <w:p w14:paraId="33AE3355" w14:textId="77777777" w:rsidR="00444FBD" w:rsidRPr="005827C0" w:rsidRDefault="77B97CFA" w:rsidP="00C74BF2">
                  <w:r w:rsidRPr="77B97CFA">
                    <w:rPr>
                      <w:rFonts w:ascii="Calibri" w:hAnsi="Calibri" w:cs="Calibri"/>
                    </w:rPr>
                    <w:t>Eleven tolkar texter och förstår deras budskap.</w:t>
                  </w:r>
                </w:p>
                <w:p w14:paraId="3CF4018C" w14:textId="77777777" w:rsidR="00444FBD" w:rsidRPr="006E3A8B" w:rsidRDefault="00444FBD" w:rsidP="00C74BF2">
                  <w:pPr>
                    <w:spacing w:after="200" w:line="276" w:lineRule="auto"/>
                    <w:rPr>
                      <w:rFonts w:ascii="Calibri" w:hAnsi="Calibri"/>
                      <w:lang w:eastAsia="sv-FI"/>
                    </w:rPr>
                  </w:pPr>
                </w:p>
              </w:tc>
              <w:tc>
                <w:tcPr>
                  <w:tcW w:w="568" w:type="dxa"/>
                  <w:tcBorders>
                    <w:top w:val="single" w:sz="4" w:space="0" w:color="auto"/>
                    <w:left w:val="single" w:sz="4" w:space="0" w:color="auto"/>
                    <w:bottom w:val="single" w:sz="4" w:space="0" w:color="auto"/>
                    <w:right w:val="single" w:sz="4" w:space="0" w:color="auto"/>
                  </w:tcBorders>
                </w:tcPr>
                <w:p w14:paraId="77EC1E24"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lang w:eastAsia="sv-FI"/>
                    </w:rPr>
                    <w:lastRenderedPageBreak/>
                    <w:t>K4</w:t>
                  </w:r>
                </w:p>
              </w:tc>
            </w:tr>
            <w:tr w:rsidR="00444FBD" w:rsidRPr="00927819" w14:paraId="4ABD41C8" w14:textId="77777777" w:rsidTr="77B97CFA">
              <w:tc>
                <w:tcPr>
                  <w:tcW w:w="2584" w:type="dxa"/>
                  <w:tcBorders>
                    <w:top w:val="single" w:sz="4" w:space="0" w:color="auto"/>
                    <w:left w:val="single" w:sz="4" w:space="0" w:color="auto"/>
                    <w:bottom w:val="single" w:sz="4" w:space="0" w:color="auto"/>
                    <w:right w:val="single" w:sz="4" w:space="0" w:color="auto"/>
                  </w:tcBorders>
                </w:tcPr>
                <w:p w14:paraId="04BBC408" w14:textId="77777777" w:rsidR="00444FBD" w:rsidRPr="00095CD3" w:rsidRDefault="77B97CFA" w:rsidP="00C74BF2">
                  <w:pPr>
                    <w:spacing w:after="200" w:line="276" w:lineRule="auto"/>
                    <w:rPr>
                      <w:rFonts w:ascii="Calibri" w:hAnsi="Calibri"/>
                      <w:b/>
                      <w:lang w:val="sv-SE" w:eastAsia="sv-FI"/>
                    </w:rPr>
                  </w:pPr>
                  <w:r w:rsidRPr="77B97CFA">
                    <w:rPr>
                      <w:rFonts w:ascii="Calibri" w:hAnsi="Calibri" w:cs="Calibri"/>
                      <w:b/>
                      <w:bCs/>
                    </w:rPr>
                    <w:lastRenderedPageBreak/>
                    <w:t>Växande språkkunskap, förmåga att producera texter</w:t>
                  </w:r>
                </w:p>
              </w:tc>
              <w:tc>
                <w:tcPr>
                  <w:tcW w:w="539" w:type="dxa"/>
                  <w:tcBorders>
                    <w:top w:val="single" w:sz="4" w:space="0" w:color="auto"/>
                    <w:left w:val="single" w:sz="4" w:space="0" w:color="auto"/>
                    <w:bottom w:val="single" w:sz="4" w:space="0" w:color="auto"/>
                    <w:right w:val="single" w:sz="4" w:space="0" w:color="auto"/>
                  </w:tcBorders>
                </w:tcPr>
                <w:p w14:paraId="325C270C" w14:textId="77777777" w:rsidR="00444FBD" w:rsidRPr="007007C6" w:rsidRDefault="00444FBD" w:rsidP="00C74BF2">
                  <w:pPr>
                    <w:spacing w:after="200" w:line="276" w:lineRule="auto"/>
                    <w:rPr>
                      <w:rFonts w:ascii="Calibri" w:hAnsi="Calibri"/>
                      <w:lang w:eastAsia="sv-FI"/>
                    </w:rPr>
                  </w:pPr>
                </w:p>
              </w:tc>
              <w:tc>
                <w:tcPr>
                  <w:tcW w:w="6256" w:type="dxa"/>
                  <w:tcBorders>
                    <w:top w:val="single" w:sz="4" w:space="0" w:color="auto"/>
                    <w:left w:val="single" w:sz="4" w:space="0" w:color="auto"/>
                    <w:bottom w:val="single" w:sz="4" w:space="0" w:color="auto"/>
                    <w:right w:val="single" w:sz="4" w:space="0" w:color="auto"/>
                  </w:tcBorders>
                </w:tcPr>
                <w:p w14:paraId="1452BD6C" w14:textId="77777777" w:rsidR="00444FBD" w:rsidRPr="009073AE" w:rsidRDefault="00444FBD" w:rsidP="00C74BF2"/>
              </w:tc>
              <w:tc>
                <w:tcPr>
                  <w:tcW w:w="568" w:type="dxa"/>
                  <w:tcBorders>
                    <w:top w:val="single" w:sz="4" w:space="0" w:color="auto"/>
                    <w:left w:val="single" w:sz="4" w:space="0" w:color="auto"/>
                    <w:bottom w:val="single" w:sz="4" w:space="0" w:color="auto"/>
                    <w:right w:val="single" w:sz="4" w:space="0" w:color="auto"/>
                  </w:tcBorders>
                </w:tcPr>
                <w:p w14:paraId="45398557" w14:textId="77777777" w:rsidR="00444FBD" w:rsidRPr="007007C6" w:rsidRDefault="00444FBD" w:rsidP="00C74BF2">
                  <w:pPr>
                    <w:spacing w:after="200" w:line="276" w:lineRule="auto"/>
                    <w:rPr>
                      <w:rFonts w:ascii="Calibri" w:hAnsi="Calibri"/>
                      <w:b/>
                      <w:lang w:eastAsia="sv-FI"/>
                    </w:rPr>
                  </w:pPr>
                </w:p>
              </w:tc>
            </w:tr>
            <w:tr w:rsidR="00444FBD" w:rsidRPr="007007C6" w14:paraId="38961B21" w14:textId="77777777" w:rsidTr="77B97CFA">
              <w:tc>
                <w:tcPr>
                  <w:tcW w:w="2584" w:type="dxa"/>
                  <w:tcBorders>
                    <w:top w:val="single" w:sz="4" w:space="0" w:color="auto"/>
                    <w:left w:val="single" w:sz="4" w:space="0" w:color="auto"/>
                    <w:bottom w:val="single" w:sz="4" w:space="0" w:color="auto"/>
                    <w:right w:val="single" w:sz="4" w:space="0" w:color="auto"/>
                  </w:tcBorders>
                </w:tcPr>
                <w:p w14:paraId="59917411" w14:textId="77777777" w:rsidR="00444FBD" w:rsidRPr="00127323" w:rsidRDefault="77B97CFA" w:rsidP="00C74BF2">
                  <w:pPr>
                    <w:spacing w:after="200" w:line="276" w:lineRule="auto"/>
                    <w:rPr>
                      <w:rFonts w:ascii="Calibri" w:hAnsi="Calibri"/>
                      <w:lang w:val="sv-SE" w:eastAsia="sv-FI"/>
                    </w:rPr>
                  </w:pPr>
                  <w:r w:rsidRPr="77B97CFA">
                    <w:rPr>
                      <w:rFonts w:ascii="Calibri" w:hAnsi="Calibri" w:cs="Calibri"/>
                    </w:rPr>
                    <w:t>M10 handleda eleven att producera texter som hänför sig till hens vardag och att med hjälp av strukturer på en grundläggande och något mer krävande språkfärdighetsnivå öva sig att producera, dela och publicera redan tolkade texter</w:t>
                  </w:r>
                </w:p>
              </w:tc>
              <w:tc>
                <w:tcPr>
                  <w:tcW w:w="539" w:type="dxa"/>
                  <w:tcBorders>
                    <w:top w:val="single" w:sz="4" w:space="0" w:color="auto"/>
                    <w:left w:val="single" w:sz="4" w:space="0" w:color="auto"/>
                    <w:bottom w:val="single" w:sz="4" w:space="0" w:color="auto"/>
                    <w:right w:val="single" w:sz="4" w:space="0" w:color="auto"/>
                  </w:tcBorders>
                </w:tcPr>
                <w:p w14:paraId="3C1E84EC" w14:textId="77777777" w:rsidR="00444FBD" w:rsidRPr="007007C6" w:rsidRDefault="77B97CFA" w:rsidP="00C74BF2">
                  <w:pPr>
                    <w:spacing w:after="200" w:line="276" w:lineRule="auto"/>
                    <w:rPr>
                      <w:rFonts w:ascii="Calibri" w:hAnsi="Calibri"/>
                      <w:lang w:eastAsia="sv-FI"/>
                    </w:rPr>
                  </w:pPr>
                  <w:r w:rsidRPr="77B97CFA">
                    <w:rPr>
                      <w:rFonts w:ascii="Calibri" w:hAnsi="Calibri" w:cs="Calibri"/>
                    </w:rPr>
                    <w:t>I3</w:t>
                  </w:r>
                </w:p>
              </w:tc>
              <w:tc>
                <w:tcPr>
                  <w:tcW w:w="6256" w:type="dxa"/>
                  <w:tcBorders>
                    <w:top w:val="single" w:sz="4" w:space="0" w:color="auto"/>
                    <w:left w:val="single" w:sz="4" w:space="0" w:color="auto"/>
                    <w:bottom w:val="single" w:sz="4" w:space="0" w:color="auto"/>
                    <w:right w:val="single" w:sz="4" w:space="0" w:color="auto"/>
                  </w:tcBorders>
                </w:tcPr>
                <w:p w14:paraId="79DE15EA" w14:textId="77777777" w:rsidR="00444FBD" w:rsidRPr="005827C0" w:rsidRDefault="77B97CFA" w:rsidP="00C74BF2">
                  <w:r w:rsidRPr="77B97CFA">
                    <w:rPr>
                      <w:rFonts w:ascii="Calibri" w:hAnsi="Calibri" w:cs="Calibri"/>
                    </w:rPr>
                    <w:t xml:space="preserve">Eleven producerar texter utgående från sin dagliga omgivning </w:t>
                  </w:r>
                  <w:r w:rsidRPr="77B97CFA">
                    <w:rPr>
                      <w:rFonts w:ascii="Calibri" w:hAnsi="Calibri" w:cs="Calibri"/>
                      <w:i/>
                      <w:iCs/>
                    </w:rPr>
                    <w:t>(t.ex. jag, vi och vårt samhälle och omvärlden).</w:t>
                  </w:r>
                  <w:r w:rsidRPr="77B97CFA">
                    <w:rPr>
                      <w:rFonts w:ascii="Calibri" w:hAnsi="Calibri" w:cs="Calibri"/>
                    </w:rPr>
                    <w:t xml:space="preserve">  Teman väljs också tillsammans. </w:t>
                  </w:r>
                </w:p>
                <w:p w14:paraId="57FBBD73" w14:textId="77777777" w:rsidR="00444FBD" w:rsidRPr="005827C0" w:rsidRDefault="00444FBD" w:rsidP="00C74BF2">
                  <w:r w:rsidRPr="005827C0">
                    <w:rPr>
                      <w:rFonts w:ascii="Calibri" w:hAnsi="Calibri" w:cs="Calibri"/>
                    </w:rPr>
                    <w:t xml:space="preserve"> </w:t>
                  </w:r>
                </w:p>
                <w:p w14:paraId="6F9FBFF6" w14:textId="77777777" w:rsidR="00444FBD" w:rsidRPr="005827C0" w:rsidRDefault="77B97CFA" w:rsidP="00C74BF2">
                  <w:r w:rsidRPr="77B97CFA">
                    <w:rPr>
                      <w:rFonts w:ascii="Calibri" w:hAnsi="Calibri" w:cs="Calibri"/>
                    </w:rPr>
                    <w:t xml:space="preserve">Eleven använder lämpligt ordförråd och korrekta strukturer i sina texter. </w:t>
                  </w:r>
                </w:p>
                <w:p w14:paraId="5E9442BE" w14:textId="77777777" w:rsidR="00444FBD" w:rsidRPr="005827C0" w:rsidRDefault="00444FBD" w:rsidP="00C74BF2"/>
                <w:p w14:paraId="78D14EF5" w14:textId="77777777" w:rsidR="00444FBD" w:rsidRPr="005827C0" w:rsidRDefault="77B97CFA" w:rsidP="00C74BF2">
                  <w:r w:rsidRPr="77B97CFA">
                    <w:rPr>
                      <w:rFonts w:ascii="Calibri" w:hAnsi="Calibri" w:cs="Calibri"/>
                    </w:rPr>
                    <w:t>Eleven är medveten om skillnaderna mellan talspråk och standardfinska.</w:t>
                  </w:r>
                </w:p>
                <w:p w14:paraId="10CF0857" w14:textId="77777777" w:rsidR="00444FBD" w:rsidRPr="005827C0" w:rsidRDefault="00444FBD" w:rsidP="00C74BF2"/>
                <w:p w14:paraId="717FA47B" w14:textId="77777777" w:rsidR="00444FBD" w:rsidRPr="005827C0" w:rsidRDefault="77B97CFA" w:rsidP="00C74BF2">
                  <w:r w:rsidRPr="77B97CFA">
                    <w:rPr>
                      <w:rFonts w:ascii="Calibri" w:hAnsi="Calibri" w:cs="Calibri"/>
                    </w:rPr>
                    <w:t>Eleven producerar texter på standardfinska.</w:t>
                  </w:r>
                </w:p>
                <w:p w14:paraId="48D5E956" w14:textId="77777777" w:rsidR="00444FBD" w:rsidRPr="009073AE" w:rsidRDefault="00444FBD" w:rsidP="00C74BF2"/>
              </w:tc>
              <w:tc>
                <w:tcPr>
                  <w:tcW w:w="568" w:type="dxa"/>
                  <w:tcBorders>
                    <w:top w:val="single" w:sz="4" w:space="0" w:color="auto"/>
                    <w:left w:val="single" w:sz="4" w:space="0" w:color="auto"/>
                    <w:bottom w:val="single" w:sz="4" w:space="0" w:color="auto"/>
                    <w:right w:val="single" w:sz="4" w:space="0" w:color="auto"/>
                  </w:tcBorders>
                </w:tcPr>
                <w:p w14:paraId="51655C63" w14:textId="77777777" w:rsidR="00444FBD" w:rsidRPr="002B24BE" w:rsidRDefault="77B97CFA" w:rsidP="00C74BF2">
                  <w:pPr>
                    <w:spacing w:after="200" w:line="276" w:lineRule="auto"/>
                    <w:rPr>
                      <w:rFonts w:ascii="Calibri" w:hAnsi="Calibri"/>
                      <w:bCs/>
                      <w:lang w:eastAsia="sv-FI"/>
                    </w:rPr>
                  </w:pPr>
                  <w:r w:rsidRPr="77B97CFA">
                    <w:rPr>
                      <w:rFonts w:ascii="Calibri" w:hAnsi="Calibri" w:cs="Calibri"/>
                      <w:lang w:eastAsia="sv-FI"/>
                    </w:rPr>
                    <w:t>K4</w:t>
                  </w:r>
                </w:p>
              </w:tc>
            </w:tr>
          </w:tbl>
          <w:p w14:paraId="719BA0AB" w14:textId="77777777" w:rsidR="00444FBD" w:rsidRPr="007007C6" w:rsidRDefault="00444FBD" w:rsidP="00C74BF2">
            <w:pPr>
              <w:spacing w:after="200" w:line="276" w:lineRule="auto"/>
              <w:rPr>
                <w:rFonts w:ascii="Calibri" w:hAnsi="Calibri"/>
                <w:sz w:val="24"/>
                <w:szCs w:val="24"/>
                <w:lang w:eastAsia="sv-FI"/>
              </w:rPr>
            </w:pPr>
          </w:p>
        </w:tc>
      </w:tr>
    </w:tbl>
    <w:p w14:paraId="2BEFE4CD" w14:textId="77777777" w:rsidR="00444FBD" w:rsidRDefault="00444FBD" w:rsidP="00444FBD">
      <w:pPr>
        <w:spacing w:after="200" w:line="276" w:lineRule="auto"/>
        <w:rPr>
          <w:rFonts w:ascii="Cambria" w:eastAsia="Calibri" w:hAnsi="Cambria" w:cs="Times New Roman"/>
          <w:color w:val="244061" w:themeColor="accent1" w:themeShade="80"/>
          <w:lang w:val="sv-FI"/>
        </w:rPr>
      </w:pPr>
    </w:p>
    <w:p w14:paraId="64A9696F" w14:textId="77777777" w:rsidR="005A0547" w:rsidRDefault="005A0547" w:rsidP="007007C6">
      <w:pPr>
        <w:spacing w:after="200" w:line="276" w:lineRule="auto"/>
        <w:rPr>
          <w:rFonts w:ascii="Cambria" w:eastAsia="Calibri" w:hAnsi="Cambria" w:cs="Times New Roman"/>
          <w:color w:val="244061" w:themeColor="accent1" w:themeShade="80"/>
          <w:lang w:val="sv-FI"/>
        </w:rPr>
      </w:pPr>
    </w:p>
    <w:p w14:paraId="375A0B47" w14:textId="77777777" w:rsidR="007007C6" w:rsidRPr="00B22091" w:rsidRDefault="77B97CFA" w:rsidP="007007C6">
      <w:pPr>
        <w:spacing w:after="200" w:line="276" w:lineRule="auto"/>
        <w:rPr>
          <w:rFonts w:asciiTheme="minorHAnsi" w:eastAsia="Calibri" w:hAnsiTheme="minorHAnsi"/>
          <w:color w:val="244061" w:themeColor="accent1" w:themeShade="80"/>
          <w:lang w:val="sv-FI"/>
        </w:rPr>
      </w:pPr>
      <w:r w:rsidRPr="00B22091">
        <w:rPr>
          <w:rFonts w:asciiTheme="minorHAnsi" w:eastAsia="Cambria,Times New Roman,Calibri" w:hAnsiTheme="minorHAnsi"/>
          <w:color w:val="244061"/>
          <w:lang w:val="sv-FI"/>
        </w:rPr>
        <w:t>FINSKA, B1-LÄROKURS I ÅRSKURS 3–6</w:t>
      </w:r>
    </w:p>
    <w:p w14:paraId="375A0B48" w14:textId="77777777" w:rsidR="007007C6" w:rsidRPr="00B22091" w:rsidRDefault="77B97CFA" w:rsidP="77B97CFA">
      <w:pPr>
        <w:spacing w:before="100" w:beforeAutospacing="1" w:after="100" w:afterAutospacing="1" w:line="276" w:lineRule="auto"/>
        <w:jc w:val="both"/>
        <w:rPr>
          <w:rFonts w:asciiTheme="minorHAnsi" w:eastAsia="Times New Roman" w:hAnsiTheme="minorHAnsi"/>
          <w:strike/>
          <w:lang w:val="sv-FI" w:eastAsia="fi-FI"/>
        </w:rPr>
      </w:pPr>
      <w:r w:rsidRPr="00B22091">
        <w:rPr>
          <w:rFonts w:asciiTheme="minorHAnsi" w:eastAsia="Calibri,Times New Roman" w:hAnsiTheme="minorHAnsi"/>
          <w:lang w:val="sv-FI" w:eastAsia="fi-FI"/>
        </w:rPr>
        <w:t>I årskurs 3–6 ska alla elever få undervisning i minst två andra språk utöver modersmålet. Det första språket är ett gemensamt A1-språk, det följande ett A2-språk (frivillig, lång lärokurs) eller B1-språk.</w:t>
      </w:r>
    </w:p>
    <w:p w14:paraId="375A0B49" w14:textId="77777777" w:rsidR="007007C6" w:rsidRPr="00B22091"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B22091">
        <w:rPr>
          <w:rFonts w:asciiTheme="minorHAnsi" w:eastAsia="Calibri" w:hAnsiTheme="minorHAnsi"/>
          <w:b/>
          <w:bCs/>
          <w:color w:val="000000" w:themeColor="text1"/>
          <w:lang w:val="sv-FI"/>
        </w:rPr>
        <w:t>Mål för undervisningen i B1-lärokursen i finska i årskurs 3–6</w:t>
      </w:r>
    </w:p>
    <w:p w14:paraId="375A0B4A" w14:textId="77777777" w:rsidR="007007C6" w:rsidRPr="007007C6" w:rsidRDefault="007007C6" w:rsidP="007007C6">
      <w:pPr>
        <w:autoSpaceDE w:val="0"/>
        <w:autoSpaceDN w:val="0"/>
        <w:adjustRightInd w:val="0"/>
        <w:spacing w:line="276" w:lineRule="auto"/>
        <w:rPr>
          <w:rFonts w:ascii="Calibri" w:eastAsia="Calibri" w:hAnsi="Calibri" w:cs="Calibri"/>
          <w:color w:val="000000"/>
          <w:lang w:val="sv-FI"/>
        </w:rPr>
      </w:pPr>
    </w:p>
    <w:tbl>
      <w:tblPr>
        <w:tblStyle w:val="TaulukkoRuudukko2"/>
        <w:tblW w:w="0" w:type="auto"/>
        <w:tblInd w:w="108" w:type="dxa"/>
        <w:tblLayout w:type="fixed"/>
        <w:tblLook w:val="04A0" w:firstRow="1" w:lastRow="0" w:firstColumn="1" w:lastColumn="0" w:noHBand="0" w:noVBand="1"/>
      </w:tblPr>
      <w:tblGrid>
        <w:gridCol w:w="5670"/>
        <w:gridCol w:w="1985"/>
        <w:gridCol w:w="1984"/>
      </w:tblGrid>
      <w:tr w:rsidR="007007C6" w:rsidRPr="00927819" w14:paraId="375A0B4F" w14:textId="77777777" w:rsidTr="77B97CFA">
        <w:tc>
          <w:tcPr>
            <w:tcW w:w="5670" w:type="dxa"/>
          </w:tcPr>
          <w:p w14:paraId="375A0B4B"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Mål för undervisningen</w:t>
            </w:r>
          </w:p>
          <w:p w14:paraId="375A0B4C" w14:textId="77777777" w:rsidR="007007C6" w:rsidRPr="007007C6" w:rsidRDefault="007007C6" w:rsidP="007007C6">
            <w:pPr>
              <w:autoSpaceDE w:val="0"/>
              <w:autoSpaceDN w:val="0"/>
              <w:adjustRightInd w:val="0"/>
              <w:rPr>
                <w:rFonts w:ascii="Calibri" w:hAnsi="Calibri" w:cs="Calibri"/>
                <w:color w:val="000000"/>
                <w:lang w:eastAsia="sv-FI"/>
              </w:rPr>
            </w:pPr>
          </w:p>
        </w:tc>
        <w:tc>
          <w:tcPr>
            <w:tcW w:w="1985" w:type="dxa"/>
          </w:tcPr>
          <w:p w14:paraId="375A0B4D"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 xml:space="preserve">Innehåll som </w:t>
            </w:r>
            <w:r w:rsidR="007007C6">
              <w:br/>
            </w:r>
            <w:r w:rsidRPr="77B97CFA">
              <w:rPr>
                <w:rFonts w:ascii="Calibri" w:hAnsi="Calibri" w:cs="Calibri"/>
                <w:color w:val="000000" w:themeColor="text1"/>
                <w:lang w:eastAsia="sv-FI"/>
              </w:rPr>
              <w:t>anknyter till målen</w:t>
            </w:r>
          </w:p>
        </w:tc>
        <w:tc>
          <w:tcPr>
            <w:tcW w:w="1984" w:type="dxa"/>
          </w:tcPr>
          <w:p w14:paraId="375A0B4E"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Kompetens som målet anknyter till</w:t>
            </w:r>
          </w:p>
        </w:tc>
      </w:tr>
      <w:tr w:rsidR="007007C6" w:rsidRPr="007007C6" w14:paraId="375A0B53" w14:textId="77777777" w:rsidTr="77B97CFA">
        <w:trPr>
          <w:trHeight w:val="70"/>
        </w:trPr>
        <w:tc>
          <w:tcPr>
            <w:tcW w:w="5670" w:type="dxa"/>
          </w:tcPr>
          <w:p w14:paraId="375A0B50" w14:textId="77777777" w:rsidR="007007C6" w:rsidRPr="007007C6" w:rsidRDefault="77B97CFA" w:rsidP="007007C6">
            <w:pPr>
              <w:autoSpaceDE w:val="0"/>
              <w:autoSpaceDN w:val="0"/>
              <w:adjustRightInd w:val="0"/>
              <w:rPr>
                <w:rFonts w:ascii="Calibri" w:hAnsi="Calibri" w:cs="Calibri"/>
                <w:b/>
                <w:color w:val="000000"/>
                <w:lang w:eastAsia="sv-FI"/>
              </w:rPr>
            </w:pPr>
            <w:r w:rsidRPr="77B97CFA">
              <w:rPr>
                <w:rFonts w:ascii="Calibri" w:hAnsi="Calibri" w:cs="Calibri"/>
                <w:b/>
                <w:bCs/>
                <w:color w:val="000000" w:themeColor="text1"/>
                <w:lang w:eastAsia="sv-FI"/>
              </w:rPr>
              <w:t>Kulturell mångfald och språkmedvetenhet</w:t>
            </w:r>
          </w:p>
        </w:tc>
        <w:tc>
          <w:tcPr>
            <w:tcW w:w="1985" w:type="dxa"/>
          </w:tcPr>
          <w:p w14:paraId="375A0B51" w14:textId="77777777" w:rsidR="007007C6" w:rsidRPr="007007C6" w:rsidRDefault="007007C6" w:rsidP="007007C6">
            <w:pPr>
              <w:autoSpaceDE w:val="0"/>
              <w:autoSpaceDN w:val="0"/>
              <w:adjustRightInd w:val="0"/>
              <w:ind w:left="54"/>
              <w:rPr>
                <w:rFonts w:ascii="Calibri" w:hAnsi="Calibri" w:cs="Calibri"/>
                <w:color w:val="000000"/>
                <w:lang w:eastAsia="sv-FI"/>
              </w:rPr>
            </w:pPr>
          </w:p>
        </w:tc>
        <w:tc>
          <w:tcPr>
            <w:tcW w:w="1984" w:type="dxa"/>
          </w:tcPr>
          <w:p w14:paraId="375A0B52" w14:textId="77777777" w:rsidR="007007C6" w:rsidRPr="007007C6" w:rsidRDefault="007007C6" w:rsidP="007007C6">
            <w:pPr>
              <w:autoSpaceDE w:val="0"/>
              <w:autoSpaceDN w:val="0"/>
              <w:adjustRightInd w:val="0"/>
              <w:ind w:left="54"/>
              <w:rPr>
                <w:rFonts w:ascii="Calibri" w:hAnsi="Calibri" w:cs="Calibri"/>
                <w:color w:val="000000"/>
                <w:lang w:eastAsia="sv-FI"/>
              </w:rPr>
            </w:pPr>
          </w:p>
        </w:tc>
      </w:tr>
      <w:tr w:rsidR="007007C6" w:rsidRPr="007007C6" w14:paraId="375A0B57" w14:textId="77777777" w:rsidTr="77B97CFA">
        <w:tc>
          <w:tcPr>
            <w:tcW w:w="5670" w:type="dxa"/>
          </w:tcPr>
          <w:p w14:paraId="375A0B54" w14:textId="77777777" w:rsidR="007007C6" w:rsidRPr="007007C6" w:rsidRDefault="77B97CFA" w:rsidP="007007C6">
            <w:pPr>
              <w:rPr>
                <w:rFonts w:ascii="Calibri" w:hAnsi="Calibri"/>
                <w:lang w:eastAsia="sv-FI"/>
              </w:rPr>
            </w:pPr>
            <w:r w:rsidRPr="77B97CFA">
              <w:rPr>
                <w:rFonts w:ascii="Calibri" w:hAnsi="Calibri" w:cs="Calibri"/>
                <w:lang w:eastAsia="sv-FI"/>
              </w:rPr>
              <w:t xml:space="preserve">M1 hjälpa eleven att forma sin uppfattning om det inbördes sambandet mellan alla språk hen studerar </w:t>
            </w:r>
          </w:p>
        </w:tc>
        <w:tc>
          <w:tcPr>
            <w:tcW w:w="1985" w:type="dxa"/>
          </w:tcPr>
          <w:p w14:paraId="375A0B55" w14:textId="77777777" w:rsidR="007007C6" w:rsidRPr="007007C6" w:rsidRDefault="77B97CFA" w:rsidP="007007C6">
            <w:pPr>
              <w:rPr>
                <w:rFonts w:ascii="Calibri" w:hAnsi="Calibri"/>
                <w:lang w:eastAsia="sv-FI"/>
              </w:rPr>
            </w:pPr>
            <w:r w:rsidRPr="77B97CFA">
              <w:rPr>
                <w:rFonts w:ascii="Calibri" w:hAnsi="Calibri" w:cs="Calibri"/>
                <w:lang w:eastAsia="sv-FI"/>
              </w:rPr>
              <w:t>I1</w:t>
            </w:r>
          </w:p>
        </w:tc>
        <w:tc>
          <w:tcPr>
            <w:tcW w:w="1984" w:type="dxa"/>
          </w:tcPr>
          <w:p w14:paraId="375A0B56"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K1, K2, K4</w:t>
            </w:r>
          </w:p>
        </w:tc>
      </w:tr>
      <w:tr w:rsidR="007007C6" w:rsidRPr="007007C6" w14:paraId="375A0B5B" w14:textId="77777777" w:rsidTr="77B97CFA">
        <w:tc>
          <w:tcPr>
            <w:tcW w:w="5670" w:type="dxa"/>
          </w:tcPr>
          <w:p w14:paraId="375A0B58" w14:textId="77777777" w:rsidR="007007C6" w:rsidRPr="007007C6" w:rsidRDefault="77B97CFA" w:rsidP="007007C6">
            <w:pPr>
              <w:rPr>
                <w:rFonts w:ascii="Calibri" w:hAnsi="Calibri"/>
                <w:lang w:eastAsia="sv-FI"/>
              </w:rPr>
            </w:pPr>
            <w:r w:rsidRPr="77B97CFA">
              <w:rPr>
                <w:rFonts w:ascii="Calibri" w:hAnsi="Calibri" w:cs="Calibri"/>
                <w:lang w:eastAsia="sv-FI"/>
              </w:rPr>
              <w:t>M2 hjälpa eleven att se historiska och kulturella beröringspunkter mellan Finland och Sverige och att bekanta sig med finskans och svenskans ställning som nationalspråk</w:t>
            </w:r>
          </w:p>
        </w:tc>
        <w:tc>
          <w:tcPr>
            <w:tcW w:w="1985" w:type="dxa"/>
          </w:tcPr>
          <w:p w14:paraId="375A0B59" w14:textId="77777777" w:rsidR="007007C6" w:rsidRPr="007007C6" w:rsidRDefault="77B97CFA" w:rsidP="007007C6">
            <w:pPr>
              <w:rPr>
                <w:rFonts w:ascii="Calibri" w:hAnsi="Calibri"/>
                <w:lang w:eastAsia="sv-FI"/>
              </w:rPr>
            </w:pPr>
            <w:r w:rsidRPr="77B97CFA">
              <w:rPr>
                <w:rFonts w:ascii="Calibri" w:hAnsi="Calibri" w:cs="Calibri"/>
                <w:lang w:eastAsia="sv-FI"/>
              </w:rPr>
              <w:t>I1</w:t>
            </w:r>
          </w:p>
        </w:tc>
        <w:tc>
          <w:tcPr>
            <w:tcW w:w="1984" w:type="dxa"/>
          </w:tcPr>
          <w:p w14:paraId="375A0B5A" w14:textId="77777777" w:rsidR="007007C6" w:rsidRPr="007007C6" w:rsidRDefault="77B97CFA" w:rsidP="007007C6">
            <w:pPr>
              <w:autoSpaceDE w:val="0"/>
              <w:autoSpaceDN w:val="0"/>
              <w:adjustRightInd w:val="0"/>
              <w:ind w:left="54"/>
              <w:rPr>
                <w:rFonts w:ascii="Calibri" w:hAnsi="Calibri" w:cs="Calibri"/>
                <w:color w:val="000000"/>
                <w:lang w:eastAsia="sv-FI"/>
              </w:rPr>
            </w:pPr>
            <w:r w:rsidRPr="77B97CFA">
              <w:rPr>
                <w:rFonts w:ascii="Calibri" w:hAnsi="Calibri" w:cs="Calibri"/>
                <w:color w:val="000000" w:themeColor="text1"/>
                <w:lang w:eastAsia="sv-FI"/>
              </w:rPr>
              <w:t>K2</w:t>
            </w:r>
          </w:p>
        </w:tc>
      </w:tr>
      <w:tr w:rsidR="007007C6" w:rsidRPr="007007C6" w14:paraId="375A0B5F" w14:textId="77777777" w:rsidTr="77B97CFA">
        <w:tc>
          <w:tcPr>
            <w:tcW w:w="5670" w:type="dxa"/>
          </w:tcPr>
          <w:p w14:paraId="375A0B5C" w14:textId="77777777" w:rsidR="007007C6" w:rsidRPr="007007C6" w:rsidRDefault="77B97CFA" w:rsidP="007007C6">
            <w:pPr>
              <w:rPr>
                <w:rFonts w:ascii="Calibri" w:hAnsi="Calibri"/>
                <w:b/>
                <w:lang w:eastAsia="sv-FI"/>
              </w:rPr>
            </w:pPr>
            <w:r w:rsidRPr="77B97CFA">
              <w:rPr>
                <w:rFonts w:ascii="Calibri" w:hAnsi="Calibri" w:cs="Calibri"/>
                <w:b/>
                <w:bCs/>
                <w:lang w:eastAsia="sv-FI"/>
              </w:rPr>
              <w:t>Färdigheter för språkstudier</w:t>
            </w:r>
          </w:p>
        </w:tc>
        <w:tc>
          <w:tcPr>
            <w:tcW w:w="1985" w:type="dxa"/>
          </w:tcPr>
          <w:p w14:paraId="375A0B5D" w14:textId="77777777" w:rsidR="007007C6" w:rsidRPr="007007C6" w:rsidRDefault="007007C6" w:rsidP="007007C6">
            <w:pPr>
              <w:rPr>
                <w:rFonts w:ascii="Calibri" w:hAnsi="Calibri"/>
                <w:lang w:eastAsia="sv-FI"/>
              </w:rPr>
            </w:pPr>
          </w:p>
        </w:tc>
        <w:tc>
          <w:tcPr>
            <w:tcW w:w="1984" w:type="dxa"/>
          </w:tcPr>
          <w:p w14:paraId="375A0B5E" w14:textId="77777777" w:rsidR="007007C6" w:rsidRPr="007007C6" w:rsidRDefault="007007C6" w:rsidP="007007C6">
            <w:pPr>
              <w:autoSpaceDE w:val="0"/>
              <w:autoSpaceDN w:val="0"/>
              <w:adjustRightInd w:val="0"/>
              <w:ind w:left="54"/>
              <w:rPr>
                <w:rFonts w:ascii="Calibri" w:hAnsi="Calibri" w:cs="Calibri"/>
                <w:color w:val="000000"/>
                <w:lang w:eastAsia="sv-FI"/>
              </w:rPr>
            </w:pPr>
          </w:p>
        </w:tc>
      </w:tr>
      <w:tr w:rsidR="007007C6" w:rsidRPr="007007C6" w14:paraId="375A0B63" w14:textId="77777777" w:rsidTr="77B97CFA">
        <w:tc>
          <w:tcPr>
            <w:tcW w:w="5670" w:type="dxa"/>
          </w:tcPr>
          <w:p w14:paraId="375A0B60" w14:textId="77777777" w:rsidR="007007C6" w:rsidRPr="007007C6" w:rsidRDefault="77B97CFA" w:rsidP="007007C6">
            <w:pPr>
              <w:rPr>
                <w:rFonts w:ascii="Calibri" w:hAnsi="Calibri"/>
                <w:lang w:eastAsia="sv-FI"/>
              </w:rPr>
            </w:pPr>
            <w:r w:rsidRPr="77B97CFA">
              <w:rPr>
                <w:rFonts w:ascii="Calibri" w:hAnsi="Calibri" w:cs="Calibri"/>
                <w:lang w:eastAsia="sv-FI"/>
              </w:rPr>
              <w:t>M3 ge eleven möjligheter att också med hjälp av digitala verktyg träna sina kommunikativa färdigheter i en tillåtande studieatmosfär, att ta ansvar för sina studier och att utvärdera sina kunskaper</w:t>
            </w:r>
          </w:p>
        </w:tc>
        <w:tc>
          <w:tcPr>
            <w:tcW w:w="1985" w:type="dxa"/>
          </w:tcPr>
          <w:p w14:paraId="375A0B61" w14:textId="77777777" w:rsidR="007007C6" w:rsidRPr="007007C6" w:rsidRDefault="77B97CFA" w:rsidP="007007C6">
            <w:pPr>
              <w:rPr>
                <w:rFonts w:ascii="Calibri" w:hAnsi="Calibri"/>
                <w:lang w:eastAsia="sv-FI"/>
              </w:rPr>
            </w:pPr>
            <w:r w:rsidRPr="77B97CFA">
              <w:rPr>
                <w:rFonts w:ascii="Calibri" w:hAnsi="Calibri" w:cs="Calibri"/>
                <w:lang w:eastAsia="sv-FI"/>
              </w:rPr>
              <w:t xml:space="preserve">I2 </w:t>
            </w:r>
          </w:p>
        </w:tc>
        <w:tc>
          <w:tcPr>
            <w:tcW w:w="1984" w:type="dxa"/>
          </w:tcPr>
          <w:p w14:paraId="375A0B62"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 xml:space="preserve">K1, K3, K5, </w:t>
            </w:r>
          </w:p>
        </w:tc>
      </w:tr>
      <w:tr w:rsidR="007007C6" w:rsidRPr="007007C6" w14:paraId="375A0B67" w14:textId="77777777" w:rsidTr="77B97CFA">
        <w:tc>
          <w:tcPr>
            <w:tcW w:w="5670" w:type="dxa"/>
          </w:tcPr>
          <w:p w14:paraId="375A0B64" w14:textId="77777777" w:rsidR="007007C6" w:rsidRPr="007007C6" w:rsidRDefault="77B97CFA" w:rsidP="007007C6">
            <w:pPr>
              <w:rPr>
                <w:rFonts w:ascii="Calibri" w:hAnsi="Calibri"/>
                <w:lang w:eastAsia="sv-FI"/>
              </w:rPr>
            </w:pPr>
            <w:r w:rsidRPr="77B97CFA">
              <w:rPr>
                <w:rFonts w:ascii="Calibri" w:hAnsi="Calibri" w:cs="Calibri"/>
                <w:lang w:eastAsia="sv-FI"/>
              </w:rPr>
              <w:t>M4 uppmuntra eleven att se kunskaper i finska som en viktig del av livslångt lärande och utökade språkresurser och uppmuntra hen att söka och utnyttja finska lärmiljöer också utanför skolan</w:t>
            </w:r>
          </w:p>
        </w:tc>
        <w:tc>
          <w:tcPr>
            <w:tcW w:w="1985" w:type="dxa"/>
          </w:tcPr>
          <w:p w14:paraId="375A0B65" w14:textId="77777777" w:rsidR="007007C6" w:rsidRPr="007007C6" w:rsidRDefault="77B97CFA" w:rsidP="007007C6">
            <w:pPr>
              <w:rPr>
                <w:rFonts w:ascii="Calibri" w:hAnsi="Calibri"/>
                <w:lang w:eastAsia="sv-FI"/>
              </w:rPr>
            </w:pPr>
            <w:r w:rsidRPr="77B97CFA">
              <w:rPr>
                <w:rFonts w:ascii="Calibri" w:hAnsi="Calibri" w:cs="Calibri"/>
                <w:lang w:eastAsia="sv-FI"/>
              </w:rPr>
              <w:t>I2</w:t>
            </w:r>
          </w:p>
        </w:tc>
        <w:tc>
          <w:tcPr>
            <w:tcW w:w="1984" w:type="dxa"/>
          </w:tcPr>
          <w:p w14:paraId="375A0B66"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K3, K5</w:t>
            </w:r>
          </w:p>
        </w:tc>
      </w:tr>
      <w:tr w:rsidR="007007C6" w:rsidRPr="00927819" w14:paraId="375A0B6B" w14:textId="77777777" w:rsidTr="77B97CFA">
        <w:tc>
          <w:tcPr>
            <w:tcW w:w="5670" w:type="dxa"/>
          </w:tcPr>
          <w:p w14:paraId="375A0B68" w14:textId="77777777" w:rsidR="007007C6" w:rsidRPr="007007C6" w:rsidRDefault="77B97CFA" w:rsidP="007007C6">
            <w:pPr>
              <w:rPr>
                <w:rFonts w:ascii="Calibri" w:hAnsi="Calibri"/>
                <w:b/>
                <w:lang w:eastAsia="sv-FI"/>
              </w:rPr>
            </w:pPr>
            <w:r w:rsidRPr="77B97CFA">
              <w:rPr>
                <w:rFonts w:ascii="Calibri" w:hAnsi="Calibri" w:cs="Calibri"/>
                <w:b/>
                <w:bCs/>
                <w:lang w:eastAsia="sv-FI"/>
              </w:rPr>
              <w:t>Växande språkkunskap, förmåga att kommunicera</w:t>
            </w:r>
          </w:p>
        </w:tc>
        <w:tc>
          <w:tcPr>
            <w:tcW w:w="1985" w:type="dxa"/>
          </w:tcPr>
          <w:p w14:paraId="375A0B69" w14:textId="77777777" w:rsidR="007007C6" w:rsidRPr="007007C6" w:rsidRDefault="007007C6" w:rsidP="007007C6">
            <w:pPr>
              <w:rPr>
                <w:rFonts w:ascii="Calibri" w:hAnsi="Calibri"/>
                <w:lang w:eastAsia="sv-FI"/>
              </w:rPr>
            </w:pPr>
          </w:p>
        </w:tc>
        <w:tc>
          <w:tcPr>
            <w:tcW w:w="1984" w:type="dxa"/>
          </w:tcPr>
          <w:p w14:paraId="375A0B6A" w14:textId="77777777" w:rsidR="007007C6" w:rsidRPr="007007C6" w:rsidRDefault="007007C6" w:rsidP="007007C6">
            <w:pPr>
              <w:autoSpaceDE w:val="0"/>
              <w:autoSpaceDN w:val="0"/>
              <w:adjustRightInd w:val="0"/>
              <w:rPr>
                <w:rFonts w:ascii="Calibri" w:hAnsi="Calibri" w:cs="Calibri"/>
                <w:color w:val="000000"/>
                <w:lang w:eastAsia="sv-FI"/>
              </w:rPr>
            </w:pPr>
          </w:p>
        </w:tc>
      </w:tr>
      <w:tr w:rsidR="007007C6" w:rsidRPr="007007C6" w14:paraId="375A0B6F" w14:textId="77777777" w:rsidTr="77B97CFA">
        <w:tc>
          <w:tcPr>
            <w:tcW w:w="5670" w:type="dxa"/>
          </w:tcPr>
          <w:p w14:paraId="375A0B6C" w14:textId="77777777" w:rsidR="007007C6" w:rsidRPr="007007C6" w:rsidRDefault="77B97CFA" w:rsidP="007007C6">
            <w:pPr>
              <w:rPr>
                <w:rFonts w:ascii="Calibri" w:hAnsi="Calibri"/>
                <w:lang w:eastAsia="sv-FI"/>
              </w:rPr>
            </w:pPr>
            <w:r w:rsidRPr="77B97CFA">
              <w:rPr>
                <w:rFonts w:ascii="Calibri" w:hAnsi="Calibri" w:cs="Calibri"/>
                <w:lang w:eastAsia="sv-FI"/>
              </w:rPr>
              <w:t>M5 handleda eleven att mångsidigt träna huvudsakligen muntlig kommunikation</w:t>
            </w:r>
          </w:p>
        </w:tc>
        <w:tc>
          <w:tcPr>
            <w:tcW w:w="1985" w:type="dxa"/>
          </w:tcPr>
          <w:p w14:paraId="375A0B6D"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1984" w:type="dxa"/>
          </w:tcPr>
          <w:p w14:paraId="375A0B6E" w14:textId="77777777" w:rsidR="007007C6" w:rsidRPr="007007C6" w:rsidRDefault="77B97CFA" w:rsidP="007007C6">
            <w:pPr>
              <w:autoSpaceDE w:val="0"/>
              <w:autoSpaceDN w:val="0"/>
              <w:adjustRightInd w:val="0"/>
              <w:ind w:left="54"/>
              <w:rPr>
                <w:rFonts w:ascii="Calibri" w:hAnsi="Calibri" w:cs="Calibri"/>
                <w:color w:val="000000"/>
                <w:lang w:eastAsia="sv-FI"/>
              </w:rPr>
            </w:pPr>
            <w:r w:rsidRPr="77B97CFA">
              <w:rPr>
                <w:rFonts w:ascii="Calibri" w:hAnsi="Calibri" w:cs="Calibri"/>
                <w:color w:val="000000" w:themeColor="text1"/>
                <w:lang w:eastAsia="sv-FI"/>
              </w:rPr>
              <w:t>K4</w:t>
            </w:r>
          </w:p>
        </w:tc>
      </w:tr>
      <w:tr w:rsidR="007007C6" w:rsidRPr="007007C6" w14:paraId="375A0B73" w14:textId="77777777" w:rsidTr="77B97CFA">
        <w:tc>
          <w:tcPr>
            <w:tcW w:w="5670" w:type="dxa"/>
          </w:tcPr>
          <w:p w14:paraId="375A0B70" w14:textId="77777777" w:rsidR="007007C6" w:rsidRPr="007007C6" w:rsidRDefault="77B97CFA" w:rsidP="007007C6">
            <w:pPr>
              <w:rPr>
                <w:rFonts w:ascii="Calibri" w:hAnsi="Calibri"/>
                <w:lang w:eastAsia="sv-FI"/>
              </w:rPr>
            </w:pPr>
            <w:r w:rsidRPr="77B97CFA">
              <w:rPr>
                <w:rFonts w:ascii="Calibri" w:hAnsi="Calibri" w:cs="Calibri"/>
                <w:lang w:eastAsia="sv-FI"/>
              </w:rPr>
              <w:t>M6 uppmuntra eleven att använda olika, också non-verbala tillvägagångssätt för att nå fram med sitt budskap och att vid behov i en muntlig kommunikationssituation be om upprepning eller långsammare tempo</w:t>
            </w:r>
          </w:p>
        </w:tc>
        <w:tc>
          <w:tcPr>
            <w:tcW w:w="1985" w:type="dxa"/>
          </w:tcPr>
          <w:p w14:paraId="375A0B71"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1984" w:type="dxa"/>
          </w:tcPr>
          <w:p w14:paraId="375A0B72" w14:textId="77777777" w:rsidR="007007C6" w:rsidRPr="007007C6" w:rsidRDefault="77B97CFA" w:rsidP="007007C6">
            <w:pPr>
              <w:autoSpaceDE w:val="0"/>
              <w:autoSpaceDN w:val="0"/>
              <w:adjustRightInd w:val="0"/>
              <w:ind w:left="54"/>
              <w:rPr>
                <w:rFonts w:ascii="Calibri" w:hAnsi="Calibri" w:cs="Calibri"/>
                <w:color w:val="000000"/>
                <w:lang w:eastAsia="sv-FI"/>
              </w:rPr>
            </w:pPr>
            <w:r w:rsidRPr="77B97CFA">
              <w:rPr>
                <w:rFonts w:ascii="Calibri" w:hAnsi="Calibri" w:cs="Calibri"/>
                <w:color w:val="000000" w:themeColor="text1"/>
                <w:lang w:eastAsia="sv-FI"/>
              </w:rPr>
              <w:t>K4</w:t>
            </w:r>
          </w:p>
        </w:tc>
      </w:tr>
      <w:tr w:rsidR="007007C6" w:rsidRPr="007007C6" w14:paraId="375A0B77" w14:textId="77777777" w:rsidTr="77B97CFA">
        <w:tc>
          <w:tcPr>
            <w:tcW w:w="5670" w:type="dxa"/>
          </w:tcPr>
          <w:p w14:paraId="375A0B74" w14:textId="77777777" w:rsidR="007007C6" w:rsidRPr="007007C6" w:rsidRDefault="77B97CFA" w:rsidP="007007C6">
            <w:pPr>
              <w:rPr>
                <w:rFonts w:ascii="Calibri" w:hAnsi="Calibri"/>
                <w:lang w:eastAsia="sv-FI"/>
              </w:rPr>
            </w:pPr>
            <w:r w:rsidRPr="77B97CFA">
              <w:rPr>
                <w:rFonts w:ascii="Calibri" w:hAnsi="Calibri" w:cs="Calibri"/>
                <w:lang w:eastAsia="sv-FI"/>
              </w:rPr>
              <w:lastRenderedPageBreak/>
              <w:t>M7 handleda eleven att öva sig i olika artighetsfraser</w:t>
            </w:r>
          </w:p>
        </w:tc>
        <w:tc>
          <w:tcPr>
            <w:tcW w:w="1985" w:type="dxa"/>
          </w:tcPr>
          <w:p w14:paraId="375A0B75"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1984" w:type="dxa"/>
          </w:tcPr>
          <w:p w14:paraId="375A0B76" w14:textId="77777777" w:rsidR="007007C6" w:rsidRPr="007007C6" w:rsidRDefault="77B97CFA" w:rsidP="007007C6">
            <w:pPr>
              <w:autoSpaceDE w:val="0"/>
              <w:autoSpaceDN w:val="0"/>
              <w:adjustRightInd w:val="0"/>
              <w:ind w:left="54"/>
              <w:rPr>
                <w:rFonts w:ascii="Calibri" w:hAnsi="Calibri" w:cs="Calibri"/>
                <w:color w:val="000000"/>
                <w:lang w:eastAsia="sv-FI"/>
              </w:rPr>
            </w:pPr>
            <w:r w:rsidRPr="77B97CFA">
              <w:rPr>
                <w:rFonts w:ascii="Calibri" w:hAnsi="Calibri" w:cs="Calibri"/>
                <w:color w:val="000000" w:themeColor="text1"/>
                <w:lang w:eastAsia="sv-FI"/>
              </w:rPr>
              <w:t>K4</w:t>
            </w:r>
          </w:p>
        </w:tc>
      </w:tr>
      <w:tr w:rsidR="007007C6" w:rsidRPr="00927819" w14:paraId="375A0B7B" w14:textId="77777777" w:rsidTr="77B97CFA">
        <w:tc>
          <w:tcPr>
            <w:tcW w:w="5670" w:type="dxa"/>
          </w:tcPr>
          <w:p w14:paraId="375A0B78" w14:textId="77777777" w:rsidR="007007C6" w:rsidRPr="007007C6" w:rsidRDefault="77B97CFA" w:rsidP="007007C6">
            <w:pPr>
              <w:autoSpaceDE w:val="0"/>
              <w:autoSpaceDN w:val="0"/>
              <w:adjustRightInd w:val="0"/>
              <w:rPr>
                <w:rFonts w:ascii="Calibri" w:hAnsi="Calibri" w:cs="Calibri"/>
                <w:b/>
                <w:color w:val="000000"/>
                <w:lang w:eastAsia="sv-FI"/>
              </w:rPr>
            </w:pPr>
            <w:r w:rsidRPr="77B97CFA">
              <w:rPr>
                <w:rFonts w:ascii="Calibri" w:hAnsi="Calibri" w:cs="Calibri"/>
                <w:b/>
                <w:bCs/>
                <w:color w:val="000000" w:themeColor="text1"/>
                <w:lang w:eastAsia="sv-FI"/>
              </w:rPr>
              <w:t>Växande språkkunskap, förmåga att tolka texter</w:t>
            </w:r>
          </w:p>
        </w:tc>
        <w:tc>
          <w:tcPr>
            <w:tcW w:w="1985" w:type="dxa"/>
          </w:tcPr>
          <w:p w14:paraId="375A0B79" w14:textId="77777777" w:rsidR="007007C6" w:rsidRPr="007007C6" w:rsidRDefault="007007C6" w:rsidP="007007C6">
            <w:pPr>
              <w:rPr>
                <w:rFonts w:ascii="Calibri" w:hAnsi="Calibri"/>
                <w:lang w:eastAsia="sv-FI"/>
              </w:rPr>
            </w:pPr>
          </w:p>
        </w:tc>
        <w:tc>
          <w:tcPr>
            <w:tcW w:w="1984" w:type="dxa"/>
          </w:tcPr>
          <w:p w14:paraId="375A0B7A" w14:textId="77777777" w:rsidR="007007C6" w:rsidRPr="007007C6" w:rsidRDefault="007007C6" w:rsidP="007007C6">
            <w:pPr>
              <w:autoSpaceDE w:val="0"/>
              <w:autoSpaceDN w:val="0"/>
              <w:adjustRightInd w:val="0"/>
              <w:ind w:left="54"/>
              <w:rPr>
                <w:rFonts w:ascii="Calibri" w:hAnsi="Calibri" w:cs="Calibri"/>
                <w:color w:val="000000"/>
                <w:lang w:eastAsia="sv-FI"/>
              </w:rPr>
            </w:pPr>
          </w:p>
        </w:tc>
      </w:tr>
      <w:tr w:rsidR="007007C6" w:rsidRPr="007007C6" w14:paraId="375A0B7F" w14:textId="77777777" w:rsidTr="77B97CFA">
        <w:tc>
          <w:tcPr>
            <w:tcW w:w="5670" w:type="dxa"/>
          </w:tcPr>
          <w:p w14:paraId="375A0B7C" w14:textId="77777777" w:rsidR="007007C6" w:rsidRPr="007007C6" w:rsidRDefault="77B97CFA" w:rsidP="007007C6">
            <w:pPr>
              <w:rPr>
                <w:rFonts w:ascii="Calibri" w:hAnsi="Calibri"/>
                <w:b/>
                <w:lang w:eastAsia="sv-FI"/>
              </w:rPr>
            </w:pPr>
            <w:r w:rsidRPr="77B97CFA">
              <w:rPr>
                <w:rFonts w:ascii="Calibri" w:hAnsi="Calibri" w:cs="Calibri"/>
                <w:lang w:eastAsia="sv-FI"/>
              </w:rPr>
              <w:t xml:space="preserve">M8 uppmuntra eleven att med hjälp av kontexten få insikt i innehållet i tal eller text som är förutsägbara och för åldersgruppen vanliga eller lämpliga </w:t>
            </w:r>
          </w:p>
        </w:tc>
        <w:tc>
          <w:tcPr>
            <w:tcW w:w="1985" w:type="dxa"/>
          </w:tcPr>
          <w:p w14:paraId="375A0B7D"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1984" w:type="dxa"/>
          </w:tcPr>
          <w:p w14:paraId="375A0B7E" w14:textId="77777777" w:rsidR="007007C6" w:rsidRPr="007007C6" w:rsidRDefault="77B97CFA" w:rsidP="007007C6">
            <w:pPr>
              <w:autoSpaceDE w:val="0"/>
              <w:autoSpaceDN w:val="0"/>
              <w:adjustRightInd w:val="0"/>
              <w:ind w:left="54"/>
              <w:rPr>
                <w:rFonts w:ascii="Calibri" w:hAnsi="Calibri" w:cs="Calibri"/>
                <w:color w:val="000000"/>
                <w:lang w:eastAsia="sv-FI"/>
              </w:rPr>
            </w:pPr>
            <w:r w:rsidRPr="77B97CFA">
              <w:rPr>
                <w:rFonts w:ascii="Calibri" w:hAnsi="Calibri" w:cs="Calibri"/>
                <w:color w:val="000000" w:themeColor="text1"/>
                <w:lang w:eastAsia="sv-FI"/>
              </w:rPr>
              <w:t>K4</w:t>
            </w:r>
          </w:p>
        </w:tc>
      </w:tr>
      <w:tr w:rsidR="007007C6" w:rsidRPr="00927819" w14:paraId="375A0B83" w14:textId="77777777" w:rsidTr="77B97CFA">
        <w:tc>
          <w:tcPr>
            <w:tcW w:w="5670" w:type="dxa"/>
          </w:tcPr>
          <w:p w14:paraId="375A0B80" w14:textId="77777777" w:rsidR="007007C6" w:rsidRPr="007007C6" w:rsidRDefault="77B97CFA" w:rsidP="007007C6">
            <w:pPr>
              <w:rPr>
                <w:rFonts w:ascii="Calibri" w:hAnsi="Calibri"/>
                <w:b/>
                <w:lang w:eastAsia="sv-FI"/>
              </w:rPr>
            </w:pPr>
            <w:r w:rsidRPr="77B97CFA">
              <w:rPr>
                <w:rFonts w:ascii="Calibri" w:hAnsi="Calibri" w:cs="Calibri"/>
                <w:b/>
                <w:bCs/>
                <w:lang w:eastAsia="sv-FI"/>
              </w:rPr>
              <w:t>Växande språkkunskap, förmåga att producera texter</w:t>
            </w:r>
          </w:p>
        </w:tc>
        <w:tc>
          <w:tcPr>
            <w:tcW w:w="1985" w:type="dxa"/>
          </w:tcPr>
          <w:p w14:paraId="375A0B81" w14:textId="77777777" w:rsidR="007007C6" w:rsidRPr="007007C6" w:rsidRDefault="007007C6" w:rsidP="007007C6">
            <w:pPr>
              <w:rPr>
                <w:rFonts w:ascii="Calibri" w:hAnsi="Calibri"/>
                <w:lang w:eastAsia="sv-FI"/>
              </w:rPr>
            </w:pPr>
          </w:p>
        </w:tc>
        <w:tc>
          <w:tcPr>
            <w:tcW w:w="1984" w:type="dxa"/>
          </w:tcPr>
          <w:p w14:paraId="375A0B82" w14:textId="77777777" w:rsidR="007007C6" w:rsidRPr="007007C6" w:rsidRDefault="007007C6" w:rsidP="007007C6">
            <w:pPr>
              <w:autoSpaceDE w:val="0"/>
              <w:autoSpaceDN w:val="0"/>
              <w:adjustRightInd w:val="0"/>
              <w:rPr>
                <w:rFonts w:ascii="Calibri" w:hAnsi="Calibri" w:cs="Calibri"/>
                <w:color w:val="000000"/>
                <w:lang w:eastAsia="sv-FI"/>
              </w:rPr>
            </w:pPr>
          </w:p>
        </w:tc>
      </w:tr>
      <w:tr w:rsidR="007007C6" w:rsidRPr="007007C6" w14:paraId="375A0B87" w14:textId="77777777" w:rsidTr="77B97CFA">
        <w:tc>
          <w:tcPr>
            <w:tcW w:w="5670" w:type="dxa"/>
          </w:tcPr>
          <w:p w14:paraId="375A0B84" w14:textId="77777777" w:rsidR="007007C6" w:rsidRPr="007007C6" w:rsidRDefault="77B97CFA" w:rsidP="007007C6">
            <w:pPr>
              <w:rPr>
                <w:rFonts w:ascii="Calibri" w:hAnsi="Calibri"/>
                <w:b/>
                <w:lang w:eastAsia="sv-FI"/>
              </w:rPr>
            </w:pPr>
            <w:r w:rsidRPr="77B97CFA">
              <w:rPr>
                <w:rFonts w:ascii="Calibri" w:hAnsi="Calibri" w:cs="Calibri"/>
                <w:color w:val="000000" w:themeColor="text1"/>
                <w:lang w:eastAsia="sv-FI"/>
              </w:rPr>
              <w:t xml:space="preserve">M9 ge eleven många möjligheter att öva sig i att tala och skriva i mycket enkla och för åldern relevanta situationer </w:t>
            </w:r>
          </w:p>
        </w:tc>
        <w:tc>
          <w:tcPr>
            <w:tcW w:w="1985" w:type="dxa"/>
          </w:tcPr>
          <w:p w14:paraId="375A0B85"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1984" w:type="dxa"/>
          </w:tcPr>
          <w:p w14:paraId="375A0B86"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K4</w:t>
            </w:r>
          </w:p>
        </w:tc>
      </w:tr>
    </w:tbl>
    <w:p w14:paraId="375A0B88" w14:textId="77777777" w:rsidR="007007C6" w:rsidRPr="00D17F20" w:rsidRDefault="007007C6" w:rsidP="007007C6">
      <w:pPr>
        <w:autoSpaceDE w:val="0"/>
        <w:autoSpaceDN w:val="0"/>
        <w:adjustRightInd w:val="0"/>
        <w:spacing w:line="276" w:lineRule="auto"/>
        <w:rPr>
          <w:rFonts w:asciiTheme="minorHAnsi" w:eastAsia="Calibri" w:hAnsiTheme="minorHAnsi"/>
          <w:color w:val="000000"/>
          <w:lang w:val="sv-FI"/>
        </w:rPr>
      </w:pPr>
    </w:p>
    <w:p w14:paraId="375A0B89" w14:textId="77777777" w:rsidR="007007C6" w:rsidRPr="00D17F20"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D17F20">
        <w:rPr>
          <w:rFonts w:asciiTheme="minorHAnsi" w:eastAsia="Calibri,Times New Roman" w:hAnsiTheme="minorHAnsi"/>
          <w:b/>
          <w:bCs/>
          <w:color w:val="000000" w:themeColor="text1"/>
          <w:lang w:val="sv-FI"/>
        </w:rPr>
        <w:t xml:space="preserve">Centralt innehåll som anknyter till målen för B1-lärokursen i finska i årskurs 3–6 </w:t>
      </w:r>
    </w:p>
    <w:p w14:paraId="375A0B8A" w14:textId="77777777" w:rsidR="007007C6" w:rsidRPr="007007C6" w:rsidRDefault="007007C6" w:rsidP="007007C6">
      <w:pPr>
        <w:autoSpaceDE w:val="0"/>
        <w:autoSpaceDN w:val="0"/>
        <w:adjustRightInd w:val="0"/>
        <w:spacing w:line="276" w:lineRule="auto"/>
        <w:jc w:val="both"/>
        <w:rPr>
          <w:rFonts w:ascii="Calibri" w:eastAsia="Calibri" w:hAnsi="Calibri" w:cs="Calibri"/>
          <w:color w:val="000000"/>
          <w:lang w:val="sv-FI"/>
        </w:rPr>
      </w:pPr>
    </w:p>
    <w:p w14:paraId="375A0B8B" w14:textId="77777777" w:rsidR="007007C6" w:rsidRPr="00D17F20" w:rsidRDefault="77B97CFA" w:rsidP="007007C6">
      <w:pPr>
        <w:autoSpaceDE w:val="0"/>
        <w:autoSpaceDN w:val="0"/>
        <w:adjustRightInd w:val="0"/>
        <w:spacing w:line="276" w:lineRule="auto"/>
        <w:jc w:val="both"/>
        <w:rPr>
          <w:rFonts w:asciiTheme="minorHAnsi" w:eastAsia="Calibri" w:hAnsiTheme="minorHAnsi"/>
          <w:color w:val="000000"/>
          <w:lang w:val="sv-FI"/>
        </w:rPr>
      </w:pPr>
      <w:r w:rsidRPr="00D17F20">
        <w:rPr>
          <w:rFonts w:asciiTheme="minorHAnsi" w:eastAsia="Calibri" w:hAnsiTheme="minorHAnsi"/>
          <w:b/>
          <w:bCs/>
          <w:color w:val="000000" w:themeColor="text1"/>
          <w:lang w:val="sv-FI"/>
        </w:rPr>
        <w:t>I1 Kulturell mångfald och språkmedvetenhet:</w:t>
      </w:r>
      <w:r w:rsidRPr="00D17F20">
        <w:rPr>
          <w:rFonts w:asciiTheme="minorHAnsi" w:eastAsia="Calibri" w:hAnsiTheme="minorHAnsi"/>
          <w:color w:val="000000" w:themeColor="text1"/>
          <w:lang w:val="sv-FI"/>
        </w:rPr>
        <w:t xml:space="preserve"> Att analysera och jämföra de viktigaste likheterna och skillnaderna mellan finska och andra språk som är bekanta från tidigare. Att t.ex. med hjälp av digitala verktyg bekanta sig med Finlands och Sveriges gemensamma historia ur språklig synvinkel och med några av finskans släktspråk.</w:t>
      </w:r>
    </w:p>
    <w:p w14:paraId="375A0B8C" w14:textId="77777777" w:rsidR="007007C6" w:rsidRPr="00D17F20"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B8D" w14:textId="77777777" w:rsidR="007007C6" w:rsidRPr="00D17F20"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D17F20">
        <w:rPr>
          <w:rFonts w:asciiTheme="minorHAnsi" w:eastAsia="Calibri" w:hAnsiTheme="minorHAnsi"/>
          <w:b/>
          <w:bCs/>
          <w:color w:val="000000" w:themeColor="text1"/>
          <w:lang w:val="sv-FI"/>
        </w:rPr>
        <w:t xml:space="preserve">I2 Färdigheter för språkstudier: </w:t>
      </w:r>
      <w:r w:rsidRPr="00D17F20">
        <w:rPr>
          <w:rFonts w:asciiTheme="minorHAnsi" w:eastAsia="Calibri" w:hAnsiTheme="minorHAnsi"/>
          <w:color w:val="000000" w:themeColor="text1"/>
          <w:lang w:val="sv-FI"/>
        </w:rPr>
        <w:t>Att ställa upp mål och planera arbetet gemensamt. Att ta reda på var kunskaper i finska behövs och används. Att lära sig iaktta hur finskan syns i olika vardagliga sammanhang.</w:t>
      </w:r>
    </w:p>
    <w:p w14:paraId="375A0B8E" w14:textId="77777777" w:rsidR="007007C6" w:rsidRPr="00D17F20" w:rsidRDefault="007007C6" w:rsidP="007007C6">
      <w:pPr>
        <w:autoSpaceDE w:val="0"/>
        <w:autoSpaceDN w:val="0"/>
        <w:adjustRightInd w:val="0"/>
        <w:spacing w:line="276" w:lineRule="auto"/>
        <w:jc w:val="both"/>
        <w:rPr>
          <w:rFonts w:asciiTheme="minorHAnsi" w:eastAsia="Calibri" w:hAnsiTheme="minorHAnsi"/>
          <w:b/>
          <w:color w:val="000000"/>
          <w:lang w:val="sv-FI"/>
        </w:rPr>
      </w:pPr>
    </w:p>
    <w:p w14:paraId="375A0B8F" w14:textId="77777777" w:rsidR="007007C6" w:rsidRPr="00D17F20"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D17F20">
        <w:rPr>
          <w:rFonts w:asciiTheme="minorHAnsi" w:eastAsia="Calibri" w:hAnsiTheme="minorHAnsi"/>
          <w:b/>
          <w:bCs/>
          <w:color w:val="000000" w:themeColor="text1"/>
          <w:lang w:val="sv-FI"/>
        </w:rPr>
        <w:t xml:space="preserve">I3 Växande språkkunskap: förmåga att kommunicera, förmåga att tolka texter, förmåga att producera texter: </w:t>
      </w:r>
      <w:r w:rsidRPr="00D17F20">
        <w:rPr>
          <w:rFonts w:asciiTheme="minorHAnsi" w:eastAsia="Calibri" w:hAnsiTheme="minorHAnsi"/>
          <w:color w:val="000000" w:themeColor="text1"/>
          <w:lang w:val="sv-FI"/>
        </w:rPr>
        <w:t>Att lära sig ordförråd och strukturer i samband med olika typer av teman</w:t>
      </w:r>
      <w:r w:rsidRPr="00D17F20">
        <w:rPr>
          <w:rFonts w:asciiTheme="minorHAnsi" w:eastAsia="Calibri,Times New Roman" w:hAnsiTheme="minorHAnsi"/>
          <w:lang w:val="sv-FI"/>
        </w:rPr>
        <w:t xml:space="preserve"> som bl.a. jag själv, min familj, mina vänner, skolan, fritidsintressen och fritidssysslor. Att tillsammans med eleverna välja för dem intressanta temaområden för språkanvändningen.  </w:t>
      </w:r>
      <w:r w:rsidRPr="00D17F20">
        <w:rPr>
          <w:rFonts w:asciiTheme="minorHAnsi" w:eastAsia="Calibri" w:hAnsiTheme="minorHAnsi"/>
          <w:color w:val="000000" w:themeColor="text1"/>
          <w:lang w:val="sv-FI"/>
        </w:rPr>
        <w:t>Att lära sig de viktigaste finska fonetiska tecknen som avviker från svenskan eller något annat modersmål och kunna uttala dem naturligt. Att träna olika kommunikationssituationer.</w:t>
      </w:r>
    </w:p>
    <w:p w14:paraId="375A0B90" w14:textId="77777777" w:rsidR="007007C6" w:rsidRPr="00D17F20" w:rsidRDefault="007007C6" w:rsidP="007007C6">
      <w:pPr>
        <w:autoSpaceDE w:val="0"/>
        <w:autoSpaceDN w:val="0"/>
        <w:adjustRightInd w:val="0"/>
        <w:spacing w:line="276" w:lineRule="auto"/>
        <w:jc w:val="both"/>
        <w:rPr>
          <w:rFonts w:asciiTheme="minorHAnsi" w:eastAsia="Calibri" w:hAnsiTheme="minorHAnsi"/>
          <w:b/>
          <w:color w:val="000000"/>
          <w:lang w:val="sv-FI"/>
        </w:rPr>
      </w:pPr>
    </w:p>
    <w:p w14:paraId="375A0B91" w14:textId="77777777" w:rsidR="007007C6" w:rsidRPr="00D17F20"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D17F20">
        <w:rPr>
          <w:rFonts w:asciiTheme="minorHAnsi" w:eastAsia="Calibri" w:hAnsiTheme="minorHAnsi"/>
          <w:b/>
          <w:bCs/>
          <w:color w:val="000000" w:themeColor="text1"/>
          <w:lang w:val="sv-FI"/>
        </w:rPr>
        <w:t xml:space="preserve">Mål för lärmiljöer och arbetssätt i B1-lärokursen i finska i årskurs 3–6 </w:t>
      </w:r>
    </w:p>
    <w:p w14:paraId="375A0B92" w14:textId="77777777" w:rsidR="007007C6" w:rsidRPr="00D17F20"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B93" w14:textId="77777777" w:rsidR="007007C6" w:rsidRPr="00D17F20" w:rsidRDefault="77B97CFA" w:rsidP="007007C6">
      <w:pPr>
        <w:spacing w:after="200" w:line="276" w:lineRule="auto"/>
        <w:jc w:val="both"/>
        <w:rPr>
          <w:rFonts w:asciiTheme="minorHAnsi" w:eastAsia="Calibri" w:hAnsiTheme="minorHAnsi"/>
          <w:strike/>
          <w:lang w:val="sv-FI"/>
        </w:rPr>
      </w:pPr>
      <w:r w:rsidRPr="00D17F20">
        <w:rPr>
          <w:rFonts w:asciiTheme="minorHAnsi" w:eastAsia="Calibri,Times New Roman" w:hAnsiTheme="minorHAnsi"/>
          <w:lang w:val="sv-FI"/>
        </w:rPr>
        <w:t>Målet är att språkbruket ska vara så korrekt, naturligt och så relevant för eleverna som möjligt. Arbetet ska även ske genom pararbete, smågruppsarbete och lärande tillsammans i olika typer av lärmiljöer. För att uppnå målen för flerspråkighet och språkpedagogik behövs samarbete mellan lärarna. Eleverna ska med hjälp av lek, sång, spel och drama få möjlighet att testa sina växande språkkunskaper och även bearbeta attityder. Olika lärmiljöer, medier och digitala verktyg ska mångsidigt användas i undervisningen. Eleverna ska uppmuntras att vara aktiva och ta självständigt ansvar för sitt lärande med hjälp av den Europeiska språkportfolion eller motsvarande verktyg. Med hjälp av olika nätverk får eleverna också bekanta sig med flerspråkigheten och den kulturella mångfalden i närmiljön eller samhället. Målspråket finska används alltid när det är möjligt.</w:t>
      </w:r>
    </w:p>
    <w:p w14:paraId="375A0B94" w14:textId="77777777" w:rsidR="007007C6" w:rsidRPr="00D17F20"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D17F20">
        <w:rPr>
          <w:rFonts w:asciiTheme="minorHAnsi" w:eastAsia="Calibri" w:hAnsiTheme="minorHAnsi"/>
          <w:b/>
          <w:bCs/>
          <w:color w:val="000000" w:themeColor="text1"/>
          <w:lang w:val="sv-FI"/>
        </w:rPr>
        <w:t>Handledning, differentiering och stöd i B1-lärokursen i finska i årskurs 3–6</w:t>
      </w:r>
    </w:p>
    <w:p w14:paraId="375A0B95" w14:textId="77777777" w:rsidR="007007C6" w:rsidRPr="00D17F20"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B96" w14:textId="77777777" w:rsidR="007007C6" w:rsidRPr="00D17F20" w:rsidRDefault="77B97CFA" w:rsidP="007007C6">
      <w:pPr>
        <w:autoSpaceDE w:val="0"/>
        <w:autoSpaceDN w:val="0"/>
        <w:adjustRightInd w:val="0"/>
        <w:spacing w:line="276" w:lineRule="auto"/>
        <w:jc w:val="both"/>
        <w:rPr>
          <w:rFonts w:asciiTheme="minorHAnsi" w:eastAsia="Calibri" w:hAnsiTheme="minorHAnsi"/>
          <w:color w:val="000000"/>
          <w:lang w:val="sv-FI"/>
        </w:rPr>
      </w:pPr>
      <w:r w:rsidRPr="00D17F20">
        <w:rPr>
          <w:rFonts w:asciiTheme="minorHAnsi" w:eastAsia="Calibri,Times New Roman" w:hAnsiTheme="minorHAnsi"/>
          <w:color w:val="000000" w:themeColor="text1"/>
          <w:lang w:val="sv-FI"/>
        </w:rPr>
        <w:t>Eleverna ska i språkundervisningen uppmuntras att modigt använda sina språkkunskaper. Gott om kommunikativa övningar stödjer utvecklingen av elevens språkkunskaper. Eleverna ska också uppmuntras att studera andra språk som skolan erbjuder. Elever som har inlärningssvårigheter i språk ska ges stöd. Undervisningen ska planeras så att den erbjuder tillräckliga utmaningar även för elever som avancerar snabbare eller kan språket från tidigare.</w:t>
      </w:r>
    </w:p>
    <w:p w14:paraId="375A0B97" w14:textId="77777777" w:rsidR="007007C6" w:rsidRPr="007007C6" w:rsidRDefault="007007C6" w:rsidP="007007C6">
      <w:pPr>
        <w:autoSpaceDE w:val="0"/>
        <w:autoSpaceDN w:val="0"/>
        <w:adjustRightInd w:val="0"/>
        <w:spacing w:line="276" w:lineRule="auto"/>
        <w:jc w:val="both"/>
        <w:rPr>
          <w:rFonts w:ascii="Calibri" w:eastAsia="Calibri" w:hAnsi="Calibri" w:cs="Times New Roman"/>
          <w:color w:val="000000"/>
          <w:lang w:val="sv-FI"/>
        </w:rPr>
      </w:pPr>
    </w:p>
    <w:p w14:paraId="375A0B98" w14:textId="77777777" w:rsidR="007007C6" w:rsidRPr="00A158E4"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A158E4">
        <w:rPr>
          <w:rFonts w:asciiTheme="minorHAnsi" w:eastAsia="Calibri" w:hAnsiTheme="minorHAnsi"/>
          <w:b/>
          <w:bCs/>
          <w:color w:val="000000" w:themeColor="text1"/>
          <w:lang w:val="sv-FI"/>
        </w:rPr>
        <w:t xml:space="preserve">Bedömning av elevens lärande i B1-lärokursen i finska i årskurs 3–6 </w:t>
      </w:r>
    </w:p>
    <w:p w14:paraId="375A0B99" w14:textId="77777777" w:rsidR="007007C6" w:rsidRPr="00A158E4" w:rsidRDefault="007007C6" w:rsidP="007007C6">
      <w:pPr>
        <w:autoSpaceDE w:val="0"/>
        <w:autoSpaceDN w:val="0"/>
        <w:adjustRightInd w:val="0"/>
        <w:spacing w:line="276" w:lineRule="auto"/>
        <w:jc w:val="both"/>
        <w:rPr>
          <w:rFonts w:asciiTheme="minorHAnsi" w:eastAsia="Calibri" w:hAnsiTheme="minorHAnsi"/>
          <w:b/>
          <w:color w:val="000000"/>
          <w:lang w:val="sv-FI"/>
        </w:rPr>
      </w:pPr>
    </w:p>
    <w:p w14:paraId="375A0B9A" w14:textId="77777777" w:rsidR="007007C6" w:rsidRPr="00A158E4" w:rsidRDefault="77B97CFA" w:rsidP="007007C6">
      <w:pPr>
        <w:autoSpaceDE w:val="0"/>
        <w:autoSpaceDN w:val="0"/>
        <w:adjustRightInd w:val="0"/>
        <w:spacing w:line="276" w:lineRule="auto"/>
        <w:jc w:val="both"/>
        <w:rPr>
          <w:rFonts w:asciiTheme="minorHAnsi" w:eastAsia="Calibri" w:hAnsiTheme="minorHAnsi"/>
          <w:color w:val="000000"/>
          <w:lang w:val="sv-FI"/>
        </w:rPr>
      </w:pPr>
      <w:r w:rsidRPr="00A158E4">
        <w:rPr>
          <w:rFonts w:asciiTheme="minorHAnsi" w:eastAsia="Calibri" w:hAnsiTheme="minorHAnsi"/>
          <w:color w:val="000000" w:themeColor="text1"/>
          <w:lang w:val="sv-FI"/>
        </w:rPr>
        <w:t xml:space="preserve">Bedömningen ska sporra och ge eleverna möjlighet att bli medvetna om sina kunskaper, att utveckla dem och att uttrycka sig på för dem naturliga sätt. Mångsidig bedömning ger också elever som har inlärningssvårigheter i språk, eller annars har ett annorlunda språkligt utgångsläge, möjligheter att visa sina kunskaper. Den Europeiska språkportfolion eller andra liknande utvärderingsverktyg kan användas vid bedömningen. </w:t>
      </w:r>
    </w:p>
    <w:p w14:paraId="375A0B9B" w14:textId="77777777" w:rsidR="007007C6" w:rsidRPr="00A158E4"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B9C" w14:textId="77777777" w:rsidR="007007C6" w:rsidRPr="00A158E4" w:rsidRDefault="77B97CFA" w:rsidP="007007C6">
      <w:pPr>
        <w:autoSpaceDE w:val="0"/>
        <w:autoSpaceDN w:val="0"/>
        <w:adjustRightInd w:val="0"/>
        <w:spacing w:line="276" w:lineRule="auto"/>
        <w:jc w:val="both"/>
        <w:rPr>
          <w:rFonts w:asciiTheme="minorHAnsi" w:eastAsia="Calibri" w:hAnsiTheme="minorHAnsi"/>
          <w:color w:val="000000"/>
          <w:lang w:val="sv-FI"/>
        </w:rPr>
      </w:pPr>
      <w:r w:rsidRPr="00A158E4">
        <w:rPr>
          <w:rFonts w:asciiTheme="minorHAnsi" w:eastAsia="Calibri" w:hAnsiTheme="minorHAnsi"/>
          <w:color w:val="000000" w:themeColor="text1"/>
          <w:lang w:val="sv-FI"/>
        </w:rPr>
        <w:lastRenderedPageBreak/>
        <w:t xml:space="preserve">Läraren ska ge en verbal bedömning eller ett siffervitsord i finska genom att bedöma elevernas kunskaper i relation till målen i den lokala läroplanen. För att definiera kunskapsnivån för läsårsbetyget i årskurs 6 ska läraren använda de nationella bedömningskriterierna i B1-lärokursen i finska. För att studierna ska framskrida är det viktigt att bedömningen sker på många olika sätt och att den beaktar alla mål. Bedömningen ska rikta sig till samtliga innehåll. </w:t>
      </w:r>
      <w:r w:rsidRPr="00A158E4">
        <w:rPr>
          <w:rFonts w:asciiTheme="minorHAnsi" w:eastAsia="Calibri,Times New Roman" w:hAnsiTheme="minorHAnsi"/>
          <w:color w:val="000000" w:themeColor="text1"/>
          <w:lang w:val="sv-FI"/>
        </w:rPr>
        <w:t>Bedömningen av delområdena ska grunda sig på den Europeiska referensramen och den finländska referensram som utarbetats utgående från den.</w:t>
      </w:r>
      <w:r w:rsidRPr="00A158E4">
        <w:rPr>
          <w:rFonts w:asciiTheme="minorHAnsi" w:eastAsia="Calibri" w:hAnsiTheme="minorHAnsi"/>
          <w:color w:val="000000" w:themeColor="text1"/>
          <w:lang w:val="sv-FI"/>
        </w:rPr>
        <w:t xml:space="preserve"> </w:t>
      </w:r>
    </w:p>
    <w:p w14:paraId="375A0B9D" w14:textId="77777777" w:rsidR="007007C6" w:rsidRPr="007007C6" w:rsidRDefault="007007C6" w:rsidP="007007C6">
      <w:pPr>
        <w:autoSpaceDE w:val="0"/>
        <w:autoSpaceDN w:val="0"/>
        <w:adjustRightInd w:val="0"/>
        <w:spacing w:line="276" w:lineRule="auto"/>
        <w:jc w:val="both"/>
        <w:rPr>
          <w:rFonts w:ascii="Calibri" w:eastAsia="Calibri" w:hAnsi="Calibri" w:cs="Calibri"/>
          <w:color w:val="000000"/>
          <w:lang w:val="sv-FI"/>
        </w:rPr>
      </w:pPr>
    </w:p>
    <w:p w14:paraId="5DE17A4C" w14:textId="5553F7A4" w:rsidR="00A158E4" w:rsidRDefault="77B97CFA" w:rsidP="007007C6">
      <w:pPr>
        <w:spacing w:after="200"/>
        <w:jc w:val="both"/>
        <w:rPr>
          <w:rFonts w:asciiTheme="minorHAnsi" w:eastAsia="Calibri,Times New Roman" w:hAnsiTheme="minorHAnsi"/>
          <w:b/>
          <w:bCs/>
          <w:lang w:val="sv-FI"/>
        </w:rPr>
      </w:pPr>
      <w:r w:rsidRPr="00A158E4">
        <w:rPr>
          <w:rFonts w:asciiTheme="minorHAnsi" w:eastAsia="Calibri,Times New Roman" w:hAnsiTheme="minorHAnsi"/>
          <w:b/>
          <w:bCs/>
          <w:lang w:val="sv-FI"/>
        </w:rPr>
        <w:t>Bedömningskriterier för goda kunskaper (verbal bedömning) eller vitsordet 8 (sifferbedömning) i slutet av årskurs 6 i B1-lärokursen i finska</w:t>
      </w:r>
    </w:p>
    <w:p w14:paraId="14C499FB" w14:textId="77777777" w:rsidR="00A158E4" w:rsidRPr="00A158E4" w:rsidRDefault="00A158E4" w:rsidP="007007C6">
      <w:pPr>
        <w:spacing w:after="200"/>
        <w:jc w:val="both"/>
        <w:rPr>
          <w:rFonts w:asciiTheme="minorHAnsi" w:eastAsia="Calibri,Times New Roman" w:hAnsiTheme="minorHAnsi"/>
          <w:b/>
          <w:bCs/>
          <w:lang w:val="sv-FI"/>
        </w:rPr>
      </w:pPr>
    </w:p>
    <w:tbl>
      <w:tblPr>
        <w:tblStyle w:val="TaulukkoRuudukko2"/>
        <w:tblW w:w="9639" w:type="dxa"/>
        <w:tblInd w:w="108" w:type="dxa"/>
        <w:tblLayout w:type="fixed"/>
        <w:tblLook w:val="04A0" w:firstRow="1" w:lastRow="0" w:firstColumn="1" w:lastColumn="0" w:noHBand="0" w:noVBand="1"/>
      </w:tblPr>
      <w:tblGrid>
        <w:gridCol w:w="2977"/>
        <w:gridCol w:w="992"/>
        <w:gridCol w:w="2694"/>
        <w:gridCol w:w="2976"/>
      </w:tblGrid>
      <w:tr w:rsidR="007007C6" w:rsidRPr="00927819" w14:paraId="375A0BA3" w14:textId="77777777" w:rsidTr="77B97CFA">
        <w:tc>
          <w:tcPr>
            <w:tcW w:w="2977" w:type="dxa"/>
          </w:tcPr>
          <w:p w14:paraId="375A0B9F"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Mål för undervisningen</w:t>
            </w:r>
          </w:p>
        </w:tc>
        <w:tc>
          <w:tcPr>
            <w:tcW w:w="992" w:type="dxa"/>
          </w:tcPr>
          <w:p w14:paraId="375A0BA0" w14:textId="77777777" w:rsidR="007007C6" w:rsidRPr="007007C6" w:rsidRDefault="77B97CFA" w:rsidP="007007C6">
            <w:pPr>
              <w:rPr>
                <w:rFonts w:ascii="Calibri" w:hAnsi="Calibri"/>
                <w:lang w:eastAsia="sv-FI"/>
              </w:rPr>
            </w:pPr>
            <w:r w:rsidRPr="77B97CFA">
              <w:rPr>
                <w:rFonts w:ascii="Calibri" w:hAnsi="Calibri" w:cs="Calibri"/>
                <w:lang w:eastAsia="sv-FI"/>
              </w:rPr>
              <w:t>Innehåll</w:t>
            </w:r>
          </w:p>
        </w:tc>
        <w:tc>
          <w:tcPr>
            <w:tcW w:w="2694" w:type="dxa"/>
          </w:tcPr>
          <w:p w14:paraId="375A0BA1" w14:textId="77777777" w:rsidR="007007C6" w:rsidRPr="007007C6" w:rsidRDefault="77B97CFA" w:rsidP="007007C6">
            <w:pPr>
              <w:rPr>
                <w:rFonts w:ascii="Calibri" w:hAnsi="Calibri"/>
                <w:lang w:eastAsia="sv-FI"/>
              </w:rPr>
            </w:pPr>
            <w:r w:rsidRPr="77B97CFA">
              <w:rPr>
                <w:rFonts w:ascii="Calibri" w:hAnsi="Calibri" w:cs="Calibri"/>
                <w:lang w:eastAsia="sv-FI"/>
              </w:rPr>
              <w:t xml:space="preserve">Föremål för bedömningen </w:t>
            </w:r>
            <w:r w:rsidR="007007C6">
              <w:br/>
            </w:r>
            <w:r w:rsidRPr="77B97CFA">
              <w:rPr>
                <w:rFonts w:ascii="Calibri" w:hAnsi="Calibri" w:cs="Calibri"/>
                <w:lang w:eastAsia="sv-FI"/>
              </w:rPr>
              <w:t>i läroämnet</w:t>
            </w:r>
          </w:p>
        </w:tc>
        <w:tc>
          <w:tcPr>
            <w:tcW w:w="2976" w:type="dxa"/>
          </w:tcPr>
          <w:p w14:paraId="375A0BA2" w14:textId="77777777" w:rsidR="007007C6" w:rsidRPr="007007C6" w:rsidRDefault="77B97CFA" w:rsidP="007007C6">
            <w:pPr>
              <w:rPr>
                <w:rFonts w:ascii="Calibri" w:hAnsi="Calibri"/>
                <w:lang w:eastAsia="sv-FI"/>
              </w:rPr>
            </w:pPr>
            <w:r w:rsidRPr="77B97CFA">
              <w:rPr>
                <w:rFonts w:ascii="Calibri" w:hAnsi="Calibri" w:cs="Calibri"/>
                <w:lang w:eastAsia="sv-FI"/>
              </w:rPr>
              <w:t xml:space="preserve">Kunskapskrav för goda </w:t>
            </w:r>
            <w:r w:rsidR="007007C6">
              <w:br/>
            </w:r>
            <w:r w:rsidRPr="77B97CFA">
              <w:rPr>
                <w:rFonts w:ascii="Calibri" w:hAnsi="Calibri" w:cs="Calibri"/>
                <w:lang w:eastAsia="sv-FI"/>
              </w:rPr>
              <w:t>kunskaper/vitsordet åtta</w:t>
            </w:r>
          </w:p>
        </w:tc>
      </w:tr>
      <w:tr w:rsidR="007007C6" w:rsidRPr="007007C6" w14:paraId="375A0BA8" w14:textId="77777777" w:rsidTr="77B97CFA">
        <w:tc>
          <w:tcPr>
            <w:tcW w:w="2977" w:type="dxa"/>
          </w:tcPr>
          <w:p w14:paraId="375A0BA4" w14:textId="77777777" w:rsidR="007007C6" w:rsidRPr="007007C6" w:rsidRDefault="77B97CFA" w:rsidP="007007C6">
            <w:pPr>
              <w:rPr>
                <w:rFonts w:ascii="Calibri" w:hAnsi="Calibri"/>
                <w:b/>
                <w:lang w:eastAsia="sv-FI"/>
              </w:rPr>
            </w:pPr>
            <w:r w:rsidRPr="77B97CFA">
              <w:rPr>
                <w:rFonts w:ascii="Calibri" w:hAnsi="Calibri" w:cs="Calibri"/>
                <w:b/>
                <w:bCs/>
                <w:lang w:eastAsia="sv-FI"/>
              </w:rPr>
              <w:t>Kulturell mångfald och språkmedvetenhet</w:t>
            </w:r>
          </w:p>
        </w:tc>
        <w:tc>
          <w:tcPr>
            <w:tcW w:w="992" w:type="dxa"/>
          </w:tcPr>
          <w:p w14:paraId="375A0BA5" w14:textId="77777777" w:rsidR="007007C6" w:rsidRPr="007007C6" w:rsidRDefault="007007C6" w:rsidP="007007C6">
            <w:pPr>
              <w:rPr>
                <w:rFonts w:ascii="Calibri" w:hAnsi="Calibri"/>
                <w:b/>
                <w:lang w:eastAsia="sv-FI"/>
              </w:rPr>
            </w:pPr>
          </w:p>
        </w:tc>
        <w:tc>
          <w:tcPr>
            <w:tcW w:w="2694" w:type="dxa"/>
          </w:tcPr>
          <w:p w14:paraId="375A0BA6" w14:textId="77777777" w:rsidR="007007C6" w:rsidRPr="007007C6" w:rsidRDefault="007007C6" w:rsidP="007007C6">
            <w:pPr>
              <w:rPr>
                <w:rFonts w:ascii="Calibri" w:hAnsi="Calibri"/>
                <w:b/>
                <w:lang w:eastAsia="sv-FI"/>
              </w:rPr>
            </w:pPr>
          </w:p>
        </w:tc>
        <w:tc>
          <w:tcPr>
            <w:tcW w:w="2976" w:type="dxa"/>
          </w:tcPr>
          <w:p w14:paraId="375A0BA7" w14:textId="77777777" w:rsidR="007007C6" w:rsidRPr="007007C6" w:rsidRDefault="007007C6" w:rsidP="007007C6">
            <w:pPr>
              <w:rPr>
                <w:rFonts w:ascii="Calibri" w:hAnsi="Calibri"/>
                <w:b/>
                <w:lang w:eastAsia="sv-FI"/>
              </w:rPr>
            </w:pPr>
          </w:p>
        </w:tc>
      </w:tr>
      <w:tr w:rsidR="007007C6" w:rsidRPr="00927819" w14:paraId="375A0BAD" w14:textId="77777777" w:rsidTr="77B97CFA">
        <w:tc>
          <w:tcPr>
            <w:tcW w:w="2977" w:type="dxa"/>
          </w:tcPr>
          <w:p w14:paraId="375A0BA9"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 xml:space="preserve">M1 </w:t>
            </w:r>
            <w:r w:rsidRPr="77B97CFA">
              <w:rPr>
                <w:rFonts w:ascii="Calibri" w:hAnsi="Calibri" w:cs="Calibri"/>
                <w:lang w:eastAsia="sv-FI"/>
              </w:rPr>
              <w:t>hjälpa eleven att forma sin uppfattning om det inbördes sambandet mellan alla språk hen studerar</w:t>
            </w:r>
          </w:p>
        </w:tc>
        <w:tc>
          <w:tcPr>
            <w:tcW w:w="992" w:type="dxa"/>
          </w:tcPr>
          <w:p w14:paraId="375A0BAA" w14:textId="77777777" w:rsidR="007007C6" w:rsidRPr="007007C6" w:rsidRDefault="77B97CFA" w:rsidP="007007C6">
            <w:pPr>
              <w:rPr>
                <w:rFonts w:ascii="Calibri" w:hAnsi="Calibri"/>
                <w:lang w:eastAsia="sv-FI"/>
              </w:rPr>
            </w:pPr>
            <w:r w:rsidRPr="77B97CFA">
              <w:rPr>
                <w:rFonts w:ascii="Calibri" w:hAnsi="Calibri" w:cs="Calibri"/>
                <w:lang w:eastAsia="sv-FI"/>
              </w:rPr>
              <w:t>I1</w:t>
            </w:r>
          </w:p>
        </w:tc>
        <w:tc>
          <w:tcPr>
            <w:tcW w:w="2694" w:type="dxa"/>
          </w:tcPr>
          <w:p w14:paraId="375A0BAB" w14:textId="77777777" w:rsidR="007007C6" w:rsidRPr="007007C6" w:rsidRDefault="77B97CFA" w:rsidP="007007C6">
            <w:pPr>
              <w:rPr>
                <w:rFonts w:ascii="Calibri" w:hAnsi="Calibri"/>
                <w:lang w:eastAsia="sv-FI"/>
              </w:rPr>
            </w:pPr>
            <w:r w:rsidRPr="77B97CFA">
              <w:rPr>
                <w:rFonts w:ascii="Calibri" w:hAnsi="Calibri" w:cs="Calibri"/>
                <w:lang w:eastAsia="sv-FI"/>
              </w:rPr>
              <w:t>Förmåga att uppfatta inbördes samband mellan olika språk</w:t>
            </w:r>
          </w:p>
        </w:tc>
        <w:tc>
          <w:tcPr>
            <w:tcW w:w="2976" w:type="dxa"/>
          </w:tcPr>
          <w:p w14:paraId="375A0BAC" w14:textId="77777777" w:rsidR="007007C6" w:rsidRPr="007007C6" w:rsidRDefault="77B97CFA" w:rsidP="007007C6">
            <w:pPr>
              <w:rPr>
                <w:rFonts w:ascii="Calibri" w:hAnsi="Calibri"/>
                <w:lang w:eastAsia="sv-FI"/>
              </w:rPr>
            </w:pPr>
            <w:r w:rsidRPr="77B97CFA">
              <w:rPr>
                <w:rFonts w:ascii="Calibri" w:hAnsi="Calibri" w:cs="Calibri"/>
                <w:lang w:eastAsia="sv-FI"/>
              </w:rPr>
              <w:t>Eleven har en uppfattning om finskans släktspråk och kan nämna något av dessa samt ge exempel på finska lånord.</w:t>
            </w:r>
          </w:p>
        </w:tc>
      </w:tr>
      <w:tr w:rsidR="007007C6" w:rsidRPr="00927819" w14:paraId="375A0BB2" w14:textId="77777777" w:rsidTr="77B97CFA">
        <w:tc>
          <w:tcPr>
            <w:tcW w:w="2977" w:type="dxa"/>
          </w:tcPr>
          <w:p w14:paraId="375A0BAE"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M2 hjälpa eleven att se historiska och kulturella beröringspunkter mellan Finland och Sverige och att bekanta sig med finskans och svenskans ställning som nationalspråk</w:t>
            </w:r>
          </w:p>
        </w:tc>
        <w:tc>
          <w:tcPr>
            <w:tcW w:w="992" w:type="dxa"/>
          </w:tcPr>
          <w:p w14:paraId="375A0BAF" w14:textId="77777777" w:rsidR="007007C6" w:rsidRPr="007007C6" w:rsidRDefault="77B97CFA" w:rsidP="007007C6">
            <w:pPr>
              <w:rPr>
                <w:rFonts w:ascii="Calibri" w:hAnsi="Calibri"/>
                <w:lang w:eastAsia="sv-FI"/>
              </w:rPr>
            </w:pPr>
            <w:r w:rsidRPr="77B97CFA">
              <w:rPr>
                <w:rFonts w:ascii="Calibri" w:hAnsi="Calibri" w:cs="Calibri"/>
                <w:lang w:eastAsia="sv-FI"/>
              </w:rPr>
              <w:t>I1</w:t>
            </w:r>
          </w:p>
        </w:tc>
        <w:tc>
          <w:tcPr>
            <w:tcW w:w="2694" w:type="dxa"/>
          </w:tcPr>
          <w:p w14:paraId="375A0BB0" w14:textId="77777777" w:rsidR="007007C6" w:rsidRPr="007007C6" w:rsidRDefault="77B97CFA" w:rsidP="007007C6">
            <w:pPr>
              <w:rPr>
                <w:rFonts w:ascii="Calibri" w:hAnsi="Calibri"/>
                <w:lang w:eastAsia="sv-FI"/>
              </w:rPr>
            </w:pPr>
            <w:r w:rsidRPr="77B97CFA">
              <w:rPr>
                <w:rFonts w:ascii="Calibri" w:hAnsi="Calibri" w:cs="Calibri"/>
                <w:lang w:eastAsia="sv-FI"/>
              </w:rPr>
              <w:t>Kännedom om finskans ställning och betydelse i Finland</w:t>
            </w:r>
          </w:p>
        </w:tc>
        <w:tc>
          <w:tcPr>
            <w:tcW w:w="2976" w:type="dxa"/>
          </w:tcPr>
          <w:p w14:paraId="375A0BB1" w14:textId="77777777" w:rsidR="007007C6" w:rsidRPr="007007C6" w:rsidRDefault="77B97CFA" w:rsidP="007007C6">
            <w:pPr>
              <w:rPr>
                <w:rFonts w:ascii="Calibri" w:hAnsi="Calibri"/>
                <w:lang w:eastAsia="sv-FI"/>
              </w:rPr>
            </w:pPr>
            <w:r w:rsidRPr="77B97CFA">
              <w:rPr>
                <w:rFonts w:ascii="Calibri" w:hAnsi="Calibri" w:cs="Calibri"/>
                <w:lang w:eastAsia="sv-FI"/>
              </w:rPr>
              <w:t>Eleven kan nämna några orsaker till varför det talas finska och svenska i Finland.</w:t>
            </w:r>
          </w:p>
        </w:tc>
      </w:tr>
      <w:tr w:rsidR="007007C6" w:rsidRPr="007007C6" w14:paraId="375A0BB7" w14:textId="77777777" w:rsidTr="77B97CFA">
        <w:tc>
          <w:tcPr>
            <w:tcW w:w="2977" w:type="dxa"/>
          </w:tcPr>
          <w:p w14:paraId="375A0BB3" w14:textId="77777777" w:rsidR="007007C6" w:rsidRPr="007007C6" w:rsidRDefault="77B97CFA" w:rsidP="007007C6">
            <w:pPr>
              <w:rPr>
                <w:rFonts w:ascii="Calibri" w:hAnsi="Calibri"/>
                <w:b/>
                <w:lang w:eastAsia="sv-FI"/>
              </w:rPr>
            </w:pPr>
            <w:r w:rsidRPr="77B97CFA">
              <w:rPr>
                <w:rFonts w:ascii="Calibri" w:hAnsi="Calibri" w:cs="Calibri"/>
                <w:b/>
                <w:bCs/>
                <w:lang w:eastAsia="sv-FI"/>
              </w:rPr>
              <w:t>Färdigheter för språkstudier</w:t>
            </w:r>
          </w:p>
        </w:tc>
        <w:tc>
          <w:tcPr>
            <w:tcW w:w="992" w:type="dxa"/>
          </w:tcPr>
          <w:p w14:paraId="375A0BB4" w14:textId="77777777" w:rsidR="007007C6" w:rsidRPr="007007C6" w:rsidRDefault="007007C6" w:rsidP="007007C6">
            <w:pPr>
              <w:rPr>
                <w:rFonts w:ascii="Calibri" w:hAnsi="Calibri"/>
                <w:b/>
                <w:lang w:eastAsia="sv-FI"/>
              </w:rPr>
            </w:pPr>
          </w:p>
        </w:tc>
        <w:tc>
          <w:tcPr>
            <w:tcW w:w="2694" w:type="dxa"/>
          </w:tcPr>
          <w:p w14:paraId="375A0BB5" w14:textId="77777777" w:rsidR="007007C6" w:rsidRPr="007007C6" w:rsidRDefault="007007C6" w:rsidP="007007C6">
            <w:pPr>
              <w:rPr>
                <w:rFonts w:ascii="Calibri" w:hAnsi="Calibri"/>
                <w:b/>
                <w:lang w:eastAsia="sv-FI"/>
              </w:rPr>
            </w:pPr>
          </w:p>
        </w:tc>
        <w:tc>
          <w:tcPr>
            <w:tcW w:w="2976" w:type="dxa"/>
          </w:tcPr>
          <w:p w14:paraId="375A0BB6" w14:textId="77777777" w:rsidR="007007C6" w:rsidRPr="007007C6" w:rsidRDefault="007007C6" w:rsidP="007007C6">
            <w:pPr>
              <w:rPr>
                <w:rFonts w:ascii="Calibri" w:hAnsi="Calibri"/>
                <w:b/>
                <w:lang w:eastAsia="sv-FI"/>
              </w:rPr>
            </w:pPr>
          </w:p>
        </w:tc>
      </w:tr>
      <w:tr w:rsidR="007007C6" w:rsidRPr="007007C6" w14:paraId="375A0BBD" w14:textId="77777777" w:rsidTr="77B97CFA">
        <w:tc>
          <w:tcPr>
            <w:tcW w:w="2977" w:type="dxa"/>
          </w:tcPr>
          <w:p w14:paraId="375A0BB8"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lang w:eastAsia="sv-FI"/>
              </w:rPr>
              <w:t>M3 ge eleven möjligheter att också med hjälp av digitala verktyg träna sina kommunikativa färdigheter i en tillåtande studieatmosfär, att ta ansvar för sina studier och att utvärdera sina kunskaper</w:t>
            </w:r>
          </w:p>
        </w:tc>
        <w:tc>
          <w:tcPr>
            <w:tcW w:w="992" w:type="dxa"/>
          </w:tcPr>
          <w:p w14:paraId="375A0BB9" w14:textId="77777777" w:rsidR="007007C6" w:rsidRPr="007007C6" w:rsidRDefault="77B97CFA" w:rsidP="007007C6">
            <w:pPr>
              <w:rPr>
                <w:rFonts w:ascii="Calibri" w:hAnsi="Calibri"/>
                <w:lang w:eastAsia="sv-FI"/>
              </w:rPr>
            </w:pPr>
            <w:r w:rsidRPr="77B97CFA">
              <w:rPr>
                <w:rFonts w:ascii="Calibri" w:hAnsi="Calibri" w:cs="Calibri"/>
                <w:lang w:eastAsia="sv-FI"/>
              </w:rPr>
              <w:t>I2</w:t>
            </w:r>
          </w:p>
        </w:tc>
        <w:tc>
          <w:tcPr>
            <w:tcW w:w="2694" w:type="dxa"/>
          </w:tcPr>
          <w:p w14:paraId="375A0BBA" w14:textId="77777777" w:rsidR="007007C6" w:rsidRPr="007007C6" w:rsidRDefault="77B97CFA" w:rsidP="007007C6">
            <w:pPr>
              <w:rPr>
                <w:rFonts w:ascii="Calibri" w:hAnsi="Calibri"/>
                <w:lang w:eastAsia="sv-FI"/>
              </w:rPr>
            </w:pPr>
            <w:r w:rsidRPr="77B97CFA">
              <w:rPr>
                <w:rFonts w:ascii="Calibri" w:hAnsi="Calibri" w:cs="Calibri"/>
                <w:lang w:eastAsia="sv-FI"/>
              </w:rPr>
              <w:t>Förmåga att agera i undervisningssituationen</w:t>
            </w:r>
          </w:p>
          <w:p w14:paraId="375A0BBB" w14:textId="77777777" w:rsidR="007007C6" w:rsidRPr="007007C6" w:rsidRDefault="007007C6" w:rsidP="007007C6">
            <w:pPr>
              <w:rPr>
                <w:rFonts w:ascii="Calibri" w:hAnsi="Calibri"/>
                <w:lang w:eastAsia="sv-FI"/>
              </w:rPr>
            </w:pPr>
          </w:p>
        </w:tc>
        <w:tc>
          <w:tcPr>
            <w:tcW w:w="2976" w:type="dxa"/>
          </w:tcPr>
          <w:p w14:paraId="375A0BBC" w14:textId="77777777" w:rsidR="007007C6" w:rsidRPr="007007C6" w:rsidRDefault="77B97CFA" w:rsidP="007007C6">
            <w:pPr>
              <w:rPr>
                <w:rFonts w:ascii="Calibri" w:hAnsi="Calibri"/>
                <w:lang w:eastAsia="sv-FI"/>
              </w:rPr>
            </w:pPr>
            <w:r w:rsidRPr="77B97CFA">
              <w:rPr>
                <w:rFonts w:ascii="Calibri" w:hAnsi="Calibri" w:cs="Calibri"/>
                <w:lang w:eastAsia="sv-FI"/>
              </w:rPr>
              <w:t>Eleven tränar sina kunskaper i finska tillsammans med gruppen också med hjälp av digitala verktyg, tar ansvar för sina hemuppgifter och deltar på ett tillmötesgående sätt i arbetet i gruppen. Eleven kan utvärdera sina kunskaper i finska relativt realistiskt.</w:t>
            </w:r>
          </w:p>
        </w:tc>
      </w:tr>
      <w:tr w:rsidR="007007C6" w:rsidRPr="00927819" w14:paraId="375A0BC3" w14:textId="77777777" w:rsidTr="77B97CFA">
        <w:tc>
          <w:tcPr>
            <w:tcW w:w="2977" w:type="dxa"/>
          </w:tcPr>
          <w:p w14:paraId="375A0BBE"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M4 uppmuntra eleven att se kunskaper i finska som en viktig del av livslångt lärande och utökade språkresurser och uppmuntra hen att söka och utnyttja finska lärmiljöer också utanför skolan</w:t>
            </w:r>
          </w:p>
        </w:tc>
        <w:tc>
          <w:tcPr>
            <w:tcW w:w="992" w:type="dxa"/>
          </w:tcPr>
          <w:p w14:paraId="375A0BBF" w14:textId="77777777" w:rsidR="007007C6" w:rsidRPr="007007C6" w:rsidRDefault="77B97CFA" w:rsidP="007007C6">
            <w:pPr>
              <w:rPr>
                <w:rFonts w:ascii="Calibri" w:hAnsi="Calibri"/>
                <w:lang w:eastAsia="sv-FI"/>
              </w:rPr>
            </w:pPr>
            <w:r w:rsidRPr="77B97CFA">
              <w:rPr>
                <w:rFonts w:ascii="Calibri" w:hAnsi="Calibri" w:cs="Calibri"/>
                <w:lang w:eastAsia="sv-FI"/>
              </w:rPr>
              <w:t>I2</w:t>
            </w:r>
          </w:p>
        </w:tc>
        <w:tc>
          <w:tcPr>
            <w:tcW w:w="2694" w:type="dxa"/>
          </w:tcPr>
          <w:p w14:paraId="375A0BC0" w14:textId="77777777" w:rsidR="007007C6" w:rsidRPr="007007C6" w:rsidRDefault="77B97CFA" w:rsidP="007007C6">
            <w:pPr>
              <w:rPr>
                <w:rFonts w:ascii="Calibri" w:hAnsi="Calibri"/>
                <w:lang w:eastAsia="sv-FI"/>
              </w:rPr>
            </w:pPr>
            <w:r w:rsidRPr="77B97CFA">
              <w:rPr>
                <w:rFonts w:ascii="Calibri" w:hAnsi="Calibri" w:cs="Calibri"/>
                <w:lang w:eastAsia="sv-FI"/>
              </w:rPr>
              <w:t>Förmåga att fastställa i vilka sammanhang finska används i det egna livet</w:t>
            </w:r>
          </w:p>
        </w:tc>
        <w:tc>
          <w:tcPr>
            <w:tcW w:w="2976" w:type="dxa"/>
          </w:tcPr>
          <w:p w14:paraId="375A0BC1" w14:textId="77777777" w:rsidR="007007C6" w:rsidRPr="007007C6" w:rsidRDefault="77B97CFA" w:rsidP="007007C6">
            <w:pPr>
              <w:rPr>
                <w:rFonts w:ascii="Calibri" w:hAnsi="Calibri"/>
                <w:lang w:eastAsia="sv-FI"/>
              </w:rPr>
            </w:pPr>
            <w:r w:rsidRPr="77B97CFA">
              <w:rPr>
                <w:rFonts w:ascii="Calibri" w:hAnsi="Calibri" w:cs="Calibri"/>
                <w:lang w:eastAsia="sv-FI"/>
              </w:rPr>
              <w:t>Eleven kan nämna några sammanhang där finska används.</w:t>
            </w:r>
          </w:p>
          <w:p w14:paraId="375A0BC2" w14:textId="77777777" w:rsidR="007007C6" w:rsidRPr="007007C6" w:rsidRDefault="007007C6" w:rsidP="007007C6">
            <w:pPr>
              <w:rPr>
                <w:rFonts w:ascii="Calibri" w:hAnsi="Calibri"/>
                <w:lang w:eastAsia="sv-FI"/>
              </w:rPr>
            </w:pPr>
          </w:p>
        </w:tc>
      </w:tr>
      <w:tr w:rsidR="007007C6" w:rsidRPr="007007C6" w14:paraId="375A0BC8" w14:textId="77777777" w:rsidTr="77B97CFA">
        <w:tc>
          <w:tcPr>
            <w:tcW w:w="2977" w:type="dxa"/>
          </w:tcPr>
          <w:p w14:paraId="375A0BC4" w14:textId="77777777" w:rsidR="007007C6" w:rsidRPr="007007C6" w:rsidRDefault="77B97CFA" w:rsidP="007007C6">
            <w:pPr>
              <w:rPr>
                <w:rFonts w:ascii="Calibri" w:hAnsi="Calibri"/>
                <w:b/>
                <w:lang w:eastAsia="sv-FI"/>
              </w:rPr>
            </w:pPr>
            <w:r w:rsidRPr="77B97CFA">
              <w:rPr>
                <w:rFonts w:ascii="Calibri" w:hAnsi="Calibri" w:cs="Calibri"/>
                <w:b/>
                <w:bCs/>
                <w:lang w:eastAsia="sv-FI"/>
              </w:rPr>
              <w:t>Växande språkkunskap, förmåga att kommunicera</w:t>
            </w:r>
          </w:p>
        </w:tc>
        <w:tc>
          <w:tcPr>
            <w:tcW w:w="992" w:type="dxa"/>
          </w:tcPr>
          <w:p w14:paraId="375A0BC5" w14:textId="77777777" w:rsidR="007007C6" w:rsidRPr="007007C6" w:rsidRDefault="007007C6" w:rsidP="007007C6">
            <w:pPr>
              <w:rPr>
                <w:rFonts w:ascii="Calibri" w:hAnsi="Calibri"/>
                <w:b/>
                <w:lang w:eastAsia="sv-FI"/>
              </w:rPr>
            </w:pPr>
          </w:p>
        </w:tc>
        <w:tc>
          <w:tcPr>
            <w:tcW w:w="2694" w:type="dxa"/>
          </w:tcPr>
          <w:p w14:paraId="375A0BC6" w14:textId="77777777" w:rsidR="007007C6" w:rsidRPr="007007C6" w:rsidRDefault="007007C6" w:rsidP="007007C6">
            <w:pPr>
              <w:rPr>
                <w:rFonts w:ascii="Calibri" w:hAnsi="Calibri"/>
                <w:b/>
                <w:lang w:eastAsia="sv-FI"/>
              </w:rPr>
            </w:pPr>
          </w:p>
        </w:tc>
        <w:tc>
          <w:tcPr>
            <w:tcW w:w="2976" w:type="dxa"/>
          </w:tcPr>
          <w:p w14:paraId="375A0BC7" w14:textId="77777777" w:rsidR="007007C6" w:rsidRPr="007007C6" w:rsidRDefault="77B97CFA" w:rsidP="007007C6">
            <w:pPr>
              <w:rPr>
                <w:rFonts w:ascii="Calibri" w:hAnsi="Calibri"/>
                <w:b/>
                <w:lang w:eastAsia="sv-FI"/>
              </w:rPr>
            </w:pPr>
            <w:r w:rsidRPr="77B97CFA">
              <w:rPr>
                <w:rFonts w:ascii="Calibri" w:hAnsi="Calibri" w:cs="Calibri"/>
                <w:b/>
                <w:bCs/>
                <w:lang w:eastAsia="sv-FI"/>
              </w:rPr>
              <w:t>Kunskapsnivå A1.2</w:t>
            </w:r>
          </w:p>
        </w:tc>
      </w:tr>
      <w:tr w:rsidR="007007C6" w:rsidRPr="00927819" w14:paraId="375A0BCD" w14:textId="77777777" w:rsidTr="77B97CFA">
        <w:tc>
          <w:tcPr>
            <w:tcW w:w="2977" w:type="dxa"/>
          </w:tcPr>
          <w:p w14:paraId="375A0BC9"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 xml:space="preserve">M5 </w:t>
            </w:r>
            <w:r w:rsidRPr="77B97CFA">
              <w:rPr>
                <w:rFonts w:ascii="Calibri" w:hAnsi="Calibri" w:cs="Calibri"/>
                <w:lang w:eastAsia="sv-FI"/>
              </w:rPr>
              <w:t>handleda eleven att mångsidigt träna huvudsakligen muntlig kommunikation</w:t>
            </w:r>
          </w:p>
        </w:tc>
        <w:tc>
          <w:tcPr>
            <w:tcW w:w="992" w:type="dxa"/>
          </w:tcPr>
          <w:p w14:paraId="375A0BCA"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2694" w:type="dxa"/>
          </w:tcPr>
          <w:p w14:paraId="375A0BCB" w14:textId="77777777" w:rsidR="007007C6" w:rsidRPr="007007C6" w:rsidRDefault="77B97CFA" w:rsidP="007007C6">
            <w:pPr>
              <w:rPr>
                <w:rFonts w:ascii="Calibri" w:hAnsi="Calibri"/>
                <w:lang w:eastAsia="sv-FI"/>
              </w:rPr>
            </w:pPr>
            <w:r w:rsidRPr="77B97CFA">
              <w:rPr>
                <w:rFonts w:ascii="Calibri" w:hAnsi="Calibri" w:cs="Calibri"/>
                <w:lang w:eastAsia="sv-FI"/>
              </w:rPr>
              <w:t>Förmåga att kommunicera i olika situationer</w:t>
            </w:r>
          </w:p>
        </w:tc>
        <w:tc>
          <w:tcPr>
            <w:tcW w:w="2976" w:type="dxa"/>
          </w:tcPr>
          <w:p w14:paraId="375A0BCC" w14:textId="77777777" w:rsidR="007007C6" w:rsidRPr="007007C6" w:rsidRDefault="77B97CFA" w:rsidP="007007C6">
            <w:pPr>
              <w:rPr>
                <w:rFonts w:ascii="Calibri" w:hAnsi="Calibri"/>
                <w:strike/>
                <w:color w:val="FF0000"/>
                <w:lang w:eastAsia="sv-FI"/>
              </w:rPr>
            </w:pPr>
            <w:r w:rsidRPr="77B97CFA">
              <w:rPr>
                <w:rFonts w:ascii="Calibri" w:hAnsi="Calibri" w:cs="Calibri"/>
                <w:lang w:eastAsia="sv-FI"/>
              </w:rPr>
              <w:t>Eleven klarar sporadiskt av ofta återkommande rutinmässiga kommunikationssituationer men tar för det mesta ännu stöd av sin samtalspartner.</w:t>
            </w:r>
          </w:p>
        </w:tc>
      </w:tr>
      <w:tr w:rsidR="007007C6" w:rsidRPr="00927819" w14:paraId="375A0BD2" w14:textId="77777777" w:rsidTr="77B97CFA">
        <w:tc>
          <w:tcPr>
            <w:tcW w:w="2977" w:type="dxa"/>
            <w:tcBorders>
              <w:bottom w:val="single" w:sz="4" w:space="0" w:color="auto"/>
            </w:tcBorders>
          </w:tcPr>
          <w:p w14:paraId="375A0BCE"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M6</w:t>
            </w:r>
            <w:r w:rsidRPr="77B97CFA">
              <w:rPr>
                <w:rFonts w:ascii="Calibri" w:hAnsi="Calibri" w:cs="Calibri"/>
                <w:lang w:eastAsia="sv-FI"/>
              </w:rPr>
              <w:t xml:space="preserve"> uppmuntra eleven att använda olika, också non-verbala tillvägagångssätt för att nå fram med sitt budskap och att </w:t>
            </w:r>
            <w:r w:rsidRPr="77B97CFA">
              <w:rPr>
                <w:rFonts w:ascii="Calibri" w:hAnsi="Calibri" w:cs="Calibri"/>
                <w:lang w:eastAsia="sv-FI"/>
              </w:rPr>
              <w:lastRenderedPageBreak/>
              <w:t>vid behov i en muntlig kommunikationssituation be om upprepning eller långsammare tempo</w:t>
            </w:r>
          </w:p>
        </w:tc>
        <w:tc>
          <w:tcPr>
            <w:tcW w:w="992" w:type="dxa"/>
            <w:tcBorders>
              <w:bottom w:val="single" w:sz="4" w:space="0" w:color="auto"/>
            </w:tcBorders>
          </w:tcPr>
          <w:p w14:paraId="375A0BCF" w14:textId="77777777" w:rsidR="007007C6" w:rsidRPr="007007C6" w:rsidRDefault="77B97CFA" w:rsidP="007007C6">
            <w:pPr>
              <w:rPr>
                <w:rFonts w:ascii="Calibri" w:hAnsi="Calibri"/>
                <w:lang w:eastAsia="sv-FI"/>
              </w:rPr>
            </w:pPr>
            <w:r w:rsidRPr="77B97CFA">
              <w:rPr>
                <w:rFonts w:ascii="Calibri" w:hAnsi="Calibri" w:cs="Calibri"/>
                <w:lang w:eastAsia="sv-FI"/>
              </w:rPr>
              <w:lastRenderedPageBreak/>
              <w:t>I3</w:t>
            </w:r>
          </w:p>
        </w:tc>
        <w:tc>
          <w:tcPr>
            <w:tcW w:w="2694" w:type="dxa"/>
            <w:tcBorders>
              <w:bottom w:val="single" w:sz="4" w:space="0" w:color="auto"/>
            </w:tcBorders>
          </w:tcPr>
          <w:p w14:paraId="375A0BD0" w14:textId="77777777" w:rsidR="007007C6" w:rsidRPr="007007C6" w:rsidRDefault="77B97CFA" w:rsidP="007007C6">
            <w:pPr>
              <w:rPr>
                <w:rFonts w:ascii="Calibri" w:hAnsi="Calibri"/>
                <w:lang w:eastAsia="sv-FI"/>
              </w:rPr>
            </w:pPr>
            <w:r w:rsidRPr="77B97CFA">
              <w:rPr>
                <w:rFonts w:ascii="Calibri" w:hAnsi="Calibri" w:cs="Calibri"/>
                <w:lang w:eastAsia="sv-FI"/>
              </w:rPr>
              <w:t>Förmåga att använda kommunikationsstrategier</w:t>
            </w:r>
          </w:p>
        </w:tc>
        <w:tc>
          <w:tcPr>
            <w:tcW w:w="2976" w:type="dxa"/>
            <w:tcBorders>
              <w:bottom w:val="single" w:sz="4" w:space="0" w:color="auto"/>
            </w:tcBorders>
          </w:tcPr>
          <w:p w14:paraId="375A0BD1" w14:textId="77777777" w:rsidR="007007C6" w:rsidRPr="007007C6" w:rsidRDefault="77B97CFA" w:rsidP="007007C6">
            <w:pPr>
              <w:rPr>
                <w:rFonts w:ascii="Calibri" w:hAnsi="Calibri"/>
                <w:i/>
                <w:lang w:eastAsia="sv-FI"/>
              </w:rPr>
            </w:pPr>
            <w:r w:rsidRPr="77B97CFA">
              <w:rPr>
                <w:rFonts w:ascii="Calibri" w:hAnsi="Calibri" w:cs="Calibri"/>
                <w:lang w:eastAsia="sv-FI"/>
              </w:rPr>
              <w:t>Eleven använder sig av det mest centrala ord- och uttrycksförrådet i sin kommuni</w:t>
            </w:r>
            <w:r w:rsidRPr="77B97CFA">
              <w:rPr>
                <w:rFonts w:ascii="Calibri" w:hAnsi="Calibri" w:cs="Calibri"/>
                <w:lang w:eastAsia="sv-FI"/>
              </w:rPr>
              <w:lastRenderedPageBreak/>
              <w:t>kation. Behöver mycket hjälpmedel. Kan be samtalspartnern att upprepa eller tala långsammare.</w:t>
            </w:r>
          </w:p>
        </w:tc>
      </w:tr>
      <w:tr w:rsidR="007007C6" w:rsidRPr="00927819" w14:paraId="375A0BD7" w14:textId="77777777" w:rsidTr="77B97CFA">
        <w:tc>
          <w:tcPr>
            <w:tcW w:w="2977" w:type="dxa"/>
            <w:tcBorders>
              <w:bottom w:val="single" w:sz="4" w:space="0" w:color="auto"/>
            </w:tcBorders>
          </w:tcPr>
          <w:p w14:paraId="375A0BD3"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lastRenderedPageBreak/>
              <w:t>M7</w:t>
            </w:r>
            <w:r w:rsidRPr="77B97CFA">
              <w:rPr>
                <w:rFonts w:ascii="Calibri" w:hAnsi="Calibri" w:cs="Calibri"/>
                <w:lang w:eastAsia="sv-FI"/>
              </w:rPr>
              <w:t xml:space="preserve"> handleda eleven att öva sig i olika artighetsfraser</w:t>
            </w:r>
          </w:p>
        </w:tc>
        <w:tc>
          <w:tcPr>
            <w:tcW w:w="992" w:type="dxa"/>
          </w:tcPr>
          <w:p w14:paraId="375A0BD4"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2694" w:type="dxa"/>
          </w:tcPr>
          <w:p w14:paraId="375A0BD5" w14:textId="77777777" w:rsidR="007007C6" w:rsidRPr="007007C6" w:rsidRDefault="77B97CFA" w:rsidP="007007C6">
            <w:pPr>
              <w:rPr>
                <w:rFonts w:ascii="Calibri" w:hAnsi="Calibri"/>
                <w:lang w:eastAsia="sv-FI"/>
              </w:rPr>
            </w:pPr>
            <w:r w:rsidRPr="77B97CFA">
              <w:rPr>
                <w:rFonts w:ascii="Calibri" w:hAnsi="Calibri" w:cs="Calibri"/>
                <w:lang w:eastAsia="sv-FI"/>
              </w:rPr>
              <w:t>Kulturellt lämpligt språkbruk</w:t>
            </w:r>
          </w:p>
        </w:tc>
        <w:tc>
          <w:tcPr>
            <w:tcW w:w="2976" w:type="dxa"/>
          </w:tcPr>
          <w:p w14:paraId="375A0BD6" w14:textId="77777777" w:rsidR="007007C6" w:rsidRPr="007007C6" w:rsidRDefault="77B97CFA" w:rsidP="007007C6">
            <w:pPr>
              <w:rPr>
                <w:rFonts w:ascii="Calibri" w:hAnsi="Calibri"/>
                <w:i/>
                <w:lang w:eastAsia="sv-FI"/>
              </w:rPr>
            </w:pPr>
            <w:r w:rsidRPr="77B97CFA">
              <w:rPr>
                <w:rFonts w:ascii="Calibri" w:hAnsi="Calibri" w:cs="Calibri"/>
                <w:lang w:eastAsia="sv-FI"/>
              </w:rPr>
              <w:t>Eleven kan använda några av de vanligaste artighetsfraserna på språket i rutinmässiga sociala sammanhang.</w:t>
            </w:r>
          </w:p>
        </w:tc>
      </w:tr>
      <w:tr w:rsidR="007007C6" w:rsidRPr="007007C6" w14:paraId="375A0BDC" w14:textId="77777777" w:rsidTr="77B97CFA">
        <w:tc>
          <w:tcPr>
            <w:tcW w:w="2977" w:type="dxa"/>
            <w:tcBorders>
              <w:top w:val="single" w:sz="4" w:space="0" w:color="auto"/>
              <w:left w:val="single" w:sz="4" w:space="0" w:color="auto"/>
              <w:bottom w:val="single" w:sz="4" w:space="0" w:color="auto"/>
            </w:tcBorders>
          </w:tcPr>
          <w:p w14:paraId="375A0BD8" w14:textId="77777777" w:rsidR="007007C6" w:rsidRPr="007007C6" w:rsidRDefault="77B97CFA" w:rsidP="007007C6">
            <w:pPr>
              <w:rPr>
                <w:rFonts w:ascii="Calibri" w:hAnsi="Calibri"/>
                <w:b/>
                <w:lang w:eastAsia="sv-FI"/>
              </w:rPr>
            </w:pPr>
            <w:r w:rsidRPr="77B97CFA">
              <w:rPr>
                <w:rFonts w:ascii="Calibri" w:hAnsi="Calibri" w:cs="Calibri"/>
                <w:b/>
                <w:bCs/>
                <w:lang w:eastAsia="sv-FI"/>
              </w:rPr>
              <w:t xml:space="preserve">Växande språkkunskap, förmåga att tolka texter </w:t>
            </w:r>
          </w:p>
        </w:tc>
        <w:tc>
          <w:tcPr>
            <w:tcW w:w="992" w:type="dxa"/>
            <w:tcBorders>
              <w:top w:val="single" w:sz="4" w:space="0" w:color="auto"/>
              <w:left w:val="single" w:sz="4" w:space="0" w:color="auto"/>
              <w:bottom w:val="single" w:sz="4" w:space="0" w:color="auto"/>
            </w:tcBorders>
          </w:tcPr>
          <w:p w14:paraId="375A0BD9" w14:textId="77777777" w:rsidR="007007C6" w:rsidRPr="007007C6" w:rsidRDefault="007007C6" w:rsidP="007007C6">
            <w:pPr>
              <w:rPr>
                <w:rFonts w:ascii="Calibri" w:hAnsi="Calibri"/>
                <w:b/>
                <w:lang w:eastAsia="sv-FI"/>
              </w:rPr>
            </w:pPr>
          </w:p>
        </w:tc>
        <w:tc>
          <w:tcPr>
            <w:tcW w:w="2694" w:type="dxa"/>
            <w:tcBorders>
              <w:top w:val="single" w:sz="4" w:space="0" w:color="auto"/>
              <w:left w:val="single" w:sz="4" w:space="0" w:color="auto"/>
              <w:bottom w:val="single" w:sz="4" w:space="0" w:color="auto"/>
            </w:tcBorders>
          </w:tcPr>
          <w:p w14:paraId="375A0BDA" w14:textId="77777777" w:rsidR="007007C6" w:rsidRPr="007007C6" w:rsidRDefault="007007C6" w:rsidP="007007C6">
            <w:pPr>
              <w:rPr>
                <w:rFonts w:ascii="Calibri" w:hAnsi="Calibri"/>
                <w:b/>
                <w:lang w:eastAsia="sv-FI"/>
              </w:rPr>
            </w:pPr>
          </w:p>
        </w:tc>
        <w:tc>
          <w:tcPr>
            <w:tcW w:w="2976" w:type="dxa"/>
            <w:tcBorders>
              <w:top w:val="single" w:sz="4" w:space="0" w:color="auto"/>
              <w:left w:val="single" w:sz="4" w:space="0" w:color="auto"/>
              <w:bottom w:val="single" w:sz="4" w:space="0" w:color="auto"/>
            </w:tcBorders>
          </w:tcPr>
          <w:p w14:paraId="375A0BDB" w14:textId="77777777" w:rsidR="007007C6" w:rsidRPr="007007C6" w:rsidRDefault="77B97CFA" w:rsidP="007007C6">
            <w:pPr>
              <w:rPr>
                <w:rFonts w:ascii="Calibri" w:hAnsi="Calibri"/>
                <w:b/>
                <w:lang w:eastAsia="sv-FI"/>
              </w:rPr>
            </w:pPr>
            <w:r w:rsidRPr="77B97CFA">
              <w:rPr>
                <w:rFonts w:ascii="Calibri" w:hAnsi="Calibri" w:cs="Calibri"/>
                <w:b/>
                <w:bCs/>
                <w:lang w:eastAsia="sv-FI"/>
              </w:rPr>
              <w:t>Kunskapsnivå A1.2</w:t>
            </w:r>
          </w:p>
        </w:tc>
      </w:tr>
      <w:tr w:rsidR="007007C6" w:rsidRPr="007007C6" w14:paraId="375A0BE1" w14:textId="77777777" w:rsidTr="77B97CFA">
        <w:tc>
          <w:tcPr>
            <w:tcW w:w="2977" w:type="dxa"/>
            <w:tcBorders>
              <w:top w:val="single" w:sz="4" w:space="0" w:color="auto"/>
            </w:tcBorders>
          </w:tcPr>
          <w:p w14:paraId="375A0BDD"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 xml:space="preserve">M8 </w:t>
            </w:r>
            <w:r w:rsidRPr="77B97CFA">
              <w:rPr>
                <w:rFonts w:ascii="Calibri" w:hAnsi="Calibri" w:cs="Calibri"/>
                <w:lang w:eastAsia="sv-FI"/>
              </w:rPr>
              <w:t>uppmuntra eleven att med hjälp av kontexten få insikt i innehållet i tal eller text som är förutsägbara och för åldersgruppen vanliga eller lämpliga</w:t>
            </w:r>
          </w:p>
        </w:tc>
        <w:tc>
          <w:tcPr>
            <w:tcW w:w="992" w:type="dxa"/>
          </w:tcPr>
          <w:p w14:paraId="375A0BDE"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2694" w:type="dxa"/>
          </w:tcPr>
          <w:p w14:paraId="375A0BDF" w14:textId="77777777" w:rsidR="007007C6" w:rsidRPr="007007C6" w:rsidRDefault="77B97CFA" w:rsidP="007007C6">
            <w:pPr>
              <w:rPr>
                <w:rFonts w:ascii="Calibri" w:hAnsi="Calibri"/>
                <w:lang w:eastAsia="sv-FI"/>
              </w:rPr>
            </w:pPr>
            <w:r w:rsidRPr="77B97CFA">
              <w:rPr>
                <w:rFonts w:ascii="Calibri" w:hAnsi="Calibri" w:cs="Calibri"/>
                <w:lang w:eastAsia="sv-FI"/>
              </w:rPr>
              <w:t>Förmåga att tolka texter</w:t>
            </w:r>
          </w:p>
        </w:tc>
        <w:tc>
          <w:tcPr>
            <w:tcW w:w="2976" w:type="dxa"/>
          </w:tcPr>
          <w:p w14:paraId="375A0BE0" w14:textId="77777777" w:rsidR="007007C6" w:rsidRPr="007007C6" w:rsidRDefault="77B97CFA" w:rsidP="007007C6">
            <w:pPr>
              <w:rPr>
                <w:rFonts w:ascii="Calibri" w:hAnsi="Calibri"/>
                <w:i/>
                <w:lang w:eastAsia="sv-FI"/>
              </w:rPr>
            </w:pPr>
            <w:r w:rsidRPr="77B97CFA">
              <w:rPr>
                <w:rFonts w:ascii="Calibri" w:hAnsi="Calibri" w:cs="Calibri"/>
                <w:lang w:eastAsia="sv-FI"/>
              </w:rPr>
              <w:t>Eleven förstår skriven text bestående av några ord och långsamt tal som innehåller inövade, bekanta ord och uttryck. Kan urskilja enskilda fakta i en text.</w:t>
            </w:r>
          </w:p>
        </w:tc>
      </w:tr>
      <w:tr w:rsidR="007007C6" w:rsidRPr="007007C6" w14:paraId="375A0BE6" w14:textId="77777777" w:rsidTr="77B97CFA">
        <w:tc>
          <w:tcPr>
            <w:tcW w:w="2977" w:type="dxa"/>
          </w:tcPr>
          <w:p w14:paraId="375A0BE2" w14:textId="77777777" w:rsidR="007007C6" w:rsidRPr="007007C6" w:rsidRDefault="77B97CFA" w:rsidP="007007C6">
            <w:pPr>
              <w:rPr>
                <w:rFonts w:ascii="Calibri" w:hAnsi="Calibri"/>
                <w:b/>
                <w:lang w:eastAsia="sv-FI"/>
              </w:rPr>
            </w:pPr>
            <w:r w:rsidRPr="77B97CFA">
              <w:rPr>
                <w:rFonts w:ascii="Calibri" w:hAnsi="Calibri" w:cs="Calibri"/>
                <w:b/>
                <w:bCs/>
                <w:lang w:eastAsia="sv-FI"/>
              </w:rPr>
              <w:t>Växande språkkunskap, förmåga att producera texter</w:t>
            </w:r>
          </w:p>
        </w:tc>
        <w:tc>
          <w:tcPr>
            <w:tcW w:w="992" w:type="dxa"/>
          </w:tcPr>
          <w:p w14:paraId="375A0BE3" w14:textId="77777777" w:rsidR="007007C6" w:rsidRPr="007007C6" w:rsidRDefault="007007C6" w:rsidP="007007C6">
            <w:pPr>
              <w:rPr>
                <w:rFonts w:ascii="Calibri" w:hAnsi="Calibri"/>
                <w:b/>
                <w:lang w:eastAsia="sv-FI"/>
              </w:rPr>
            </w:pPr>
          </w:p>
        </w:tc>
        <w:tc>
          <w:tcPr>
            <w:tcW w:w="2694" w:type="dxa"/>
          </w:tcPr>
          <w:p w14:paraId="375A0BE4" w14:textId="77777777" w:rsidR="007007C6" w:rsidRPr="007007C6" w:rsidRDefault="007007C6" w:rsidP="007007C6">
            <w:pPr>
              <w:rPr>
                <w:rFonts w:ascii="Calibri" w:hAnsi="Calibri"/>
                <w:b/>
                <w:lang w:eastAsia="sv-FI"/>
              </w:rPr>
            </w:pPr>
          </w:p>
        </w:tc>
        <w:tc>
          <w:tcPr>
            <w:tcW w:w="2976" w:type="dxa"/>
          </w:tcPr>
          <w:p w14:paraId="375A0BE5" w14:textId="77777777" w:rsidR="007007C6" w:rsidRPr="007007C6" w:rsidRDefault="77B97CFA" w:rsidP="007007C6">
            <w:pPr>
              <w:rPr>
                <w:rFonts w:ascii="Calibri" w:hAnsi="Calibri"/>
                <w:b/>
                <w:lang w:eastAsia="sv-FI"/>
              </w:rPr>
            </w:pPr>
            <w:r w:rsidRPr="77B97CFA">
              <w:rPr>
                <w:rFonts w:ascii="Calibri" w:hAnsi="Calibri" w:cs="Calibri"/>
                <w:b/>
                <w:bCs/>
                <w:lang w:eastAsia="sv-FI"/>
              </w:rPr>
              <w:t>Kunskapsnivå A1.1</w:t>
            </w:r>
          </w:p>
        </w:tc>
      </w:tr>
      <w:tr w:rsidR="007007C6" w:rsidRPr="00927819" w14:paraId="375A0BEB" w14:textId="77777777" w:rsidTr="77B97CFA">
        <w:tc>
          <w:tcPr>
            <w:tcW w:w="2977" w:type="dxa"/>
          </w:tcPr>
          <w:p w14:paraId="375A0BE7" w14:textId="77777777" w:rsidR="007007C6" w:rsidRPr="007007C6" w:rsidRDefault="77B97CFA" w:rsidP="007007C6">
            <w:pPr>
              <w:autoSpaceDE w:val="0"/>
              <w:autoSpaceDN w:val="0"/>
              <w:adjustRightInd w:val="0"/>
              <w:rPr>
                <w:rFonts w:ascii="Calibri" w:hAnsi="Calibri" w:cs="Calibri"/>
                <w:color w:val="000000"/>
                <w:lang w:eastAsia="sv-FI"/>
              </w:rPr>
            </w:pPr>
            <w:r w:rsidRPr="77B97CFA">
              <w:rPr>
                <w:rFonts w:ascii="Calibri" w:hAnsi="Calibri" w:cs="Calibri"/>
                <w:color w:val="000000" w:themeColor="text1"/>
                <w:lang w:eastAsia="sv-FI"/>
              </w:rPr>
              <w:t>M9 ge eleven många möjligheter att öva sig i att tala och skriva i mycket enkla och för åldern relevanta situationer</w:t>
            </w:r>
          </w:p>
        </w:tc>
        <w:tc>
          <w:tcPr>
            <w:tcW w:w="992" w:type="dxa"/>
          </w:tcPr>
          <w:p w14:paraId="375A0BE8" w14:textId="77777777" w:rsidR="007007C6" w:rsidRPr="007007C6" w:rsidRDefault="77B97CFA" w:rsidP="007007C6">
            <w:pPr>
              <w:rPr>
                <w:rFonts w:ascii="Calibri" w:hAnsi="Calibri"/>
                <w:lang w:eastAsia="sv-FI"/>
              </w:rPr>
            </w:pPr>
            <w:r w:rsidRPr="77B97CFA">
              <w:rPr>
                <w:rFonts w:ascii="Calibri" w:hAnsi="Calibri" w:cs="Calibri"/>
                <w:lang w:eastAsia="sv-FI"/>
              </w:rPr>
              <w:t>I3</w:t>
            </w:r>
          </w:p>
        </w:tc>
        <w:tc>
          <w:tcPr>
            <w:tcW w:w="2694" w:type="dxa"/>
          </w:tcPr>
          <w:p w14:paraId="375A0BE9" w14:textId="77777777" w:rsidR="007007C6" w:rsidRPr="007007C6" w:rsidRDefault="77B97CFA" w:rsidP="007007C6">
            <w:pPr>
              <w:rPr>
                <w:rFonts w:ascii="Calibri" w:hAnsi="Calibri"/>
                <w:lang w:eastAsia="sv-FI"/>
              </w:rPr>
            </w:pPr>
            <w:r w:rsidRPr="77B97CFA">
              <w:rPr>
                <w:rFonts w:ascii="Calibri" w:hAnsi="Calibri" w:cs="Calibri"/>
                <w:lang w:eastAsia="sv-FI"/>
              </w:rPr>
              <w:t>Förmåga att producera texter</w:t>
            </w:r>
          </w:p>
        </w:tc>
        <w:tc>
          <w:tcPr>
            <w:tcW w:w="2976" w:type="dxa"/>
          </w:tcPr>
          <w:p w14:paraId="375A0BEA" w14:textId="77777777" w:rsidR="007007C6" w:rsidRPr="007007C6" w:rsidRDefault="77B97CFA" w:rsidP="007007C6">
            <w:pPr>
              <w:rPr>
                <w:rFonts w:ascii="Calibri" w:hAnsi="Calibri"/>
                <w:i/>
                <w:lang w:eastAsia="sv-FI"/>
              </w:rPr>
            </w:pPr>
            <w:r w:rsidRPr="77B97CFA">
              <w:rPr>
                <w:rFonts w:ascii="Calibri" w:hAnsi="Calibri" w:cs="Calibri"/>
                <w:lang w:eastAsia="sv-FI"/>
              </w:rPr>
              <w:t>Eleven kan uttrycka sig mycket kortfattat i tal med hjälp av inövade ord och inlärda standarduttryck. Uttalar några inövade uttryck begripligt. Kan skriva några enskilda ord och uttryck.</w:t>
            </w:r>
          </w:p>
        </w:tc>
      </w:tr>
    </w:tbl>
    <w:p w14:paraId="630B7563" w14:textId="77777777" w:rsidR="00083118" w:rsidRPr="00A158E4" w:rsidRDefault="00083118" w:rsidP="00083118">
      <w:pPr>
        <w:keepNext/>
        <w:keepLines/>
        <w:spacing w:after="200" w:line="276" w:lineRule="auto"/>
        <w:outlineLvl w:val="2"/>
        <w:rPr>
          <w:rFonts w:asciiTheme="minorHAnsi" w:eastAsia="Times New Roman" w:hAnsiTheme="minorHAnsi"/>
          <w:bCs/>
          <w:sz w:val="24"/>
          <w:lang w:val="sv-FI"/>
        </w:rPr>
      </w:pPr>
    </w:p>
    <w:p w14:paraId="49A33D3E" w14:textId="488B85CA" w:rsidR="00083118" w:rsidRPr="00A158E4" w:rsidRDefault="00083118" w:rsidP="00083118">
      <w:pPr>
        <w:keepNext/>
        <w:keepLines/>
        <w:spacing w:after="200" w:line="276" w:lineRule="auto"/>
        <w:outlineLvl w:val="2"/>
        <w:rPr>
          <w:rFonts w:asciiTheme="minorHAnsi" w:eastAsia="Times New Roman" w:hAnsiTheme="minorHAnsi"/>
          <w:b/>
          <w:bCs/>
          <w:i/>
          <w:color w:val="4F81BD" w:themeColor="accent1"/>
          <w:lang w:val="sv-FI"/>
        </w:rPr>
      </w:pPr>
      <w:bookmarkStart w:id="28" w:name="_Toc457390839"/>
      <w:r w:rsidRPr="00A158E4">
        <w:rPr>
          <w:rFonts w:asciiTheme="minorHAnsi" w:eastAsia="Calibri,,Times New Roman" w:hAnsiTheme="minorHAnsi"/>
          <w:b/>
          <w:i/>
          <w:color w:val="4F81BD" w:themeColor="accent1"/>
          <w:lang w:val="sv-FI"/>
        </w:rPr>
        <w:t>14.4.</w:t>
      </w:r>
      <w:r>
        <w:rPr>
          <w:rFonts w:asciiTheme="minorHAnsi" w:eastAsia="Calibri,,Times New Roman" w:hAnsiTheme="minorHAnsi"/>
          <w:b/>
          <w:i/>
          <w:color w:val="4F81BD" w:themeColor="accent1"/>
          <w:lang w:val="sv-FI"/>
        </w:rPr>
        <w:t>3 FRÄMMANDE SPRÅK</w:t>
      </w:r>
      <w:bookmarkEnd w:id="28"/>
    </w:p>
    <w:p w14:paraId="375A0BEF" w14:textId="77777777" w:rsidR="007007C6" w:rsidRPr="007D689C" w:rsidRDefault="007007C6" w:rsidP="007007C6">
      <w:pPr>
        <w:spacing w:after="200" w:line="276" w:lineRule="auto"/>
        <w:rPr>
          <w:rFonts w:asciiTheme="minorHAnsi" w:eastAsia="Calibri" w:hAnsiTheme="minorHAnsi"/>
          <w:b/>
          <w:lang w:val="sv-SE" w:eastAsia="sv-SE" w:bidi="sv-SE"/>
        </w:rPr>
      </w:pPr>
      <w:r w:rsidRPr="007D689C">
        <w:rPr>
          <w:rFonts w:asciiTheme="minorHAnsi" w:hAnsiTheme="minorHAnsi"/>
          <w:lang w:val="sv-SE"/>
        </w:rPr>
        <w:br/>
      </w:r>
      <w:r w:rsidR="77B97CFA" w:rsidRPr="007D689C">
        <w:rPr>
          <w:rFonts w:asciiTheme="minorHAnsi" w:eastAsia="Calibri,Times New Roman" w:hAnsiTheme="minorHAnsi"/>
          <w:b/>
          <w:bCs/>
          <w:lang w:val="sv-SE" w:eastAsia="sv-SE" w:bidi="sv-SE"/>
        </w:rPr>
        <w:t>SPRÅKPEDAGOGIK OCH SPRÅKUTVECKLING</w:t>
      </w:r>
    </w:p>
    <w:p w14:paraId="375A0BF0" w14:textId="77777777" w:rsidR="007007C6" w:rsidRPr="007D689C" w:rsidRDefault="77B97CFA" w:rsidP="007007C6">
      <w:pPr>
        <w:spacing w:after="200" w:line="276" w:lineRule="auto"/>
        <w:jc w:val="both"/>
        <w:rPr>
          <w:rFonts w:asciiTheme="minorHAnsi" w:eastAsia="Calibri" w:hAnsiTheme="minorHAnsi"/>
          <w:lang w:val="sv-SE" w:eastAsia="sv-SE" w:bidi="sv-SE"/>
        </w:rPr>
      </w:pPr>
      <w:r w:rsidRPr="007D689C">
        <w:rPr>
          <w:rFonts w:asciiTheme="minorHAnsi" w:eastAsia="Calibri,Times New Roman" w:hAnsiTheme="minorHAnsi"/>
          <w:lang w:val="sv-SE" w:eastAsia="sv-SE" w:bidi="sv-SE"/>
        </w:rPr>
        <w:t>Målen för språkpedagogik och språkutveckling och möjligheterna att studera det andra inhemska språket och främmande språk finns beskrivna i avsnittet om undervisningen av det andra inhemska språket.</w:t>
      </w:r>
    </w:p>
    <w:p w14:paraId="375A0BF1" w14:textId="77777777" w:rsidR="007007C6" w:rsidRPr="007D689C" w:rsidRDefault="77B97CFA" w:rsidP="007007C6">
      <w:pPr>
        <w:autoSpaceDE w:val="0"/>
        <w:autoSpaceDN w:val="0"/>
        <w:adjustRightInd w:val="0"/>
        <w:spacing w:line="276" w:lineRule="auto"/>
        <w:rPr>
          <w:rFonts w:asciiTheme="minorHAnsi" w:eastAsia="Calibri" w:hAnsiTheme="minorHAnsi"/>
          <w:b/>
          <w:color w:val="000000"/>
          <w:lang w:val="sv-FI"/>
        </w:rPr>
      </w:pPr>
      <w:r w:rsidRPr="007D689C">
        <w:rPr>
          <w:rFonts w:asciiTheme="minorHAnsi" w:eastAsia="Calibri" w:hAnsiTheme="minorHAnsi"/>
          <w:b/>
          <w:bCs/>
          <w:color w:val="000000" w:themeColor="text1"/>
          <w:lang w:val="sv-FI"/>
        </w:rPr>
        <w:t xml:space="preserve">Läroämnets uppdrag </w:t>
      </w:r>
    </w:p>
    <w:p w14:paraId="375A0BF2"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color w:val="4F81BD"/>
          <w:lang w:val="sv-FI" w:eastAsia="fi-FI"/>
        </w:rPr>
      </w:pPr>
      <w:r w:rsidRPr="007D689C">
        <w:rPr>
          <w:rFonts w:asciiTheme="minorHAnsi" w:eastAsia="Calibri,Times New Roman" w:hAnsiTheme="minorHAnsi"/>
          <w:lang w:val="sv-FI" w:eastAsia="fi-FI"/>
        </w:rPr>
        <w:t>Språk är en förutsättning för lärande och tänkande. Språket är närvarande i all verksamhet i skolan och alla lärare är språklärare. Språkstudierna främjar utvecklingen av tankeförmågan. De ger underlag för att forma en flerspråkig och mångkulturell identitet och värdesätta den. I takt med att ordförrådet och strukturerna utvecklas, utvecklas också de kommunikativa färdigheterna och förmågan att söka information. Språkundervisningen ger goda möjligheter till glädje, lek och kreativitet.</w:t>
      </w:r>
    </w:p>
    <w:p w14:paraId="375A0BF3"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color w:val="FF0000"/>
          <w:lang w:val="sv-FI" w:eastAsia="fi-FI"/>
        </w:rPr>
      </w:pPr>
      <w:r w:rsidRPr="007D689C">
        <w:rPr>
          <w:rFonts w:asciiTheme="minorHAnsi" w:eastAsia="Calibri,Times New Roman" w:hAnsiTheme="minorHAnsi"/>
          <w:lang w:val="sv-FI" w:eastAsia="fi-FI"/>
        </w:rPr>
        <w:t>Språkundervisningen är en del av språkpedagogiken och fostran till språkmedvetenhet. Den ska väcka elevernas intresse för den språkliga och kulturella mångfalden i skolan och den omgivande världen och uppmuntra dem att kommunicera i autentiska miljöer. Eleverna ska lära sig värdesätta andra språk, människorna som talar dem och olika kulturer. Jämställdheten i språkval och språkstudier förstärks genom att man på varierande och intressanta sätt informerar om valmöjligheter i språken, genom att man uppmuntrar eleverna att oberoende av kön fatta beslut om språkval utgående från sina individuella intressen, genom att man behandlar teman mångsidigt och ur olika synvinklar och genom</w:t>
      </w:r>
      <w:r w:rsidRPr="007D689C">
        <w:rPr>
          <w:rFonts w:asciiTheme="minorHAnsi" w:eastAsia="Calibri,Times New Roman" w:hAnsiTheme="minorHAnsi"/>
          <w:sz w:val="24"/>
          <w:szCs w:val="24"/>
          <w:lang w:val="sv-FI" w:eastAsia="fi-FI"/>
        </w:rPr>
        <w:t xml:space="preserve"> </w:t>
      </w:r>
      <w:r w:rsidRPr="007D689C">
        <w:rPr>
          <w:rFonts w:asciiTheme="minorHAnsi" w:eastAsia="Calibri,Times New Roman" w:hAnsiTheme="minorHAnsi"/>
          <w:lang w:val="sv-FI" w:eastAsia="fi-FI"/>
        </w:rPr>
        <w:t>att man använder omväxlande och praktiska arbetsmetoder.</w:t>
      </w:r>
    </w:p>
    <w:p w14:paraId="375A0BF4"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color w:val="4F81BD"/>
          <w:lang w:val="sv-FI" w:eastAsia="fi-FI"/>
        </w:rPr>
      </w:pPr>
      <w:r w:rsidRPr="007D689C">
        <w:rPr>
          <w:rFonts w:asciiTheme="minorHAnsi" w:eastAsia="Calibri,Times New Roman" w:hAnsiTheme="minorHAnsi"/>
          <w:lang w:val="sv-FI" w:eastAsia="fi-FI"/>
        </w:rPr>
        <w:t xml:space="preserve">Språkstudierna ska förbereda eleverna för planmässigt och kreativt arbete i olika sammansättningar. Eleverna och elevgrupperna ska ges möjligheter att bilda nätverk och kommunicera med människor också på andra håll i världen. </w:t>
      </w:r>
      <w:r w:rsidRPr="007D689C">
        <w:rPr>
          <w:rFonts w:asciiTheme="minorHAnsi" w:eastAsia="Calibri,Times New Roman" w:hAnsiTheme="minorHAnsi"/>
          <w:lang w:val="sv-FI" w:eastAsia="fi-FI"/>
        </w:rPr>
        <w:lastRenderedPageBreak/>
        <w:t>Digitala verktyg erbjuder en naturlig möjlighet att genomföra språkundervisningen i autentiska situationer och utifrån elevernas kommunikationsbehov. Undervisningen ska också ge färdigheter som främjar delaktighet och aktiv påverkan internationellt.</w:t>
      </w:r>
      <w:r w:rsidRPr="007D689C">
        <w:rPr>
          <w:rFonts w:asciiTheme="minorHAnsi" w:eastAsia="Calibri,Times New Roman" w:hAnsiTheme="minorHAnsi"/>
          <w:color w:val="4F81BD" w:themeColor="accent1"/>
          <w:lang w:val="sv-FI" w:eastAsia="fi-FI"/>
        </w:rPr>
        <w:t xml:space="preserve"> </w:t>
      </w:r>
    </w:p>
    <w:p w14:paraId="375A0BF5"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color w:val="4F81BD"/>
          <w:lang w:val="sv-FI" w:eastAsia="fi-FI"/>
        </w:rPr>
      </w:pPr>
      <w:r w:rsidRPr="007D689C">
        <w:rPr>
          <w:rFonts w:asciiTheme="minorHAnsi" w:eastAsia="Calibri,Times New Roman" w:hAnsiTheme="minorHAnsi"/>
          <w:lang w:val="sv-FI" w:eastAsia="fi-FI"/>
        </w:rPr>
        <w:t xml:space="preserve">Undervisningen ska stärka elevernas tilltro till sin förmåga att lära sig språk och att modigt använda dem. Eleverna ska ges möjlighet att studera i egen takt och vid behov få stöd för sitt lärande. Undervisningen ska ordnas så att också elever som avancerar snabbare eller kan språket sedan tidigare kan göra framsteg. </w:t>
      </w:r>
    </w:p>
    <w:p w14:paraId="375A0BF6" w14:textId="77777777" w:rsidR="007007C6" w:rsidRPr="007D689C" w:rsidRDefault="77B97CFA" w:rsidP="007007C6">
      <w:pPr>
        <w:autoSpaceDE w:val="0"/>
        <w:autoSpaceDN w:val="0"/>
        <w:adjustRightInd w:val="0"/>
        <w:spacing w:line="276" w:lineRule="auto"/>
        <w:jc w:val="both"/>
        <w:rPr>
          <w:rFonts w:asciiTheme="minorHAnsi" w:eastAsia="Calibri" w:hAnsiTheme="minorHAnsi"/>
          <w:color w:val="000000"/>
          <w:lang w:val="sv-FI"/>
        </w:rPr>
      </w:pPr>
      <w:r w:rsidRPr="007D689C">
        <w:rPr>
          <w:rFonts w:asciiTheme="minorHAnsi" w:eastAsia="Calibri" w:hAnsiTheme="minorHAnsi"/>
          <w:color w:val="000000" w:themeColor="text1"/>
          <w:lang w:val="sv-FI"/>
        </w:rPr>
        <w:t>Språkundervisningen ska utveckla multilitteracitet och ta upp olika texter. Texterna ska väljas med hänsyn till barnens och de ungas intressen. Undervisningen ska också bygga broar mellan olika språk och med de språk som eleverna använder på fritiden. Eleverna uppmuntras att söka information på de språk som de behärskar.</w:t>
      </w:r>
    </w:p>
    <w:p w14:paraId="375A0BF7" w14:textId="77777777" w:rsidR="007007C6" w:rsidRPr="007D689C" w:rsidRDefault="007007C6" w:rsidP="007007C6">
      <w:pPr>
        <w:spacing w:after="200" w:line="276" w:lineRule="auto"/>
        <w:jc w:val="both"/>
        <w:rPr>
          <w:rFonts w:asciiTheme="minorHAnsi" w:eastAsia="Calibri" w:hAnsiTheme="minorHAnsi"/>
          <w:color w:val="000000"/>
          <w:lang w:val="sv-FI"/>
        </w:rPr>
      </w:pPr>
    </w:p>
    <w:p w14:paraId="375A0BF8" w14:textId="77777777" w:rsidR="007007C6" w:rsidRPr="007D689C" w:rsidRDefault="77B97CFA" w:rsidP="007007C6">
      <w:pPr>
        <w:spacing w:after="200" w:line="276" w:lineRule="auto"/>
        <w:rPr>
          <w:rFonts w:asciiTheme="minorHAnsi" w:eastAsia="Calibri" w:hAnsiTheme="minorHAnsi"/>
          <w:color w:val="244061" w:themeColor="accent1" w:themeShade="80"/>
          <w:lang w:val="sv-FI"/>
        </w:rPr>
      </w:pPr>
      <w:r w:rsidRPr="007D689C">
        <w:rPr>
          <w:rFonts w:asciiTheme="minorHAnsi" w:eastAsia="Cambria,Calibri" w:hAnsiTheme="minorHAnsi"/>
          <w:color w:val="244061"/>
          <w:lang w:val="sv-FI"/>
        </w:rPr>
        <w:t xml:space="preserve">FRÄMMANDE SPRÅK </w:t>
      </w:r>
      <w:r w:rsidRPr="007D689C">
        <w:rPr>
          <w:rFonts w:asciiTheme="minorHAnsi" w:eastAsia="Cambria,Times New Roman,Calibri" w:hAnsiTheme="minorHAnsi"/>
          <w:color w:val="244061"/>
          <w:lang w:val="sv-FI"/>
        </w:rPr>
        <w:t xml:space="preserve">ENGELSKA, A-LÄROKURS I ÅRSKURS 3–6 </w:t>
      </w:r>
    </w:p>
    <w:p w14:paraId="375A0BF9"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strike/>
          <w:lang w:val="sv-FI" w:eastAsia="fi-FI"/>
        </w:rPr>
      </w:pPr>
      <w:r w:rsidRPr="007D689C">
        <w:rPr>
          <w:rFonts w:asciiTheme="minorHAnsi" w:eastAsia="Calibri,Times New Roman" w:hAnsiTheme="minorHAnsi"/>
          <w:lang w:val="sv-FI" w:eastAsia="fi-FI"/>
        </w:rPr>
        <w:t>I årskurs 3–6 ska alla elever få undervisning i minst två andra språk utöver modersmålet. Det första språket är ett gemensamt A1-språk, det följande ett A2-språk (frivillig, lång lärokurs) eller B1-språk.</w:t>
      </w:r>
    </w:p>
    <w:p w14:paraId="375A0BFA" w14:textId="77777777" w:rsidR="007007C6" w:rsidRPr="007D689C" w:rsidRDefault="77B97CFA" w:rsidP="007007C6">
      <w:pPr>
        <w:autoSpaceDE w:val="0"/>
        <w:autoSpaceDN w:val="0"/>
        <w:adjustRightInd w:val="0"/>
        <w:spacing w:line="276" w:lineRule="auto"/>
        <w:jc w:val="both"/>
        <w:rPr>
          <w:rFonts w:asciiTheme="minorHAnsi" w:eastAsia="Calibri" w:hAnsiTheme="minorHAnsi"/>
          <w:color w:val="000000"/>
          <w:lang w:val="sv-FI"/>
        </w:rPr>
      </w:pPr>
      <w:r w:rsidRPr="007D689C">
        <w:rPr>
          <w:rFonts w:asciiTheme="minorHAnsi" w:eastAsia="Calibri" w:hAnsiTheme="minorHAnsi"/>
          <w:color w:val="000000" w:themeColor="text1"/>
          <w:lang w:val="sv-FI"/>
        </w:rPr>
        <w:t>Undervisningen i A1- och A2-lärokursen i engelska har samma mål. Årsveckotimmarna i A2-språket fördelas på de olika årskurserna utan etappmål mellan årskurs 6 och årskurs 7.</w:t>
      </w:r>
    </w:p>
    <w:p w14:paraId="375A0BFB" w14:textId="77777777" w:rsidR="007007C6" w:rsidRPr="007D689C" w:rsidRDefault="007007C6" w:rsidP="007007C6">
      <w:pPr>
        <w:autoSpaceDE w:val="0"/>
        <w:autoSpaceDN w:val="0"/>
        <w:adjustRightInd w:val="0"/>
        <w:spacing w:line="276" w:lineRule="auto"/>
        <w:jc w:val="both"/>
        <w:rPr>
          <w:rFonts w:asciiTheme="minorHAnsi" w:eastAsia="Times New Roman" w:hAnsiTheme="minorHAnsi"/>
          <w:strike/>
          <w:lang w:val="sv-FI" w:eastAsia="fi-FI"/>
        </w:rPr>
      </w:pPr>
    </w:p>
    <w:p w14:paraId="375A0BFC" w14:textId="77777777" w:rsidR="007007C6" w:rsidRPr="007D689C" w:rsidRDefault="77B97CFA" w:rsidP="007007C6">
      <w:pPr>
        <w:autoSpaceDE w:val="0"/>
        <w:autoSpaceDN w:val="0"/>
        <w:adjustRightInd w:val="0"/>
        <w:spacing w:line="276" w:lineRule="auto"/>
        <w:jc w:val="both"/>
        <w:rPr>
          <w:rFonts w:asciiTheme="minorHAnsi" w:eastAsia="Calibri" w:hAnsiTheme="minorHAnsi"/>
          <w:lang w:val="sv-FI"/>
        </w:rPr>
      </w:pPr>
      <w:r w:rsidRPr="007D689C">
        <w:rPr>
          <w:rFonts w:asciiTheme="minorHAnsi" w:eastAsia="Calibri" w:hAnsiTheme="minorHAnsi"/>
          <w:lang w:val="sv-FI"/>
        </w:rPr>
        <w:t xml:space="preserve">Många elever använder i allt högre grad engelska på sin fritid. Den kunskap som eleverna inhämtar genom det informella lärandet ska beaktas när undervisningen planeras och innehållet väljs. </w:t>
      </w:r>
    </w:p>
    <w:p w14:paraId="375A0BFD" w14:textId="77777777" w:rsidR="007007C6" w:rsidRPr="007D689C" w:rsidRDefault="007007C6" w:rsidP="007007C6">
      <w:pPr>
        <w:autoSpaceDE w:val="0"/>
        <w:autoSpaceDN w:val="0"/>
        <w:adjustRightInd w:val="0"/>
        <w:spacing w:line="276" w:lineRule="auto"/>
        <w:jc w:val="both"/>
        <w:rPr>
          <w:rFonts w:asciiTheme="minorHAnsi" w:eastAsia="Calibri" w:hAnsiTheme="minorHAnsi"/>
          <w:lang w:val="sv-FI"/>
        </w:rPr>
      </w:pPr>
    </w:p>
    <w:p w14:paraId="375A0BFE" w14:textId="77777777" w:rsidR="007007C6" w:rsidRPr="007D689C" w:rsidRDefault="77B97CFA" w:rsidP="007007C6">
      <w:pPr>
        <w:spacing w:after="200" w:line="276" w:lineRule="auto"/>
        <w:rPr>
          <w:rFonts w:asciiTheme="minorHAnsi" w:eastAsia="Calibri" w:hAnsiTheme="minorHAnsi"/>
          <w:color w:val="000000"/>
          <w:lang w:val="sv-FI"/>
        </w:rPr>
      </w:pPr>
      <w:r w:rsidRPr="007D689C">
        <w:rPr>
          <w:rFonts w:asciiTheme="minorHAnsi" w:eastAsia="Calibri" w:hAnsiTheme="minorHAnsi"/>
          <w:b/>
          <w:bCs/>
          <w:color w:val="000000" w:themeColor="text1"/>
          <w:lang w:val="sv-FI"/>
        </w:rPr>
        <w:t>Mål för undervisningen i A-lärokursen i engelska i årskurs 3–6</w:t>
      </w:r>
      <w:r w:rsidRPr="007D689C">
        <w:rPr>
          <w:rFonts w:asciiTheme="minorHAnsi" w:eastAsia="Calibri" w:hAnsiTheme="minorHAnsi"/>
          <w:color w:val="000000" w:themeColor="text1"/>
          <w:lang w:val="sv-FI"/>
        </w:rPr>
        <w:t xml:space="preserve"> </w:t>
      </w:r>
    </w:p>
    <w:tbl>
      <w:tblPr>
        <w:tblStyle w:val="TaulukkoRuudukko2"/>
        <w:tblW w:w="0" w:type="auto"/>
        <w:tblInd w:w="108" w:type="dxa"/>
        <w:tblLayout w:type="fixed"/>
        <w:tblLook w:val="04A0" w:firstRow="1" w:lastRow="0" w:firstColumn="1" w:lastColumn="0" w:noHBand="0" w:noVBand="1"/>
      </w:tblPr>
      <w:tblGrid>
        <w:gridCol w:w="5529"/>
        <w:gridCol w:w="1984"/>
        <w:gridCol w:w="2126"/>
      </w:tblGrid>
      <w:tr w:rsidR="007007C6" w:rsidRPr="00927819" w14:paraId="375A0C03" w14:textId="77777777" w:rsidTr="77B97CFA">
        <w:tc>
          <w:tcPr>
            <w:tcW w:w="5529" w:type="dxa"/>
          </w:tcPr>
          <w:p w14:paraId="375A0BFF"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Mål för undervisningen</w:t>
            </w:r>
          </w:p>
          <w:p w14:paraId="375A0C00" w14:textId="77777777" w:rsidR="007007C6" w:rsidRPr="007D689C" w:rsidRDefault="007007C6" w:rsidP="007007C6">
            <w:pPr>
              <w:autoSpaceDE w:val="0"/>
              <w:autoSpaceDN w:val="0"/>
              <w:adjustRightInd w:val="0"/>
              <w:rPr>
                <w:rFonts w:asciiTheme="minorHAnsi" w:hAnsiTheme="minorHAnsi" w:cstheme="minorHAnsi"/>
                <w:color w:val="000000"/>
                <w:lang w:eastAsia="sv-FI"/>
              </w:rPr>
            </w:pPr>
          </w:p>
        </w:tc>
        <w:tc>
          <w:tcPr>
            <w:tcW w:w="1984" w:type="dxa"/>
          </w:tcPr>
          <w:p w14:paraId="375A0C01"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 xml:space="preserve">Innehåll som </w:t>
            </w:r>
            <w:r w:rsidR="007007C6" w:rsidRPr="007D689C">
              <w:rPr>
                <w:rFonts w:asciiTheme="minorHAnsi" w:hAnsiTheme="minorHAnsi" w:cstheme="minorHAnsi"/>
              </w:rPr>
              <w:br/>
            </w:r>
            <w:r w:rsidRPr="007D689C">
              <w:rPr>
                <w:rFonts w:asciiTheme="minorHAnsi" w:hAnsiTheme="minorHAnsi" w:cstheme="minorHAnsi"/>
                <w:color w:val="000000" w:themeColor="text1"/>
                <w:lang w:eastAsia="sv-FI"/>
              </w:rPr>
              <w:t>anknyter till målen</w:t>
            </w:r>
          </w:p>
        </w:tc>
        <w:tc>
          <w:tcPr>
            <w:tcW w:w="2126" w:type="dxa"/>
          </w:tcPr>
          <w:p w14:paraId="375A0C02"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Kompetens som målet anknyter till</w:t>
            </w:r>
          </w:p>
        </w:tc>
      </w:tr>
      <w:tr w:rsidR="007007C6" w:rsidRPr="007D689C" w14:paraId="375A0C07" w14:textId="77777777" w:rsidTr="77B97CFA">
        <w:tc>
          <w:tcPr>
            <w:tcW w:w="5529" w:type="dxa"/>
          </w:tcPr>
          <w:p w14:paraId="375A0C04"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b/>
                <w:bCs/>
                <w:color w:val="000000" w:themeColor="text1"/>
                <w:lang w:eastAsia="sv-FI"/>
              </w:rPr>
              <w:t>Kulturell mångfald och språkmedvetenhet</w:t>
            </w:r>
          </w:p>
        </w:tc>
        <w:tc>
          <w:tcPr>
            <w:tcW w:w="1984" w:type="dxa"/>
          </w:tcPr>
          <w:p w14:paraId="375A0C05" w14:textId="77777777" w:rsidR="007007C6" w:rsidRPr="007D689C" w:rsidRDefault="007007C6" w:rsidP="007007C6">
            <w:pPr>
              <w:autoSpaceDE w:val="0"/>
              <w:autoSpaceDN w:val="0"/>
              <w:adjustRightInd w:val="0"/>
              <w:ind w:left="54"/>
              <w:rPr>
                <w:rFonts w:asciiTheme="minorHAnsi" w:hAnsiTheme="minorHAnsi" w:cstheme="minorHAnsi"/>
                <w:color w:val="000000"/>
                <w:lang w:eastAsia="sv-FI"/>
              </w:rPr>
            </w:pPr>
          </w:p>
        </w:tc>
        <w:tc>
          <w:tcPr>
            <w:tcW w:w="2126" w:type="dxa"/>
          </w:tcPr>
          <w:p w14:paraId="375A0C06" w14:textId="77777777" w:rsidR="007007C6" w:rsidRPr="007D689C" w:rsidRDefault="007007C6" w:rsidP="007007C6">
            <w:pPr>
              <w:autoSpaceDE w:val="0"/>
              <w:autoSpaceDN w:val="0"/>
              <w:adjustRightInd w:val="0"/>
              <w:ind w:left="54"/>
              <w:rPr>
                <w:rFonts w:asciiTheme="minorHAnsi" w:hAnsiTheme="minorHAnsi" w:cstheme="minorHAnsi"/>
                <w:color w:val="000000"/>
                <w:lang w:eastAsia="sv-FI"/>
              </w:rPr>
            </w:pPr>
          </w:p>
        </w:tc>
      </w:tr>
      <w:tr w:rsidR="007007C6" w:rsidRPr="007D689C" w14:paraId="375A0C0B" w14:textId="77777777" w:rsidTr="77B97CFA">
        <w:tc>
          <w:tcPr>
            <w:tcW w:w="5529" w:type="dxa"/>
          </w:tcPr>
          <w:p w14:paraId="375A0C08" w14:textId="77777777" w:rsidR="007007C6" w:rsidRPr="007D689C" w:rsidRDefault="77B97CFA" w:rsidP="007007C6">
            <w:pPr>
              <w:autoSpaceDE w:val="0"/>
              <w:autoSpaceDN w:val="0"/>
              <w:adjustRightInd w:val="0"/>
              <w:rPr>
                <w:rFonts w:asciiTheme="minorHAnsi" w:hAnsiTheme="minorHAnsi" w:cstheme="minorHAnsi"/>
                <w:lang w:eastAsia="sv-FI"/>
              </w:rPr>
            </w:pPr>
            <w:r w:rsidRPr="007D689C">
              <w:rPr>
                <w:rFonts w:asciiTheme="minorHAnsi" w:hAnsiTheme="minorHAnsi" w:cstheme="minorHAnsi"/>
                <w:lang w:eastAsia="sv-FI"/>
              </w:rPr>
              <w:t xml:space="preserve">M1 vägleda eleven att lägga märke till den språkliga och kulturella mångfalden i den närmaste omgivningen och i världen samt engelskans ställning som ett globalt kommunikationsspråk </w:t>
            </w:r>
          </w:p>
        </w:tc>
        <w:tc>
          <w:tcPr>
            <w:tcW w:w="1984" w:type="dxa"/>
          </w:tcPr>
          <w:p w14:paraId="375A0C09"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I1</w:t>
            </w:r>
          </w:p>
        </w:tc>
        <w:tc>
          <w:tcPr>
            <w:tcW w:w="2126" w:type="dxa"/>
          </w:tcPr>
          <w:p w14:paraId="375A0C0A"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K2</w:t>
            </w:r>
          </w:p>
        </w:tc>
      </w:tr>
      <w:tr w:rsidR="007007C6" w:rsidRPr="007D689C" w14:paraId="375A0C0F" w14:textId="77777777" w:rsidTr="77B97CFA">
        <w:tc>
          <w:tcPr>
            <w:tcW w:w="5529" w:type="dxa"/>
          </w:tcPr>
          <w:p w14:paraId="375A0C0C"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 xml:space="preserve">M2 motivera eleven att värdesätta sin egen språkliga och kulturella bakgrund och den språkliga och kulturella mångfalden i världen samt att bemöta människor fördomsfritt </w:t>
            </w:r>
          </w:p>
        </w:tc>
        <w:tc>
          <w:tcPr>
            <w:tcW w:w="1984" w:type="dxa"/>
          </w:tcPr>
          <w:p w14:paraId="375A0C0D"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I1</w:t>
            </w:r>
          </w:p>
        </w:tc>
        <w:tc>
          <w:tcPr>
            <w:tcW w:w="2126" w:type="dxa"/>
          </w:tcPr>
          <w:p w14:paraId="375A0C0E" w14:textId="77777777" w:rsidR="007007C6" w:rsidRPr="007D689C" w:rsidRDefault="77B97CFA" w:rsidP="007007C6">
            <w:pPr>
              <w:autoSpaceDE w:val="0"/>
              <w:autoSpaceDN w:val="0"/>
              <w:adjustRightInd w:val="0"/>
              <w:ind w:left="54"/>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K1, K2</w:t>
            </w:r>
          </w:p>
        </w:tc>
      </w:tr>
      <w:tr w:rsidR="007007C6" w:rsidRPr="007D689C" w14:paraId="375A0C13" w14:textId="77777777" w:rsidTr="77B97CFA">
        <w:tc>
          <w:tcPr>
            <w:tcW w:w="5529" w:type="dxa"/>
          </w:tcPr>
          <w:p w14:paraId="375A0C10"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M3 vägleda eleven att lägga märke till vad som förenar respektive skiljer olika språk åt samt stödja utvecklingen av hens språkliga slutledningsförmåga</w:t>
            </w:r>
          </w:p>
        </w:tc>
        <w:tc>
          <w:tcPr>
            <w:tcW w:w="1984" w:type="dxa"/>
          </w:tcPr>
          <w:p w14:paraId="375A0C11"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I1</w:t>
            </w:r>
          </w:p>
        </w:tc>
        <w:tc>
          <w:tcPr>
            <w:tcW w:w="2126" w:type="dxa"/>
          </w:tcPr>
          <w:p w14:paraId="375A0C12"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K1, K2</w:t>
            </w:r>
          </w:p>
        </w:tc>
      </w:tr>
      <w:tr w:rsidR="007007C6" w:rsidRPr="007D689C" w14:paraId="375A0C17" w14:textId="77777777" w:rsidTr="77B97CFA">
        <w:tc>
          <w:tcPr>
            <w:tcW w:w="5529" w:type="dxa"/>
          </w:tcPr>
          <w:p w14:paraId="375A0C14"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M4 handleda eleven att förstå att det finns gott om material på engelska och att välja innehållsmässigt och till svårighetsgraden lämpligt material som stödjer det egna lärandet</w:t>
            </w:r>
            <w:r w:rsidRPr="007D689C">
              <w:rPr>
                <w:rFonts w:asciiTheme="minorHAnsi" w:hAnsiTheme="minorHAnsi" w:cstheme="minorHAnsi"/>
                <w:color w:val="000000" w:themeColor="text1"/>
                <w:lang w:eastAsia="sv-FI"/>
              </w:rPr>
              <w:t xml:space="preserve"> </w:t>
            </w:r>
          </w:p>
        </w:tc>
        <w:tc>
          <w:tcPr>
            <w:tcW w:w="1984" w:type="dxa"/>
          </w:tcPr>
          <w:p w14:paraId="375A0C15"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I1</w:t>
            </w:r>
          </w:p>
        </w:tc>
        <w:tc>
          <w:tcPr>
            <w:tcW w:w="2126" w:type="dxa"/>
          </w:tcPr>
          <w:p w14:paraId="375A0C16"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K2, K3</w:t>
            </w:r>
          </w:p>
        </w:tc>
      </w:tr>
      <w:tr w:rsidR="007007C6" w:rsidRPr="007D689C" w14:paraId="375A0C1B" w14:textId="77777777" w:rsidTr="77B97CFA">
        <w:tc>
          <w:tcPr>
            <w:tcW w:w="5529" w:type="dxa"/>
          </w:tcPr>
          <w:p w14:paraId="375A0C18" w14:textId="77777777" w:rsidR="007007C6" w:rsidRPr="007D689C" w:rsidRDefault="77B97CFA" w:rsidP="007007C6">
            <w:pPr>
              <w:rPr>
                <w:rFonts w:asciiTheme="minorHAnsi" w:hAnsiTheme="minorHAnsi" w:cstheme="minorHAnsi"/>
                <w:b/>
                <w:lang w:eastAsia="sv-FI"/>
              </w:rPr>
            </w:pPr>
            <w:r w:rsidRPr="007D689C">
              <w:rPr>
                <w:rFonts w:asciiTheme="minorHAnsi" w:hAnsiTheme="minorHAnsi" w:cstheme="minorHAnsi"/>
                <w:b/>
                <w:bCs/>
                <w:lang w:eastAsia="sv-FI"/>
              </w:rPr>
              <w:t>Färdigheter för språkstudier</w:t>
            </w:r>
          </w:p>
        </w:tc>
        <w:tc>
          <w:tcPr>
            <w:tcW w:w="1984" w:type="dxa"/>
          </w:tcPr>
          <w:p w14:paraId="375A0C19" w14:textId="77777777" w:rsidR="007007C6" w:rsidRPr="007D689C" w:rsidRDefault="007007C6" w:rsidP="007007C6">
            <w:pPr>
              <w:rPr>
                <w:rFonts w:asciiTheme="minorHAnsi" w:hAnsiTheme="minorHAnsi" w:cstheme="minorHAnsi"/>
                <w:lang w:eastAsia="sv-FI"/>
              </w:rPr>
            </w:pPr>
          </w:p>
        </w:tc>
        <w:tc>
          <w:tcPr>
            <w:tcW w:w="2126" w:type="dxa"/>
          </w:tcPr>
          <w:p w14:paraId="375A0C1A" w14:textId="77777777" w:rsidR="007007C6" w:rsidRPr="007D689C" w:rsidRDefault="007007C6" w:rsidP="007007C6">
            <w:pPr>
              <w:autoSpaceDE w:val="0"/>
              <w:autoSpaceDN w:val="0"/>
              <w:adjustRightInd w:val="0"/>
              <w:rPr>
                <w:rFonts w:asciiTheme="minorHAnsi" w:hAnsiTheme="minorHAnsi" w:cstheme="minorHAnsi"/>
                <w:color w:val="000000"/>
                <w:lang w:eastAsia="sv-FI"/>
              </w:rPr>
            </w:pPr>
          </w:p>
        </w:tc>
      </w:tr>
      <w:tr w:rsidR="007007C6" w:rsidRPr="007D689C" w14:paraId="375A0C1F" w14:textId="77777777" w:rsidTr="77B97CFA">
        <w:tc>
          <w:tcPr>
            <w:tcW w:w="5529" w:type="dxa"/>
          </w:tcPr>
          <w:p w14:paraId="375A0C1C"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M5 tillsammans gå igenom målen för undervisningen och skapa en tillåtande studieatmosfär, där det viktigaste är att budskapet går fram och att uppmuntra varandra att lära sig</w:t>
            </w:r>
            <w:r w:rsidRPr="007D689C">
              <w:rPr>
                <w:rFonts w:asciiTheme="minorHAnsi" w:hAnsiTheme="minorHAnsi" w:cstheme="minorHAnsi"/>
                <w:color w:val="000000" w:themeColor="text1"/>
                <w:lang w:eastAsia="sv-FI"/>
              </w:rPr>
              <w:t xml:space="preserve"> tillsammans</w:t>
            </w:r>
          </w:p>
        </w:tc>
        <w:tc>
          <w:tcPr>
            <w:tcW w:w="1984" w:type="dxa"/>
          </w:tcPr>
          <w:p w14:paraId="375A0C1D"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I2</w:t>
            </w:r>
          </w:p>
        </w:tc>
        <w:tc>
          <w:tcPr>
            <w:tcW w:w="2126" w:type="dxa"/>
          </w:tcPr>
          <w:p w14:paraId="375A0C1E" w14:textId="77777777" w:rsidR="007007C6" w:rsidRPr="007D689C" w:rsidRDefault="77B97CFA" w:rsidP="007007C6">
            <w:pPr>
              <w:autoSpaceDE w:val="0"/>
              <w:autoSpaceDN w:val="0"/>
              <w:adjustRightInd w:val="0"/>
              <w:ind w:left="54"/>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K1, K3</w:t>
            </w:r>
          </w:p>
        </w:tc>
      </w:tr>
      <w:tr w:rsidR="007007C6" w:rsidRPr="007D689C" w14:paraId="375A0C23" w14:textId="77777777" w:rsidTr="77B97CFA">
        <w:tc>
          <w:tcPr>
            <w:tcW w:w="5529" w:type="dxa"/>
          </w:tcPr>
          <w:p w14:paraId="375A0C20"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M6 handleda eleven att ta ansvar för sina språkstudier, uppmuntra hen att modigt öva sina kunskaper i engelska, också med hjälp av digitala verktyg, samt att pröva sig fram till vilka sätt att lära sig språk som passar hen bäst</w:t>
            </w:r>
          </w:p>
        </w:tc>
        <w:tc>
          <w:tcPr>
            <w:tcW w:w="1984" w:type="dxa"/>
          </w:tcPr>
          <w:p w14:paraId="375A0C21"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I2</w:t>
            </w:r>
          </w:p>
        </w:tc>
        <w:tc>
          <w:tcPr>
            <w:tcW w:w="2126" w:type="dxa"/>
          </w:tcPr>
          <w:p w14:paraId="375A0C22" w14:textId="77777777" w:rsidR="007007C6" w:rsidRPr="007D689C" w:rsidRDefault="77B97CFA" w:rsidP="007007C6">
            <w:pPr>
              <w:autoSpaceDE w:val="0"/>
              <w:autoSpaceDN w:val="0"/>
              <w:adjustRightInd w:val="0"/>
              <w:ind w:left="54"/>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K1, K4, K5, K6</w:t>
            </w:r>
          </w:p>
        </w:tc>
      </w:tr>
      <w:tr w:rsidR="007007C6" w:rsidRPr="00927819" w14:paraId="375A0C27" w14:textId="77777777" w:rsidTr="77B97CFA">
        <w:trPr>
          <w:trHeight w:val="56"/>
        </w:trPr>
        <w:tc>
          <w:tcPr>
            <w:tcW w:w="5529" w:type="dxa"/>
          </w:tcPr>
          <w:p w14:paraId="375A0C24"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b/>
                <w:bCs/>
                <w:lang w:eastAsia="sv-FI"/>
              </w:rPr>
              <w:t>Växande språkkunskap, förmåga att kommunicera</w:t>
            </w:r>
          </w:p>
        </w:tc>
        <w:tc>
          <w:tcPr>
            <w:tcW w:w="1984" w:type="dxa"/>
          </w:tcPr>
          <w:p w14:paraId="375A0C25" w14:textId="77777777" w:rsidR="007007C6" w:rsidRPr="007D689C" w:rsidRDefault="007007C6" w:rsidP="007007C6">
            <w:pPr>
              <w:rPr>
                <w:rFonts w:asciiTheme="minorHAnsi" w:hAnsiTheme="minorHAnsi" w:cstheme="minorHAnsi"/>
                <w:lang w:eastAsia="sv-FI"/>
              </w:rPr>
            </w:pPr>
          </w:p>
        </w:tc>
        <w:tc>
          <w:tcPr>
            <w:tcW w:w="2126" w:type="dxa"/>
          </w:tcPr>
          <w:p w14:paraId="375A0C26" w14:textId="77777777" w:rsidR="007007C6" w:rsidRPr="007D689C" w:rsidRDefault="007007C6" w:rsidP="007007C6">
            <w:pPr>
              <w:autoSpaceDE w:val="0"/>
              <w:autoSpaceDN w:val="0"/>
              <w:adjustRightInd w:val="0"/>
              <w:ind w:left="54"/>
              <w:rPr>
                <w:rFonts w:asciiTheme="minorHAnsi" w:hAnsiTheme="minorHAnsi" w:cstheme="minorHAnsi"/>
                <w:color w:val="000000"/>
                <w:lang w:eastAsia="sv-FI"/>
              </w:rPr>
            </w:pPr>
          </w:p>
        </w:tc>
      </w:tr>
      <w:tr w:rsidR="007007C6" w:rsidRPr="007D689C" w14:paraId="375A0C2B" w14:textId="77777777" w:rsidTr="77B97CFA">
        <w:tc>
          <w:tcPr>
            <w:tcW w:w="5529" w:type="dxa"/>
          </w:tcPr>
          <w:p w14:paraId="375A0C28"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color w:val="000000" w:themeColor="text1"/>
                <w:lang w:eastAsia="sv-FI"/>
              </w:rPr>
              <w:lastRenderedPageBreak/>
              <w:t>M7 handleda eleven att öva sig i att kommunicera på olika sätt och i olika miljöer också genom att uppmuntra till fortsatt interaktion oberoende av avbrott och pauser</w:t>
            </w:r>
          </w:p>
        </w:tc>
        <w:tc>
          <w:tcPr>
            <w:tcW w:w="1984" w:type="dxa"/>
          </w:tcPr>
          <w:p w14:paraId="375A0C29"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I3</w:t>
            </w:r>
          </w:p>
        </w:tc>
        <w:tc>
          <w:tcPr>
            <w:tcW w:w="2126" w:type="dxa"/>
          </w:tcPr>
          <w:p w14:paraId="375A0C2A"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K2, K4, K5, K7</w:t>
            </w:r>
          </w:p>
        </w:tc>
      </w:tr>
      <w:tr w:rsidR="007007C6" w:rsidRPr="007D689C" w14:paraId="375A0C2F" w14:textId="77777777" w:rsidTr="77B97CFA">
        <w:tc>
          <w:tcPr>
            <w:tcW w:w="5529" w:type="dxa"/>
          </w:tcPr>
          <w:p w14:paraId="375A0C2C"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M8 uppmuntra eleven att med hjälp av olika slag av strategier hålla igång och utveckla en kommunikation</w:t>
            </w:r>
          </w:p>
        </w:tc>
        <w:tc>
          <w:tcPr>
            <w:tcW w:w="1984" w:type="dxa"/>
          </w:tcPr>
          <w:p w14:paraId="375A0C2D"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I3</w:t>
            </w:r>
          </w:p>
        </w:tc>
        <w:tc>
          <w:tcPr>
            <w:tcW w:w="2126" w:type="dxa"/>
          </w:tcPr>
          <w:p w14:paraId="375A0C2E"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K4</w:t>
            </w:r>
          </w:p>
        </w:tc>
      </w:tr>
      <w:tr w:rsidR="007007C6" w:rsidRPr="007D689C" w14:paraId="375A0C33" w14:textId="77777777" w:rsidTr="77B97CFA">
        <w:tc>
          <w:tcPr>
            <w:tcW w:w="5529" w:type="dxa"/>
          </w:tcPr>
          <w:p w14:paraId="375A0C30"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M9 stödja elevens kulturellt lämpliga språkbruk genom att erbjuda möjligheter att mångsidigt öva sig i sociala situationer</w:t>
            </w:r>
          </w:p>
        </w:tc>
        <w:tc>
          <w:tcPr>
            <w:tcW w:w="1984" w:type="dxa"/>
          </w:tcPr>
          <w:p w14:paraId="375A0C31"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I3</w:t>
            </w:r>
          </w:p>
        </w:tc>
        <w:tc>
          <w:tcPr>
            <w:tcW w:w="2126" w:type="dxa"/>
          </w:tcPr>
          <w:p w14:paraId="375A0C32"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K2, K4</w:t>
            </w:r>
          </w:p>
        </w:tc>
      </w:tr>
      <w:tr w:rsidR="007007C6" w:rsidRPr="00927819" w14:paraId="375A0C37" w14:textId="77777777" w:rsidTr="77B97CFA">
        <w:tc>
          <w:tcPr>
            <w:tcW w:w="5529" w:type="dxa"/>
          </w:tcPr>
          <w:p w14:paraId="375A0C34"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b/>
                <w:bCs/>
                <w:color w:val="000000" w:themeColor="text1"/>
                <w:lang w:eastAsia="sv-FI"/>
              </w:rPr>
              <w:t>Växande språkkunskap, förmåga att tolka texter</w:t>
            </w:r>
          </w:p>
        </w:tc>
        <w:tc>
          <w:tcPr>
            <w:tcW w:w="1984" w:type="dxa"/>
          </w:tcPr>
          <w:p w14:paraId="375A0C35" w14:textId="77777777" w:rsidR="007007C6" w:rsidRPr="007D689C" w:rsidRDefault="007007C6" w:rsidP="007007C6">
            <w:pPr>
              <w:rPr>
                <w:rFonts w:asciiTheme="minorHAnsi" w:hAnsiTheme="minorHAnsi" w:cstheme="minorHAnsi"/>
                <w:lang w:eastAsia="sv-FI"/>
              </w:rPr>
            </w:pPr>
          </w:p>
        </w:tc>
        <w:tc>
          <w:tcPr>
            <w:tcW w:w="2126" w:type="dxa"/>
          </w:tcPr>
          <w:p w14:paraId="375A0C36" w14:textId="77777777" w:rsidR="007007C6" w:rsidRPr="007D689C" w:rsidRDefault="007007C6" w:rsidP="007007C6">
            <w:pPr>
              <w:autoSpaceDE w:val="0"/>
              <w:autoSpaceDN w:val="0"/>
              <w:adjustRightInd w:val="0"/>
              <w:ind w:left="54"/>
              <w:rPr>
                <w:rFonts w:asciiTheme="minorHAnsi" w:hAnsiTheme="minorHAnsi" w:cstheme="minorHAnsi"/>
                <w:color w:val="000000"/>
                <w:lang w:eastAsia="sv-FI"/>
              </w:rPr>
            </w:pPr>
          </w:p>
        </w:tc>
      </w:tr>
      <w:tr w:rsidR="007007C6" w:rsidRPr="007D689C" w14:paraId="375A0C3B" w14:textId="77777777" w:rsidTr="77B97CFA">
        <w:tc>
          <w:tcPr>
            <w:tcW w:w="5529" w:type="dxa"/>
          </w:tcPr>
          <w:p w14:paraId="375A0C38"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color w:val="000000" w:themeColor="text1"/>
                <w:lang w:eastAsia="sv-FI"/>
              </w:rPr>
              <w:t>M10 handleda eleven att med hjälp av olika läs- och hörförståelsestrategier sätta sig in i talade och skrivna texter av varierande svårighetsgrad</w:t>
            </w:r>
          </w:p>
        </w:tc>
        <w:tc>
          <w:tcPr>
            <w:tcW w:w="1984" w:type="dxa"/>
          </w:tcPr>
          <w:p w14:paraId="375A0C39"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I3</w:t>
            </w:r>
          </w:p>
        </w:tc>
        <w:tc>
          <w:tcPr>
            <w:tcW w:w="2126" w:type="dxa"/>
          </w:tcPr>
          <w:p w14:paraId="375A0C3A"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K4</w:t>
            </w:r>
          </w:p>
        </w:tc>
      </w:tr>
      <w:tr w:rsidR="007007C6" w:rsidRPr="00927819" w14:paraId="375A0C3F" w14:textId="77777777" w:rsidTr="77B97CFA">
        <w:tc>
          <w:tcPr>
            <w:tcW w:w="5529" w:type="dxa"/>
          </w:tcPr>
          <w:p w14:paraId="375A0C3C"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b/>
                <w:bCs/>
                <w:lang w:eastAsia="sv-FI"/>
              </w:rPr>
              <w:t>Växande språkkunskap, förmåga att producera texter</w:t>
            </w:r>
          </w:p>
        </w:tc>
        <w:tc>
          <w:tcPr>
            <w:tcW w:w="1984" w:type="dxa"/>
          </w:tcPr>
          <w:p w14:paraId="375A0C3D" w14:textId="77777777" w:rsidR="007007C6" w:rsidRPr="007D689C" w:rsidRDefault="007007C6" w:rsidP="007007C6">
            <w:pPr>
              <w:rPr>
                <w:rFonts w:asciiTheme="minorHAnsi" w:hAnsiTheme="minorHAnsi" w:cstheme="minorHAnsi"/>
                <w:lang w:eastAsia="sv-FI"/>
              </w:rPr>
            </w:pPr>
          </w:p>
        </w:tc>
        <w:tc>
          <w:tcPr>
            <w:tcW w:w="2126" w:type="dxa"/>
          </w:tcPr>
          <w:p w14:paraId="375A0C3E" w14:textId="77777777" w:rsidR="007007C6" w:rsidRPr="007D689C" w:rsidRDefault="007007C6" w:rsidP="007007C6">
            <w:pPr>
              <w:autoSpaceDE w:val="0"/>
              <w:autoSpaceDN w:val="0"/>
              <w:adjustRightInd w:val="0"/>
              <w:rPr>
                <w:rFonts w:asciiTheme="minorHAnsi" w:hAnsiTheme="minorHAnsi" w:cstheme="minorHAnsi"/>
                <w:color w:val="000000"/>
                <w:lang w:eastAsia="sv-FI"/>
              </w:rPr>
            </w:pPr>
          </w:p>
        </w:tc>
      </w:tr>
      <w:tr w:rsidR="007007C6" w:rsidRPr="007D689C" w14:paraId="375A0C43" w14:textId="77777777" w:rsidTr="77B97CFA">
        <w:tc>
          <w:tcPr>
            <w:tcW w:w="5529" w:type="dxa"/>
          </w:tcPr>
          <w:p w14:paraId="375A0C40"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M11 erbjuda eleven möjligheter att producera tal och skrift som berör en växande mängd temaområden och med beaktande av centrala strukturer och grundregler för uttal</w:t>
            </w:r>
          </w:p>
        </w:tc>
        <w:tc>
          <w:tcPr>
            <w:tcW w:w="1984" w:type="dxa"/>
          </w:tcPr>
          <w:p w14:paraId="375A0C41"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I3</w:t>
            </w:r>
          </w:p>
        </w:tc>
        <w:tc>
          <w:tcPr>
            <w:tcW w:w="2126" w:type="dxa"/>
          </w:tcPr>
          <w:p w14:paraId="375A0C42" w14:textId="77777777" w:rsidR="007007C6" w:rsidRPr="007D689C" w:rsidRDefault="77B97CFA" w:rsidP="007007C6">
            <w:pPr>
              <w:autoSpaceDE w:val="0"/>
              <w:autoSpaceDN w:val="0"/>
              <w:adjustRightInd w:val="0"/>
              <w:ind w:left="54"/>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K3, K4, K5, K7</w:t>
            </w:r>
          </w:p>
        </w:tc>
      </w:tr>
    </w:tbl>
    <w:p w14:paraId="375A0C44" w14:textId="77777777" w:rsidR="007007C6" w:rsidRPr="007D689C" w:rsidRDefault="007007C6" w:rsidP="007007C6">
      <w:pPr>
        <w:autoSpaceDE w:val="0"/>
        <w:autoSpaceDN w:val="0"/>
        <w:adjustRightInd w:val="0"/>
        <w:spacing w:line="276" w:lineRule="auto"/>
        <w:rPr>
          <w:rFonts w:asciiTheme="minorHAnsi" w:eastAsia="Calibri" w:hAnsiTheme="minorHAnsi"/>
          <w:color w:val="000000"/>
          <w:lang w:val="sv-FI"/>
        </w:rPr>
      </w:pPr>
    </w:p>
    <w:p w14:paraId="375A0C45" w14:textId="77777777" w:rsidR="007007C6" w:rsidRPr="007D689C" w:rsidRDefault="77B97CFA" w:rsidP="007007C6">
      <w:pPr>
        <w:spacing w:after="200" w:line="276" w:lineRule="auto"/>
        <w:rPr>
          <w:rFonts w:asciiTheme="minorHAnsi" w:eastAsia="Calibri" w:hAnsiTheme="minorHAnsi"/>
          <w:b/>
          <w:lang w:val="sv-FI"/>
        </w:rPr>
      </w:pPr>
      <w:r w:rsidRPr="007D689C">
        <w:rPr>
          <w:rFonts w:asciiTheme="minorHAnsi" w:eastAsia="Calibri" w:hAnsiTheme="minorHAnsi"/>
          <w:b/>
          <w:bCs/>
          <w:lang w:val="sv-FI"/>
        </w:rPr>
        <w:t xml:space="preserve">Centralt innehåll som anknyter till målen för A-lärokursen i engelska i årskurs 3–6 </w:t>
      </w:r>
    </w:p>
    <w:p w14:paraId="375A0C46" w14:textId="77777777" w:rsidR="007007C6" w:rsidRPr="007D689C" w:rsidRDefault="77B97CFA" w:rsidP="007007C6">
      <w:pPr>
        <w:spacing w:after="200" w:line="276" w:lineRule="auto"/>
        <w:jc w:val="both"/>
        <w:rPr>
          <w:rFonts w:asciiTheme="minorHAnsi" w:eastAsia="Calibri" w:hAnsiTheme="minorHAnsi"/>
          <w:b/>
          <w:lang w:val="sv-FI"/>
        </w:rPr>
      </w:pPr>
      <w:r w:rsidRPr="007D689C">
        <w:rPr>
          <w:rFonts w:asciiTheme="minorHAnsi" w:eastAsia="Calibri,Times New Roman" w:hAnsiTheme="minorHAnsi"/>
          <w:b/>
          <w:bCs/>
          <w:lang w:val="sv-FI"/>
        </w:rPr>
        <w:t xml:space="preserve">I1 Kulturell mångfald och språkmedvetenhet: </w:t>
      </w:r>
      <w:r w:rsidRPr="007D689C">
        <w:rPr>
          <w:rFonts w:asciiTheme="minorHAnsi" w:eastAsia="Calibri" w:hAnsiTheme="minorHAnsi"/>
          <w:lang w:val="sv-FI"/>
        </w:rPr>
        <w:t xml:space="preserve">Att bekanta sig med språklig och kulturell mångfald och engelskans utbredning bl.a. på internet. Att fundera över sin egen språkliga och kulturella bakgrund. Att inhämta kunskap om språkets och kulturens betydelse för individen och samhället. </w:t>
      </w:r>
      <w:r w:rsidRPr="007D689C">
        <w:rPr>
          <w:rFonts w:asciiTheme="minorHAnsi" w:eastAsia="Calibri" w:hAnsiTheme="minorHAnsi"/>
          <w:color w:val="000000" w:themeColor="text1"/>
          <w:lang w:val="sv-FI"/>
        </w:rPr>
        <w:t xml:space="preserve">Att träna artigt språkbruk i kommunikationssituationer. </w:t>
      </w:r>
      <w:r w:rsidRPr="007D689C">
        <w:rPr>
          <w:rFonts w:asciiTheme="minorHAnsi" w:eastAsia="Calibri" w:hAnsiTheme="minorHAnsi"/>
          <w:lang w:val="sv-FI"/>
        </w:rPr>
        <w:t xml:space="preserve">Att lyssna på olika språk, att se på olika sätt att skriva och att upptäcka hur ord lånas från ett språk till ett annat. Att reflektera över hur man kan göra om man endast har ringa kunskaper i ett språk. </w:t>
      </w:r>
    </w:p>
    <w:p w14:paraId="375A0C47" w14:textId="77777777" w:rsidR="007007C6" w:rsidRPr="007D689C" w:rsidRDefault="77B97CFA" w:rsidP="007007C6">
      <w:pPr>
        <w:spacing w:after="200" w:line="276" w:lineRule="auto"/>
        <w:jc w:val="both"/>
        <w:rPr>
          <w:rFonts w:asciiTheme="minorHAnsi" w:eastAsia="Calibri" w:hAnsiTheme="minorHAnsi"/>
          <w:b/>
          <w:lang w:val="sv-FI"/>
        </w:rPr>
      </w:pPr>
      <w:r w:rsidRPr="007D689C">
        <w:rPr>
          <w:rFonts w:asciiTheme="minorHAnsi" w:eastAsia="Calibri,Times New Roman" w:hAnsiTheme="minorHAnsi"/>
          <w:b/>
          <w:bCs/>
          <w:lang w:val="sv-FI"/>
        </w:rPr>
        <w:t xml:space="preserve">I2 Färdigheter för språkstudier: </w:t>
      </w:r>
      <w:r w:rsidRPr="007D689C">
        <w:rPr>
          <w:rFonts w:asciiTheme="minorHAnsi" w:eastAsia="Calibri" w:hAnsiTheme="minorHAnsi"/>
          <w:color w:val="000000" w:themeColor="text1"/>
          <w:lang w:val="sv-FI"/>
        </w:rPr>
        <w:t>Att tillsammans lära sig planera arbetet, att ge och ta emot respons och att ta ansvar. Att lära sig effektiva sätt att studera språk, t.ex. att aktivt ta i bruk nya ord eller strukturer i sitt eget sätt att uttrycka sig, öva sig att använda olika minnesstrategier och härleda nya ords betydelse på basen av kontexten. Att vänja sig vid att utvärdera sina språkkunskaper t.ex. med hjälp an den Europeiska språkportfolion.</w:t>
      </w:r>
    </w:p>
    <w:p w14:paraId="375A0C48" w14:textId="77777777" w:rsidR="007007C6" w:rsidRPr="007D689C" w:rsidRDefault="77B97CFA" w:rsidP="007007C6">
      <w:pPr>
        <w:spacing w:after="200" w:line="276" w:lineRule="auto"/>
        <w:jc w:val="both"/>
        <w:rPr>
          <w:rFonts w:asciiTheme="minorHAnsi" w:eastAsia="Calibri" w:hAnsiTheme="minorHAnsi"/>
          <w:b/>
          <w:lang w:val="sv-FI"/>
        </w:rPr>
      </w:pPr>
      <w:r w:rsidRPr="007D689C">
        <w:rPr>
          <w:rFonts w:asciiTheme="minorHAnsi" w:eastAsia="Calibri,Times New Roman" w:hAnsiTheme="minorHAnsi"/>
          <w:b/>
          <w:bCs/>
          <w:lang w:val="sv-FI"/>
        </w:rPr>
        <w:t xml:space="preserve">I3 Växande språkkunskap: förmåga att kommunicera, förmåga att tolka texter, förmåga att producera texter: </w:t>
      </w:r>
      <w:r w:rsidRPr="007D689C">
        <w:rPr>
          <w:rFonts w:asciiTheme="minorHAnsi" w:eastAsia="Calibri,Times New Roman" w:hAnsiTheme="minorHAnsi"/>
          <w:lang w:val="sv-FI"/>
        </w:rPr>
        <w:t>Att lära sig att lyssna, tala, läsa och skriva på engelska och att behandla olika teman som bl.a. jag själv, min familj, mina vänner, skolan, fritidsintressen och fritidssysslor och om livet i engelskspråkiga miljöer. Teman ska också väljas tillsammans. Innehållet väljs med beaktande av elevernas dagliga omgivning, intressen och aktualitet och utgående från perspektivet jag, vi och vårt samhälle. Att använda språket för olika syften, som t.ex. att hälsa, be om hjälp eller uttrycka en åsikt.</w:t>
      </w:r>
      <w:r w:rsidRPr="007D689C">
        <w:rPr>
          <w:rFonts w:asciiTheme="minorHAnsi" w:eastAsia="Calibri,Times New Roman" w:hAnsiTheme="minorHAnsi"/>
          <w:i/>
          <w:iCs/>
          <w:lang w:val="sv-FI"/>
        </w:rPr>
        <w:t xml:space="preserve"> </w:t>
      </w:r>
      <w:r w:rsidRPr="007D689C">
        <w:rPr>
          <w:rFonts w:asciiTheme="minorHAnsi" w:eastAsia="Calibri,Times New Roman" w:hAnsiTheme="minorHAnsi"/>
          <w:lang w:val="sv-FI"/>
        </w:rPr>
        <w:t xml:space="preserve">Att lära sig ordförråd och strukturer i samband med olika typer av texter, som t.ex. kortare berättelser, skådespel, intervjuer och sångtexter. Att ge eleven möjlighet att träna mer krävande språksituationer. Att lära sig hitta engelskspråkigt material t.ex. i omgivningen, på nätet eller i bibliotek. </w:t>
      </w:r>
      <w:r w:rsidRPr="007D689C">
        <w:rPr>
          <w:rFonts w:asciiTheme="minorHAnsi" w:eastAsia="Calibri" w:hAnsiTheme="minorHAnsi"/>
          <w:color w:val="000000" w:themeColor="text1"/>
          <w:lang w:val="sv-FI"/>
        </w:rPr>
        <w:t>Att välja texter och ämne med beaktande av engelskans utbredning och ställning som globalt kommunikationsspråk.</w:t>
      </w:r>
      <w:r w:rsidRPr="007D689C">
        <w:rPr>
          <w:rFonts w:asciiTheme="minorHAnsi" w:eastAsia="Calibri,Times New Roman" w:hAnsiTheme="minorHAnsi"/>
          <w:lang w:val="sv-FI"/>
        </w:rPr>
        <w:t xml:space="preserve"> </w:t>
      </w:r>
      <w:r w:rsidRPr="007D689C">
        <w:rPr>
          <w:rFonts w:asciiTheme="minorHAnsi" w:eastAsia="Calibri" w:hAnsiTheme="minorHAnsi"/>
          <w:color w:val="000000" w:themeColor="text1"/>
          <w:lang w:val="sv-FI"/>
        </w:rPr>
        <w:t>Att iaktta och flitigt träna uttal, betoning av ord, satsbetoning, talrytm och intonation. Att öva sig att känna igen engelskans fonetiska tecken.</w:t>
      </w:r>
    </w:p>
    <w:p w14:paraId="375A0C49" w14:textId="77777777" w:rsidR="007007C6" w:rsidRPr="007D689C" w:rsidRDefault="007007C6" w:rsidP="007007C6">
      <w:pPr>
        <w:autoSpaceDE w:val="0"/>
        <w:autoSpaceDN w:val="0"/>
        <w:adjustRightInd w:val="0"/>
        <w:spacing w:line="276" w:lineRule="auto"/>
        <w:rPr>
          <w:rFonts w:asciiTheme="minorHAnsi" w:eastAsia="Calibri" w:hAnsiTheme="minorHAnsi"/>
          <w:b/>
          <w:color w:val="000000"/>
          <w:lang w:val="sv-FI"/>
        </w:rPr>
      </w:pPr>
    </w:p>
    <w:p w14:paraId="375A0C4A" w14:textId="77777777" w:rsidR="007007C6" w:rsidRPr="007007C6" w:rsidRDefault="007007C6" w:rsidP="007007C6">
      <w:pPr>
        <w:autoSpaceDE w:val="0"/>
        <w:autoSpaceDN w:val="0"/>
        <w:adjustRightInd w:val="0"/>
        <w:spacing w:line="276" w:lineRule="auto"/>
        <w:rPr>
          <w:rFonts w:ascii="Calibri" w:eastAsia="Calibri" w:hAnsi="Calibri" w:cs="Calibri"/>
          <w:b/>
          <w:color w:val="000000"/>
          <w:lang w:val="sv-FI"/>
        </w:rPr>
      </w:pPr>
    </w:p>
    <w:p w14:paraId="375A0C4B" w14:textId="77777777" w:rsidR="007007C6" w:rsidRPr="007D689C" w:rsidRDefault="007007C6" w:rsidP="007007C6">
      <w:pPr>
        <w:autoSpaceDE w:val="0"/>
        <w:autoSpaceDN w:val="0"/>
        <w:adjustRightInd w:val="0"/>
        <w:spacing w:line="276" w:lineRule="auto"/>
        <w:rPr>
          <w:rFonts w:asciiTheme="minorHAnsi" w:eastAsia="Calibri" w:hAnsiTheme="minorHAnsi"/>
          <w:b/>
          <w:color w:val="000000"/>
          <w:lang w:val="sv-FI"/>
        </w:rPr>
      </w:pPr>
    </w:p>
    <w:p w14:paraId="375A0C4C" w14:textId="77777777" w:rsidR="007007C6" w:rsidRPr="007D689C" w:rsidRDefault="77B97CFA" w:rsidP="007007C6">
      <w:pPr>
        <w:autoSpaceDE w:val="0"/>
        <w:autoSpaceDN w:val="0"/>
        <w:adjustRightInd w:val="0"/>
        <w:spacing w:line="276" w:lineRule="auto"/>
        <w:rPr>
          <w:rFonts w:asciiTheme="minorHAnsi" w:eastAsia="Calibri" w:hAnsiTheme="minorHAnsi"/>
          <w:b/>
          <w:color w:val="000000"/>
          <w:lang w:val="sv-FI"/>
        </w:rPr>
      </w:pPr>
      <w:r w:rsidRPr="007D689C">
        <w:rPr>
          <w:rFonts w:asciiTheme="minorHAnsi" w:eastAsia="Calibri" w:hAnsiTheme="minorHAnsi"/>
          <w:b/>
          <w:bCs/>
          <w:color w:val="000000" w:themeColor="text1"/>
          <w:lang w:val="sv-FI"/>
        </w:rPr>
        <w:t xml:space="preserve">Mål för lärmiljöer och arbetssätt i A-lärokursen i engelska i årskurs 3–6 </w:t>
      </w:r>
    </w:p>
    <w:p w14:paraId="375A0C4D" w14:textId="77777777" w:rsidR="007007C6" w:rsidRPr="007D689C" w:rsidRDefault="007007C6" w:rsidP="007007C6">
      <w:pPr>
        <w:autoSpaceDE w:val="0"/>
        <w:autoSpaceDN w:val="0"/>
        <w:adjustRightInd w:val="0"/>
        <w:spacing w:line="276" w:lineRule="auto"/>
        <w:rPr>
          <w:rFonts w:asciiTheme="minorHAnsi" w:eastAsia="Calibri" w:hAnsiTheme="minorHAnsi"/>
          <w:color w:val="000000"/>
          <w:lang w:val="sv-FI"/>
        </w:rPr>
      </w:pPr>
    </w:p>
    <w:p w14:paraId="375A0C4E" w14:textId="77777777" w:rsidR="007007C6" w:rsidRPr="007D689C" w:rsidRDefault="77B97CFA" w:rsidP="007007C6">
      <w:pPr>
        <w:autoSpaceDE w:val="0"/>
        <w:autoSpaceDN w:val="0"/>
        <w:adjustRightInd w:val="0"/>
        <w:spacing w:line="276" w:lineRule="auto"/>
        <w:jc w:val="both"/>
        <w:rPr>
          <w:rFonts w:asciiTheme="minorHAnsi" w:eastAsia="Calibri" w:hAnsiTheme="minorHAnsi"/>
          <w:color w:val="000000"/>
          <w:lang w:val="sv-FI"/>
        </w:rPr>
      </w:pPr>
      <w:r w:rsidRPr="007D689C">
        <w:rPr>
          <w:rFonts w:asciiTheme="minorHAnsi" w:eastAsia="Calibri" w:hAnsiTheme="minorHAnsi"/>
          <w:color w:val="000000" w:themeColor="text1"/>
          <w:lang w:val="sv-FI"/>
        </w:rPr>
        <w:t xml:space="preserve">Målet är att språkbruket ska vara så korrekt, naturligt och så relevant för eleverna som möjligt. Arbetet ska främst bestå av pararbete, smågruppsarbete och lärande tillsammans i olika typer av lärmiljöer. För att uppnå målen för flerspråkighet och språkpedagogik behövs samarbete mellan lärarna. Eleverna ska med hjälp av lek, sång, spel och drama få möjlighet att testa sina växande språkkunskaper och även bearbeta attityder. </w:t>
      </w:r>
      <w:r w:rsidRPr="007D689C">
        <w:rPr>
          <w:rFonts w:asciiTheme="minorHAnsi" w:eastAsia="Calibri,Times New Roman" w:hAnsiTheme="minorHAnsi"/>
          <w:lang w:val="sv-FI"/>
        </w:rPr>
        <w:t xml:space="preserve">Olika lärmiljöer, medier och </w:t>
      </w:r>
      <w:r w:rsidRPr="007D689C">
        <w:rPr>
          <w:rFonts w:asciiTheme="minorHAnsi" w:eastAsia="Calibri,Times New Roman" w:hAnsiTheme="minorHAnsi"/>
          <w:lang w:val="sv-FI"/>
        </w:rPr>
        <w:lastRenderedPageBreak/>
        <w:t>digitala verktyg ska mångsidigt användas i undervisningen</w:t>
      </w:r>
      <w:r w:rsidRPr="007D689C">
        <w:rPr>
          <w:rFonts w:asciiTheme="minorHAnsi" w:eastAsia="Calibri" w:hAnsiTheme="minorHAnsi"/>
          <w:color w:val="000000" w:themeColor="text1"/>
          <w:lang w:val="sv-FI"/>
        </w:rPr>
        <w:t>. Eleverna ska uppmuntras att vara aktiva och ta självständigt ansvar för sitt lärande med hjälp av den Europeiska språkportfolion eller motsvarande verktyg. Med hjälp av internationalisering på hemmaplan ska eleverna bekanta sig med flerspråkigheten och den kulturella mångfalden i det omgivande samhället. De ska också ges möjligheter att öva sig att kommunicera internationellt. Engelska ska alltid användas när det är möjligt.</w:t>
      </w:r>
    </w:p>
    <w:p w14:paraId="375A0C4F" w14:textId="77777777" w:rsidR="007007C6" w:rsidRPr="007D689C" w:rsidRDefault="007007C6" w:rsidP="007007C6">
      <w:pPr>
        <w:autoSpaceDE w:val="0"/>
        <w:autoSpaceDN w:val="0"/>
        <w:adjustRightInd w:val="0"/>
        <w:spacing w:line="276" w:lineRule="auto"/>
        <w:rPr>
          <w:rFonts w:asciiTheme="minorHAnsi" w:eastAsia="Calibri" w:hAnsiTheme="minorHAnsi"/>
          <w:color w:val="000000"/>
          <w:lang w:val="sv-FI"/>
        </w:rPr>
      </w:pPr>
    </w:p>
    <w:p w14:paraId="375A0C50" w14:textId="77777777" w:rsidR="007007C6" w:rsidRPr="007D689C" w:rsidRDefault="77B97CFA" w:rsidP="007007C6">
      <w:pPr>
        <w:spacing w:after="200" w:line="276" w:lineRule="auto"/>
        <w:rPr>
          <w:rFonts w:asciiTheme="minorHAnsi" w:eastAsia="Calibri" w:hAnsiTheme="minorHAnsi"/>
          <w:b/>
          <w:color w:val="000000"/>
          <w:lang w:val="sv-FI"/>
        </w:rPr>
      </w:pPr>
      <w:r w:rsidRPr="007D689C">
        <w:rPr>
          <w:rFonts w:asciiTheme="minorHAnsi" w:eastAsia="Calibri" w:hAnsiTheme="minorHAnsi"/>
          <w:b/>
          <w:bCs/>
          <w:color w:val="000000" w:themeColor="text1"/>
          <w:lang w:val="sv-FI"/>
        </w:rPr>
        <w:t xml:space="preserve">Handledning, differentiering och stöd i A-lärokursen i engelska i årskurs 3–6 </w:t>
      </w:r>
    </w:p>
    <w:p w14:paraId="375A0C51" w14:textId="77777777" w:rsidR="007007C6" w:rsidRPr="007D689C" w:rsidRDefault="77B97CFA" w:rsidP="007007C6">
      <w:pPr>
        <w:spacing w:after="200" w:line="276" w:lineRule="auto"/>
        <w:jc w:val="both"/>
        <w:rPr>
          <w:rFonts w:asciiTheme="minorHAnsi" w:eastAsia="Calibri" w:hAnsiTheme="minorHAnsi"/>
          <w:lang w:val="sv-FI"/>
        </w:rPr>
      </w:pPr>
      <w:r w:rsidRPr="007D689C">
        <w:rPr>
          <w:rFonts w:asciiTheme="minorHAnsi" w:eastAsia="Calibri,Times New Roman" w:hAnsiTheme="minorHAnsi"/>
          <w:lang w:val="sv-FI"/>
        </w:rPr>
        <w:t>Eleverna ska uppmuntras att modigt använda sina språkkunskaper. Gott om kommunikativa övningar stödjer utvecklingen av elevernas språkkunskaper. Eleverna ska också uppmuntras att studera andra språk som skolan erbjuder. Elever som har inlärningssvårigheter i språk ska ges stöd. Undervisningen ska planeras så att den erbjuder tillräckliga utmaningar även för elever som avancerar snabbare eller kan engelska från tidigare.</w:t>
      </w:r>
    </w:p>
    <w:p w14:paraId="375A0C52" w14:textId="77777777" w:rsidR="007007C6" w:rsidRPr="007D689C"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7D689C">
        <w:rPr>
          <w:rFonts w:asciiTheme="minorHAnsi" w:eastAsia="Calibri" w:hAnsiTheme="minorHAnsi"/>
          <w:b/>
          <w:bCs/>
          <w:color w:val="000000" w:themeColor="text1"/>
          <w:lang w:val="sv-FI"/>
        </w:rPr>
        <w:t xml:space="preserve">Bedömning av elevens lärande i A-lärokursen i engelska i årskurs 3–6 </w:t>
      </w:r>
    </w:p>
    <w:p w14:paraId="375A0C53" w14:textId="77777777" w:rsidR="007007C6" w:rsidRPr="007D689C" w:rsidRDefault="007007C6" w:rsidP="007007C6">
      <w:pPr>
        <w:autoSpaceDE w:val="0"/>
        <w:autoSpaceDN w:val="0"/>
        <w:adjustRightInd w:val="0"/>
        <w:spacing w:line="276" w:lineRule="auto"/>
        <w:jc w:val="both"/>
        <w:rPr>
          <w:rFonts w:asciiTheme="minorHAnsi" w:eastAsia="Calibri" w:hAnsiTheme="minorHAnsi"/>
          <w:color w:val="000000"/>
          <w:lang w:val="sv-FI"/>
        </w:rPr>
      </w:pPr>
      <w:r w:rsidRPr="007D689C">
        <w:rPr>
          <w:rFonts w:asciiTheme="minorHAnsi" w:hAnsiTheme="minorHAnsi"/>
          <w:lang w:val="sv-SE"/>
        </w:rPr>
        <w:br/>
      </w:r>
      <w:r w:rsidR="77B97CFA" w:rsidRPr="007D689C">
        <w:rPr>
          <w:rFonts w:asciiTheme="minorHAnsi" w:eastAsia="Calibri" w:hAnsiTheme="minorHAnsi"/>
          <w:color w:val="000000" w:themeColor="text1"/>
          <w:lang w:val="sv-FI"/>
        </w:rPr>
        <w:t>Bedömningen ska sporra och ge eleverna möjlighet att bli medvetna om sina kunskaper, att utveckla dem och att uttrycka sig på för dem naturliga sätt. Mångsidig bedömning ger också elever som har inlärningssvårigheter i språk, eller annars har ett annorlunda språkligt utgångsläge, möjligheter att visa sina kunskaper. Den Europeiska språkportfolion eller andra liknande utvärderingsverktyg kan användas vid bedömningen.</w:t>
      </w:r>
    </w:p>
    <w:p w14:paraId="375A0C54" w14:textId="77777777" w:rsidR="007007C6" w:rsidRPr="007D689C"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C55" w14:textId="77777777" w:rsidR="007007C6" w:rsidRPr="007D689C" w:rsidRDefault="77B97CFA" w:rsidP="007007C6">
      <w:pPr>
        <w:autoSpaceDE w:val="0"/>
        <w:autoSpaceDN w:val="0"/>
        <w:adjustRightInd w:val="0"/>
        <w:spacing w:line="276" w:lineRule="auto"/>
        <w:jc w:val="both"/>
        <w:rPr>
          <w:rFonts w:asciiTheme="minorHAnsi" w:eastAsia="Calibri" w:hAnsiTheme="minorHAnsi"/>
          <w:color w:val="000000"/>
          <w:lang w:val="sv-FI"/>
        </w:rPr>
      </w:pPr>
      <w:r w:rsidRPr="007D689C">
        <w:rPr>
          <w:rFonts w:asciiTheme="minorHAnsi" w:eastAsia="Calibri" w:hAnsiTheme="minorHAnsi"/>
          <w:color w:val="000000" w:themeColor="text1"/>
          <w:lang w:val="sv-FI"/>
        </w:rPr>
        <w:t xml:space="preserve">Läraren ska ge en verbal bedömning eller ett siffervitsord i engelska genom att bedöma elevernas kunskaper i relation till målen i den lokala läroplanen. För att definiera kunskapsnivån för läsårsbetyget i årskurs 6 ska läraren använda de nationella bedömningskriterierna i A-lärokursen i engelska. För att studierna ska framskrida är det viktigt att bedömningen sker på många olika sätt och att den beaktar alla mål. Bedömningen ska rikta sig till samtliga innehåll. </w:t>
      </w:r>
      <w:r w:rsidRPr="007D689C">
        <w:rPr>
          <w:rFonts w:asciiTheme="minorHAnsi" w:eastAsia="Calibri,Times New Roman" w:hAnsiTheme="minorHAnsi"/>
          <w:color w:val="000000" w:themeColor="text1"/>
          <w:lang w:val="sv-FI"/>
        </w:rPr>
        <w:t>Bedömningen av delområdena ska grunda sig på den Europeiska referensramen och den finländska referensram som utarbetats utgående från den.</w:t>
      </w:r>
      <w:r w:rsidRPr="007D689C">
        <w:rPr>
          <w:rFonts w:asciiTheme="minorHAnsi" w:eastAsia="Calibri" w:hAnsiTheme="minorHAnsi"/>
          <w:color w:val="000000" w:themeColor="text1"/>
          <w:lang w:val="sv-FI"/>
        </w:rPr>
        <w:t xml:space="preserve"> </w:t>
      </w:r>
    </w:p>
    <w:p w14:paraId="375A0C56" w14:textId="77777777" w:rsidR="007007C6" w:rsidRPr="007D689C"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0C57" w14:textId="77777777" w:rsidR="007007C6" w:rsidRPr="007D689C" w:rsidRDefault="77B97CFA" w:rsidP="007007C6">
      <w:pPr>
        <w:spacing w:after="200"/>
        <w:jc w:val="both"/>
        <w:rPr>
          <w:rFonts w:asciiTheme="minorHAnsi" w:eastAsia="Calibri" w:hAnsiTheme="minorHAnsi"/>
          <w:color w:val="000000"/>
          <w:lang w:val="sv-FI"/>
        </w:rPr>
      </w:pPr>
      <w:r w:rsidRPr="007D689C">
        <w:rPr>
          <w:rFonts w:asciiTheme="minorHAnsi" w:eastAsia="Calibri,Times New Roman" w:hAnsiTheme="minorHAnsi"/>
          <w:b/>
          <w:bCs/>
          <w:lang w:val="sv-FI"/>
        </w:rPr>
        <w:t>Bedömningskriterier för goda kunskaper (verbal bedömning) eller vitsordet 8 (sifferbedömning) i slutet av årskurs 6 i A-lärokursen i engelska</w:t>
      </w:r>
    </w:p>
    <w:tbl>
      <w:tblPr>
        <w:tblStyle w:val="TaulukkoRuudukko2"/>
        <w:tblW w:w="9639" w:type="dxa"/>
        <w:tblInd w:w="108" w:type="dxa"/>
        <w:tblLayout w:type="fixed"/>
        <w:tblLook w:val="04A0" w:firstRow="1" w:lastRow="0" w:firstColumn="1" w:lastColumn="0" w:noHBand="0" w:noVBand="1"/>
      </w:tblPr>
      <w:tblGrid>
        <w:gridCol w:w="2835"/>
        <w:gridCol w:w="993"/>
        <w:gridCol w:w="2693"/>
        <w:gridCol w:w="3118"/>
      </w:tblGrid>
      <w:tr w:rsidR="007007C6" w:rsidRPr="00927819" w14:paraId="375A0C5C" w14:textId="77777777" w:rsidTr="77B97CFA">
        <w:tc>
          <w:tcPr>
            <w:tcW w:w="2835" w:type="dxa"/>
          </w:tcPr>
          <w:p w14:paraId="375A0C58"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Mål för undervisningen</w:t>
            </w:r>
          </w:p>
        </w:tc>
        <w:tc>
          <w:tcPr>
            <w:tcW w:w="993" w:type="dxa"/>
          </w:tcPr>
          <w:p w14:paraId="375A0C59"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Innehåll</w:t>
            </w:r>
          </w:p>
        </w:tc>
        <w:tc>
          <w:tcPr>
            <w:tcW w:w="2693" w:type="dxa"/>
          </w:tcPr>
          <w:p w14:paraId="375A0C5A"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 xml:space="preserve">Föremål för bedömningen </w:t>
            </w:r>
            <w:r w:rsidR="007007C6" w:rsidRPr="007D689C">
              <w:rPr>
                <w:rFonts w:asciiTheme="minorHAnsi" w:hAnsiTheme="minorHAnsi" w:cstheme="minorHAnsi"/>
              </w:rPr>
              <w:br/>
            </w:r>
            <w:r w:rsidRPr="007D689C">
              <w:rPr>
                <w:rFonts w:asciiTheme="minorHAnsi" w:hAnsiTheme="minorHAnsi" w:cstheme="minorHAnsi"/>
                <w:lang w:eastAsia="sv-FI"/>
              </w:rPr>
              <w:t>i läroämnet</w:t>
            </w:r>
          </w:p>
        </w:tc>
        <w:tc>
          <w:tcPr>
            <w:tcW w:w="3118" w:type="dxa"/>
          </w:tcPr>
          <w:p w14:paraId="375A0C5B"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 xml:space="preserve">Kunskapskrav för goda </w:t>
            </w:r>
            <w:r w:rsidR="007007C6" w:rsidRPr="007D689C">
              <w:rPr>
                <w:rFonts w:asciiTheme="minorHAnsi" w:hAnsiTheme="minorHAnsi" w:cstheme="minorHAnsi"/>
              </w:rPr>
              <w:br/>
            </w:r>
            <w:r w:rsidRPr="007D689C">
              <w:rPr>
                <w:rFonts w:asciiTheme="minorHAnsi" w:hAnsiTheme="minorHAnsi" w:cstheme="minorHAnsi"/>
                <w:lang w:eastAsia="sv-FI"/>
              </w:rPr>
              <w:t>kunskaper/vitsordet åtta</w:t>
            </w:r>
          </w:p>
        </w:tc>
      </w:tr>
      <w:tr w:rsidR="007007C6" w:rsidRPr="007D689C" w14:paraId="375A0C61" w14:textId="77777777" w:rsidTr="77B97CFA">
        <w:tc>
          <w:tcPr>
            <w:tcW w:w="2835" w:type="dxa"/>
          </w:tcPr>
          <w:p w14:paraId="375A0C5D"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b/>
                <w:bCs/>
                <w:color w:val="000000" w:themeColor="text1"/>
                <w:lang w:eastAsia="sv-FI"/>
              </w:rPr>
              <w:t>Kulturell mångfald och språkmedvetenhet</w:t>
            </w:r>
          </w:p>
        </w:tc>
        <w:tc>
          <w:tcPr>
            <w:tcW w:w="993" w:type="dxa"/>
          </w:tcPr>
          <w:p w14:paraId="375A0C5E" w14:textId="77777777" w:rsidR="007007C6" w:rsidRPr="007D689C" w:rsidRDefault="007007C6" w:rsidP="007007C6">
            <w:pPr>
              <w:rPr>
                <w:rFonts w:asciiTheme="minorHAnsi" w:hAnsiTheme="minorHAnsi" w:cstheme="minorHAnsi"/>
                <w:lang w:eastAsia="sv-FI"/>
              </w:rPr>
            </w:pPr>
          </w:p>
        </w:tc>
        <w:tc>
          <w:tcPr>
            <w:tcW w:w="2693" w:type="dxa"/>
          </w:tcPr>
          <w:p w14:paraId="375A0C5F" w14:textId="77777777" w:rsidR="007007C6" w:rsidRPr="007D689C" w:rsidRDefault="007007C6" w:rsidP="007007C6">
            <w:pPr>
              <w:rPr>
                <w:rFonts w:asciiTheme="minorHAnsi" w:hAnsiTheme="minorHAnsi" w:cstheme="minorHAnsi"/>
                <w:lang w:eastAsia="sv-FI"/>
              </w:rPr>
            </w:pPr>
          </w:p>
        </w:tc>
        <w:tc>
          <w:tcPr>
            <w:tcW w:w="3118" w:type="dxa"/>
          </w:tcPr>
          <w:p w14:paraId="375A0C60" w14:textId="77777777" w:rsidR="007007C6" w:rsidRPr="007D689C" w:rsidRDefault="007007C6" w:rsidP="007007C6">
            <w:pPr>
              <w:rPr>
                <w:rFonts w:asciiTheme="minorHAnsi" w:hAnsiTheme="minorHAnsi" w:cstheme="minorHAnsi"/>
                <w:lang w:eastAsia="sv-FI"/>
              </w:rPr>
            </w:pPr>
          </w:p>
        </w:tc>
      </w:tr>
      <w:tr w:rsidR="007007C6" w:rsidRPr="00927819" w14:paraId="375A0C66" w14:textId="77777777" w:rsidTr="77B97CFA">
        <w:tc>
          <w:tcPr>
            <w:tcW w:w="2835" w:type="dxa"/>
          </w:tcPr>
          <w:p w14:paraId="375A0C62"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M1 vägleda eleven att lägga märke till den språkliga och kulturella mångfalden i den närmaste omgivningen och i världen samt engelskans ställning som ett globalt kommunikationsspråk</w:t>
            </w:r>
          </w:p>
        </w:tc>
        <w:tc>
          <w:tcPr>
            <w:tcW w:w="993" w:type="dxa"/>
          </w:tcPr>
          <w:p w14:paraId="375A0C63"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I1</w:t>
            </w:r>
          </w:p>
        </w:tc>
        <w:tc>
          <w:tcPr>
            <w:tcW w:w="2693" w:type="dxa"/>
          </w:tcPr>
          <w:p w14:paraId="375A0C64" w14:textId="77777777" w:rsidR="007007C6" w:rsidRPr="007D689C" w:rsidRDefault="77B97CFA" w:rsidP="007007C6">
            <w:pPr>
              <w:rPr>
                <w:rFonts w:asciiTheme="minorHAnsi" w:hAnsiTheme="minorHAnsi" w:cstheme="minorHAnsi"/>
                <w:b/>
                <w:lang w:eastAsia="sv-FI"/>
              </w:rPr>
            </w:pPr>
            <w:r w:rsidRPr="007D689C">
              <w:rPr>
                <w:rFonts w:asciiTheme="minorHAnsi" w:hAnsiTheme="minorHAnsi" w:cstheme="minorHAnsi"/>
                <w:lang w:eastAsia="sv-FI"/>
              </w:rPr>
              <w:t>Förmåga att gestalta den språkliga miljön</w:t>
            </w:r>
          </w:p>
        </w:tc>
        <w:tc>
          <w:tcPr>
            <w:tcW w:w="3118" w:type="dxa"/>
          </w:tcPr>
          <w:p w14:paraId="375A0C65"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Eleven kan i huvuddrag beskriva hurudana språk det finns i hens närmiljö, vilka språk det talas mest i världen och hur utbrett det engelska språket är.</w:t>
            </w:r>
          </w:p>
        </w:tc>
      </w:tr>
      <w:tr w:rsidR="007007C6" w:rsidRPr="00927819" w14:paraId="375A0C6C" w14:textId="77777777" w:rsidTr="77B97CFA">
        <w:tc>
          <w:tcPr>
            <w:tcW w:w="2835" w:type="dxa"/>
          </w:tcPr>
          <w:p w14:paraId="375A0C67"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 xml:space="preserve">M2 motivera eleven att värdesätta sin egen språkliga och kulturella bakgrund och den språkliga och kulturella mångfalden i världen samt att bemöta människor fördomsfritt </w:t>
            </w:r>
          </w:p>
        </w:tc>
        <w:tc>
          <w:tcPr>
            <w:tcW w:w="993" w:type="dxa"/>
          </w:tcPr>
          <w:p w14:paraId="375A0C68"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I1</w:t>
            </w:r>
          </w:p>
        </w:tc>
        <w:tc>
          <w:tcPr>
            <w:tcW w:w="2693" w:type="dxa"/>
          </w:tcPr>
          <w:p w14:paraId="375A0C69" w14:textId="77777777" w:rsidR="007007C6" w:rsidRPr="007D689C" w:rsidRDefault="007007C6" w:rsidP="007007C6">
            <w:pPr>
              <w:rPr>
                <w:rFonts w:asciiTheme="minorHAnsi" w:hAnsiTheme="minorHAnsi" w:cstheme="minorHAnsi"/>
                <w:lang w:eastAsia="sv-FI"/>
              </w:rPr>
            </w:pPr>
          </w:p>
        </w:tc>
        <w:tc>
          <w:tcPr>
            <w:tcW w:w="3118" w:type="dxa"/>
          </w:tcPr>
          <w:p w14:paraId="375A0C6A"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Används inte som bedömningsgrund.</w:t>
            </w:r>
          </w:p>
          <w:p w14:paraId="375A0C6B"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color w:val="000000" w:themeColor="text1"/>
                <w:lang w:eastAsia="sv-FI"/>
              </w:rPr>
              <w:t xml:space="preserve">Eleven handleds att som en del av självbedömningen reflektera över sina egna erfarenheter </w:t>
            </w:r>
          </w:p>
        </w:tc>
      </w:tr>
      <w:tr w:rsidR="007007C6" w:rsidRPr="00927819" w14:paraId="375A0C71" w14:textId="77777777" w:rsidTr="77B97CFA">
        <w:tc>
          <w:tcPr>
            <w:tcW w:w="2835" w:type="dxa"/>
          </w:tcPr>
          <w:p w14:paraId="375A0C6D"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M3</w:t>
            </w:r>
            <w:r w:rsidRPr="007D689C">
              <w:rPr>
                <w:rFonts w:asciiTheme="minorHAnsi" w:hAnsiTheme="minorHAnsi" w:cstheme="minorHAnsi"/>
                <w:lang w:eastAsia="sv-FI"/>
              </w:rPr>
              <w:t xml:space="preserve"> vägleda eleven att lägga märke till vad som förenar respektive skiljer olika språk åt samt stödja utvecklingen </w:t>
            </w:r>
            <w:r w:rsidRPr="007D689C">
              <w:rPr>
                <w:rFonts w:asciiTheme="minorHAnsi" w:hAnsiTheme="minorHAnsi" w:cstheme="minorHAnsi"/>
                <w:lang w:eastAsia="sv-FI"/>
              </w:rPr>
              <w:lastRenderedPageBreak/>
              <w:t>av hens språkliga slutledningsförmåga</w:t>
            </w:r>
            <w:r w:rsidRPr="007D689C">
              <w:rPr>
                <w:rFonts w:asciiTheme="minorHAnsi" w:hAnsiTheme="minorHAnsi" w:cstheme="minorHAnsi"/>
                <w:color w:val="000000" w:themeColor="text1"/>
                <w:lang w:eastAsia="sv-FI"/>
              </w:rPr>
              <w:t xml:space="preserve"> </w:t>
            </w:r>
          </w:p>
        </w:tc>
        <w:tc>
          <w:tcPr>
            <w:tcW w:w="993" w:type="dxa"/>
          </w:tcPr>
          <w:p w14:paraId="375A0C6E"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lastRenderedPageBreak/>
              <w:t>I1</w:t>
            </w:r>
          </w:p>
        </w:tc>
        <w:tc>
          <w:tcPr>
            <w:tcW w:w="2693" w:type="dxa"/>
          </w:tcPr>
          <w:p w14:paraId="375A0C6F"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Språklig medvetenhet</w:t>
            </w:r>
          </w:p>
        </w:tc>
        <w:tc>
          <w:tcPr>
            <w:tcW w:w="3118" w:type="dxa"/>
          </w:tcPr>
          <w:p w14:paraId="375A0C70"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Eleven uppfattar likheter och olikheter i t.ex. strukturer, ordförråd och betydelser mellan engelskan och modersmålet eller andra språk hen kan.</w:t>
            </w:r>
          </w:p>
        </w:tc>
      </w:tr>
      <w:tr w:rsidR="007007C6" w:rsidRPr="00927819" w14:paraId="375A0C76" w14:textId="77777777" w:rsidTr="77B97CFA">
        <w:tc>
          <w:tcPr>
            <w:tcW w:w="2835" w:type="dxa"/>
          </w:tcPr>
          <w:p w14:paraId="375A0C72"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lastRenderedPageBreak/>
              <w:t xml:space="preserve">M4 </w:t>
            </w:r>
            <w:r w:rsidRPr="007D689C">
              <w:rPr>
                <w:rFonts w:asciiTheme="minorHAnsi" w:hAnsiTheme="minorHAnsi" w:cstheme="minorHAnsi"/>
                <w:lang w:eastAsia="sv-FI"/>
              </w:rPr>
              <w:t>handleda eleven att förstå att det finns gott om material på engelska och att välja innehållsmässigt och till svårighetsgraden lämpligt material som stödjer det egna lärandet</w:t>
            </w:r>
          </w:p>
        </w:tc>
        <w:tc>
          <w:tcPr>
            <w:tcW w:w="993" w:type="dxa"/>
          </w:tcPr>
          <w:p w14:paraId="375A0C73"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I1</w:t>
            </w:r>
          </w:p>
        </w:tc>
        <w:tc>
          <w:tcPr>
            <w:tcW w:w="2693" w:type="dxa"/>
          </w:tcPr>
          <w:p w14:paraId="375A0C74"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Förmåga att hitta engelskspråkigt material</w:t>
            </w:r>
          </w:p>
        </w:tc>
        <w:tc>
          <w:tcPr>
            <w:tcW w:w="3118" w:type="dxa"/>
          </w:tcPr>
          <w:p w14:paraId="375A0C75"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Eleven kan beskriva och hitta engelskspråkigt material som stödjer det egna lärandet.</w:t>
            </w:r>
          </w:p>
        </w:tc>
      </w:tr>
      <w:tr w:rsidR="007007C6" w:rsidRPr="007D689C" w14:paraId="375A0C7B" w14:textId="77777777" w:rsidTr="77B97CFA">
        <w:tc>
          <w:tcPr>
            <w:tcW w:w="2835" w:type="dxa"/>
          </w:tcPr>
          <w:p w14:paraId="375A0C77" w14:textId="77777777" w:rsidR="007007C6" w:rsidRPr="007D689C" w:rsidRDefault="77B97CFA" w:rsidP="007007C6">
            <w:pPr>
              <w:autoSpaceDE w:val="0"/>
              <w:autoSpaceDN w:val="0"/>
              <w:adjustRightInd w:val="0"/>
              <w:rPr>
                <w:rFonts w:asciiTheme="minorHAnsi" w:hAnsiTheme="minorHAnsi" w:cstheme="minorHAnsi"/>
                <w:b/>
                <w:color w:val="000000"/>
                <w:lang w:eastAsia="sv-FI"/>
              </w:rPr>
            </w:pPr>
            <w:r w:rsidRPr="007D689C">
              <w:rPr>
                <w:rFonts w:asciiTheme="minorHAnsi" w:hAnsiTheme="minorHAnsi" w:cstheme="minorHAnsi"/>
                <w:b/>
                <w:bCs/>
                <w:color w:val="000000" w:themeColor="text1"/>
                <w:lang w:eastAsia="sv-FI"/>
              </w:rPr>
              <w:t>Färdigheter för språkstudier</w:t>
            </w:r>
          </w:p>
        </w:tc>
        <w:tc>
          <w:tcPr>
            <w:tcW w:w="993" w:type="dxa"/>
          </w:tcPr>
          <w:p w14:paraId="375A0C78" w14:textId="77777777" w:rsidR="007007C6" w:rsidRPr="007D689C" w:rsidRDefault="007007C6" w:rsidP="007007C6">
            <w:pPr>
              <w:rPr>
                <w:rFonts w:asciiTheme="minorHAnsi" w:hAnsiTheme="minorHAnsi" w:cstheme="minorHAnsi"/>
                <w:lang w:eastAsia="sv-FI"/>
              </w:rPr>
            </w:pPr>
          </w:p>
        </w:tc>
        <w:tc>
          <w:tcPr>
            <w:tcW w:w="2693" w:type="dxa"/>
          </w:tcPr>
          <w:p w14:paraId="375A0C79" w14:textId="77777777" w:rsidR="007007C6" w:rsidRPr="007D689C" w:rsidRDefault="007007C6" w:rsidP="007007C6">
            <w:pPr>
              <w:rPr>
                <w:rFonts w:asciiTheme="minorHAnsi" w:hAnsiTheme="minorHAnsi" w:cstheme="minorHAnsi"/>
                <w:lang w:eastAsia="sv-FI"/>
              </w:rPr>
            </w:pPr>
          </w:p>
        </w:tc>
        <w:tc>
          <w:tcPr>
            <w:tcW w:w="3118" w:type="dxa"/>
          </w:tcPr>
          <w:p w14:paraId="375A0C7A" w14:textId="77777777" w:rsidR="007007C6" w:rsidRPr="007D689C" w:rsidRDefault="007007C6" w:rsidP="007007C6">
            <w:pPr>
              <w:rPr>
                <w:rFonts w:asciiTheme="minorHAnsi" w:hAnsiTheme="minorHAnsi" w:cstheme="minorHAnsi"/>
                <w:lang w:eastAsia="sv-FI"/>
              </w:rPr>
            </w:pPr>
          </w:p>
        </w:tc>
      </w:tr>
      <w:tr w:rsidR="007007C6" w:rsidRPr="00927819" w14:paraId="375A0C80" w14:textId="77777777" w:rsidTr="77B97CFA">
        <w:tc>
          <w:tcPr>
            <w:tcW w:w="2835" w:type="dxa"/>
          </w:tcPr>
          <w:p w14:paraId="375A0C7C"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M5 tillsammans gå igenom målen för undervisningen och skapa en tillåtande studieatmosfär, där det viktigaste är att budskapet går fram och att uppmuntra varandra att lära sig tillsammans</w:t>
            </w:r>
          </w:p>
        </w:tc>
        <w:tc>
          <w:tcPr>
            <w:tcW w:w="993" w:type="dxa"/>
          </w:tcPr>
          <w:p w14:paraId="375A0C7D"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I2</w:t>
            </w:r>
          </w:p>
        </w:tc>
        <w:tc>
          <w:tcPr>
            <w:tcW w:w="2693" w:type="dxa"/>
          </w:tcPr>
          <w:p w14:paraId="375A0C7E"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Kännedom om målen för undervisningen och om hur man arbetar som grupp</w:t>
            </w:r>
          </w:p>
        </w:tc>
        <w:tc>
          <w:tcPr>
            <w:tcW w:w="3118" w:type="dxa"/>
          </w:tcPr>
          <w:p w14:paraId="375A0C7F"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Eleven kan beskriva målen för undervisningen och deltar i gemensamma arbetsuppgifter.</w:t>
            </w:r>
          </w:p>
        </w:tc>
      </w:tr>
      <w:tr w:rsidR="007007C6" w:rsidRPr="00927819" w14:paraId="375A0C85" w14:textId="77777777" w:rsidTr="77B97CFA">
        <w:tc>
          <w:tcPr>
            <w:tcW w:w="2835" w:type="dxa"/>
          </w:tcPr>
          <w:p w14:paraId="375A0C81"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 xml:space="preserve">M6 </w:t>
            </w:r>
            <w:r w:rsidRPr="007D689C">
              <w:rPr>
                <w:rFonts w:asciiTheme="minorHAnsi" w:hAnsiTheme="minorHAnsi" w:cstheme="minorHAnsi"/>
                <w:lang w:eastAsia="sv-FI"/>
              </w:rPr>
              <w:t>handleda eleven att ta ansvar för sina språkstudier, uppmuntra hen att modigt öva sina kunskaper i engelska, också med hjälp av digitala verktyg, samt att pröva sig fram till vilka sätt att lära sig språk som passar hen bäst</w:t>
            </w:r>
          </w:p>
        </w:tc>
        <w:tc>
          <w:tcPr>
            <w:tcW w:w="993" w:type="dxa"/>
          </w:tcPr>
          <w:p w14:paraId="375A0C82"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I2</w:t>
            </w:r>
          </w:p>
        </w:tc>
        <w:tc>
          <w:tcPr>
            <w:tcW w:w="2693" w:type="dxa"/>
          </w:tcPr>
          <w:p w14:paraId="375A0C83"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Förmåga att ställa upp mål för sina språkstudier och att hitta väl fungerande studiemetoder</w:t>
            </w:r>
          </w:p>
        </w:tc>
        <w:tc>
          <w:tcPr>
            <w:tcW w:w="3118" w:type="dxa"/>
          </w:tcPr>
          <w:p w14:paraId="375A0C84"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Eleven ställer upp mål för sina språkstudier, övar sig i olika sätt att lära sig språk också med hjälp av digitala verktyg och utvecklar och utvärderar sina kunskaper.</w:t>
            </w:r>
          </w:p>
        </w:tc>
      </w:tr>
      <w:tr w:rsidR="007007C6" w:rsidRPr="007D689C" w14:paraId="375A0C8B" w14:textId="77777777" w:rsidTr="77B97CFA">
        <w:tc>
          <w:tcPr>
            <w:tcW w:w="2835" w:type="dxa"/>
          </w:tcPr>
          <w:p w14:paraId="375A0C86" w14:textId="77777777" w:rsidR="007007C6" w:rsidRPr="007D689C" w:rsidRDefault="77B97CFA" w:rsidP="007007C6">
            <w:pPr>
              <w:rPr>
                <w:rFonts w:asciiTheme="minorHAnsi" w:hAnsiTheme="minorHAnsi" w:cstheme="minorHAnsi"/>
                <w:b/>
                <w:lang w:eastAsia="sv-FI"/>
              </w:rPr>
            </w:pPr>
            <w:r w:rsidRPr="007D689C">
              <w:rPr>
                <w:rFonts w:asciiTheme="minorHAnsi" w:hAnsiTheme="minorHAnsi" w:cstheme="minorHAnsi"/>
                <w:b/>
                <w:bCs/>
                <w:lang w:eastAsia="sv-FI"/>
              </w:rPr>
              <w:t>Växande språkkunskap, förmåga att kommunicera</w:t>
            </w:r>
          </w:p>
        </w:tc>
        <w:tc>
          <w:tcPr>
            <w:tcW w:w="993" w:type="dxa"/>
          </w:tcPr>
          <w:p w14:paraId="375A0C87" w14:textId="77777777" w:rsidR="007007C6" w:rsidRPr="007D689C" w:rsidRDefault="007007C6" w:rsidP="007007C6">
            <w:pPr>
              <w:rPr>
                <w:rFonts w:asciiTheme="minorHAnsi" w:hAnsiTheme="minorHAnsi" w:cstheme="minorHAnsi"/>
                <w:lang w:eastAsia="sv-FI"/>
              </w:rPr>
            </w:pPr>
          </w:p>
        </w:tc>
        <w:tc>
          <w:tcPr>
            <w:tcW w:w="2693" w:type="dxa"/>
          </w:tcPr>
          <w:p w14:paraId="375A0C88" w14:textId="77777777" w:rsidR="007007C6" w:rsidRPr="007D689C" w:rsidRDefault="007007C6" w:rsidP="007007C6">
            <w:pPr>
              <w:rPr>
                <w:rFonts w:asciiTheme="minorHAnsi" w:hAnsiTheme="minorHAnsi" w:cstheme="minorHAnsi"/>
                <w:lang w:eastAsia="sv-FI"/>
              </w:rPr>
            </w:pPr>
          </w:p>
        </w:tc>
        <w:tc>
          <w:tcPr>
            <w:tcW w:w="3118" w:type="dxa"/>
          </w:tcPr>
          <w:p w14:paraId="375A0C89" w14:textId="77777777" w:rsidR="007007C6" w:rsidRPr="007D689C" w:rsidRDefault="77B97CFA" w:rsidP="007007C6">
            <w:pPr>
              <w:autoSpaceDE w:val="0"/>
              <w:autoSpaceDN w:val="0"/>
              <w:adjustRightInd w:val="0"/>
              <w:rPr>
                <w:rFonts w:asciiTheme="minorHAnsi" w:hAnsiTheme="minorHAnsi" w:cstheme="minorHAnsi"/>
                <w:lang w:eastAsia="sv-FI"/>
              </w:rPr>
            </w:pPr>
            <w:r w:rsidRPr="007D689C">
              <w:rPr>
                <w:rFonts w:asciiTheme="minorHAnsi" w:hAnsiTheme="minorHAnsi" w:cstheme="minorHAnsi"/>
                <w:b/>
                <w:bCs/>
                <w:lang w:eastAsia="sv-FI"/>
              </w:rPr>
              <w:t>Kunskapsnivå A2.1</w:t>
            </w:r>
            <w:r w:rsidRPr="007D689C">
              <w:rPr>
                <w:rFonts w:asciiTheme="minorHAnsi" w:hAnsiTheme="minorHAnsi" w:cstheme="minorHAnsi"/>
                <w:b/>
                <w:bCs/>
                <w:strike/>
                <w:lang w:eastAsia="sv-FI"/>
              </w:rPr>
              <w:t xml:space="preserve"> </w:t>
            </w:r>
          </w:p>
          <w:p w14:paraId="375A0C8A" w14:textId="77777777" w:rsidR="007007C6" w:rsidRPr="007D689C" w:rsidRDefault="007007C6" w:rsidP="007007C6">
            <w:pPr>
              <w:autoSpaceDE w:val="0"/>
              <w:autoSpaceDN w:val="0"/>
              <w:adjustRightInd w:val="0"/>
              <w:rPr>
                <w:rFonts w:asciiTheme="minorHAnsi" w:hAnsiTheme="minorHAnsi" w:cstheme="minorHAnsi"/>
                <w:lang w:eastAsia="sv-FI"/>
              </w:rPr>
            </w:pPr>
          </w:p>
        </w:tc>
      </w:tr>
      <w:tr w:rsidR="007007C6" w:rsidRPr="00927819" w14:paraId="375A0C90" w14:textId="77777777" w:rsidTr="77B97CFA">
        <w:tc>
          <w:tcPr>
            <w:tcW w:w="2835" w:type="dxa"/>
          </w:tcPr>
          <w:p w14:paraId="375A0C8C"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M7 handleda eleven att öva sig i att kommunicera på olika sätt och i olika miljöer också genom att uppmuntra till fortsatt interaktion oberoende av avbrott och pauser</w:t>
            </w:r>
          </w:p>
        </w:tc>
        <w:tc>
          <w:tcPr>
            <w:tcW w:w="993" w:type="dxa"/>
          </w:tcPr>
          <w:p w14:paraId="375A0C8D"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I3</w:t>
            </w:r>
          </w:p>
        </w:tc>
        <w:tc>
          <w:tcPr>
            <w:tcW w:w="2693" w:type="dxa"/>
          </w:tcPr>
          <w:p w14:paraId="375A0C8E"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Förmåga att kommunicera i olika situationer</w:t>
            </w:r>
          </w:p>
        </w:tc>
        <w:tc>
          <w:tcPr>
            <w:tcW w:w="3118" w:type="dxa"/>
          </w:tcPr>
          <w:p w14:paraId="375A0C8F" w14:textId="77777777" w:rsidR="007007C6" w:rsidRPr="007D689C" w:rsidRDefault="77B97CFA" w:rsidP="007007C6">
            <w:pPr>
              <w:rPr>
                <w:rFonts w:asciiTheme="minorHAnsi" w:hAnsiTheme="minorHAnsi" w:cstheme="minorHAnsi"/>
                <w:i/>
                <w:lang w:eastAsia="sv-FI"/>
              </w:rPr>
            </w:pPr>
            <w:r w:rsidRPr="007D689C">
              <w:rPr>
                <w:rFonts w:asciiTheme="minorHAnsi" w:hAnsiTheme="minorHAnsi" w:cstheme="minorHAnsi"/>
                <w:lang w:eastAsia="sv-FI"/>
              </w:rPr>
              <w:t>Eleven kan utbyta tankar eller information i bekanta och vardagliga situationer och stundtals hålla igång en konversation.</w:t>
            </w:r>
          </w:p>
        </w:tc>
      </w:tr>
      <w:tr w:rsidR="007007C6" w:rsidRPr="00927819" w14:paraId="375A0C95" w14:textId="77777777" w:rsidTr="77B97CFA">
        <w:tc>
          <w:tcPr>
            <w:tcW w:w="2835" w:type="dxa"/>
          </w:tcPr>
          <w:p w14:paraId="375A0C91"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 xml:space="preserve">M8 </w:t>
            </w:r>
            <w:r w:rsidRPr="007D689C">
              <w:rPr>
                <w:rFonts w:asciiTheme="minorHAnsi" w:hAnsiTheme="minorHAnsi" w:cstheme="minorHAnsi"/>
                <w:lang w:eastAsia="sv-FI"/>
              </w:rPr>
              <w:t>uppmuntra eleven att med hjälp av olika slag av strategier hålla igång och utveckla en kommunikation</w:t>
            </w:r>
          </w:p>
        </w:tc>
        <w:tc>
          <w:tcPr>
            <w:tcW w:w="993" w:type="dxa"/>
          </w:tcPr>
          <w:p w14:paraId="375A0C92"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I3</w:t>
            </w:r>
          </w:p>
        </w:tc>
        <w:tc>
          <w:tcPr>
            <w:tcW w:w="2693" w:type="dxa"/>
          </w:tcPr>
          <w:p w14:paraId="375A0C93"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Förmåga att använda kommunikationsstrategier</w:t>
            </w:r>
          </w:p>
        </w:tc>
        <w:tc>
          <w:tcPr>
            <w:tcW w:w="3118" w:type="dxa"/>
          </w:tcPr>
          <w:p w14:paraId="375A0C94"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Eleven deltar i allt högre grad i kommunikation. Använder mera sällan nonverbala uttryck. Måste ganska ofta be samtalspartnern upprepa eller förtydliga. Kan i någon mån utnyttja samtalspartnerns uttryck i sin egen kommunikation.</w:t>
            </w:r>
          </w:p>
        </w:tc>
      </w:tr>
      <w:tr w:rsidR="007007C6" w:rsidRPr="00927819" w14:paraId="375A0C9A" w14:textId="77777777" w:rsidTr="77B97CFA">
        <w:tc>
          <w:tcPr>
            <w:tcW w:w="2835" w:type="dxa"/>
          </w:tcPr>
          <w:p w14:paraId="375A0C96" w14:textId="77777777" w:rsidR="007007C6" w:rsidRPr="007D689C" w:rsidRDefault="77B97CFA" w:rsidP="007007C6">
            <w:pPr>
              <w:autoSpaceDE w:val="0"/>
              <w:autoSpaceDN w:val="0"/>
              <w:adjustRightInd w:val="0"/>
              <w:rPr>
                <w:rFonts w:asciiTheme="minorHAnsi" w:hAnsiTheme="minorHAnsi" w:cstheme="minorHAnsi"/>
                <w:lang w:eastAsia="sv-FI"/>
              </w:rPr>
            </w:pPr>
            <w:r w:rsidRPr="007D689C">
              <w:rPr>
                <w:rFonts w:asciiTheme="minorHAnsi" w:hAnsiTheme="minorHAnsi" w:cstheme="minorHAnsi"/>
                <w:color w:val="000000" w:themeColor="text1"/>
                <w:lang w:eastAsia="sv-FI"/>
              </w:rPr>
              <w:t xml:space="preserve">M9 </w:t>
            </w:r>
            <w:r w:rsidRPr="007D689C">
              <w:rPr>
                <w:rFonts w:asciiTheme="minorHAnsi" w:hAnsiTheme="minorHAnsi" w:cstheme="minorHAnsi"/>
                <w:lang w:eastAsia="sv-FI"/>
              </w:rPr>
              <w:t>stödja elevens kulturellt lämpliga språkbruk genom att erbjuda möjligheter att mångsidigt öva sig i sociala situationer</w:t>
            </w:r>
          </w:p>
        </w:tc>
        <w:tc>
          <w:tcPr>
            <w:tcW w:w="993" w:type="dxa"/>
          </w:tcPr>
          <w:p w14:paraId="375A0C97"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I3</w:t>
            </w:r>
          </w:p>
        </w:tc>
        <w:tc>
          <w:tcPr>
            <w:tcW w:w="2693" w:type="dxa"/>
          </w:tcPr>
          <w:p w14:paraId="375A0C98" w14:textId="77777777" w:rsidR="007007C6" w:rsidRPr="007D689C" w:rsidRDefault="77B97CFA" w:rsidP="007007C6">
            <w:pPr>
              <w:rPr>
                <w:rFonts w:asciiTheme="minorHAnsi" w:hAnsiTheme="minorHAnsi" w:cstheme="minorHAnsi"/>
                <w:strike/>
                <w:lang w:eastAsia="sv-FI"/>
              </w:rPr>
            </w:pPr>
            <w:r w:rsidRPr="007D689C">
              <w:rPr>
                <w:rFonts w:asciiTheme="minorHAnsi" w:hAnsiTheme="minorHAnsi" w:cstheme="minorHAnsi"/>
                <w:lang w:eastAsia="sv-FI"/>
              </w:rPr>
              <w:t xml:space="preserve">Kulturellt lämpligt språkbruk </w:t>
            </w:r>
          </w:p>
        </w:tc>
        <w:tc>
          <w:tcPr>
            <w:tcW w:w="3118" w:type="dxa"/>
          </w:tcPr>
          <w:p w14:paraId="375A0C99" w14:textId="77777777" w:rsidR="007007C6" w:rsidRPr="007D689C" w:rsidRDefault="77B97CFA" w:rsidP="007007C6">
            <w:pPr>
              <w:rPr>
                <w:rFonts w:asciiTheme="minorHAnsi" w:hAnsiTheme="minorHAnsi" w:cstheme="minorHAnsi"/>
                <w:i/>
                <w:lang w:eastAsia="sv-FI"/>
              </w:rPr>
            </w:pPr>
            <w:r w:rsidRPr="007D689C">
              <w:rPr>
                <w:rFonts w:asciiTheme="minorHAnsi" w:hAnsiTheme="minorHAnsi" w:cstheme="minorHAnsi"/>
                <w:lang w:eastAsia="sv-FI"/>
              </w:rPr>
              <w:t>Eleven klarar av korta sociala situationer. Kan använda de vanligaste artiga hälsnings- och tilltalsfraserna samt artigt framföra till exempel önskemål, invitationer, förslag och ursäkter och besvara sådana.</w:t>
            </w:r>
          </w:p>
        </w:tc>
      </w:tr>
      <w:tr w:rsidR="007007C6" w:rsidRPr="007D689C" w14:paraId="375A0C9F" w14:textId="77777777" w:rsidTr="77B97CFA">
        <w:tc>
          <w:tcPr>
            <w:tcW w:w="2835" w:type="dxa"/>
          </w:tcPr>
          <w:p w14:paraId="375A0C9B"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b/>
                <w:bCs/>
                <w:color w:val="000000" w:themeColor="text1"/>
                <w:lang w:eastAsia="sv-FI"/>
              </w:rPr>
              <w:t>Växande språkkunskap, förmåga att tolka texter</w:t>
            </w:r>
          </w:p>
        </w:tc>
        <w:tc>
          <w:tcPr>
            <w:tcW w:w="993" w:type="dxa"/>
          </w:tcPr>
          <w:p w14:paraId="375A0C9C" w14:textId="77777777" w:rsidR="007007C6" w:rsidRPr="007D689C" w:rsidRDefault="007007C6" w:rsidP="007007C6">
            <w:pPr>
              <w:rPr>
                <w:rFonts w:asciiTheme="minorHAnsi" w:hAnsiTheme="minorHAnsi" w:cstheme="minorHAnsi"/>
                <w:lang w:eastAsia="sv-FI"/>
              </w:rPr>
            </w:pPr>
          </w:p>
        </w:tc>
        <w:tc>
          <w:tcPr>
            <w:tcW w:w="2693" w:type="dxa"/>
          </w:tcPr>
          <w:p w14:paraId="375A0C9D" w14:textId="77777777" w:rsidR="007007C6" w:rsidRPr="007D689C" w:rsidRDefault="007007C6" w:rsidP="007007C6">
            <w:pPr>
              <w:rPr>
                <w:rFonts w:asciiTheme="minorHAnsi" w:hAnsiTheme="minorHAnsi" w:cstheme="minorHAnsi"/>
                <w:lang w:eastAsia="sv-FI"/>
              </w:rPr>
            </w:pPr>
          </w:p>
        </w:tc>
        <w:tc>
          <w:tcPr>
            <w:tcW w:w="3118" w:type="dxa"/>
          </w:tcPr>
          <w:p w14:paraId="375A0C9E" w14:textId="77777777" w:rsidR="007007C6" w:rsidRPr="007D689C" w:rsidRDefault="77B97CFA" w:rsidP="007007C6">
            <w:pPr>
              <w:rPr>
                <w:rFonts w:asciiTheme="minorHAnsi" w:hAnsiTheme="minorHAnsi" w:cstheme="minorHAnsi"/>
                <w:b/>
                <w:lang w:eastAsia="sv-FI"/>
              </w:rPr>
            </w:pPr>
            <w:r w:rsidRPr="007D689C">
              <w:rPr>
                <w:rFonts w:asciiTheme="minorHAnsi" w:hAnsiTheme="minorHAnsi" w:cstheme="minorHAnsi"/>
                <w:b/>
                <w:bCs/>
                <w:lang w:eastAsia="sv-FI"/>
              </w:rPr>
              <w:t>Kunskapsnivå A2.1</w:t>
            </w:r>
          </w:p>
        </w:tc>
      </w:tr>
      <w:tr w:rsidR="007007C6" w:rsidRPr="007D689C" w14:paraId="375A0CA4" w14:textId="77777777" w:rsidTr="77B97CFA">
        <w:tc>
          <w:tcPr>
            <w:tcW w:w="2835" w:type="dxa"/>
          </w:tcPr>
          <w:p w14:paraId="375A0CA0"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 xml:space="preserve">M10 handleda eleven att med hjälp av olika läs- och hörförståelsestrategier sätta </w:t>
            </w:r>
            <w:r w:rsidRPr="007D689C">
              <w:rPr>
                <w:rFonts w:asciiTheme="minorHAnsi" w:hAnsiTheme="minorHAnsi" w:cstheme="minorHAnsi"/>
                <w:color w:val="000000" w:themeColor="text1"/>
                <w:lang w:eastAsia="sv-FI"/>
              </w:rPr>
              <w:lastRenderedPageBreak/>
              <w:t>sig in i talade och skrivna texter av varierande svårighetsgrad</w:t>
            </w:r>
          </w:p>
        </w:tc>
        <w:tc>
          <w:tcPr>
            <w:tcW w:w="993" w:type="dxa"/>
          </w:tcPr>
          <w:p w14:paraId="375A0CA1"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lastRenderedPageBreak/>
              <w:t>I3</w:t>
            </w:r>
          </w:p>
        </w:tc>
        <w:tc>
          <w:tcPr>
            <w:tcW w:w="2693" w:type="dxa"/>
          </w:tcPr>
          <w:p w14:paraId="375A0CA2"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Förmåga att tolka texter</w:t>
            </w:r>
          </w:p>
        </w:tc>
        <w:tc>
          <w:tcPr>
            <w:tcW w:w="3118" w:type="dxa"/>
          </w:tcPr>
          <w:p w14:paraId="375A0CA3" w14:textId="77777777" w:rsidR="007007C6" w:rsidRPr="007D689C" w:rsidRDefault="77B97CFA" w:rsidP="007007C6">
            <w:pPr>
              <w:rPr>
                <w:rFonts w:asciiTheme="minorHAnsi" w:hAnsiTheme="minorHAnsi" w:cstheme="minorHAnsi"/>
                <w:i/>
                <w:lang w:eastAsia="sv-FI"/>
              </w:rPr>
            </w:pPr>
            <w:r w:rsidRPr="007D689C">
              <w:rPr>
                <w:rFonts w:asciiTheme="minorHAnsi" w:hAnsiTheme="minorHAnsi" w:cstheme="minorHAnsi"/>
                <w:lang w:eastAsia="sv-FI"/>
              </w:rPr>
              <w:t xml:space="preserve">Eleven förstår texter som innehåller enkla, bekanta ord och uttryck samt tydligt tal. Förstår </w:t>
            </w:r>
            <w:r w:rsidRPr="007D689C">
              <w:rPr>
                <w:rFonts w:asciiTheme="minorHAnsi" w:hAnsiTheme="minorHAnsi" w:cstheme="minorHAnsi"/>
                <w:lang w:eastAsia="sv-FI"/>
              </w:rPr>
              <w:lastRenderedPageBreak/>
              <w:t>det centrala innehållet i korta, enkla budskap som intresserar hen och grundtankarna i en förutsägbar text som innehåller ett bekant ordförråd. Klarar mycket enkel slutledning med hjälp av kontexten.</w:t>
            </w:r>
          </w:p>
        </w:tc>
      </w:tr>
      <w:tr w:rsidR="007007C6" w:rsidRPr="007D689C" w14:paraId="375A0CAA" w14:textId="77777777" w:rsidTr="77B97CFA">
        <w:tc>
          <w:tcPr>
            <w:tcW w:w="2835" w:type="dxa"/>
          </w:tcPr>
          <w:p w14:paraId="375A0CA5"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b/>
                <w:bCs/>
                <w:color w:val="000000" w:themeColor="text1"/>
                <w:lang w:eastAsia="sv-FI"/>
              </w:rPr>
              <w:lastRenderedPageBreak/>
              <w:t>Växande språkkunskap, förmåga att producera texter</w:t>
            </w:r>
          </w:p>
        </w:tc>
        <w:tc>
          <w:tcPr>
            <w:tcW w:w="993" w:type="dxa"/>
          </w:tcPr>
          <w:p w14:paraId="375A0CA6" w14:textId="77777777" w:rsidR="007007C6" w:rsidRPr="007D689C" w:rsidRDefault="007007C6" w:rsidP="007007C6">
            <w:pPr>
              <w:rPr>
                <w:rFonts w:asciiTheme="minorHAnsi" w:hAnsiTheme="minorHAnsi" w:cstheme="minorHAnsi"/>
                <w:lang w:eastAsia="sv-FI"/>
              </w:rPr>
            </w:pPr>
          </w:p>
        </w:tc>
        <w:tc>
          <w:tcPr>
            <w:tcW w:w="2693" w:type="dxa"/>
          </w:tcPr>
          <w:p w14:paraId="375A0CA7" w14:textId="77777777" w:rsidR="007007C6" w:rsidRPr="007D689C" w:rsidRDefault="007007C6" w:rsidP="007007C6">
            <w:pPr>
              <w:rPr>
                <w:rFonts w:asciiTheme="minorHAnsi" w:hAnsiTheme="minorHAnsi" w:cstheme="minorHAnsi"/>
                <w:lang w:eastAsia="sv-FI"/>
              </w:rPr>
            </w:pPr>
          </w:p>
        </w:tc>
        <w:tc>
          <w:tcPr>
            <w:tcW w:w="3118" w:type="dxa"/>
          </w:tcPr>
          <w:p w14:paraId="375A0CA8" w14:textId="77777777" w:rsidR="007007C6" w:rsidRPr="007D689C" w:rsidRDefault="77B97CFA" w:rsidP="007007C6">
            <w:pPr>
              <w:rPr>
                <w:rFonts w:asciiTheme="minorHAnsi" w:hAnsiTheme="minorHAnsi" w:cstheme="minorHAnsi"/>
                <w:b/>
                <w:lang w:eastAsia="sv-FI"/>
              </w:rPr>
            </w:pPr>
            <w:r w:rsidRPr="007D689C">
              <w:rPr>
                <w:rFonts w:asciiTheme="minorHAnsi" w:hAnsiTheme="minorHAnsi" w:cstheme="minorHAnsi"/>
                <w:b/>
                <w:bCs/>
                <w:lang w:eastAsia="sv-FI"/>
              </w:rPr>
              <w:t>Kunskapsnivå A2.1</w:t>
            </w:r>
          </w:p>
          <w:p w14:paraId="375A0CA9" w14:textId="77777777" w:rsidR="007007C6" w:rsidRPr="007D689C" w:rsidRDefault="007007C6" w:rsidP="007007C6">
            <w:pPr>
              <w:rPr>
                <w:rFonts w:asciiTheme="minorHAnsi" w:hAnsiTheme="minorHAnsi" w:cstheme="minorHAnsi"/>
                <w:lang w:eastAsia="sv-FI"/>
              </w:rPr>
            </w:pPr>
          </w:p>
        </w:tc>
      </w:tr>
      <w:tr w:rsidR="007007C6" w:rsidRPr="00927819" w14:paraId="375A0CB0" w14:textId="77777777" w:rsidTr="77B97CFA">
        <w:tc>
          <w:tcPr>
            <w:tcW w:w="2835" w:type="dxa"/>
          </w:tcPr>
          <w:p w14:paraId="375A0CAB" w14:textId="77777777" w:rsidR="007007C6" w:rsidRPr="007D689C" w:rsidRDefault="77B97CFA" w:rsidP="007007C6">
            <w:pPr>
              <w:autoSpaceDE w:val="0"/>
              <w:autoSpaceDN w:val="0"/>
              <w:adjustRightInd w:val="0"/>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 xml:space="preserve">M11 </w:t>
            </w:r>
            <w:r w:rsidRPr="007D689C">
              <w:rPr>
                <w:rFonts w:asciiTheme="minorHAnsi" w:hAnsiTheme="minorHAnsi" w:cstheme="minorHAnsi"/>
                <w:lang w:eastAsia="sv-FI"/>
              </w:rPr>
              <w:t>erbjuda eleven möjligheter att producera tal och skrift som berör en växande mängd temaområden och med beaktande av centrala strukturer och grundregler för uttal</w:t>
            </w:r>
          </w:p>
        </w:tc>
        <w:tc>
          <w:tcPr>
            <w:tcW w:w="993" w:type="dxa"/>
          </w:tcPr>
          <w:p w14:paraId="375A0CAC"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I3</w:t>
            </w:r>
          </w:p>
        </w:tc>
        <w:tc>
          <w:tcPr>
            <w:tcW w:w="2693" w:type="dxa"/>
          </w:tcPr>
          <w:p w14:paraId="375A0CAD"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Förmåga att producera texter</w:t>
            </w:r>
          </w:p>
        </w:tc>
        <w:tc>
          <w:tcPr>
            <w:tcW w:w="3118" w:type="dxa"/>
          </w:tcPr>
          <w:p w14:paraId="375A0CAE"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 xml:space="preserve">Eleven kan med enkla meningar och ett konkret ordförråd berätta om vardagliga och konkreta saker som är viktiga för hen. Behärskar ett lätt förutsägbart ordförråd och många centrala strukturer. </w:t>
            </w:r>
          </w:p>
          <w:p w14:paraId="375A0CAF" w14:textId="77777777" w:rsidR="007007C6" w:rsidRPr="007D689C" w:rsidRDefault="77B97CFA" w:rsidP="007007C6">
            <w:pPr>
              <w:rPr>
                <w:rFonts w:asciiTheme="minorHAnsi" w:hAnsiTheme="minorHAnsi" w:cstheme="minorHAnsi"/>
                <w:lang w:eastAsia="sv-FI"/>
              </w:rPr>
            </w:pPr>
            <w:r w:rsidRPr="007D689C">
              <w:rPr>
                <w:rFonts w:asciiTheme="minorHAnsi" w:hAnsiTheme="minorHAnsi" w:cstheme="minorHAnsi"/>
                <w:lang w:eastAsia="sv-FI"/>
              </w:rPr>
              <w:t>Kan tillämpa några grundläggande uttalsregler också i andra än inövade uttryck.</w:t>
            </w:r>
          </w:p>
        </w:tc>
      </w:tr>
    </w:tbl>
    <w:p w14:paraId="375A0CB1" w14:textId="77777777" w:rsidR="007007C6" w:rsidRPr="007D689C" w:rsidRDefault="007007C6" w:rsidP="007007C6">
      <w:pPr>
        <w:spacing w:after="200" w:line="276" w:lineRule="auto"/>
        <w:rPr>
          <w:rFonts w:asciiTheme="minorHAnsi" w:eastAsia="Calibri" w:hAnsiTheme="minorHAnsi"/>
          <w:lang w:val="sv-FI"/>
        </w:rPr>
      </w:pPr>
    </w:p>
    <w:p w14:paraId="79E0B8C0" w14:textId="3531E899" w:rsidR="000F5EC4" w:rsidRPr="007D689C" w:rsidRDefault="000F5EC4" w:rsidP="007007C6">
      <w:pPr>
        <w:spacing w:after="200" w:line="276" w:lineRule="auto"/>
        <w:rPr>
          <w:rFonts w:asciiTheme="minorHAnsi" w:eastAsia="Calibri" w:hAnsiTheme="minorHAnsi"/>
          <w:lang w:val="sv-FI"/>
        </w:rPr>
      </w:pPr>
    </w:p>
    <w:p w14:paraId="5EB91AF6" w14:textId="77777777" w:rsidR="000F5EC4" w:rsidRPr="002D2582" w:rsidRDefault="000F5EC4" w:rsidP="000F5EC4">
      <w:pPr>
        <w:spacing w:after="200" w:line="276" w:lineRule="auto"/>
        <w:rPr>
          <w:rFonts w:ascii="Calibri" w:eastAsia="Calibri" w:hAnsi="Calibri" w:cs="Times New Roman"/>
          <w:lang w:val="sv-SE"/>
        </w:rPr>
      </w:pPr>
    </w:p>
    <w:p w14:paraId="4B7C606D" w14:textId="77777777" w:rsidR="000F5EC4" w:rsidRPr="00A158E4" w:rsidRDefault="77B97CFA" w:rsidP="00A158E4">
      <w:pPr>
        <w:pStyle w:val="Eivli"/>
        <w:rPr>
          <w:rFonts w:asciiTheme="minorHAnsi" w:eastAsia="Times New Roman" w:hAnsiTheme="minorHAnsi"/>
          <w:color w:val="4F81BD" w:themeColor="accent1"/>
          <w:lang w:val="sv-SE"/>
        </w:rPr>
      </w:pPr>
      <w:r w:rsidRPr="00A158E4">
        <w:rPr>
          <w:rFonts w:asciiTheme="minorHAnsi" w:eastAsia="Calibri,Times New Roman" w:hAnsiTheme="minorHAnsi"/>
          <w:color w:val="4F81BD" w:themeColor="accent1"/>
          <w:lang w:val="sv-FI"/>
        </w:rPr>
        <w:t>Årskurs 3</w:t>
      </w:r>
    </w:p>
    <w:p w14:paraId="7D8C0624" w14:textId="38005DC4" w:rsidR="000F5EC4" w:rsidRPr="00654F72" w:rsidRDefault="77B97CFA" w:rsidP="000F5EC4">
      <w:pPr>
        <w:spacing w:after="200" w:line="276" w:lineRule="auto"/>
        <w:rPr>
          <w:rFonts w:ascii="Calibri" w:eastAsia="Calibri" w:hAnsi="Calibri" w:cs="Calibri"/>
          <w:b/>
          <w:color w:val="4F81BD"/>
          <w:sz w:val="32"/>
          <w:szCs w:val="32"/>
          <w:lang w:val="sv-SE"/>
        </w:rPr>
      </w:pPr>
      <w:r w:rsidRPr="77B97CFA">
        <w:rPr>
          <w:rFonts w:ascii="Calibri" w:eastAsia="Calibri" w:hAnsi="Calibri" w:cs="Calibri"/>
          <w:b/>
          <w:bCs/>
          <w:color w:val="4F81BD" w:themeColor="accent1"/>
          <w:sz w:val="32"/>
          <w:szCs w:val="32"/>
          <w:lang w:val="sv-FI"/>
        </w:rPr>
        <w:t>ENGELSKA, A1</w:t>
      </w:r>
    </w:p>
    <w:tbl>
      <w:tblPr>
        <w:tblStyle w:val="TaulukkoRuudukko25"/>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0F5EC4" w:rsidRPr="007007C6" w14:paraId="2F8C5468"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7FD49D64" w14:textId="77777777" w:rsidR="000F5EC4" w:rsidRPr="00654F72" w:rsidRDefault="000F5EC4" w:rsidP="00023A29">
            <w:pPr>
              <w:rPr>
                <w:rFonts w:ascii="Calibri" w:eastAsia="Calibri" w:hAnsi="Calibri" w:cs="Calibri"/>
                <w:lang w:val="sv-SE"/>
              </w:rPr>
            </w:pPr>
          </w:p>
          <w:p w14:paraId="1AA71186" w14:textId="5865F3A5" w:rsidR="000F5EC4" w:rsidRPr="00654F72" w:rsidRDefault="00747A22" w:rsidP="00023A29">
            <w:pPr>
              <w:rPr>
                <w:rFonts w:ascii="Calibri" w:eastAsia="Calibri" w:hAnsi="Calibri" w:cs="Calibri"/>
                <w:lang w:val="sv-SE"/>
              </w:rPr>
            </w:pPr>
            <w:r>
              <w:rPr>
                <w:noProof/>
                <w:lang w:eastAsia="fi-FI"/>
              </w:rPr>
              <w:drawing>
                <wp:inline distT="0" distB="0" distL="0" distR="0" wp14:anchorId="5A40EEEF" wp14:editId="5A54B83C">
                  <wp:extent cx="511200" cy="720000"/>
                  <wp:effectExtent l="0" t="0" r="3175" b="4445"/>
                  <wp:docPr id="18083876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468A5B08" w14:textId="77777777" w:rsidR="000F5EC4" w:rsidRPr="00654F72" w:rsidRDefault="000F5EC4" w:rsidP="00023A29">
            <w:pPr>
              <w:rPr>
                <w:rFonts w:ascii="Calibri" w:eastAsia="Calibri" w:hAnsi="Calibri" w:cs="Calibri"/>
                <w:lang w:val="sv-SE"/>
              </w:rPr>
            </w:pPr>
          </w:p>
          <w:tbl>
            <w:tblPr>
              <w:tblStyle w:val="TaulukkoRuudukko25"/>
              <w:tblW w:w="9663" w:type="dxa"/>
              <w:tblLayout w:type="fixed"/>
              <w:tblLook w:val="04A0" w:firstRow="1" w:lastRow="0" w:firstColumn="1" w:lastColumn="0" w:noHBand="0" w:noVBand="1"/>
            </w:tblPr>
            <w:tblGrid>
              <w:gridCol w:w="2472"/>
              <w:gridCol w:w="434"/>
              <w:gridCol w:w="6303"/>
              <w:gridCol w:w="454"/>
            </w:tblGrid>
            <w:tr w:rsidR="000F5EC4" w:rsidRPr="007007C6" w14:paraId="756DB592" w14:textId="77777777" w:rsidTr="77B97CFA">
              <w:trPr>
                <w:trHeight w:val="492"/>
              </w:trPr>
              <w:tc>
                <w:tcPr>
                  <w:tcW w:w="2472" w:type="dxa"/>
                  <w:tcBorders>
                    <w:top w:val="single" w:sz="4" w:space="0" w:color="auto"/>
                    <w:left w:val="single" w:sz="4" w:space="0" w:color="auto"/>
                    <w:bottom w:val="single" w:sz="4" w:space="0" w:color="auto"/>
                    <w:right w:val="single" w:sz="4" w:space="0" w:color="auto"/>
                  </w:tcBorders>
                  <w:hideMark/>
                </w:tcPr>
                <w:p w14:paraId="44D32197" w14:textId="77777777" w:rsidR="000F5EC4" w:rsidRDefault="77B97CFA" w:rsidP="00023A29">
                  <w:pPr>
                    <w:rPr>
                      <w:rFonts w:ascii="Calibri" w:eastAsia="Calibri" w:hAnsi="Calibri" w:cs="Calibri"/>
                      <w:b/>
                      <w:bCs/>
                      <w:lang w:val="sv-FI"/>
                    </w:rPr>
                  </w:pPr>
                  <w:r w:rsidRPr="77B97CFA">
                    <w:rPr>
                      <w:rFonts w:ascii="Calibri" w:eastAsia="Calibri" w:hAnsi="Calibri" w:cs="Calibri"/>
                      <w:b/>
                      <w:bCs/>
                      <w:lang w:val="sv-FI"/>
                    </w:rPr>
                    <w:t>Mål för undervisningen</w:t>
                  </w:r>
                </w:p>
                <w:p w14:paraId="58A1BF27" w14:textId="77777777" w:rsidR="00CA0977" w:rsidRPr="007007C6" w:rsidRDefault="00CA0977" w:rsidP="00023A29">
                  <w:pPr>
                    <w:rPr>
                      <w:rFonts w:ascii="Calibri" w:eastAsia="Calibri" w:hAnsi="Calibri" w:cs="Calibri"/>
                      <w:b/>
                    </w:rPr>
                  </w:pPr>
                </w:p>
                <w:p w14:paraId="72BC75F8"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Årskurs 3</w:t>
                  </w:r>
                </w:p>
              </w:tc>
              <w:tc>
                <w:tcPr>
                  <w:tcW w:w="434" w:type="dxa"/>
                  <w:tcBorders>
                    <w:top w:val="single" w:sz="4" w:space="0" w:color="auto"/>
                    <w:left w:val="single" w:sz="4" w:space="0" w:color="auto"/>
                    <w:bottom w:val="single" w:sz="4" w:space="0" w:color="auto"/>
                    <w:right w:val="single" w:sz="4" w:space="0" w:color="auto"/>
                  </w:tcBorders>
                  <w:hideMark/>
                </w:tcPr>
                <w:p w14:paraId="43069C4F"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6FA76E38"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053C4D4A"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K</w:t>
                  </w:r>
                </w:p>
              </w:tc>
            </w:tr>
            <w:tr w:rsidR="000F5EC4" w:rsidRPr="007007C6" w14:paraId="5111EACC"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0CDB89E5"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Kulturell mångfald och språkmedvetenhet</w:t>
                  </w:r>
                </w:p>
              </w:tc>
              <w:tc>
                <w:tcPr>
                  <w:tcW w:w="434" w:type="dxa"/>
                  <w:tcBorders>
                    <w:top w:val="single" w:sz="4" w:space="0" w:color="auto"/>
                    <w:left w:val="single" w:sz="4" w:space="0" w:color="auto"/>
                    <w:bottom w:val="single" w:sz="4" w:space="0" w:color="auto"/>
                    <w:right w:val="single" w:sz="4" w:space="0" w:color="auto"/>
                  </w:tcBorders>
                </w:tcPr>
                <w:p w14:paraId="5D45C060" w14:textId="77777777" w:rsidR="000F5EC4" w:rsidRPr="007007C6" w:rsidRDefault="000F5EC4" w:rsidP="00023A29">
                  <w:pPr>
                    <w:rPr>
                      <w:rFonts w:ascii="Calibri" w:eastAsia="Calibri" w:hAnsi="Calibri" w:cs="Calibr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57F206D4" w14:textId="77777777" w:rsidR="000F5EC4" w:rsidRPr="007007C6" w:rsidRDefault="000F5EC4" w:rsidP="00023A29">
                  <w:pPr>
                    <w:rPr>
                      <w:rFonts w:ascii="Calibri" w:eastAsia="Calibri" w:hAnsi="Calibri" w:cs="Calibri"/>
                      <w:b/>
                      <w:sz w:val="24"/>
                      <w:szCs w:val="24"/>
                    </w:rPr>
                  </w:pPr>
                </w:p>
              </w:tc>
              <w:tc>
                <w:tcPr>
                  <w:tcW w:w="454" w:type="dxa"/>
                  <w:tcBorders>
                    <w:top w:val="single" w:sz="4" w:space="0" w:color="auto"/>
                    <w:left w:val="single" w:sz="4" w:space="0" w:color="auto"/>
                    <w:bottom w:val="single" w:sz="4" w:space="0" w:color="auto"/>
                    <w:right w:val="single" w:sz="4" w:space="0" w:color="auto"/>
                  </w:tcBorders>
                </w:tcPr>
                <w:p w14:paraId="7AFCD8B1" w14:textId="77777777" w:rsidR="000F5EC4" w:rsidRPr="007007C6" w:rsidRDefault="000F5EC4" w:rsidP="00023A29">
                  <w:pPr>
                    <w:rPr>
                      <w:rFonts w:ascii="Calibri" w:eastAsia="Calibri" w:hAnsi="Calibri" w:cs="Calibri"/>
                      <w:b/>
                      <w:sz w:val="24"/>
                      <w:szCs w:val="24"/>
                    </w:rPr>
                  </w:pPr>
                </w:p>
              </w:tc>
            </w:tr>
            <w:tr w:rsidR="000F5EC4" w:rsidRPr="007007C6" w14:paraId="6B421FE0" w14:textId="77777777" w:rsidTr="77B97CFA">
              <w:tc>
                <w:tcPr>
                  <w:tcW w:w="2472" w:type="dxa"/>
                  <w:tcBorders>
                    <w:top w:val="single" w:sz="4" w:space="0" w:color="auto"/>
                    <w:left w:val="single" w:sz="4" w:space="0" w:color="auto"/>
                    <w:bottom w:val="single" w:sz="4" w:space="0" w:color="auto"/>
                    <w:right w:val="single" w:sz="4" w:space="0" w:color="auto"/>
                  </w:tcBorders>
                </w:tcPr>
                <w:p w14:paraId="37696E8C"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M1 vägleda eleven att lägga märke till den språkliga och kulturella mångfalden i den närmaste omgivningen och i världen samt engelskans ställning som ett globalt kommunikationsspråk</w:t>
                  </w:r>
                </w:p>
              </w:tc>
              <w:tc>
                <w:tcPr>
                  <w:tcW w:w="434" w:type="dxa"/>
                  <w:tcBorders>
                    <w:top w:val="single" w:sz="4" w:space="0" w:color="auto"/>
                    <w:left w:val="single" w:sz="4" w:space="0" w:color="auto"/>
                    <w:bottom w:val="single" w:sz="4" w:space="0" w:color="auto"/>
                    <w:right w:val="single" w:sz="4" w:space="0" w:color="auto"/>
                  </w:tcBorders>
                </w:tcPr>
                <w:p w14:paraId="62C2D3EA"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674896CA"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reflekterar över sina egna upplevelser i möten med människor med annan språklig och kulturell bakgrund.</w:t>
                  </w:r>
                </w:p>
                <w:p w14:paraId="66CDBAF7" w14:textId="77777777" w:rsidR="000F5EC4" w:rsidRPr="005A7608" w:rsidRDefault="000F5EC4" w:rsidP="00023A29">
                  <w:pPr>
                    <w:rPr>
                      <w:rFonts w:ascii="Calibri" w:eastAsia="Calibri" w:hAnsi="Calibri" w:cs="Calibri"/>
                      <w:lang w:val="sv-SE"/>
                    </w:rPr>
                  </w:pPr>
                </w:p>
                <w:p w14:paraId="1A42C1CC" w14:textId="77777777" w:rsidR="008D1381" w:rsidRDefault="77B97CFA" w:rsidP="008D1381">
                  <w:pPr>
                    <w:rPr>
                      <w:rFonts w:ascii="Calibri" w:eastAsia="Calibri" w:hAnsi="Calibri" w:cs="Calibri"/>
                      <w:lang w:val="sv-FI"/>
                    </w:rPr>
                  </w:pPr>
                  <w:r w:rsidRPr="77B97CFA">
                    <w:rPr>
                      <w:rFonts w:ascii="Calibri" w:eastAsia="Calibri" w:hAnsi="Calibri" w:cs="Calibri"/>
                      <w:lang w:val="sv-FI"/>
                    </w:rPr>
                    <w:t>Eleven bekantar sig med den språkliga och kulturella mångfalden i den närmaste omgivningen genom internationalisering på hemmaplan.</w:t>
                  </w:r>
                </w:p>
                <w:p w14:paraId="48114A39" w14:textId="77777777" w:rsidR="000F5EC4" w:rsidRPr="008D1381" w:rsidRDefault="000F5EC4" w:rsidP="00023A29">
                  <w:pPr>
                    <w:rPr>
                      <w:rFonts w:ascii="Calibri" w:eastAsia="Calibri" w:hAnsi="Calibri" w:cs="Calibri"/>
                      <w:lang w:val="sv-FI"/>
                    </w:rPr>
                  </w:pPr>
                </w:p>
                <w:p w14:paraId="5A59365C" w14:textId="77777777" w:rsidR="000F5EC4" w:rsidRPr="005A7608" w:rsidRDefault="77B97CFA" w:rsidP="00023A29">
                  <w:pPr>
                    <w:rPr>
                      <w:rFonts w:ascii="Calibri" w:eastAsia="Calibri" w:hAnsi="Calibri" w:cs="Calibri"/>
                      <w:i/>
                      <w:lang w:val="sv-SE"/>
                    </w:rPr>
                  </w:pPr>
                  <w:r w:rsidRPr="77B97CFA">
                    <w:rPr>
                      <w:rFonts w:ascii="Calibri" w:eastAsia="Calibri" w:hAnsi="Calibri" w:cs="Calibri"/>
                      <w:lang w:val="sv-FI"/>
                    </w:rPr>
                    <w:t>Eleven lyssnar på och bekantar sig med olika språk.</w:t>
                  </w:r>
                </w:p>
                <w:p w14:paraId="2B875678" w14:textId="77777777" w:rsidR="000F5EC4" w:rsidRPr="005A7608" w:rsidRDefault="000F5EC4" w:rsidP="00023A29">
                  <w:pPr>
                    <w:rPr>
                      <w:rFonts w:ascii="Calibri" w:eastAsia="Calibri" w:hAnsi="Calibri" w:cs="Calibri"/>
                      <w:lang w:val="sv-SE"/>
                    </w:rPr>
                  </w:pPr>
                </w:p>
                <w:p w14:paraId="020CF46B" w14:textId="0AD0949E"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lägger märke till engelskans ställning som ett globalt kommunikationsspråk.</w:t>
                  </w:r>
                </w:p>
                <w:p w14:paraId="46095089" w14:textId="77777777" w:rsidR="000F5EC4" w:rsidRPr="005A7608" w:rsidRDefault="000F5EC4" w:rsidP="00023A29">
                  <w:pPr>
                    <w:rPr>
                      <w:rFonts w:ascii="Calibri" w:eastAsia="Calibri" w:hAnsi="Calibri" w:cs="Calibri"/>
                      <w:lang w:val="sv-SE"/>
                    </w:rPr>
                  </w:pPr>
                </w:p>
                <w:p w14:paraId="6E63834B" w14:textId="1976812C"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undersöker möjligheter att använda sig av internationalisering på hemmaplan och kommunicera internationellt.</w:t>
                  </w:r>
                </w:p>
                <w:p w14:paraId="7AB0B7D3"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88902ED" w14:textId="77777777" w:rsidR="000F5EC4" w:rsidRPr="007007C6" w:rsidRDefault="77B97CFA" w:rsidP="00023A29">
                  <w:pPr>
                    <w:rPr>
                      <w:rFonts w:ascii="Calibri" w:eastAsia="Calibri" w:hAnsi="Calibri" w:cs="Calibri"/>
                      <w:b/>
                      <w:sz w:val="24"/>
                      <w:szCs w:val="24"/>
                    </w:rPr>
                  </w:pPr>
                  <w:r w:rsidRPr="77B97CFA">
                    <w:rPr>
                      <w:rFonts w:ascii="Calibri" w:eastAsia="Calibri" w:hAnsi="Calibri" w:cs="Calibri"/>
                      <w:lang w:val="sv-FI"/>
                    </w:rPr>
                    <w:t>K2</w:t>
                  </w:r>
                </w:p>
              </w:tc>
            </w:tr>
            <w:tr w:rsidR="000F5EC4" w:rsidRPr="007007C6" w14:paraId="1FB57915" w14:textId="77777777" w:rsidTr="77B97CFA">
              <w:tc>
                <w:tcPr>
                  <w:tcW w:w="2472" w:type="dxa"/>
                  <w:tcBorders>
                    <w:top w:val="single" w:sz="4" w:space="0" w:color="auto"/>
                    <w:left w:val="single" w:sz="4" w:space="0" w:color="auto"/>
                    <w:bottom w:val="single" w:sz="4" w:space="0" w:color="auto"/>
                    <w:right w:val="single" w:sz="4" w:space="0" w:color="auto"/>
                  </w:tcBorders>
                </w:tcPr>
                <w:p w14:paraId="62CDD626"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 xml:space="preserve">M2 motivera eleven att värdesätta sin egen </w:t>
                  </w:r>
                  <w:r w:rsidRPr="77B97CFA">
                    <w:rPr>
                      <w:rFonts w:ascii="Calibri" w:eastAsia="Calibri" w:hAnsi="Calibri" w:cs="Calibri"/>
                      <w:lang w:val="sv-FI"/>
                    </w:rPr>
                    <w:lastRenderedPageBreak/>
                    <w:t>språkliga och kulturella bakgrund och den språkliga och kulturella mångfalden i världen samt att bemöta människor fördomsfritt</w:t>
                  </w:r>
                </w:p>
              </w:tc>
              <w:tc>
                <w:tcPr>
                  <w:tcW w:w="434" w:type="dxa"/>
                  <w:tcBorders>
                    <w:top w:val="single" w:sz="4" w:space="0" w:color="auto"/>
                    <w:left w:val="single" w:sz="4" w:space="0" w:color="auto"/>
                    <w:bottom w:val="single" w:sz="4" w:space="0" w:color="auto"/>
                    <w:right w:val="single" w:sz="4" w:space="0" w:color="auto"/>
                  </w:tcBorders>
                </w:tcPr>
                <w:p w14:paraId="0D9D60BA"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lastRenderedPageBreak/>
                    <w:t>I1</w:t>
                  </w:r>
                </w:p>
              </w:tc>
              <w:tc>
                <w:tcPr>
                  <w:tcW w:w="6303" w:type="dxa"/>
                  <w:tcBorders>
                    <w:top w:val="single" w:sz="4" w:space="0" w:color="auto"/>
                    <w:left w:val="single" w:sz="4" w:space="0" w:color="auto"/>
                    <w:bottom w:val="single" w:sz="4" w:space="0" w:color="auto"/>
                    <w:right w:val="single" w:sz="4" w:space="0" w:color="auto"/>
                  </w:tcBorders>
                </w:tcPr>
                <w:p w14:paraId="6782CCC6" w14:textId="77777777" w:rsidR="00957798" w:rsidRPr="005A7608" w:rsidRDefault="77B97CFA" w:rsidP="00957798">
                  <w:pPr>
                    <w:rPr>
                      <w:rFonts w:ascii="Calibri" w:eastAsia="Calibri" w:hAnsi="Calibri" w:cs="Calibri"/>
                      <w:lang w:val="sv-SE"/>
                    </w:rPr>
                  </w:pPr>
                  <w:r w:rsidRPr="77B97CFA">
                    <w:rPr>
                      <w:rFonts w:ascii="Calibri" w:eastAsia="Calibri" w:hAnsi="Calibri" w:cs="Calibri"/>
                      <w:lang w:val="sv-FI"/>
                    </w:rPr>
                    <w:t>Eleven utnyttjar internationalisering på hemmaplan i den egna skolan och närmaste omgivningen.</w:t>
                  </w:r>
                </w:p>
                <w:p w14:paraId="7D8496BF" w14:textId="77777777" w:rsidR="000F5EC4" w:rsidRPr="005A7608" w:rsidRDefault="000F5EC4" w:rsidP="00023A29">
                  <w:pPr>
                    <w:rPr>
                      <w:rFonts w:ascii="Calibri" w:eastAsia="Calibri" w:hAnsi="Calibri" w:cs="Calibri"/>
                      <w:lang w:val="sv-SE"/>
                    </w:rPr>
                  </w:pPr>
                </w:p>
                <w:p w14:paraId="62981246" w14:textId="60C7E79D"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artigt språkbruk i interaktion (</w:t>
                  </w:r>
                  <w:r w:rsidRPr="77B97CFA">
                    <w:rPr>
                      <w:rFonts w:ascii="Calibri" w:eastAsia="Calibri" w:hAnsi="Calibri" w:cs="Calibri"/>
                      <w:i/>
                      <w:iCs/>
                      <w:lang w:val="sv-FI"/>
                    </w:rPr>
                    <w:t>t.ex. genom lek och drama</w:t>
                  </w:r>
                  <w:r w:rsidRPr="77B97CFA">
                    <w:rPr>
                      <w:rFonts w:ascii="Calibri" w:eastAsia="Calibri" w:hAnsi="Calibri" w:cs="Calibri"/>
                      <w:lang w:val="sv-FI"/>
                    </w:rPr>
                    <w:t xml:space="preserve">). </w:t>
                  </w:r>
                </w:p>
                <w:p w14:paraId="7F01EF0D"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83CCDF2"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lastRenderedPageBreak/>
                    <w:t>K1K2</w:t>
                  </w:r>
                </w:p>
              </w:tc>
            </w:tr>
            <w:tr w:rsidR="000F5EC4" w:rsidRPr="007007C6" w14:paraId="1261A491" w14:textId="77777777" w:rsidTr="77B97CFA">
              <w:tc>
                <w:tcPr>
                  <w:tcW w:w="2472" w:type="dxa"/>
                  <w:tcBorders>
                    <w:top w:val="single" w:sz="4" w:space="0" w:color="auto"/>
                    <w:left w:val="single" w:sz="4" w:space="0" w:color="auto"/>
                    <w:bottom w:val="single" w:sz="4" w:space="0" w:color="auto"/>
                    <w:right w:val="single" w:sz="4" w:space="0" w:color="auto"/>
                  </w:tcBorders>
                </w:tcPr>
                <w:p w14:paraId="0FF2EF00"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lastRenderedPageBreak/>
                    <w:t>M3 vägleda eleven att lägga märke till vad som förenar respektive skiljer olika språk åt samt stödja utvecklingen av hens språkliga slutledningsförmåga</w:t>
                  </w:r>
                </w:p>
              </w:tc>
              <w:tc>
                <w:tcPr>
                  <w:tcW w:w="434" w:type="dxa"/>
                  <w:tcBorders>
                    <w:top w:val="single" w:sz="4" w:space="0" w:color="auto"/>
                    <w:left w:val="single" w:sz="4" w:space="0" w:color="auto"/>
                    <w:bottom w:val="single" w:sz="4" w:space="0" w:color="auto"/>
                    <w:right w:val="single" w:sz="4" w:space="0" w:color="auto"/>
                  </w:tcBorders>
                </w:tcPr>
                <w:p w14:paraId="75C79AB4"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0586E514"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reflekterar över flerspråkighet i den egna vardagen.</w:t>
                  </w:r>
                </w:p>
                <w:p w14:paraId="230EE325" w14:textId="77777777" w:rsidR="000F5EC4" w:rsidRPr="005A7608" w:rsidRDefault="000F5EC4" w:rsidP="00023A29">
                  <w:pPr>
                    <w:rPr>
                      <w:rFonts w:ascii="Calibri" w:eastAsia="Calibri" w:hAnsi="Calibri" w:cs="Calibri"/>
                      <w:lang w:val="sv-SE"/>
                    </w:rPr>
                  </w:pPr>
                </w:p>
                <w:p w14:paraId="0D2CC2BC"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gör iakttagelser om hur ord lånas från ett språk till ett annat.</w:t>
                  </w:r>
                </w:p>
                <w:p w14:paraId="093753EF" w14:textId="77777777" w:rsidR="000F5EC4" w:rsidRPr="005A7608" w:rsidRDefault="000F5EC4" w:rsidP="00023A29">
                  <w:pPr>
                    <w:rPr>
                      <w:rFonts w:ascii="Calibri" w:eastAsia="Calibri" w:hAnsi="Calibri" w:cs="Calibri"/>
                      <w:lang w:val="sv-SE"/>
                    </w:rPr>
                  </w:pPr>
                </w:p>
                <w:p w14:paraId="2ED6F3DD" w14:textId="7A0FAEB7" w:rsidR="000F5EC4" w:rsidRPr="005A7608" w:rsidRDefault="77B97CFA" w:rsidP="00FD186F">
                  <w:pPr>
                    <w:rPr>
                      <w:rFonts w:ascii="Calibri" w:eastAsia="Calibri" w:hAnsi="Calibri" w:cs="Calibri"/>
                      <w:lang w:val="sv-SE"/>
                    </w:rPr>
                  </w:pPr>
                  <w:r w:rsidRPr="77B97CFA">
                    <w:rPr>
                      <w:rFonts w:ascii="Calibri" w:eastAsia="Calibri" w:hAnsi="Calibri" w:cs="Calibri"/>
                      <w:lang w:val="sv-FI"/>
                    </w:rPr>
                    <w:t>Eleven bekantar sig med olika sätt att skriva olika språk.</w:t>
                  </w:r>
                  <w:r w:rsidRPr="77B97CFA">
                    <w:rPr>
                      <w:rFonts w:ascii="Calibri" w:eastAsia="Calibri" w:hAnsi="Calibri" w:cs="Calibri"/>
                      <w:lang w:val="sv-SE"/>
                    </w:rPr>
                    <w:t xml:space="preserve"> </w:t>
                  </w:r>
                </w:p>
              </w:tc>
              <w:tc>
                <w:tcPr>
                  <w:tcW w:w="454" w:type="dxa"/>
                  <w:tcBorders>
                    <w:top w:val="single" w:sz="4" w:space="0" w:color="auto"/>
                    <w:left w:val="single" w:sz="4" w:space="0" w:color="auto"/>
                    <w:bottom w:val="single" w:sz="4" w:space="0" w:color="auto"/>
                    <w:right w:val="single" w:sz="4" w:space="0" w:color="auto"/>
                  </w:tcBorders>
                </w:tcPr>
                <w:p w14:paraId="07563CA8"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K1K2</w:t>
                  </w:r>
                </w:p>
              </w:tc>
            </w:tr>
            <w:tr w:rsidR="000F5EC4" w:rsidRPr="007007C6" w14:paraId="15027A5A" w14:textId="77777777" w:rsidTr="77B97CFA">
              <w:tc>
                <w:tcPr>
                  <w:tcW w:w="2472" w:type="dxa"/>
                  <w:tcBorders>
                    <w:top w:val="single" w:sz="4" w:space="0" w:color="auto"/>
                    <w:left w:val="single" w:sz="4" w:space="0" w:color="auto"/>
                    <w:bottom w:val="single" w:sz="4" w:space="0" w:color="auto"/>
                    <w:right w:val="single" w:sz="4" w:space="0" w:color="auto"/>
                  </w:tcBorders>
                </w:tcPr>
                <w:p w14:paraId="46F3169B"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M4 handleda eleven att förstå att det finns gott om material på engelska och att välja innehållsmässigt och till svårighetsgraden lämpligt material som stödjer det egna lärandet</w:t>
                  </w:r>
                </w:p>
              </w:tc>
              <w:tc>
                <w:tcPr>
                  <w:tcW w:w="434" w:type="dxa"/>
                  <w:tcBorders>
                    <w:top w:val="single" w:sz="4" w:space="0" w:color="auto"/>
                    <w:left w:val="single" w:sz="4" w:space="0" w:color="auto"/>
                    <w:bottom w:val="single" w:sz="4" w:space="0" w:color="auto"/>
                    <w:right w:val="single" w:sz="4" w:space="0" w:color="auto"/>
                  </w:tcBorders>
                </w:tcPr>
                <w:p w14:paraId="76B72088"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6A67F4A5" w14:textId="0F7142B3"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diskuterar hur man genom att använda olika kommunikationsmedel kan öva engelska utanför skolan.</w:t>
                  </w:r>
                </w:p>
                <w:p w14:paraId="312145DE" w14:textId="77777777" w:rsidR="000F5EC4" w:rsidRPr="005A7608" w:rsidRDefault="000F5EC4" w:rsidP="00023A29">
                  <w:pPr>
                    <w:rPr>
                      <w:rFonts w:ascii="Calibri" w:eastAsia="Calibri" w:hAnsi="Calibri" w:cs="Calibri"/>
                      <w:lang w:val="sv-SE"/>
                    </w:rPr>
                  </w:pPr>
                </w:p>
                <w:p w14:paraId="64822D03"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sig att hitta material på engelska som är lämpligt för elevens egen nivå.</w:t>
                  </w:r>
                </w:p>
                <w:p w14:paraId="65687F39" w14:textId="77777777" w:rsidR="000F5EC4" w:rsidRDefault="000F5EC4" w:rsidP="00023A29">
                  <w:pPr>
                    <w:rPr>
                      <w:rFonts w:ascii="Calibri" w:eastAsia="Calibri" w:hAnsi="Calibri" w:cs="Calibri"/>
                      <w:lang w:val="sv-SE"/>
                    </w:rPr>
                  </w:pPr>
                </w:p>
                <w:p w14:paraId="7105C459" w14:textId="77777777" w:rsidR="007B0498" w:rsidRPr="005A7608" w:rsidRDefault="007B0498"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54A78A1"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K2K3</w:t>
                  </w:r>
                </w:p>
              </w:tc>
            </w:tr>
            <w:tr w:rsidR="000F5EC4" w:rsidRPr="007007C6" w14:paraId="7D777AB5" w14:textId="77777777" w:rsidTr="77B97CFA">
              <w:tc>
                <w:tcPr>
                  <w:tcW w:w="2472" w:type="dxa"/>
                  <w:tcBorders>
                    <w:top w:val="single" w:sz="4" w:space="0" w:color="auto"/>
                    <w:left w:val="single" w:sz="4" w:space="0" w:color="auto"/>
                    <w:bottom w:val="single" w:sz="4" w:space="0" w:color="auto"/>
                    <w:right w:val="single" w:sz="4" w:space="0" w:color="auto"/>
                  </w:tcBorders>
                </w:tcPr>
                <w:p w14:paraId="1B1C9B93"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Färdigheter för språkstudier</w:t>
                  </w:r>
                </w:p>
              </w:tc>
              <w:tc>
                <w:tcPr>
                  <w:tcW w:w="434" w:type="dxa"/>
                  <w:tcBorders>
                    <w:top w:val="single" w:sz="4" w:space="0" w:color="auto"/>
                    <w:left w:val="single" w:sz="4" w:space="0" w:color="auto"/>
                    <w:bottom w:val="single" w:sz="4" w:space="0" w:color="auto"/>
                    <w:right w:val="single" w:sz="4" w:space="0" w:color="auto"/>
                  </w:tcBorders>
                </w:tcPr>
                <w:p w14:paraId="338917D1" w14:textId="77777777" w:rsidR="000F5EC4" w:rsidRPr="007007C6" w:rsidRDefault="000F5EC4" w:rsidP="00023A29">
                  <w:pPr>
                    <w:rPr>
                      <w:rFonts w:ascii="Calibri" w:eastAsia="Calibri" w:hAnsi="Calibri" w:cs="Calibri"/>
                    </w:rPr>
                  </w:pPr>
                </w:p>
              </w:tc>
              <w:tc>
                <w:tcPr>
                  <w:tcW w:w="6303" w:type="dxa"/>
                  <w:tcBorders>
                    <w:top w:val="single" w:sz="4" w:space="0" w:color="auto"/>
                    <w:left w:val="single" w:sz="4" w:space="0" w:color="auto"/>
                    <w:bottom w:val="single" w:sz="4" w:space="0" w:color="auto"/>
                    <w:right w:val="single" w:sz="4" w:space="0" w:color="auto"/>
                  </w:tcBorders>
                </w:tcPr>
                <w:p w14:paraId="2D63765B" w14:textId="77777777" w:rsidR="000F5EC4" w:rsidRPr="007007C6" w:rsidRDefault="000F5EC4" w:rsidP="00023A29">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5BC05B32" w14:textId="77777777" w:rsidR="000F5EC4" w:rsidRPr="007007C6" w:rsidRDefault="000F5EC4" w:rsidP="00023A29">
                  <w:pPr>
                    <w:rPr>
                      <w:rFonts w:ascii="Calibri" w:eastAsia="Calibri" w:hAnsi="Calibri" w:cs="Calibri"/>
                      <w:b/>
                      <w:bCs/>
                    </w:rPr>
                  </w:pPr>
                </w:p>
              </w:tc>
            </w:tr>
            <w:tr w:rsidR="000F5EC4" w:rsidRPr="007007C6" w14:paraId="32278096" w14:textId="77777777" w:rsidTr="77B97CFA">
              <w:tc>
                <w:tcPr>
                  <w:tcW w:w="2472" w:type="dxa"/>
                  <w:tcBorders>
                    <w:top w:val="single" w:sz="4" w:space="0" w:color="auto"/>
                    <w:left w:val="single" w:sz="4" w:space="0" w:color="auto"/>
                    <w:bottom w:val="single" w:sz="4" w:space="0" w:color="auto"/>
                    <w:right w:val="single" w:sz="4" w:space="0" w:color="auto"/>
                  </w:tcBorders>
                </w:tcPr>
                <w:p w14:paraId="6BAB6105"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M5 tillsammans gå igenom målen för undervisningen och skapa en tillåtande studieatmosfär, där det viktigaste är att budskapet går fram och att uppmuntra varandra att lära sig tillsammans</w:t>
                  </w:r>
                </w:p>
              </w:tc>
              <w:tc>
                <w:tcPr>
                  <w:tcW w:w="434" w:type="dxa"/>
                  <w:tcBorders>
                    <w:top w:val="single" w:sz="4" w:space="0" w:color="auto"/>
                    <w:left w:val="single" w:sz="4" w:space="0" w:color="auto"/>
                    <w:bottom w:val="single" w:sz="4" w:space="0" w:color="auto"/>
                    <w:right w:val="single" w:sz="4" w:space="0" w:color="auto"/>
                  </w:tcBorders>
                </w:tcPr>
                <w:p w14:paraId="28B5F2FB"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67374BE4" w14:textId="06F007B4"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Eleverna lär sig att tillsammans planera innehåll för att uppnå undervisningens mål.</w:t>
                  </w:r>
                </w:p>
                <w:p w14:paraId="4F675952" w14:textId="77777777" w:rsidR="000F5EC4" w:rsidRPr="005A7608" w:rsidRDefault="000F5EC4" w:rsidP="00023A29">
                  <w:pPr>
                    <w:rPr>
                      <w:rFonts w:ascii="Calibri" w:eastAsia="Calibri" w:hAnsi="Calibri" w:cs="Calibri"/>
                      <w:lang w:val="sv-SE"/>
                    </w:rPr>
                  </w:pPr>
                </w:p>
                <w:p w14:paraId="4ADA836B" w14:textId="5283E2A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autentiska kommunikationssituationer, dvs. situationer som är äkta och ändamålsenliga.</w:t>
                  </w:r>
                </w:p>
                <w:p w14:paraId="3BF0778A" w14:textId="77777777" w:rsidR="000F5EC4" w:rsidRPr="005A7608" w:rsidRDefault="000F5EC4" w:rsidP="00023A29">
                  <w:pPr>
                    <w:rPr>
                      <w:rFonts w:ascii="Calibri" w:eastAsia="Calibri" w:hAnsi="Calibri" w:cs="Calibri"/>
                      <w:lang w:val="sv-SE"/>
                    </w:rPr>
                  </w:pPr>
                </w:p>
                <w:p w14:paraId="1326B08B" w14:textId="5783379B"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ge och ta emot respons i en uppmuntrande atmosfär.</w:t>
                  </w:r>
                </w:p>
                <w:p w14:paraId="4E4F7BF1"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A52B646"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K1K3</w:t>
                  </w:r>
                </w:p>
              </w:tc>
            </w:tr>
            <w:tr w:rsidR="000F5EC4" w:rsidRPr="007007C6" w14:paraId="03BE9961" w14:textId="77777777" w:rsidTr="77B97CFA">
              <w:tc>
                <w:tcPr>
                  <w:tcW w:w="2472" w:type="dxa"/>
                  <w:tcBorders>
                    <w:top w:val="single" w:sz="4" w:space="0" w:color="auto"/>
                    <w:left w:val="single" w:sz="4" w:space="0" w:color="auto"/>
                    <w:bottom w:val="single" w:sz="4" w:space="0" w:color="auto"/>
                    <w:right w:val="single" w:sz="4" w:space="0" w:color="auto"/>
                  </w:tcBorders>
                </w:tcPr>
                <w:p w14:paraId="307CB636"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M6 handleda eleven att ta ansvar för sina språkstudier, uppmuntra hen att modigt öva sina kunskaper i engelska, också med hjälp av digitala verktyg, samt att pröva sig fram till vilka sätt att lära sig språk som passar hen bäst</w:t>
                  </w:r>
                </w:p>
              </w:tc>
              <w:tc>
                <w:tcPr>
                  <w:tcW w:w="434" w:type="dxa"/>
                  <w:tcBorders>
                    <w:top w:val="single" w:sz="4" w:space="0" w:color="auto"/>
                    <w:left w:val="single" w:sz="4" w:space="0" w:color="auto"/>
                    <w:bottom w:val="single" w:sz="4" w:space="0" w:color="auto"/>
                    <w:right w:val="single" w:sz="4" w:space="0" w:color="auto"/>
                  </w:tcBorders>
                </w:tcPr>
                <w:p w14:paraId="3B67068A"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7A72BC90" w14:textId="7EA52DDE"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förstå den egna inlärningsprocessen samt iaktta och utvärdera de egna framstegen.</w:t>
                  </w:r>
                </w:p>
                <w:p w14:paraId="1EB8D7C0" w14:textId="77777777" w:rsidR="000F5EC4" w:rsidRPr="005A7608" w:rsidRDefault="000F5EC4" w:rsidP="00023A29">
                  <w:pPr>
                    <w:rPr>
                      <w:rFonts w:ascii="Calibri" w:eastAsia="Calibri" w:hAnsi="Calibri" w:cs="Calibri"/>
                      <w:lang w:val="sv-SE"/>
                    </w:rPr>
                  </w:pPr>
                </w:p>
                <w:p w14:paraId="3439A8E8" w14:textId="77777777" w:rsidR="000F5EC4" w:rsidRPr="005A7608" w:rsidRDefault="77B97CFA" w:rsidP="00023A29">
                  <w:pPr>
                    <w:rPr>
                      <w:rFonts w:ascii="Calibri" w:eastAsia="Calibri" w:hAnsi="Calibri" w:cs="Calibri"/>
                      <w:i/>
                      <w:lang w:val="sv-SE"/>
                    </w:rPr>
                  </w:pPr>
                  <w:r w:rsidRPr="77B97CFA">
                    <w:rPr>
                      <w:rFonts w:ascii="Calibri" w:eastAsia="Calibri" w:hAnsi="Calibri" w:cs="Calibri"/>
                      <w:lang w:val="sv-FI"/>
                    </w:rPr>
                    <w:t>Eleven lär sig att använda för eleven lämpliga och effektiva språkinlärningsmetoder och minnesstrategier.</w:t>
                  </w:r>
                </w:p>
                <w:p w14:paraId="2311A30D" w14:textId="77777777" w:rsidR="000F5EC4" w:rsidRPr="005A7608" w:rsidRDefault="000F5EC4" w:rsidP="00023A29">
                  <w:pPr>
                    <w:rPr>
                      <w:rFonts w:ascii="Calibri" w:eastAsia="Calibri" w:hAnsi="Calibri" w:cs="Calibri"/>
                      <w:i/>
                      <w:lang w:val="sv-SE"/>
                    </w:rPr>
                  </w:pPr>
                </w:p>
                <w:p w14:paraId="76A8EA3C" w14:textId="58587FFC"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använda informations- och kommunikationstekniska metoder som stöd för språkinlärningen.</w:t>
                  </w:r>
                </w:p>
                <w:p w14:paraId="492EE8B2" w14:textId="77777777" w:rsidR="000F5EC4" w:rsidRPr="005A7608" w:rsidRDefault="000F5EC4" w:rsidP="00023A29">
                  <w:pPr>
                    <w:rPr>
                      <w:rFonts w:ascii="Calibri" w:eastAsia="Calibri" w:hAnsi="Calibri" w:cs="Calibri"/>
                      <w:lang w:val="sv-SE"/>
                    </w:rPr>
                  </w:pPr>
                </w:p>
                <w:p w14:paraId="27A1D9E5" w14:textId="03CFD216"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ta ansvar för de egna språkstudierna t.ex. genom att använda den Europeiska språkportfolion.</w:t>
                  </w:r>
                </w:p>
                <w:p w14:paraId="0730E8E2"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A62CC89"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K1K4K5K6</w:t>
                  </w:r>
                </w:p>
                <w:p w14:paraId="3B4DAAF1" w14:textId="77777777" w:rsidR="000F5EC4" w:rsidRPr="007007C6" w:rsidRDefault="000F5EC4" w:rsidP="00023A29">
                  <w:pPr>
                    <w:rPr>
                      <w:rFonts w:ascii="Calibri" w:eastAsia="Calibri" w:hAnsi="Calibri" w:cs="Calibri"/>
                    </w:rPr>
                  </w:pPr>
                </w:p>
                <w:p w14:paraId="2DA3AD1A" w14:textId="77777777" w:rsidR="000F5EC4" w:rsidRPr="007007C6" w:rsidRDefault="000F5EC4" w:rsidP="00023A29">
                  <w:pPr>
                    <w:rPr>
                      <w:rFonts w:ascii="Calibri" w:eastAsia="Calibri" w:hAnsi="Calibri" w:cs="Calibri"/>
                    </w:rPr>
                  </w:pPr>
                </w:p>
                <w:p w14:paraId="7B349835" w14:textId="77777777" w:rsidR="000F5EC4" w:rsidRPr="007007C6" w:rsidRDefault="000F5EC4" w:rsidP="00023A29">
                  <w:pPr>
                    <w:rPr>
                      <w:rFonts w:ascii="Calibri" w:eastAsia="Calibri" w:hAnsi="Calibri" w:cs="Calibri"/>
                    </w:rPr>
                  </w:pPr>
                </w:p>
                <w:p w14:paraId="2BC01A52" w14:textId="77777777" w:rsidR="000F5EC4" w:rsidRPr="007007C6" w:rsidRDefault="000F5EC4" w:rsidP="00023A29">
                  <w:pPr>
                    <w:rPr>
                      <w:rFonts w:ascii="Calibri" w:eastAsia="Calibri" w:hAnsi="Calibri" w:cs="Calibri"/>
                    </w:rPr>
                  </w:pPr>
                </w:p>
              </w:tc>
            </w:tr>
            <w:tr w:rsidR="000F5EC4" w:rsidRPr="00927819" w14:paraId="0315C862" w14:textId="77777777" w:rsidTr="77B97CFA">
              <w:tc>
                <w:tcPr>
                  <w:tcW w:w="2472" w:type="dxa"/>
                  <w:tcBorders>
                    <w:top w:val="single" w:sz="4" w:space="0" w:color="auto"/>
                    <w:left w:val="single" w:sz="4" w:space="0" w:color="auto"/>
                    <w:bottom w:val="single" w:sz="4" w:space="0" w:color="auto"/>
                    <w:right w:val="single" w:sz="4" w:space="0" w:color="auto"/>
                  </w:tcBorders>
                </w:tcPr>
                <w:p w14:paraId="420ECCB2"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b/>
                      <w:bCs/>
                      <w:lang w:val="sv-FI"/>
                    </w:rPr>
                    <w:t>Växande språkkunskap, förmåga att kommunicera</w:t>
                  </w:r>
                </w:p>
              </w:tc>
              <w:tc>
                <w:tcPr>
                  <w:tcW w:w="434" w:type="dxa"/>
                  <w:tcBorders>
                    <w:top w:val="single" w:sz="4" w:space="0" w:color="auto"/>
                    <w:left w:val="single" w:sz="4" w:space="0" w:color="auto"/>
                    <w:bottom w:val="single" w:sz="4" w:space="0" w:color="auto"/>
                    <w:right w:val="single" w:sz="4" w:space="0" w:color="auto"/>
                  </w:tcBorders>
                </w:tcPr>
                <w:p w14:paraId="4CCF93D1" w14:textId="77777777" w:rsidR="000F5EC4" w:rsidRPr="005A7608" w:rsidRDefault="000F5EC4" w:rsidP="00023A29">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526699E2"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452A4E97" w14:textId="77777777" w:rsidR="000F5EC4" w:rsidRPr="005A7608" w:rsidRDefault="000F5EC4" w:rsidP="00023A29">
                  <w:pPr>
                    <w:rPr>
                      <w:rFonts w:ascii="Calibri" w:eastAsia="Calibri" w:hAnsi="Calibri" w:cs="Calibri"/>
                      <w:b/>
                      <w:bCs/>
                      <w:lang w:val="sv-SE"/>
                    </w:rPr>
                  </w:pPr>
                </w:p>
              </w:tc>
            </w:tr>
            <w:tr w:rsidR="000F5EC4" w:rsidRPr="007007C6" w14:paraId="4B7E7264" w14:textId="77777777" w:rsidTr="77B97CFA">
              <w:tc>
                <w:tcPr>
                  <w:tcW w:w="2472" w:type="dxa"/>
                  <w:tcBorders>
                    <w:top w:val="single" w:sz="4" w:space="0" w:color="auto"/>
                    <w:left w:val="single" w:sz="4" w:space="0" w:color="auto"/>
                    <w:bottom w:val="single" w:sz="4" w:space="0" w:color="auto"/>
                    <w:right w:val="single" w:sz="4" w:space="0" w:color="auto"/>
                  </w:tcBorders>
                </w:tcPr>
                <w:p w14:paraId="75B4FCB0"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M7 handleda eleven att öva sig i att kommunicera på olika sätt och i olika miljöer också genom att uppmuntra till fortsatt interaktion oberoende av avbrott och pauser</w:t>
                  </w:r>
                </w:p>
              </w:tc>
              <w:tc>
                <w:tcPr>
                  <w:tcW w:w="434" w:type="dxa"/>
                  <w:tcBorders>
                    <w:top w:val="single" w:sz="4" w:space="0" w:color="auto"/>
                    <w:left w:val="single" w:sz="4" w:space="0" w:color="auto"/>
                    <w:bottom w:val="single" w:sz="4" w:space="0" w:color="auto"/>
                    <w:right w:val="single" w:sz="4" w:space="0" w:color="auto"/>
                  </w:tcBorders>
                </w:tcPr>
                <w:p w14:paraId="3B4EE8C5"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5D44AFA5" w14:textId="28FD90BF" w:rsidR="000F5EC4" w:rsidRPr="005A7608" w:rsidRDefault="77B97CFA" w:rsidP="00023A29">
                  <w:pPr>
                    <w:rPr>
                      <w:rFonts w:ascii="Calibri" w:eastAsia="Calibri" w:hAnsi="Calibri" w:cs="Calibri"/>
                      <w:i/>
                      <w:lang w:val="sv-SE"/>
                    </w:rPr>
                  </w:pPr>
                  <w:r w:rsidRPr="77B97CFA">
                    <w:rPr>
                      <w:rFonts w:ascii="Calibri" w:eastAsia="Calibri" w:hAnsi="Calibri" w:cs="Calibri"/>
                      <w:lang w:val="sv-FI"/>
                    </w:rPr>
                    <w:t>Eleven övar allmänt återkommande, informella, rutinmässiga kommunikationssituationer genom att använda olika sätt att kommunicera (</w:t>
                  </w:r>
                  <w:r w:rsidRPr="77B97CFA">
                    <w:rPr>
                      <w:rFonts w:ascii="Calibri" w:eastAsia="Calibri" w:hAnsi="Calibri" w:cs="Calibri"/>
                      <w:i/>
                      <w:iCs/>
                      <w:lang w:val="sv-FI"/>
                    </w:rPr>
                    <w:t>t.ex. att tala ansikte mot ansikte, telefondiskussion, att skriva kort eller använda informationstekniska kommunikationsmedel</w:t>
                  </w:r>
                  <w:r w:rsidRPr="77B97CFA">
                    <w:rPr>
                      <w:rFonts w:ascii="Calibri" w:eastAsia="Calibri" w:hAnsi="Calibri" w:cs="Calibri"/>
                      <w:lang w:val="sv-FI"/>
                    </w:rPr>
                    <w:t>).</w:t>
                  </w:r>
                </w:p>
                <w:p w14:paraId="2F13443B" w14:textId="77777777" w:rsidR="000F5EC4" w:rsidRPr="005A7608" w:rsidRDefault="000F5EC4" w:rsidP="00023A29">
                  <w:pPr>
                    <w:rPr>
                      <w:rFonts w:ascii="Calibri" w:eastAsia="Calibri" w:hAnsi="Calibri" w:cs="Calibri"/>
                      <w:lang w:val="sv-SE"/>
                    </w:rPr>
                  </w:pPr>
                </w:p>
                <w:p w14:paraId="112D4582" w14:textId="33BFC689"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Eleverna övar att ta diskussionspartnern i beaktande, att vara artiga och lyssna aktivt samt att styra kommunikationen (</w:t>
                  </w:r>
                  <w:r w:rsidRPr="77B97CFA">
                    <w:rPr>
                      <w:rFonts w:ascii="Calibri" w:eastAsia="Calibri" w:hAnsi="Calibri" w:cs="Calibri"/>
                      <w:i/>
                      <w:iCs/>
                      <w:lang w:val="sv-FI"/>
                    </w:rPr>
                    <w:t>t.ex. att specificera, upprepa, uttrycka att det är svårt att förstå</w:t>
                  </w:r>
                  <w:r w:rsidRPr="77B97CFA">
                    <w:rPr>
                      <w:rFonts w:ascii="Calibri" w:eastAsia="Calibri" w:hAnsi="Calibri" w:cs="Calibri"/>
                      <w:lang w:val="sv-FI"/>
                    </w:rPr>
                    <w:t>).</w:t>
                  </w:r>
                </w:p>
                <w:p w14:paraId="10D036F0"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ED85D32"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K2K4K5K7</w:t>
                  </w:r>
                </w:p>
                <w:p w14:paraId="6D7C0FFE" w14:textId="77777777" w:rsidR="000F5EC4" w:rsidRPr="007007C6" w:rsidRDefault="000F5EC4" w:rsidP="00023A29">
                  <w:pPr>
                    <w:rPr>
                      <w:rFonts w:ascii="Calibri" w:eastAsia="Calibri" w:hAnsi="Calibri" w:cs="Calibri"/>
                    </w:rPr>
                  </w:pPr>
                </w:p>
              </w:tc>
            </w:tr>
            <w:tr w:rsidR="000F5EC4" w:rsidRPr="007007C6" w14:paraId="3D4DC0A7" w14:textId="77777777" w:rsidTr="77B97CFA">
              <w:tc>
                <w:tcPr>
                  <w:tcW w:w="2472" w:type="dxa"/>
                  <w:tcBorders>
                    <w:top w:val="single" w:sz="4" w:space="0" w:color="auto"/>
                    <w:left w:val="single" w:sz="4" w:space="0" w:color="auto"/>
                    <w:bottom w:val="single" w:sz="4" w:space="0" w:color="auto"/>
                    <w:right w:val="single" w:sz="4" w:space="0" w:color="auto"/>
                  </w:tcBorders>
                </w:tcPr>
                <w:p w14:paraId="4CF74E8E"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lastRenderedPageBreak/>
                    <w:t>M8 uppmuntra eleven att med hjälp av olika slag av strategier hålla igång och utveckla en kommunikation</w:t>
                  </w:r>
                </w:p>
              </w:tc>
              <w:tc>
                <w:tcPr>
                  <w:tcW w:w="434" w:type="dxa"/>
                  <w:tcBorders>
                    <w:top w:val="single" w:sz="4" w:space="0" w:color="auto"/>
                    <w:left w:val="single" w:sz="4" w:space="0" w:color="auto"/>
                    <w:bottom w:val="single" w:sz="4" w:space="0" w:color="auto"/>
                    <w:right w:val="single" w:sz="4" w:space="0" w:color="auto"/>
                  </w:tcBorders>
                </w:tcPr>
                <w:p w14:paraId="468D6A76"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3A3A18A5" w14:textId="4FA5A51B"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att använda intonation, gester, miner och omgivningen i kommunikationssituationer.</w:t>
                  </w:r>
                </w:p>
                <w:p w14:paraId="61D03B5F" w14:textId="77777777" w:rsidR="000F5EC4" w:rsidRPr="005A7608" w:rsidRDefault="000F5EC4" w:rsidP="00023A29">
                  <w:pPr>
                    <w:rPr>
                      <w:rFonts w:ascii="Calibri" w:eastAsia="Calibri" w:hAnsi="Calibri" w:cs="Calibri"/>
                      <w:lang w:val="sv-SE"/>
                    </w:rPr>
                  </w:pPr>
                </w:p>
                <w:p w14:paraId="0C8285A7" w14:textId="252B3120" w:rsidR="000F5EC4" w:rsidRDefault="77B97CFA" w:rsidP="00023A29">
                  <w:pPr>
                    <w:rPr>
                      <w:rFonts w:ascii="Calibri" w:eastAsia="Calibri" w:hAnsi="Calibri" w:cs="Calibri"/>
                      <w:lang w:val="sv-FI"/>
                    </w:rPr>
                  </w:pPr>
                  <w:r w:rsidRPr="77B97CFA">
                    <w:rPr>
                      <w:rFonts w:ascii="Calibri" w:eastAsia="Calibri" w:hAnsi="Calibri" w:cs="Calibri"/>
                      <w:lang w:val="sv-FI"/>
                    </w:rPr>
                    <w:t>Eleven lär sig att använda alla språk hen kan.</w:t>
                  </w:r>
                </w:p>
                <w:p w14:paraId="4B340E8D" w14:textId="77777777" w:rsidR="00755096" w:rsidRPr="005A7608" w:rsidRDefault="00755096" w:rsidP="00023A29">
                  <w:pPr>
                    <w:rPr>
                      <w:rFonts w:ascii="Calibri" w:eastAsia="Calibri" w:hAnsi="Calibri" w:cs="Calibri"/>
                      <w:lang w:val="sv-SE"/>
                    </w:rPr>
                  </w:pPr>
                </w:p>
                <w:p w14:paraId="064E1EDB" w14:textId="56DB91B5"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bekantar sig med och lär sig olika språkliga kompensationsmetoder för att upprätthålla kommunikationen.</w:t>
                  </w:r>
                </w:p>
                <w:p w14:paraId="7E025A19"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B47672B"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K4</w:t>
                  </w:r>
                </w:p>
              </w:tc>
            </w:tr>
            <w:tr w:rsidR="000F5EC4" w:rsidRPr="007007C6" w14:paraId="00A46C0D" w14:textId="77777777" w:rsidTr="77B97CFA">
              <w:tc>
                <w:tcPr>
                  <w:tcW w:w="2472" w:type="dxa"/>
                  <w:tcBorders>
                    <w:top w:val="single" w:sz="4" w:space="0" w:color="auto"/>
                    <w:left w:val="single" w:sz="4" w:space="0" w:color="auto"/>
                    <w:bottom w:val="single" w:sz="4" w:space="0" w:color="auto"/>
                    <w:right w:val="single" w:sz="4" w:space="0" w:color="auto"/>
                  </w:tcBorders>
                </w:tcPr>
                <w:p w14:paraId="6AE48CF3"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M9 stödja elevens kulturellt lämpliga språkbruk genom att erbjuda möjligheter att mångsidigt öva sig i sociala situationer</w:t>
                  </w:r>
                </w:p>
              </w:tc>
              <w:tc>
                <w:tcPr>
                  <w:tcW w:w="434" w:type="dxa"/>
                  <w:tcBorders>
                    <w:top w:val="single" w:sz="4" w:space="0" w:color="auto"/>
                    <w:left w:val="single" w:sz="4" w:space="0" w:color="auto"/>
                    <w:bottom w:val="single" w:sz="4" w:space="0" w:color="auto"/>
                    <w:right w:val="single" w:sz="4" w:space="0" w:color="auto"/>
                  </w:tcBorders>
                </w:tcPr>
                <w:p w14:paraId="5D002EA7"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6B0A978E" w14:textId="2984F419"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de mest typiska artighetsfraserna i engelskan och den engelskspråkiga kulturen i rutinmässiga sociala situationer.</w:t>
                  </w:r>
                </w:p>
                <w:p w14:paraId="10650917" w14:textId="77777777" w:rsidR="000F5EC4" w:rsidRPr="005A7608" w:rsidRDefault="000F5EC4" w:rsidP="00023A29">
                  <w:pPr>
                    <w:rPr>
                      <w:rFonts w:ascii="Calibri" w:eastAsia="Calibri" w:hAnsi="Calibri" w:cs="Calibri"/>
                      <w:lang w:val="sv-SE"/>
                    </w:rPr>
                  </w:pPr>
                </w:p>
                <w:p w14:paraId="0F1A7D6B" w14:textId="7BD496B6"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Eleverna övar informella kommunikationssituationer och att agera enligt sociala beteendemönster och normer.</w:t>
                  </w:r>
                </w:p>
                <w:p w14:paraId="064A1EFB"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49343FF" w14:textId="77777777" w:rsidR="000F5EC4" w:rsidRPr="007007C6" w:rsidRDefault="77B97CFA" w:rsidP="00023A29">
                  <w:pPr>
                    <w:rPr>
                      <w:rFonts w:ascii="Calibri" w:eastAsia="Calibri" w:hAnsi="Calibri" w:cs="Calibri"/>
                      <w:b/>
                      <w:bCs/>
                    </w:rPr>
                  </w:pPr>
                  <w:r w:rsidRPr="77B97CFA">
                    <w:rPr>
                      <w:rFonts w:ascii="Calibri" w:eastAsia="Calibri" w:hAnsi="Calibri" w:cs="Calibri"/>
                      <w:lang w:val="sv-FI"/>
                    </w:rPr>
                    <w:t>K2K4</w:t>
                  </w:r>
                </w:p>
              </w:tc>
            </w:tr>
            <w:tr w:rsidR="000F5EC4" w:rsidRPr="00927819" w14:paraId="28EC9384" w14:textId="77777777" w:rsidTr="77B97CFA">
              <w:tc>
                <w:tcPr>
                  <w:tcW w:w="2472" w:type="dxa"/>
                  <w:tcBorders>
                    <w:top w:val="single" w:sz="4" w:space="0" w:color="auto"/>
                    <w:left w:val="single" w:sz="4" w:space="0" w:color="auto"/>
                    <w:bottom w:val="single" w:sz="4" w:space="0" w:color="auto"/>
                    <w:right w:val="single" w:sz="4" w:space="0" w:color="auto"/>
                  </w:tcBorders>
                </w:tcPr>
                <w:p w14:paraId="3ED1DD1B"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b/>
                      <w:bCs/>
                      <w:lang w:val="sv-FI"/>
                    </w:rPr>
                    <w:t>Växande språkkunskap, förmåga att tolka texter</w:t>
                  </w:r>
                </w:p>
              </w:tc>
              <w:tc>
                <w:tcPr>
                  <w:tcW w:w="434" w:type="dxa"/>
                  <w:tcBorders>
                    <w:top w:val="single" w:sz="4" w:space="0" w:color="auto"/>
                    <w:left w:val="single" w:sz="4" w:space="0" w:color="auto"/>
                    <w:bottom w:val="single" w:sz="4" w:space="0" w:color="auto"/>
                    <w:right w:val="single" w:sz="4" w:space="0" w:color="auto"/>
                  </w:tcBorders>
                </w:tcPr>
                <w:p w14:paraId="141C18FF" w14:textId="77777777" w:rsidR="000F5EC4" w:rsidRPr="005A7608" w:rsidRDefault="000F5EC4" w:rsidP="00023A29">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14F7B8D2"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E79FD05" w14:textId="77777777" w:rsidR="000F5EC4" w:rsidRPr="005A7608" w:rsidRDefault="000F5EC4" w:rsidP="00023A29">
                  <w:pPr>
                    <w:rPr>
                      <w:rFonts w:ascii="Calibri" w:eastAsia="Calibri" w:hAnsi="Calibri" w:cs="Calibri"/>
                      <w:lang w:val="sv-SE"/>
                    </w:rPr>
                  </w:pPr>
                </w:p>
              </w:tc>
            </w:tr>
            <w:tr w:rsidR="000F5EC4" w:rsidRPr="007007C6" w14:paraId="1C715202" w14:textId="77777777" w:rsidTr="77B97CFA">
              <w:tc>
                <w:tcPr>
                  <w:tcW w:w="2472" w:type="dxa"/>
                  <w:tcBorders>
                    <w:top w:val="single" w:sz="4" w:space="0" w:color="auto"/>
                    <w:left w:val="single" w:sz="4" w:space="0" w:color="auto"/>
                    <w:bottom w:val="single" w:sz="4" w:space="0" w:color="auto"/>
                    <w:right w:val="single" w:sz="4" w:space="0" w:color="auto"/>
                  </w:tcBorders>
                </w:tcPr>
                <w:p w14:paraId="16E3FB9C"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M10 handleda eleven att med hjälp av olika läs- och hörförståelsestrategier sätta sig in i talade och skrivna texter av varierande svårighetsgrad</w:t>
                  </w:r>
                </w:p>
              </w:tc>
              <w:tc>
                <w:tcPr>
                  <w:tcW w:w="434" w:type="dxa"/>
                  <w:tcBorders>
                    <w:top w:val="single" w:sz="4" w:space="0" w:color="auto"/>
                    <w:left w:val="single" w:sz="4" w:space="0" w:color="auto"/>
                    <w:bottom w:val="single" w:sz="4" w:space="0" w:color="auto"/>
                    <w:right w:val="single" w:sz="4" w:space="0" w:color="auto"/>
                  </w:tcBorders>
                </w:tcPr>
                <w:p w14:paraId="43383C2E"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5F698681" w14:textId="345C7DB4" w:rsidR="000F5EC4" w:rsidRDefault="77B97CFA" w:rsidP="00023A29">
                  <w:pPr>
                    <w:rPr>
                      <w:rFonts w:ascii="Calibri" w:eastAsia="Calibri" w:hAnsi="Calibri" w:cs="Calibri"/>
                      <w:lang w:val="sv-FI"/>
                    </w:rPr>
                  </w:pPr>
                  <w:r w:rsidRPr="77B97CFA">
                    <w:rPr>
                      <w:rFonts w:ascii="Calibri" w:eastAsia="Calibri" w:hAnsi="Calibri" w:cs="Calibri"/>
                      <w:lang w:val="sv-FI"/>
                    </w:rPr>
                    <w:t>Eleven lär sig att höra och läsa varierande texter som innehåller centralt ordförråd och uttryck. Utgångspunkten är elevens vardagliga livsmiljö.</w:t>
                  </w:r>
                </w:p>
                <w:p w14:paraId="1B297563" w14:textId="77777777" w:rsidR="00A731EF" w:rsidRPr="005A7608" w:rsidRDefault="00A731EF" w:rsidP="00023A29">
                  <w:pPr>
                    <w:rPr>
                      <w:rFonts w:ascii="Calibri" w:eastAsia="Calibri" w:hAnsi="Calibri" w:cs="Calibri"/>
                      <w:lang w:val="sv-SE"/>
                    </w:rPr>
                  </w:pPr>
                </w:p>
                <w:p w14:paraId="0855187D" w14:textId="7948C449"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informella kommunikationssituationer och använder sig av artigt språk i situationer där olika kulturer möts.</w:t>
                  </w:r>
                </w:p>
                <w:p w14:paraId="43992D7B" w14:textId="77777777" w:rsidR="000F5EC4" w:rsidRPr="005A7608" w:rsidRDefault="000F5EC4" w:rsidP="00023A29">
                  <w:pPr>
                    <w:rPr>
                      <w:rFonts w:ascii="Calibri" w:eastAsia="Calibri" w:hAnsi="Calibri" w:cs="Calibri"/>
                      <w:lang w:val="sv-SE"/>
                    </w:rPr>
                  </w:pPr>
                </w:p>
                <w:p w14:paraId="667298C1" w14:textId="507FF0AC" w:rsidR="000F5EC4" w:rsidRPr="005A7608" w:rsidRDefault="77B97CFA" w:rsidP="00023A29">
                  <w:pPr>
                    <w:rPr>
                      <w:rFonts w:ascii="Calibri" w:eastAsia="Calibri" w:hAnsi="Calibri" w:cs="Calibri"/>
                      <w:i/>
                      <w:lang w:val="sv-SE"/>
                    </w:rPr>
                  </w:pPr>
                  <w:r w:rsidRPr="77B97CFA">
                    <w:rPr>
                      <w:rFonts w:ascii="Calibri" w:eastAsia="Calibri" w:hAnsi="Calibri" w:cs="Calibri"/>
                      <w:lang w:val="sv-FI"/>
                    </w:rPr>
                    <w:t>Eleven känner igen och drar slutsatser om budskapens centrala innehåll med stöd av kontexten (</w:t>
                  </w:r>
                  <w:r w:rsidRPr="77B97CFA">
                    <w:rPr>
                      <w:rFonts w:ascii="Calibri" w:eastAsia="Calibri" w:hAnsi="Calibri" w:cs="Calibri"/>
                      <w:i/>
                      <w:iCs/>
                      <w:lang w:val="sv-FI"/>
                    </w:rPr>
                    <w:t>t.ex. gester och miner, intonation, utnyttjande av kunskaper i andra språk</w:t>
                  </w:r>
                  <w:r w:rsidRPr="77B97CFA">
                    <w:rPr>
                      <w:rFonts w:ascii="Calibri" w:eastAsia="Calibri" w:hAnsi="Calibri" w:cs="Calibri"/>
                      <w:lang w:val="sv-FI"/>
                    </w:rPr>
                    <w:t>).</w:t>
                  </w:r>
                </w:p>
                <w:p w14:paraId="555B127B" w14:textId="77777777" w:rsidR="000F5EC4" w:rsidRPr="005A7608" w:rsidRDefault="000F5EC4" w:rsidP="00023A29">
                  <w:pPr>
                    <w:rPr>
                      <w:rFonts w:ascii="Calibri" w:eastAsia="Calibri" w:hAnsi="Calibri" w:cs="Calibri"/>
                      <w:lang w:val="sv-SE"/>
                    </w:rPr>
                  </w:pPr>
                </w:p>
                <w:p w14:paraId="21E0E7E1"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Eleverna övar att tillsammans välja ämnen och texter som behandlas.</w:t>
                  </w:r>
                </w:p>
                <w:p w14:paraId="4C2C6B7E"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F24A8EC" w14:textId="77777777" w:rsidR="000F5EC4" w:rsidRPr="007007C6" w:rsidRDefault="77B97CFA" w:rsidP="00023A29">
                  <w:pPr>
                    <w:rPr>
                      <w:rFonts w:ascii="Calibri" w:eastAsia="Calibri" w:hAnsi="Calibri" w:cs="Calibri"/>
                      <w:b/>
                    </w:rPr>
                  </w:pPr>
                  <w:r w:rsidRPr="77B97CFA">
                    <w:rPr>
                      <w:rFonts w:ascii="Calibri" w:eastAsia="Calibri" w:hAnsi="Calibri" w:cs="Calibri"/>
                      <w:lang w:val="sv-FI"/>
                    </w:rPr>
                    <w:t>K4</w:t>
                  </w:r>
                </w:p>
              </w:tc>
            </w:tr>
            <w:tr w:rsidR="000F5EC4" w:rsidRPr="007007C6" w14:paraId="1FAC99DB" w14:textId="77777777" w:rsidTr="77B97CFA">
              <w:tc>
                <w:tcPr>
                  <w:tcW w:w="2472" w:type="dxa"/>
                  <w:tcBorders>
                    <w:top w:val="single" w:sz="4" w:space="0" w:color="auto"/>
                    <w:left w:val="single" w:sz="4" w:space="0" w:color="auto"/>
                    <w:bottom w:val="single" w:sz="4" w:space="0" w:color="auto"/>
                    <w:right w:val="single" w:sz="4" w:space="0" w:color="auto"/>
                  </w:tcBorders>
                </w:tcPr>
                <w:p w14:paraId="4263DC43"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M11 erbjuda eleven möjligheter att producera tal och skrift som berör en växande mängd temaområden och med beaktande av centrala strukturer och grundregler för uttal</w:t>
                  </w:r>
                </w:p>
              </w:tc>
              <w:tc>
                <w:tcPr>
                  <w:tcW w:w="434" w:type="dxa"/>
                  <w:tcBorders>
                    <w:top w:val="single" w:sz="4" w:space="0" w:color="auto"/>
                    <w:left w:val="single" w:sz="4" w:space="0" w:color="auto"/>
                    <w:bottom w:val="single" w:sz="4" w:space="0" w:color="auto"/>
                    <w:right w:val="single" w:sz="4" w:space="0" w:color="auto"/>
                  </w:tcBorders>
                </w:tcPr>
                <w:p w14:paraId="0C05BF66"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570D1548" w14:textId="7495F518" w:rsidR="00C61D95" w:rsidRPr="00C61D95" w:rsidRDefault="77B97CFA" w:rsidP="00C61D95">
                  <w:pPr>
                    <w:rPr>
                      <w:rFonts w:ascii="Calibri" w:eastAsia="Calibri" w:hAnsi="Calibri" w:cs="Calibri"/>
                      <w:lang w:val="sv-SE"/>
                    </w:rPr>
                  </w:pPr>
                  <w:r w:rsidRPr="77B97CFA">
                    <w:rPr>
                      <w:rFonts w:ascii="Calibri" w:eastAsia="Calibri" w:hAnsi="Calibri" w:cs="Calibri"/>
                      <w:lang w:val="sv-FI"/>
                    </w:rPr>
                    <w:t>Eleven övar centralt ordförråd och enkla meningar i tal och skrift. Utgångspunkten är elevens vardagliga liv.</w:t>
                  </w:r>
                </w:p>
                <w:p w14:paraId="4BCC4F7B" w14:textId="77777777" w:rsidR="000F5EC4" w:rsidRPr="005A7608" w:rsidRDefault="000F5EC4" w:rsidP="00023A29">
                  <w:pPr>
                    <w:rPr>
                      <w:rFonts w:ascii="Calibri" w:eastAsia="Calibri" w:hAnsi="Calibri" w:cs="Calibri"/>
                      <w:lang w:val="sv-SE"/>
                    </w:rPr>
                  </w:pPr>
                </w:p>
                <w:p w14:paraId="78120F13" w14:textId="1CACF1D1"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använder modigt sina språkfärdigheter.</w:t>
                  </w:r>
                </w:p>
                <w:p w14:paraId="67D95398" w14:textId="77777777" w:rsidR="000F5EC4" w:rsidRPr="005A7608" w:rsidRDefault="000F5EC4" w:rsidP="00023A29">
                  <w:pPr>
                    <w:rPr>
                      <w:rFonts w:ascii="Calibri" w:eastAsia="Calibri" w:hAnsi="Calibri" w:cs="Calibri"/>
                      <w:lang w:val="sv-SE"/>
                    </w:rPr>
                  </w:pPr>
                </w:p>
                <w:p w14:paraId="1768ECA0" w14:textId="5567E5A8"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bekantar sig med enkla centrala strukturer genom olika texter.</w:t>
                  </w:r>
                </w:p>
                <w:p w14:paraId="2F4A7A03" w14:textId="77777777" w:rsidR="000F5EC4" w:rsidRPr="005A7608" w:rsidRDefault="000F5EC4" w:rsidP="00023A29">
                  <w:pPr>
                    <w:rPr>
                      <w:rFonts w:ascii="Calibri" w:eastAsia="Calibri" w:hAnsi="Calibri" w:cs="Calibri"/>
                      <w:lang w:val="sv-SE"/>
                    </w:rPr>
                  </w:pPr>
                </w:p>
                <w:p w14:paraId="57378E4B" w14:textId="77777777" w:rsidR="000F5EC4" w:rsidRPr="005A7608" w:rsidRDefault="77B97CFA" w:rsidP="00023A29">
                  <w:pPr>
                    <w:rPr>
                      <w:rFonts w:ascii="Calibri" w:eastAsia="Calibri" w:hAnsi="Calibri" w:cs="Calibri"/>
                      <w:i/>
                      <w:lang w:val="sv-SE"/>
                    </w:rPr>
                  </w:pPr>
                  <w:r w:rsidRPr="77B97CFA">
                    <w:rPr>
                      <w:rFonts w:ascii="Calibri" w:eastAsia="Calibri" w:hAnsi="Calibri" w:cs="Calibri"/>
                      <w:lang w:val="sv-FI"/>
                    </w:rPr>
                    <w:t xml:space="preserve">Eleven övar sitt uttal i engelska på språkets alla delområden. </w:t>
                  </w:r>
                </w:p>
                <w:p w14:paraId="095ABED9" w14:textId="77777777" w:rsidR="000F5EC4" w:rsidRPr="005A7608" w:rsidRDefault="000F5EC4" w:rsidP="00023A29">
                  <w:pPr>
                    <w:rPr>
                      <w:rFonts w:ascii="Calibri" w:eastAsia="Calibri" w:hAnsi="Calibri" w:cs="Calibri"/>
                      <w:i/>
                      <w:lang w:val="sv-SE"/>
                    </w:rPr>
                  </w:pPr>
                </w:p>
                <w:p w14:paraId="79583803" w14:textId="2C4FFB38"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sig att känna igen fonetisk skrift.</w:t>
                  </w:r>
                </w:p>
                <w:p w14:paraId="4869B93C"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AF40D3D" w14:textId="77777777" w:rsidR="000F5EC4" w:rsidRPr="007007C6" w:rsidRDefault="77B97CFA" w:rsidP="00023A29">
                  <w:pPr>
                    <w:rPr>
                      <w:rFonts w:ascii="Calibri" w:eastAsia="Calibri" w:hAnsi="Calibri" w:cs="Calibri"/>
                      <w:b/>
                      <w:bCs/>
                    </w:rPr>
                  </w:pPr>
                  <w:r w:rsidRPr="77B97CFA">
                    <w:rPr>
                      <w:rFonts w:ascii="Calibri" w:eastAsia="Calibri" w:hAnsi="Calibri" w:cs="Calibri"/>
                      <w:lang w:val="sv-FI"/>
                    </w:rPr>
                    <w:t>K3K4 K5K7</w:t>
                  </w:r>
                </w:p>
              </w:tc>
            </w:tr>
          </w:tbl>
          <w:p w14:paraId="3B971EFB" w14:textId="77777777" w:rsidR="000F5EC4" w:rsidRPr="007007C6" w:rsidRDefault="000F5EC4" w:rsidP="00023A29">
            <w:pPr>
              <w:rPr>
                <w:rFonts w:ascii="Calibri" w:eastAsia="Calibri" w:hAnsi="Calibri" w:cs="Calibri"/>
                <w:sz w:val="24"/>
                <w:szCs w:val="24"/>
              </w:rPr>
            </w:pPr>
          </w:p>
        </w:tc>
      </w:tr>
    </w:tbl>
    <w:p w14:paraId="358EEFBA" w14:textId="77777777" w:rsidR="000F5EC4" w:rsidRPr="007007C6" w:rsidRDefault="000F5EC4" w:rsidP="000F5EC4">
      <w:pPr>
        <w:spacing w:after="200" w:line="276" w:lineRule="auto"/>
        <w:rPr>
          <w:rFonts w:ascii="Calibri" w:eastAsia="Calibri" w:hAnsi="Calibri" w:cs="Calibri"/>
        </w:rPr>
      </w:pPr>
    </w:p>
    <w:p w14:paraId="478F7329" w14:textId="77777777" w:rsidR="000F5EC4" w:rsidRPr="007007C6" w:rsidRDefault="000F5EC4" w:rsidP="000F5EC4">
      <w:pPr>
        <w:spacing w:after="200" w:line="276" w:lineRule="auto"/>
        <w:rPr>
          <w:rFonts w:ascii="Calibri" w:eastAsia="Calibri" w:hAnsi="Calibri" w:cs="Calibri"/>
        </w:rPr>
      </w:pPr>
    </w:p>
    <w:p w14:paraId="6541B566" w14:textId="77777777" w:rsidR="000F5EC4" w:rsidRPr="007007C6" w:rsidRDefault="000F5EC4" w:rsidP="000F5EC4">
      <w:pPr>
        <w:spacing w:after="200" w:line="276" w:lineRule="auto"/>
        <w:rPr>
          <w:rFonts w:ascii="Calibri" w:eastAsia="Calibri" w:hAnsi="Calibri" w:cs="Calibri"/>
        </w:rPr>
      </w:pPr>
    </w:p>
    <w:p w14:paraId="24D8EB2A" w14:textId="77777777" w:rsidR="000F5EC4" w:rsidRPr="007007C6" w:rsidRDefault="000F5EC4" w:rsidP="000F5EC4">
      <w:pPr>
        <w:spacing w:after="200" w:line="276" w:lineRule="auto"/>
        <w:rPr>
          <w:rFonts w:ascii="Calibri" w:eastAsia="Calibri" w:hAnsi="Calibri" w:cs="Calibri"/>
        </w:rPr>
      </w:pPr>
    </w:p>
    <w:p w14:paraId="30C26D52" w14:textId="77777777" w:rsidR="000F5EC4" w:rsidRPr="00A158E4" w:rsidRDefault="77B97CFA" w:rsidP="00A158E4">
      <w:pPr>
        <w:pStyle w:val="Eivli"/>
        <w:rPr>
          <w:rFonts w:asciiTheme="minorHAnsi" w:eastAsia="Times New Roman" w:hAnsiTheme="minorHAnsi"/>
          <w:color w:val="4F81BD" w:themeColor="accent1"/>
        </w:rPr>
      </w:pPr>
      <w:r w:rsidRPr="00A158E4">
        <w:rPr>
          <w:rFonts w:asciiTheme="minorHAnsi" w:eastAsia="Calibri,Times New Roman" w:hAnsiTheme="minorHAnsi"/>
          <w:color w:val="4F81BD" w:themeColor="accent1"/>
          <w:lang w:val="sv-FI"/>
        </w:rPr>
        <w:t xml:space="preserve">Årskurs 4 </w:t>
      </w:r>
    </w:p>
    <w:p w14:paraId="2DE8AC12" w14:textId="77777777" w:rsidR="000F5EC4" w:rsidRPr="007007C6" w:rsidRDefault="77B97CFA" w:rsidP="000F5EC4">
      <w:pPr>
        <w:spacing w:after="200" w:line="276" w:lineRule="auto"/>
        <w:rPr>
          <w:rFonts w:ascii="Calibri" w:eastAsia="Calibri" w:hAnsi="Calibri" w:cs="Calibri"/>
          <w:b/>
          <w:color w:val="4F81BD"/>
          <w:sz w:val="32"/>
          <w:szCs w:val="32"/>
        </w:rPr>
      </w:pPr>
      <w:r w:rsidRPr="77B97CFA">
        <w:rPr>
          <w:rFonts w:ascii="Calibri" w:eastAsia="Calibri" w:hAnsi="Calibri" w:cs="Calibri"/>
          <w:b/>
          <w:bCs/>
          <w:color w:val="4F81BD" w:themeColor="accent1"/>
          <w:sz w:val="32"/>
          <w:szCs w:val="32"/>
          <w:lang w:val="sv-FI"/>
        </w:rPr>
        <w:t>ENGELSKA, A1</w:t>
      </w:r>
    </w:p>
    <w:tbl>
      <w:tblPr>
        <w:tblStyle w:val="TaulukkoRuudukko25"/>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0F5EC4" w:rsidRPr="007007C6" w14:paraId="500B9834"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521DFABE" w14:textId="77777777" w:rsidR="000F5EC4" w:rsidRPr="007007C6" w:rsidRDefault="000F5EC4" w:rsidP="00023A29">
            <w:pPr>
              <w:rPr>
                <w:rFonts w:ascii="Calibri" w:eastAsia="Calibri" w:hAnsi="Calibri" w:cs="Calibri"/>
              </w:rPr>
            </w:pPr>
          </w:p>
          <w:p w14:paraId="3AE875EF" w14:textId="06D010F1" w:rsidR="000F5EC4" w:rsidRPr="007007C6" w:rsidRDefault="00747A22" w:rsidP="00023A29">
            <w:pPr>
              <w:rPr>
                <w:rFonts w:ascii="Calibri" w:eastAsia="Calibri" w:hAnsi="Calibri" w:cs="Calibri"/>
              </w:rPr>
            </w:pPr>
            <w:r>
              <w:rPr>
                <w:noProof/>
                <w:lang w:eastAsia="fi-FI"/>
              </w:rPr>
              <w:lastRenderedPageBreak/>
              <w:drawing>
                <wp:inline distT="0" distB="0" distL="0" distR="0" wp14:anchorId="0CA0CF54" wp14:editId="2C676584">
                  <wp:extent cx="511200" cy="720000"/>
                  <wp:effectExtent l="0" t="0" r="3175" b="4445"/>
                  <wp:docPr id="72834708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03012898" w14:textId="77777777" w:rsidR="000F5EC4" w:rsidRPr="007007C6" w:rsidRDefault="000F5EC4" w:rsidP="00023A29">
            <w:pPr>
              <w:rPr>
                <w:rFonts w:ascii="Calibri" w:eastAsia="Calibri" w:hAnsi="Calibri" w:cs="Calibri"/>
              </w:rPr>
            </w:pPr>
          </w:p>
          <w:tbl>
            <w:tblPr>
              <w:tblStyle w:val="TaulukkoRuudukko25"/>
              <w:tblW w:w="9663" w:type="dxa"/>
              <w:tblLayout w:type="fixed"/>
              <w:tblLook w:val="04A0" w:firstRow="1" w:lastRow="0" w:firstColumn="1" w:lastColumn="0" w:noHBand="0" w:noVBand="1"/>
            </w:tblPr>
            <w:tblGrid>
              <w:gridCol w:w="2472"/>
              <w:gridCol w:w="434"/>
              <w:gridCol w:w="6303"/>
              <w:gridCol w:w="454"/>
            </w:tblGrid>
            <w:tr w:rsidR="000F5EC4" w:rsidRPr="007007C6" w14:paraId="4FEDD3C3" w14:textId="77777777" w:rsidTr="77B97CFA">
              <w:trPr>
                <w:trHeight w:val="465"/>
              </w:trPr>
              <w:tc>
                <w:tcPr>
                  <w:tcW w:w="2472" w:type="dxa"/>
                  <w:tcBorders>
                    <w:top w:val="single" w:sz="4" w:space="0" w:color="auto"/>
                    <w:left w:val="single" w:sz="4" w:space="0" w:color="auto"/>
                    <w:bottom w:val="single" w:sz="4" w:space="0" w:color="auto"/>
                    <w:right w:val="single" w:sz="4" w:space="0" w:color="auto"/>
                  </w:tcBorders>
                  <w:hideMark/>
                </w:tcPr>
                <w:p w14:paraId="5E7F0FBB" w14:textId="77777777" w:rsidR="000F5EC4" w:rsidRDefault="77B97CFA" w:rsidP="00023A29">
                  <w:pPr>
                    <w:rPr>
                      <w:rFonts w:ascii="Calibri" w:eastAsia="Calibri" w:hAnsi="Calibri" w:cs="Calibri"/>
                      <w:b/>
                      <w:bCs/>
                      <w:lang w:val="sv-FI"/>
                    </w:rPr>
                  </w:pPr>
                  <w:r w:rsidRPr="77B97CFA">
                    <w:rPr>
                      <w:rFonts w:ascii="Calibri" w:eastAsia="Calibri" w:hAnsi="Calibri" w:cs="Calibri"/>
                      <w:b/>
                      <w:bCs/>
                      <w:lang w:val="sv-FI"/>
                    </w:rPr>
                    <w:t>Mål för undervisningen</w:t>
                  </w:r>
                </w:p>
                <w:p w14:paraId="34B97AF2" w14:textId="77777777" w:rsidR="0001165D" w:rsidRPr="007007C6" w:rsidRDefault="0001165D" w:rsidP="00023A29">
                  <w:pPr>
                    <w:rPr>
                      <w:rFonts w:ascii="Calibri" w:eastAsia="Calibri" w:hAnsi="Calibri" w:cs="Calibri"/>
                      <w:b/>
                    </w:rPr>
                  </w:pPr>
                </w:p>
                <w:p w14:paraId="4B8B61D6"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Årskurs 4</w:t>
                  </w:r>
                </w:p>
              </w:tc>
              <w:tc>
                <w:tcPr>
                  <w:tcW w:w="434" w:type="dxa"/>
                  <w:tcBorders>
                    <w:top w:val="single" w:sz="4" w:space="0" w:color="auto"/>
                    <w:left w:val="single" w:sz="4" w:space="0" w:color="auto"/>
                    <w:bottom w:val="single" w:sz="4" w:space="0" w:color="auto"/>
                    <w:right w:val="single" w:sz="4" w:space="0" w:color="auto"/>
                  </w:tcBorders>
                  <w:hideMark/>
                </w:tcPr>
                <w:p w14:paraId="3D35249C"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3ACA54A8"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7F1E7EA7"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K</w:t>
                  </w:r>
                </w:p>
              </w:tc>
            </w:tr>
            <w:tr w:rsidR="000F5EC4" w:rsidRPr="007007C6" w14:paraId="4578F9DE"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71E1CCDC"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Kulturell mångfald och språkmedvetenhet</w:t>
                  </w:r>
                </w:p>
              </w:tc>
              <w:tc>
                <w:tcPr>
                  <w:tcW w:w="434" w:type="dxa"/>
                  <w:tcBorders>
                    <w:top w:val="single" w:sz="4" w:space="0" w:color="auto"/>
                    <w:left w:val="single" w:sz="4" w:space="0" w:color="auto"/>
                    <w:bottom w:val="single" w:sz="4" w:space="0" w:color="auto"/>
                    <w:right w:val="single" w:sz="4" w:space="0" w:color="auto"/>
                  </w:tcBorders>
                </w:tcPr>
                <w:p w14:paraId="7E7CF8C6" w14:textId="77777777" w:rsidR="000F5EC4" w:rsidRPr="007007C6" w:rsidRDefault="000F5EC4" w:rsidP="00023A29">
                  <w:pPr>
                    <w:rPr>
                      <w:rFonts w:ascii="Calibri" w:eastAsia="Calibri" w:hAnsi="Calibri" w:cs="Calibr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1B60B0A7" w14:textId="77777777" w:rsidR="000F5EC4" w:rsidRPr="007007C6" w:rsidRDefault="000F5EC4" w:rsidP="00023A29">
                  <w:pPr>
                    <w:rPr>
                      <w:rFonts w:ascii="Calibri" w:eastAsia="Calibri" w:hAnsi="Calibri" w:cs="Calibri"/>
                      <w:b/>
                      <w:sz w:val="24"/>
                      <w:szCs w:val="24"/>
                    </w:rPr>
                  </w:pPr>
                </w:p>
              </w:tc>
              <w:tc>
                <w:tcPr>
                  <w:tcW w:w="454" w:type="dxa"/>
                  <w:tcBorders>
                    <w:top w:val="single" w:sz="4" w:space="0" w:color="auto"/>
                    <w:left w:val="single" w:sz="4" w:space="0" w:color="auto"/>
                    <w:bottom w:val="single" w:sz="4" w:space="0" w:color="auto"/>
                    <w:right w:val="single" w:sz="4" w:space="0" w:color="auto"/>
                  </w:tcBorders>
                </w:tcPr>
                <w:p w14:paraId="6765BFB9" w14:textId="77777777" w:rsidR="000F5EC4" w:rsidRPr="007007C6" w:rsidRDefault="000F5EC4" w:rsidP="00023A29">
                  <w:pPr>
                    <w:rPr>
                      <w:rFonts w:ascii="Calibri" w:eastAsia="Calibri" w:hAnsi="Calibri" w:cs="Calibri"/>
                      <w:b/>
                      <w:sz w:val="24"/>
                      <w:szCs w:val="24"/>
                    </w:rPr>
                  </w:pPr>
                </w:p>
              </w:tc>
            </w:tr>
            <w:tr w:rsidR="000F5EC4" w:rsidRPr="007007C6" w14:paraId="1C642731" w14:textId="77777777" w:rsidTr="77B97CFA">
              <w:tc>
                <w:tcPr>
                  <w:tcW w:w="2472" w:type="dxa"/>
                  <w:tcBorders>
                    <w:top w:val="single" w:sz="4" w:space="0" w:color="auto"/>
                    <w:left w:val="single" w:sz="4" w:space="0" w:color="auto"/>
                    <w:bottom w:val="single" w:sz="4" w:space="0" w:color="auto"/>
                    <w:right w:val="single" w:sz="4" w:space="0" w:color="auto"/>
                  </w:tcBorders>
                </w:tcPr>
                <w:p w14:paraId="4D16956F"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M1 vägleda eleven att lägga märke till den språkliga och kulturella mångfalden i den närmaste omgivningen och i världen samt engelskans ställning som ett globalt kommunikationsspråk</w:t>
                  </w:r>
                </w:p>
              </w:tc>
              <w:tc>
                <w:tcPr>
                  <w:tcW w:w="434" w:type="dxa"/>
                  <w:tcBorders>
                    <w:top w:val="single" w:sz="4" w:space="0" w:color="auto"/>
                    <w:left w:val="single" w:sz="4" w:space="0" w:color="auto"/>
                    <w:bottom w:val="single" w:sz="4" w:space="0" w:color="auto"/>
                    <w:right w:val="single" w:sz="4" w:space="0" w:color="auto"/>
                  </w:tcBorders>
                </w:tcPr>
                <w:p w14:paraId="766FB0B7"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3175A362" w14:textId="77777777" w:rsidR="008D1381" w:rsidRDefault="77B97CFA" w:rsidP="008D1381">
                  <w:pPr>
                    <w:rPr>
                      <w:rFonts w:ascii="Calibri" w:eastAsia="Calibri" w:hAnsi="Calibri" w:cs="Calibri"/>
                      <w:lang w:val="sv-FI"/>
                    </w:rPr>
                  </w:pPr>
                  <w:r w:rsidRPr="77B97CFA">
                    <w:rPr>
                      <w:rFonts w:ascii="Calibri" w:eastAsia="Calibri" w:hAnsi="Calibri" w:cs="Calibri"/>
                      <w:lang w:val="sv-FI"/>
                    </w:rPr>
                    <w:t>Eleven bekantar sig med den språkliga och kulturella mångfalden i den närmaste omgivningen genom internationalisering på hemmaplan.</w:t>
                  </w:r>
                </w:p>
                <w:p w14:paraId="3C9EEA64" w14:textId="77777777" w:rsidR="000F5EC4" w:rsidRPr="005A7608" w:rsidRDefault="000F5EC4" w:rsidP="00023A29">
                  <w:pPr>
                    <w:rPr>
                      <w:rFonts w:ascii="Calibri" w:eastAsia="Calibri" w:hAnsi="Calibri" w:cs="Calibri"/>
                      <w:lang w:val="sv-SE"/>
                    </w:rPr>
                  </w:pPr>
                </w:p>
                <w:p w14:paraId="3792C237" w14:textId="4AD68953"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undersöker vilka som är världens mest talade språk och bekantar sig med deras spridning i världen.</w:t>
                  </w:r>
                </w:p>
                <w:p w14:paraId="14318130" w14:textId="77777777" w:rsidR="000F5EC4" w:rsidRPr="005A7608" w:rsidRDefault="000F5EC4" w:rsidP="00023A29">
                  <w:pPr>
                    <w:rPr>
                      <w:rFonts w:ascii="Calibri" w:eastAsia="Calibri" w:hAnsi="Calibri" w:cs="Calibri"/>
                      <w:lang w:val="sv-SE"/>
                    </w:rPr>
                  </w:pPr>
                </w:p>
                <w:p w14:paraId="4A35D3AC"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beaktar engelskans ställning som ett globalt kommunikationsspråk.</w:t>
                  </w:r>
                </w:p>
                <w:p w14:paraId="4CC16AFF" w14:textId="77777777" w:rsidR="0043734C" w:rsidRDefault="0043734C" w:rsidP="0043734C">
                  <w:pPr>
                    <w:rPr>
                      <w:rFonts w:ascii="Calibri" w:eastAsia="Calibri" w:hAnsi="Calibri" w:cs="Calibri"/>
                      <w:lang w:val="sv-FI"/>
                    </w:rPr>
                  </w:pPr>
                </w:p>
                <w:p w14:paraId="576384A3" w14:textId="071D59AD" w:rsidR="0043734C" w:rsidRPr="005A7608" w:rsidRDefault="77B97CFA" w:rsidP="0043734C">
                  <w:pPr>
                    <w:rPr>
                      <w:rFonts w:ascii="Calibri" w:eastAsia="Calibri" w:hAnsi="Calibri" w:cs="Calibri"/>
                      <w:lang w:val="sv-SE"/>
                    </w:rPr>
                  </w:pPr>
                  <w:r w:rsidRPr="77B97CFA">
                    <w:rPr>
                      <w:rFonts w:ascii="Calibri" w:eastAsia="Calibri" w:hAnsi="Calibri" w:cs="Calibri"/>
                      <w:lang w:val="sv-FI"/>
                    </w:rPr>
                    <w:t>Eleven undersöker möjligheter att använda sig av internationalisering på hemmaplan och kommunicera internationellt.</w:t>
                  </w:r>
                </w:p>
                <w:p w14:paraId="20F997B1"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223D153A" w14:textId="77777777" w:rsidR="000F5EC4" w:rsidRPr="007007C6" w:rsidRDefault="77B97CFA" w:rsidP="00023A29">
                  <w:pPr>
                    <w:rPr>
                      <w:rFonts w:ascii="Calibri" w:eastAsia="Calibri" w:hAnsi="Calibri" w:cs="Calibri"/>
                      <w:b/>
                      <w:sz w:val="24"/>
                      <w:szCs w:val="24"/>
                    </w:rPr>
                  </w:pPr>
                  <w:r w:rsidRPr="77B97CFA">
                    <w:rPr>
                      <w:rFonts w:ascii="Calibri" w:eastAsia="Calibri" w:hAnsi="Calibri" w:cs="Calibri"/>
                      <w:lang w:val="sv-FI"/>
                    </w:rPr>
                    <w:t>K2</w:t>
                  </w:r>
                </w:p>
              </w:tc>
            </w:tr>
            <w:tr w:rsidR="000F5EC4" w:rsidRPr="007007C6" w14:paraId="131C9105" w14:textId="77777777" w:rsidTr="77B97CFA">
              <w:tc>
                <w:tcPr>
                  <w:tcW w:w="2472" w:type="dxa"/>
                  <w:tcBorders>
                    <w:top w:val="single" w:sz="4" w:space="0" w:color="auto"/>
                    <w:left w:val="single" w:sz="4" w:space="0" w:color="auto"/>
                    <w:bottom w:val="single" w:sz="4" w:space="0" w:color="auto"/>
                    <w:right w:val="single" w:sz="4" w:space="0" w:color="auto"/>
                  </w:tcBorders>
                </w:tcPr>
                <w:p w14:paraId="49404377"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M2 motivera eleven att värdesätta sin egen språkliga och kulturella bakgrund och den språkliga och kulturella mångfalden i världen samt att bemöta människor fördomsfritt</w:t>
                  </w:r>
                </w:p>
              </w:tc>
              <w:tc>
                <w:tcPr>
                  <w:tcW w:w="434" w:type="dxa"/>
                  <w:tcBorders>
                    <w:top w:val="single" w:sz="4" w:space="0" w:color="auto"/>
                    <w:left w:val="single" w:sz="4" w:space="0" w:color="auto"/>
                    <w:bottom w:val="single" w:sz="4" w:space="0" w:color="auto"/>
                    <w:right w:val="single" w:sz="4" w:space="0" w:color="auto"/>
                  </w:tcBorders>
                </w:tcPr>
                <w:p w14:paraId="4168FCB4"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48EF2CBC" w14:textId="77777777" w:rsidR="00957798" w:rsidRPr="005A7608" w:rsidRDefault="77B97CFA" w:rsidP="00957798">
                  <w:pPr>
                    <w:rPr>
                      <w:rFonts w:ascii="Calibri" w:eastAsia="Calibri" w:hAnsi="Calibri" w:cs="Calibri"/>
                      <w:lang w:val="sv-SE"/>
                    </w:rPr>
                  </w:pPr>
                  <w:r w:rsidRPr="77B97CFA">
                    <w:rPr>
                      <w:rFonts w:ascii="Calibri" w:eastAsia="Calibri" w:hAnsi="Calibri" w:cs="Calibri"/>
                      <w:lang w:val="sv-FI"/>
                    </w:rPr>
                    <w:t>Eleven utnyttjar internationalisering på hemmaplan i den egna skolan och närmaste omgivningen.</w:t>
                  </w:r>
                </w:p>
                <w:p w14:paraId="43D1E6AD" w14:textId="77777777" w:rsidR="000F5EC4" w:rsidRPr="005A7608" w:rsidRDefault="000F5EC4" w:rsidP="00023A29">
                  <w:pPr>
                    <w:rPr>
                      <w:rFonts w:ascii="Calibri" w:eastAsia="Calibri" w:hAnsi="Calibri" w:cs="Calibri"/>
                      <w:lang w:val="sv-SE"/>
                    </w:rPr>
                  </w:pPr>
                </w:p>
                <w:p w14:paraId="668B409B"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reflekterar över sina egna upplevelser i möten med människor med annan språklig och kulturell bakgrund.</w:t>
                  </w:r>
                </w:p>
                <w:p w14:paraId="073A5846" w14:textId="77777777" w:rsidR="000F5EC4" w:rsidRPr="005A7608" w:rsidRDefault="000F5EC4" w:rsidP="00023A29">
                  <w:pPr>
                    <w:rPr>
                      <w:rFonts w:ascii="Calibri" w:eastAsia="Calibri" w:hAnsi="Calibri" w:cs="Calibri"/>
                      <w:lang w:val="sv-SE"/>
                    </w:rPr>
                  </w:pPr>
                </w:p>
                <w:p w14:paraId="4CAD8C99" w14:textId="700D4A99" w:rsidR="00BF4925" w:rsidRPr="005A7608" w:rsidRDefault="77B97CFA" w:rsidP="00BF4925">
                  <w:pPr>
                    <w:rPr>
                      <w:rFonts w:ascii="Calibri" w:eastAsia="Calibri" w:hAnsi="Calibri" w:cs="Calibri"/>
                      <w:lang w:val="sv-SE"/>
                    </w:rPr>
                  </w:pPr>
                  <w:r w:rsidRPr="77B97CFA">
                    <w:rPr>
                      <w:rFonts w:ascii="Calibri" w:eastAsia="Calibri" w:hAnsi="Calibri" w:cs="Calibri"/>
                      <w:lang w:val="sv-FI"/>
                    </w:rPr>
                    <w:t>Eleven övar artigt språkbruk i olika interaktioner (</w:t>
                  </w:r>
                  <w:r w:rsidRPr="77B97CFA">
                    <w:rPr>
                      <w:rFonts w:ascii="Calibri" w:eastAsia="Calibri" w:hAnsi="Calibri" w:cs="Calibri"/>
                      <w:i/>
                      <w:iCs/>
                      <w:lang w:val="sv-FI"/>
                    </w:rPr>
                    <w:t>t.ex. genom lek och drama</w:t>
                  </w:r>
                  <w:r w:rsidRPr="77B97CFA">
                    <w:rPr>
                      <w:rFonts w:ascii="Calibri" w:eastAsia="Calibri" w:hAnsi="Calibri" w:cs="Calibri"/>
                      <w:lang w:val="sv-FI"/>
                    </w:rPr>
                    <w:t>).</w:t>
                  </w:r>
                </w:p>
                <w:p w14:paraId="4A3B6CB2"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4C5CB7E"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K1K2</w:t>
                  </w:r>
                </w:p>
              </w:tc>
            </w:tr>
            <w:tr w:rsidR="000F5EC4" w:rsidRPr="007007C6" w14:paraId="53EBA74B" w14:textId="77777777" w:rsidTr="77B97CFA">
              <w:tc>
                <w:tcPr>
                  <w:tcW w:w="2472" w:type="dxa"/>
                  <w:tcBorders>
                    <w:top w:val="single" w:sz="4" w:space="0" w:color="auto"/>
                    <w:left w:val="single" w:sz="4" w:space="0" w:color="auto"/>
                    <w:bottom w:val="single" w:sz="4" w:space="0" w:color="auto"/>
                    <w:right w:val="single" w:sz="4" w:space="0" w:color="auto"/>
                  </w:tcBorders>
                </w:tcPr>
                <w:p w14:paraId="49F4240A"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M3 vägleda eleven att lägga märke till vad som förenar respektive skiljer olika språk åt samt stödja utvecklingen av hens språkliga slutledningsförmåga</w:t>
                  </w:r>
                </w:p>
              </w:tc>
              <w:tc>
                <w:tcPr>
                  <w:tcW w:w="434" w:type="dxa"/>
                  <w:tcBorders>
                    <w:top w:val="single" w:sz="4" w:space="0" w:color="auto"/>
                    <w:left w:val="single" w:sz="4" w:space="0" w:color="auto"/>
                    <w:bottom w:val="single" w:sz="4" w:space="0" w:color="auto"/>
                    <w:right w:val="single" w:sz="4" w:space="0" w:color="auto"/>
                  </w:tcBorders>
                </w:tcPr>
                <w:p w14:paraId="36176874"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3B0EF54B"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iakttar och utnyttjar språkens strukturella likheter genom likheter i både ord och uttryck.</w:t>
                  </w:r>
                </w:p>
                <w:p w14:paraId="47E51F34" w14:textId="77777777" w:rsidR="000F5EC4" w:rsidRPr="005A7608" w:rsidRDefault="000F5EC4" w:rsidP="00023A29">
                  <w:pPr>
                    <w:rPr>
                      <w:rFonts w:ascii="Calibri" w:eastAsia="Calibri" w:hAnsi="Calibri" w:cs="Calibri"/>
                      <w:lang w:val="sv-SE"/>
                    </w:rPr>
                  </w:pPr>
                </w:p>
                <w:p w14:paraId="3BEAE961"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E07FFC3"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K1K2</w:t>
                  </w:r>
                </w:p>
              </w:tc>
            </w:tr>
            <w:tr w:rsidR="000F5EC4" w:rsidRPr="007007C6" w14:paraId="0C647DAD" w14:textId="77777777" w:rsidTr="77B97CFA">
              <w:tc>
                <w:tcPr>
                  <w:tcW w:w="2472" w:type="dxa"/>
                  <w:tcBorders>
                    <w:top w:val="single" w:sz="4" w:space="0" w:color="auto"/>
                    <w:left w:val="single" w:sz="4" w:space="0" w:color="auto"/>
                    <w:bottom w:val="single" w:sz="4" w:space="0" w:color="auto"/>
                    <w:right w:val="single" w:sz="4" w:space="0" w:color="auto"/>
                  </w:tcBorders>
                </w:tcPr>
                <w:p w14:paraId="127DBEB7"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M4 handleda eleven att förstå att det finns gott om material på engelska och att välja innehållsmässigt och till svårighetsgraden lämpligt material som stödjer det egna lärandet</w:t>
                  </w:r>
                </w:p>
              </w:tc>
              <w:tc>
                <w:tcPr>
                  <w:tcW w:w="434" w:type="dxa"/>
                  <w:tcBorders>
                    <w:top w:val="single" w:sz="4" w:space="0" w:color="auto"/>
                    <w:left w:val="single" w:sz="4" w:space="0" w:color="auto"/>
                    <w:bottom w:val="single" w:sz="4" w:space="0" w:color="auto"/>
                    <w:right w:val="single" w:sz="4" w:space="0" w:color="auto"/>
                  </w:tcBorders>
                </w:tcPr>
                <w:p w14:paraId="7D0A3D7B"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7583E51D" w14:textId="77777777" w:rsidR="00BF4925" w:rsidRPr="005A7608" w:rsidRDefault="77B97CFA" w:rsidP="00BF4925">
                  <w:pPr>
                    <w:rPr>
                      <w:rFonts w:ascii="Calibri" w:eastAsia="Calibri" w:hAnsi="Calibri" w:cs="Calibri"/>
                      <w:lang w:val="sv-SE"/>
                    </w:rPr>
                  </w:pPr>
                  <w:r w:rsidRPr="77B97CFA">
                    <w:rPr>
                      <w:rFonts w:ascii="Calibri" w:eastAsia="Calibri" w:hAnsi="Calibri" w:cs="Calibri"/>
                      <w:lang w:val="sv-FI"/>
                    </w:rPr>
                    <w:t>Eleven diskuterar hur man genom att använda olika kommunikationsmedel kan öva engelska utanför skolan.</w:t>
                  </w:r>
                </w:p>
                <w:p w14:paraId="5DFB1CE7" w14:textId="77777777" w:rsidR="000F5EC4" w:rsidRPr="005A7608" w:rsidRDefault="000F5EC4" w:rsidP="00023A29">
                  <w:pPr>
                    <w:rPr>
                      <w:rFonts w:ascii="Calibri" w:eastAsia="Calibri" w:hAnsi="Calibri" w:cs="Calibri"/>
                      <w:lang w:val="sv-SE"/>
                    </w:rPr>
                  </w:pPr>
                </w:p>
                <w:p w14:paraId="0590C10F" w14:textId="20936681"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hitta material på engelska som är lämpligt för elevens egen nivå.</w:t>
                  </w:r>
                </w:p>
                <w:p w14:paraId="1D4B0896"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2951571"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K2K3</w:t>
                  </w:r>
                </w:p>
              </w:tc>
            </w:tr>
            <w:tr w:rsidR="000F5EC4" w:rsidRPr="007007C6" w14:paraId="1A826C63" w14:textId="77777777" w:rsidTr="77B97CFA">
              <w:tc>
                <w:tcPr>
                  <w:tcW w:w="2472" w:type="dxa"/>
                  <w:tcBorders>
                    <w:top w:val="single" w:sz="4" w:space="0" w:color="auto"/>
                    <w:left w:val="single" w:sz="4" w:space="0" w:color="auto"/>
                    <w:bottom w:val="single" w:sz="4" w:space="0" w:color="auto"/>
                    <w:right w:val="single" w:sz="4" w:space="0" w:color="auto"/>
                  </w:tcBorders>
                </w:tcPr>
                <w:p w14:paraId="0635FF5D"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Färdigheter för språkstudier</w:t>
                  </w:r>
                </w:p>
              </w:tc>
              <w:tc>
                <w:tcPr>
                  <w:tcW w:w="434" w:type="dxa"/>
                  <w:tcBorders>
                    <w:top w:val="single" w:sz="4" w:space="0" w:color="auto"/>
                    <w:left w:val="single" w:sz="4" w:space="0" w:color="auto"/>
                    <w:bottom w:val="single" w:sz="4" w:space="0" w:color="auto"/>
                    <w:right w:val="single" w:sz="4" w:space="0" w:color="auto"/>
                  </w:tcBorders>
                </w:tcPr>
                <w:p w14:paraId="60923806" w14:textId="77777777" w:rsidR="000F5EC4" w:rsidRPr="007007C6" w:rsidRDefault="000F5EC4" w:rsidP="00023A29">
                  <w:pPr>
                    <w:rPr>
                      <w:rFonts w:ascii="Calibri" w:eastAsia="Calibri" w:hAnsi="Calibri" w:cs="Calibri"/>
                    </w:rPr>
                  </w:pPr>
                </w:p>
              </w:tc>
              <w:tc>
                <w:tcPr>
                  <w:tcW w:w="6303" w:type="dxa"/>
                  <w:tcBorders>
                    <w:top w:val="single" w:sz="4" w:space="0" w:color="auto"/>
                    <w:left w:val="single" w:sz="4" w:space="0" w:color="auto"/>
                    <w:bottom w:val="single" w:sz="4" w:space="0" w:color="auto"/>
                    <w:right w:val="single" w:sz="4" w:space="0" w:color="auto"/>
                  </w:tcBorders>
                </w:tcPr>
                <w:p w14:paraId="647C2295" w14:textId="77777777" w:rsidR="000F5EC4" w:rsidRPr="007007C6" w:rsidRDefault="000F5EC4" w:rsidP="00023A29">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09479742" w14:textId="77777777" w:rsidR="000F5EC4" w:rsidRPr="007007C6" w:rsidRDefault="000F5EC4" w:rsidP="00023A29">
                  <w:pPr>
                    <w:rPr>
                      <w:rFonts w:ascii="Calibri" w:eastAsia="Calibri" w:hAnsi="Calibri" w:cs="Calibri"/>
                      <w:b/>
                      <w:bCs/>
                    </w:rPr>
                  </w:pPr>
                </w:p>
              </w:tc>
            </w:tr>
            <w:tr w:rsidR="000F5EC4" w:rsidRPr="007007C6" w14:paraId="1935B4BC" w14:textId="77777777" w:rsidTr="77B97CFA">
              <w:tc>
                <w:tcPr>
                  <w:tcW w:w="2472" w:type="dxa"/>
                  <w:tcBorders>
                    <w:top w:val="single" w:sz="4" w:space="0" w:color="auto"/>
                    <w:left w:val="single" w:sz="4" w:space="0" w:color="auto"/>
                    <w:bottom w:val="single" w:sz="4" w:space="0" w:color="auto"/>
                    <w:right w:val="single" w:sz="4" w:space="0" w:color="auto"/>
                  </w:tcBorders>
                </w:tcPr>
                <w:p w14:paraId="1884C84A"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 xml:space="preserve">M5 tillsammans gå igenom målen för undervisningen och skapa en tillåtande studieatmosfär, där det viktigaste är att budskapet går fram och </w:t>
                  </w:r>
                  <w:r w:rsidRPr="77B97CFA">
                    <w:rPr>
                      <w:rFonts w:ascii="Calibri" w:eastAsia="Calibri" w:hAnsi="Calibri" w:cs="Calibri"/>
                      <w:lang w:val="sv-FI"/>
                    </w:rPr>
                    <w:lastRenderedPageBreak/>
                    <w:t>att uppmuntra varandra att lära sig tillsammans</w:t>
                  </w:r>
                </w:p>
              </w:tc>
              <w:tc>
                <w:tcPr>
                  <w:tcW w:w="434" w:type="dxa"/>
                  <w:tcBorders>
                    <w:top w:val="single" w:sz="4" w:space="0" w:color="auto"/>
                    <w:left w:val="single" w:sz="4" w:space="0" w:color="auto"/>
                    <w:bottom w:val="single" w:sz="4" w:space="0" w:color="auto"/>
                    <w:right w:val="single" w:sz="4" w:space="0" w:color="auto"/>
                  </w:tcBorders>
                </w:tcPr>
                <w:p w14:paraId="39048CCF"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lastRenderedPageBreak/>
                    <w:t>I2</w:t>
                  </w:r>
                </w:p>
              </w:tc>
              <w:tc>
                <w:tcPr>
                  <w:tcW w:w="6303" w:type="dxa"/>
                  <w:tcBorders>
                    <w:top w:val="single" w:sz="4" w:space="0" w:color="auto"/>
                    <w:left w:val="single" w:sz="4" w:space="0" w:color="auto"/>
                    <w:bottom w:val="single" w:sz="4" w:space="0" w:color="auto"/>
                    <w:right w:val="single" w:sz="4" w:space="0" w:color="auto"/>
                  </w:tcBorders>
                </w:tcPr>
                <w:p w14:paraId="7E9AB770" w14:textId="44E1CB16"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Eleverna lär sig att tillsammans planera innehåll för att uppnå undervisningens mål.</w:t>
                  </w:r>
                </w:p>
                <w:p w14:paraId="107C4684" w14:textId="77777777" w:rsidR="000F5EC4" w:rsidRPr="005A7608" w:rsidRDefault="000F5EC4" w:rsidP="00023A29">
                  <w:pPr>
                    <w:rPr>
                      <w:rFonts w:ascii="Calibri" w:eastAsia="Calibri" w:hAnsi="Calibri" w:cs="Calibri"/>
                      <w:lang w:val="sv-SE"/>
                    </w:rPr>
                  </w:pPr>
                </w:p>
                <w:p w14:paraId="73DE116E" w14:textId="49A78139" w:rsidR="000D565D" w:rsidRPr="005A7608" w:rsidRDefault="77B97CFA" w:rsidP="000D565D">
                  <w:pPr>
                    <w:rPr>
                      <w:rFonts w:ascii="Calibri" w:eastAsia="Calibri" w:hAnsi="Calibri" w:cs="Calibri"/>
                      <w:lang w:val="sv-SE"/>
                    </w:rPr>
                  </w:pPr>
                  <w:r w:rsidRPr="77B97CFA">
                    <w:rPr>
                      <w:rFonts w:ascii="Calibri" w:eastAsia="Calibri" w:hAnsi="Calibri" w:cs="Calibri"/>
                      <w:lang w:val="sv-FI"/>
                    </w:rPr>
                    <w:t>Eleven övar autentiska kommunikationssituationer, dvs. situationer som är äkta och ändamålsenliga.</w:t>
                  </w:r>
                </w:p>
                <w:p w14:paraId="344768CE" w14:textId="77777777" w:rsidR="000F5EC4" w:rsidRPr="005A7608" w:rsidRDefault="000F5EC4" w:rsidP="00023A29">
                  <w:pPr>
                    <w:rPr>
                      <w:rFonts w:ascii="Calibri" w:eastAsia="Calibri" w:hAnsi="Calibri" w:cs="Calibri"/>
                      <w:lang w:val="sv-SE"/>
                    </w:rPr>
                  </w:pPr>
                </w:p>
                <w:p w14:paraId="328C79EF" w14:textId="710C1538" w:rsidR="000F5EC4" w:rsidRPr="005A7608" w:rsidRDefault="77B97CFA" w:rsidP="00023A29">
                  <w:pPr>
                    <w:rPr>
                      <w:rFonts w:ascii="Calibri" w:eastAsia="Calibri" w:hAnsi="Calibri" w:cs="Calibri"/>
                      <w:lang w:val="sv-SE"/>
                    </w:rPr>
                  </w:pPr>
                  <w:r w:rsidRPr="77B97CFA">
                    <w:rPr>
                      <w:rFonts w:ascii="Calibri" w:eastAsia="Calibri" w:hAnsi="Calibri" w:cs="Calibri"/>
                      <w:lang w:val="sv-FI"/>
                    </w:rPr>
                    <w:lastRenderedPageBreak/>
                    <w:t>Eleven lär sig att ge och ta emot respons i en uppmuntrande atmosfär.</w:t>
                  </w:r>
                </w:p>
                <w:p w14:paraId="522E8A28"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E77138B"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lastRenderedPageBreak/>
                    <w:t>K1K3</w:t>
                  </w:r>
                </w:p>
              </w:tc>
            </w:tr>
            <w:tr w:rsidR="000F5EC4" w:rsidRPr="007007C6" w14:paraId="4DF8DD9B" w14:textId="77777777" w:rsidTr="77B97CFA">
              <w:tc>
                <w:tcPr>
                  <w:tcW w:w="2472" w:type="dxa"/>
                  <w:tcBorders>
                    <w:top w:val="single" w:sz="4" w:space="0" w:color="auto"/>
                    <w:left w:val="single" w:sz="4" w:space="0" w:color="auto"/>
                    <w:bottom w:val="single" w:sz="4" w:space="0" w:color="auto"/>
                    <w:right w:val="single" w:sz="4" w:space="0" w:color="auto"/>
                  </w:tcBorders>
                </w:tcPr>
                <w:p w14:paraId="3C633FBA"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lastRenderedPageBreak/>
                    <w:t>M6 handleda eleven att ta ansvar för sina språkstudier, uppmuntra hen att modigt öva sina kunskaper i engelska, också med hjälp av digitala verktyg, samt att pröva sig fram till vilka sätt att lära sig språk som passar hen bäst</w:t>
                  </w:r>
                </w:p>
              </w:tc>
              <w:tc>
                <w:tcPr>
                  <w:tcW w:w="434" w:type="dxa"/>
                  <w:tcBorders>
                    <w:top w:val="single" w:sz="4" w:space="0" w:color="auto"/>
                    <w:left w:val="single" w:sz="4" w:space="0" w:color="auto"/>
                    <w:bottom w:val="single" w:sz="4" w:space="0" w:color="auto"/>
                    <w:right w:val="single" w:sz="4" w:space="0" w:color="auto"/>
                  </w:tcBorders>
                </w:tcPr>
                <w:p w14:paraId="46909B96"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34AD9B3D"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förstå den egna inlärningsprocessen samt observera och utvärdera de egna framstegen.</w:t>
                  </w:r>
                </w:p>
                <w:p w14:paraId="03295386" w14:textId="77777777" w:rsidR="000F5EC4" w:rsidRPr="005A7608" w:rsidRDefault="000F5EC4" w:rsidP="00023A29">
                  <w:pPr>
                    <w:rPr>
                      <w:rFonts w:ascii="Calibri" w:eastAsia="Calibri" w:hAnsi="Calibri" w:cs="Calibri"/>
                      <w:lang w:val="sv-SE"/>
                    </w:rPr>
                  </w:pPr>
                </w:p>
                <w:p w14:paraId="6375DF6B"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använda för eleven lämpliga och effektiva språkinlärningsmetoder och minnesstrategier.</w:t>
                  </w:r>
                </w:p>
                <w:p w14:paraId="3C08FE5D" w14:textId="77777777" w:rsidR="000F5EC4" w:rsidRPr="005A7608" w:rsidRDefault="000F5EC4" w:rsidP="00023A29">
                  <w:pPr>
                    <w:rPr>
                      <w:rFonts w:ascii="Calibri" w:eastAsia="Calibri" w:hAnsi="Calibri" w:cs="Calibri"/>
                      <w:lang w:val="sv-SE"/>
                    </w:rPr>
                  </w:pPr>
                </w:p>
                <w:p w14:paraId="4013153E" w14:textId="403D1A84"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använda informations- och kommunikationstekniska metoder som stöd för språkinlärningen.</w:t>
                  </w:r>
                </w:p>
                <w:p w14:paraId="3722D519" w14:textId="77777777" w:rsidR="000F5EC4" w:rsidRPr="005A7608" w:rsidRDefault="000F5EC4" w:rsidP="00023A29">
                  <w:pPr>
                    <w:rPr>
                      <w:rFonts w:ascii="Calibri" w:eastAsia="Calibri" w:hAnsi="Calibri" w:cs="Calibri"/>
                      <w:lang w:val="sv-SE"/>
                    </w:rPr>
                  </w:pPr>
                </w:p>
                <w:p w14:paraId="4E55F74C" w14:textId="19D88B96"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ta ansvar för de egna språkstudierna t.ex. genom att använda den Europeiska språkportfolion.</w:t>
                  </w:r>
                </w:p>
                <w:p w14:paraId="52FD08EF"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04C88FF"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K1K4K5K6</w:t>
                  </w:r>
                </w:p>
                <w:p w14:paraId="2330861D" w14:textId="77777777" w:rsidR="000F5EC4" w:rsidRPr="007007C6" w:rsidRDefault="000F5EC4" w:rsidP="00023A29">
                  <w:pPr>
                    <w:rPr>
                      <w:rFonts w:ascii="Calibri" w:eastAsia="Calibri" w:hAnsi="Calibri" w:cs="Calibri"/>
                    </w:rPr>
                  </w:pPr>
                </w:p>
                <w:p w14:paraId="1795DA75" w14:textId="77777777" w:rsidR="000F5EC4" w:rsidRPr="007007C6" w:rsidRDefault="000F5EC4" w:rsidP="00023A29">
                  <w:pPr>
                    <w:rPr>
                      <w:rFonts w:ascii="Calibri" w:eastAsia="Calibri" w:hAnsi="Calibri" w:cs="Calibri"/>
                    </w:rPr>
                  </w:pPr>
                </w:p>
                <w:p w14:paraId="6AEA7EC3" w14:textId="77777777" w:rsidR="000F5EC4" w:rsidRPr="007007C6" w:rsidRDefault="000F5EC4" w:rsidP="00023A29">
                  <w:pPr>
                    <w:rPr>
                      <w:rFonts w:ascii="Calibri" w:eastAsia="Calibri" w:hAnsi="Calibri" w:cs="Calibri"/>
                    </w:rPr>
                  </w:pPr>
                </w:p>
                <w:p w14:paraId="410DEAE3" w14:textId="77777777" w:rsidR="000F5EC4" w:rsidRPr="007007C6" w:rsidRDefault="000F5EC4" w:rsidP="00023A29">
                  <w:pPr>
                    <w:rPr>
                      <w:rFonts w:ascii="Calibri" w:eastAsia="Calibri" w:hAnsi="Calibri" w:cs="Calibri"/>
                    </w:rPr>
                  </w:pPr>
                </w:p>
              </w:tc>
            </w:tr>
            <w:tr w:rsidR="000F5EC4" w:rsidRPr="00927819" w14:paraId="661F7C95" w14:textId="77777777" w:rsidTr="77B97CFA">
              <w:tc>
                <w:tcPr>
                  <w:tcW w:w="2472" w:type="dxa"/>
                  <w:tcBorders>
                    <w:top w:val="single" w:sz="4" w:space="0" w:color="auto"/>
                    <w:left w:val="single" w:sz="4" w:space="0" w:color="auto"/>
                    <w:bottom w:val="single" w:sz="4" w:space="0" w:color="auto"/>
                    <w:right w:val="single" w:sz="4" w:space="0" w:color="auto"/>
                  </w:tcBorders>
                </w:tcPr>
                <w:p w14:paraId="5F5A66A9"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b/>
                      <w:bCs/>
                      <w:lang w:val="sv-FI"/>
                    </w:rPr>
                    <w:t>Växande språkkunskap, förmåga att kommunicera</w:t>
                  </w:r>
                </w:p>
              </w:tc>
              <w:tc>
                <w:tcPr>
                  <w:tcW w:w="434" w:type="dxa"/>
                  <w:tcBorders>
                    <w:top w:val="single" w:sz="4" w:space="0" w:color="auto"/>
                    <w:left w:val="single" w:sz="4" w:space="0" w:color="auto"/>
                    <w:bottom w:val="single" w:sz="4" w:space="0" w:color="auto"/>
                    <w:right w:val="single" w:sz="4" w:space="0" w:color="auto"/>
                  </w:tcBorders>
                </w:tcPr>
                <w:p w14:paraId="2A215C0E" w14:textId="77777777" w:rsidR="000F5EC4" w:rsidRPr="005A7608" w:rsidRDefault="000F5EC4" w:rsidP="00023A29">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5CD545D3"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CE48717" w14:textId="77777777" w:rsidR="000F5EC4" w:rsidRPr="005A7608" w:rsidRDefault="000F5EC4" w:rsidP="00023A29">
                  <w:pPr>
                    <w:rPr>
                      <w:rFonts w:ascii="Calibri" w:eastAsia="Calibri" w:hAnsi="Calibri" w:cs="Calibri"/>
                      <w:b/>
                      <w:bCs/>
                      <w:lang w:val="sv-SE"/>
                    </w:rPr>
                  </w:pPr>
                </w:p>
              </w:tc>
            </w:tr>
            <w:tr w:rsidR="000F5EC4" w:rsidRPr="007007C6" w14:paraId="0400F4EB" w14:textId="77777777" w:rsidTr="77B97CFA">
              <w:tc>
                <w:tcPr>
                  <w:tcW w:w="2472" w:type="dxa"/>
                  <w:tcBorders>
                    <w:top w:val="single" w:sz="4" w:space="0" w:color="auto"/>
                    <w:left w:val="single" w:sz="4" w:space="0" w:color="auto"/>
                    <w:bottom w:val="single" w:sz="4" w:space="0" w:color="auto"/>
                    <w:right w:val="single" w:sz="4" w:space="0" w:color="auto"/>
                  </w:tcBorders>
                </w:tcPr>
                <w:p w14:paraId="60FB4A73"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M7 handleda eleven att öva sig i att kommunicera på olika sätt och i olika miljöer också genom att uppmuntra till fortsatt interaktion oberoende av avbrott och pauser</w:t>
                  </w:r>
                </w:p>
              </w:tc>
              <w:tc>
                <w:tcPr>
                  <w:tcW w:w="434" w:type="dxa"/>
                  <w:tcBorders>
                    <w:top w:val="single" w:sz="4" w:space="0" w:color="auto"/>
                    <w:left w:val="single" w:sz="4" w:space="0" w:color="auto"/>
                    <w:bottom w:val="single" w:sz="4" w:space="0" w:color="auto"/>
                    <w:right w:val="single" w:sz="4" w:space="0" w:color="auto"/>
                  </w:tcBorders>
                </w:tcPr>
                <w:p w14:paraId="23641451"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516C288A" w14:textId="0C185A37" w:rsidR="000F5EC4" w:rsidRDefault="77B97CFA" w:rsidP="00023A29">
                  <w:pPr>
                    <w:rPr>
                      <w:rFonts w:ascii="Calibri" w:eastAsia="Calibri" w:hAnsi="Calibri" w:cs="Calibri"/>
                      <w:lang w:val="sv-FI"/>
                    </w:rPr>
                  </w:pPr>
                  <w:r w:rsidRPr="77B97CFA">
                    <w:rPr>
                      <w:rFonts w:ascii="Calibri" w:eastAsia="Calibri" w:hAnsi="Calibri" w:cs="Calibri"/>
                      <w:lang w:val="sv-FI"/>
                    </w:rPr>
                    <w:t>Eleven övar ofta förekommande, informella, rutinmässiga kommunikationssituationer genom att kommunicera på olika sätt (</w:t>
                  </w:r>
                  <w:r w:rsidRPr="77B97CFA">
                    <w:rPr>
                      <w:rFonts w:ascii="Calibri" w:eastAsia="Calibri" w:hAnsi="Calibri" w:cs="Calibri"/>
                      <w:i/>
                      <w:iCs/>
                      <w:lang w:val="sv-FI"/>
                    </w:rPr>
                    <w:t>t.ex. att tala ansikte mot ansikte, telefondiskussion, att skriva kort och brev eller använda informationstekniska kommunikationsmedel</w:t>
                  </w:r>
                  <w:r w:rsidRPr="77B97CFA">
                    <w:rPr>
                      <w:rFonts w:ascii="Calibri" w:eastAsia="Calibri" w:hAnsi="Calibri" w:cs="Calibri"/>
                      <w:lang w:val="sv-FI"/>
                    </w:rPr>
                    <w:t>).</w:t>
                  </w:r>
                </w:p>
                <w:p w14:paraId="414E1800" w14:textId="77777777" w:rsidR="00957798" w:rsidRPr="005A7608" w:rsidRDefault="00957798" w:rsidP="00023A29">
                  <w:pPr>
                    <w:rPr>
                      <w:rFonts w:ascii="Calibri" w:eastAsia="Calibri" w:hAnsi="Calibri" w:cs="Calibri"/>
                      <w:i/>
                      <w:lang w:val="sv-SE"/>
                    </w:rPr>
                  </w:pPr>
                </w:p>
                <w:p w14:paraId="7E7BD5A0" w14:textId="3B319A5A" w:rsidR="003F7201" w:rsidRPr="005A7608" w:rsidRDefault="77B97CFA" w:rsidP="003F7201">
                  <w:pPr>
                    <w:rPr>
                      <w:rFonts w:ascii="Calibri" w:eastAsia="Calibri" w:hAnsi="Calibri" w:cs="Calibri"/>
                      <w:lang w:val="sv-SE"/>
                    </w:rPr>
                  </w:pPr>
                  <w:r w:rsidRPr="77B97CFA">
                    <w:rPr>
                      <w:rFonts w:ascii="Calibri" w:eastAsia="Calibri" w:hAnsi="Calibri" w:cs="Calibri"/>
                      <w:lang w:val="sv-FI"/>
                    </w:rPr>
                    <w:t>Eleven övar att ta diskussionspartnern i beaktande, att vara artig och lyssna aktivt samt att styra kommunikationen (</w:t>
                  </w:r>
                  <w:r w:rsidRPr="77B97CFA">
                    <w:rPr>
                      <w:rFonts w:ascii="Calibri" w:eastAsia="Calibri" w:hAnsi="Calibri" w:cs="Calibri"/>
                      <w:i/>
                      <w:iCs/>
                      <w:lang w:val="sv-FI"/>
                    </w:rPr>
                    <w:t>t.ex. att specificera, upprepa, uttrycka att det är svårt att förstå</w:t>
                  </w:r>
                  <w:r w:rsidRPr="77B97CFA">
                    <w:rPr>
                      <w:rFonts w:ascii="Calibri" w:eastAsia="Calibri" w:hAnsi="Calibri" w:cs="Calibri"/>
                      <w:lang w:val="sv-FI"/>
                    </w:rPr>
                    <w:t>).</w:t>
                  </w:r>
                </w:p>
                <w:p w14:paraId="1B341EA0" w14:textId="77777777" w:rsidR="003F7201" w:rsidRPr="005A7608" w:rsidRDefault="003F7201" w:rsidP="00023A29">
                  <w:pPr>
                    <w:rPr>
                      <w:rFonts w:ascii="Calibri" w:eastAsia="Calibri" w:hAnsi="Calibri" w:cs="Calibri"/>
                      <w:lang w:val="sv-SE"/>
                    </w:rPr>
                  </w:pPr>
                </w:p>
                <w:p w14:paraId="3AF43F04"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47225372"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K2K4K5K7</w:t>
                  </w:r>
                </w:p>
                <w:p w14:paraId="0AE811D6" w14:textId="77777777" w:rsidR="000F5EC4" w:rsidRPr="007007C6" w:rsidRDefault="000F5EC4" w:rsidP="00023A29">
                  <w:pPr>
                    <w:rPr>
                      <w:rFonts w:ascii="Calibri" w:eastAsia="Calibri" w:hAnsi="Calibri" w:cs="Calibri"/>
                    </w:rPr>
                  </w:pPr>
                </w:p>
              </w:tc>
            </w:tr>
            <w:tr w:rsidR="000F5EC4" w:rsidRPr="007007C6" w14:paraId="436A5007" w14:textId="77777777" w:rsidTr="77B97CFA">
              <w:tc>
                <w:tcPr>
                  <w:tcW w:w="2472" w:type="dxa"/>
                  <w:tcBorders>
                    <w:top w:val="single" w:sz="4" w:space="0" w:color="auto"/>
                    <w:left w:val="single" w:sz="4" w:space="0" w:color="auto"/>
                    <w:bottom w:val="single" w:sz="4" w:space="0" w:color="auto"/>
                    <w:right w:val="single" w:sz="4" w:space="0" w:color="auto"/>
                  </w:tcBorders>
                </w:tcPr>
                <w:p w14:paraId="33C09B5C"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M8 uppmuntra eleven att med hjälp av olika slag av strategier hålla igång och utveckla en kommunikation</w:t>
                  </w:r>
                </w:p>
              </w:tc>
              <w:tc>
                <w:tcPr>
                  <w:tcW w:w="434" w:type="dxa"/>
                  <w:tcBorders>
                    <w:top w:val="single" w:sz="4" w:space="0" w:color="auto"/>
                    <w:left w:val="single" w:sz="4" w:space="0" w:color="auto"/>
                    <w:bottom w:val="single" w:sz="4" w:space="0" w:color="auto"/>
                    <w:right w:val="single" w:sz="4" w:space="0" w:color="auto"/>
                  </w:tcBorders>
                </w:tcPr>
                <w:p w14:paraId="7F14F6E7"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6250FDFE" w14:textId="21AFE930"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att använda intonation, gester, miner och omgivningen i kommunikationssituationer.</w:t>
                  </w:r>
                </w:p>
                <w:p w14:paraId="582CDFB3" w14:textId="77777777" w:rsidR="000F5EC4" w:rsidRPr="005A7608" w:rsidRDefault="000F5EC4" w:rsidP="00023A29">
                  <w:pPr>
                    <w:rPr>
                      <w:rFonts w:ascii="Calibri" w:eastAsia="Calibri" w:hAnsi="Calibri" w:cs="Calibri"/>
                      <w:lang w:val="sv-SE"/>
                    </w:rPr>
                  </w:pPr>
                </w:p>
                <w:p w14:paraId="4C8EBB7B" w14:textId="55C8FA0B"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använda alla språk hen kan.</w:t>
                  </w:r>
                </w:p>
                <w:p w14:paraId="1ABB3547" w14:textId="77777777" w:rsidR="000F5EC4" w:rsidRPr="005A7608" w:rsidRDefault="000F5EC4" w:rsidP="00023A29">
                  <w:pPr>
                    <w:rPr>
                      <w:rFonts w:ascii="Calibri" w:eastAsia="Calibri" w:hAnsi="Calibri" w:cs="Calibri"/>
                      <w:lang w:val="sv-SE"/>
                    </w:rPr>
                  </w:pPr>
                </w:p>
                <w:p w14:paraId="1218D492" w14:textId="65A6DFF2" w:rsidR="004E6435" w:rsidRPr="005A7608" w:rsidRDefault="77B97CFA" w:rsidP="004E6435">
                  <w:pPr>
                    <w:rPr>
                      <w:rFonts w:ascii="Calibri" w:eastAsia="Calibri" w:hAnsi="Calibri" w:cs="Calibri"/>
                      <w:lang w:val="sv-SE"/>
                    </w:rPr>
                  </w:pPr>
                  <w:r w:rsidRPr="77B97CFA">
                    <w:rPr>
                      <w:rFonts w:ascii="Calibri" w:eastAsia="Calibri" w:hAnsi="Calibri" w:cs="Calibri"/>
                      <w:lang w:val="sv-FI"/>
                    </w:rPr>
                    <w:t>Eleven bekantar sig med och lär sig olika språkliga kompensationsmetoder för att upprätthålla kommunikationen.</w:t>
                  </w:r>
                </w:p>
                <w:p w14:paraId="1AF7A53C" w14:textId="47FC363D" w:rsidR="000F5EC4" w:rsidRPr="005A7608" w:rsidRDefault="000F5EC4" w:rsidP="00023A29">
                  <w:pPr>
                    <w:rPr>
                      <w:rFonts w:ascii="Calibri" w:eastAsia="Calibri" w:hAnsi="Calibri" w:cs="Calibri"/>
                      <w:lang w:val="sv-SE"/>
                    </w:rPr>
                  </w:pPr>
                </w:p>
                <w:p w14:paraId="298AAA5E"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47B69B22"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K4</w:t>
                  </w:r>
                </w:p>
              </w:tc>
            </w:tr>
            <w:tr w:rsidR="000F5EC4" w:rsidRPr="007007C6" w14:paraId="6BC1D835" w14:textId="77777777" w:rsidTr="77B97CFA">
              <w:tc>
                <w:tcPr>
                  <w:tcW w:w="2472" w:type="dxa"/>
                  <w:tcBorders>
                    <w:top w:val="single" w:sz="4" w:space="0" w:color="auto"/>
                    <w:left w:val="single" w:sz="4" w:space="0" w:color="auto"/>
                    <w:bottom w:val="single" w:sz="4" w:space="0" w:color="auto"/>
                    <w:right w:val="single" w:sz="4" w:space="0" w:color="auto"/>
                  </w:tcBorders>
                </w:tcPr>
                <w:p w14:paraId="608CECDD"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M9 stödja elevens kulturellt lämpliga språkbruk genom att erbjuda möjligheter att mångsidigt öva sig i sociala situationer</w:t>
                  </w:r>
                </w:p>
              </w:tc>
              <w:tc>
                <w:tcPr>
                  <w:tcW w:w="434" w:type="dxa"/>
                  <w:tcBorders>
                    <w:top w:val="single" w:sz="4" w:space="0" w:color="auto"/>
                    <w:left w:val="single" w:sz="4" w:space="0" w:color="auto"/>
                    <w:bottom w:val="single" w:sz="4" w:space="0" w:color="auto"/>
                    <w:right w:val="single" w:sz="4" w:space="0" w:color="auto"/>
                  </w:tcBorders>
                </w:tcPr>
                <w:p w14:paraId="1967CFB3"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3E97D1B5" w14:textId="13404245"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de mest typiska artighetsfraserna i engelskan och den engelskspråkiga kulturen i rutinmässiga sociala situationer.</w:t>
                  </w:r>
                </w:p>
                <w:p w14:paraId="6154D1C3" w14:textId="77777777" w:rsidR="000F5EC4" w:rsidRPr="005A7608" w:rsidRDefault="000F5EC4" w:rsidP="00023A29">
                  <w:pPr>
                    <w:rPr>
                      <w:rFonts w:ascii="Calibri" w:eastAsia="Calibri" w:hAnsi="Calibri" w:cs="Calibri"/>
                      <w:lang w:val="sv-SE"/>
                    </w:rPr>
                  </w:pPr>
                </w:p>
                <w:p w14:paraId="0E000AD9" w14:textId="2A3DAD2E"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Eleverna övar informella kommunikationssituationer och att agera enligt sociala beteendemönster och normer.</w:t>
                  </w:r>
                </w:p>
                <w:p w14:paraId="32ACD49D"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2B656434" w14:textId="77777777" w:rsidR="000F5EC4" w:rsidRPr="007007C6" w:rsidRDefault="77B97CFA" w:rsidP="00023A29">
                  <w:pPr>
                    <w:rPr>
                      <w:rFonts w:ascii="Calibri" w:eastAsia="Calibri" w:hAnsi="Calibri" w:cs="Calibri"/>
                      <w:b/>
                      <w:bCs/>
                    </w:rPr>
                  </w:pPr>
                  <w:r w:rsidRPr="77B97CFA">
                    <w:rPr>
                      <w:rFonts w:ascii="Calibri" w:eastAsia="Calibri" w:hAnsi="Calibri" w:cs="Calibri"/>
                      <w:lang w:val="sv-FI"/>
                    </w:rPr>
                    <w:t>K2K4</w:t>
                  </w:r>
                </w:p>
              </w:tc>
            </w:tr>
            <w:tr w:rsidR="000F5EC4" w:rsidRPr="00927819" w14:paraId="5F5AE078" w14:textId="77777777" w:rsidTr="77B97CFA">
              <w:tc>
                <w:tcPr>
                  <w:tcW w:w="2472" w:type="dxa"/>
                  <w:tcBorders>
                    <w:top w:val="single" w:sz="4" w:space="0" w:color="auto"/>
                    <w:left w:val="single" w:sz="4" w:space="0" w:color="auto"/>
                    <w:bottom w:val="single" w:sz="4" w:space="0" w:color="auto"/>
                    <w:right w:val="single" w:sz="4" w:space="0" w:color="auto"/>
                  </w:tcBorders>
                </w:tcPr>
                <w:p w14:paraId="069067BD"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b/>
                      <w:bCs/>
                      <w:lang w:val="sv-FI"/>
                    </w:rPr>
                    <w:t>Växande språkkunskap, förmåga att tolka texter</w:t>
                  </w:r>
                </w:p>
              </w:tc>
              <w:tc>
                <w:tcPr>
                  <w:tcW w:w="434" w:type="dxa"/>
                  <w:tcBorders>
                    <w:top w:val="single" w:sz="4" w:space="0" w:color="auto"/>
                    <w:left w:val="single" w:sz="4" w:space="0" w:color="auto"/>
                    <w:bottom w:val="single" w:sz="4" w:space="0" w:color="auto"/>
                    <w:right w:val="single" w:sz="4" w:space="0" w:color="auto"/>
                  </w:tcBorders>
                </w:tcPr>
                <w:p w14:paraId="6CE86226" w14:textId="77777777" w:rsidR="000F5EC4" w:rsidRPr="005A7608" w:rsidRDefault="000F5EC4" w:rsidP="00023A29">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2A0A3741"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4F67E5F" w14:textId="77777777" w:rsidR="000F5EC4" w:rsidRPr="005A7608" w:rsidRDefault="000F5EC4" w:rsidP="00023A29">
                  <w:pPr>
                    <w:rPr>
                      <w:rFonts w:ascii="Calibri" w:eastAsia="Calibri" w:hAnsi="Calibri" w:cs="Calibri"/>
                      <w:lang w:val="sv-SE"/>
                    </w:rPr>
                  </w:pPr>
                </w:p>
              </w:tc>
            </w:tr>
            <w:tr w:rsidR="000F5EC4" w:rsidRPr="007007C6" w14:paraId="55D42CFA" w14:textId="77777777" w:rsidTr="77B97CFA">
              <w:tc>
                <w:tcPr>
                  <w:tcW w:w="2472" w:type="dxa"/>
                  <w:tcBorders>
                    <w:top w:val="single" w:sz="4" w:space="0" w:color="auto"/>
                    <w:left w:val="single" w:sz="4" w:space="0" w:color="auto"/>
                    <w:bottom w:val="single" w:sz="4" w:space="0" w:color="auto"/>
                    <w:right w:val="single" w:sz="4" w:space="0" w:color="auto"/>
                  </w:tcBorders>
                </w:tcPr>
                <w:p w14:paraId="3C625341"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M10 handleda eleven att med hjälp av olika läs- och hörförståelsestrategier sätta sig in i talade och skrivna texter av varierande svårighetsgrad</w:t>
                  </w:r>
                </w:p>
              </w:tc>
              <w:tc>
                <w:tcPr>
                  <w:tcW w:w="434" w:type="dxa"/>
                  <w:tcBorders>
                    <w:top w:val="single" w:sz="4" w:space="0" w:color="auto"/>
                    <w:left w:val="single" w:sz="4" w:space="0" w:color="auto"/>
                    <w:bottom w:val="single" w:sz="4" w:space="0" w:color="auto"/>
                    <w:right w:val="single" w:sz="4" w:space="0" w:color="auto"/>
                  </w:tcBorders>
                </w:tcPr>
                <w:p w14:paraId="2320C187"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15DDC963" w14:textId="08BE8CE9" w:rsidR="00B97B45" w:rsidRPr="00AC3ACA" w:rsidRDefault="77B97CFA" w:rsidP="00B97B45">
                  <w:pPr>
                    <w:rPr>
                      <w:rFonts w:ascii="Calibri" w:eastAsia="Calibri" w:hAnsi="Calibri" w:cs="Calibri"/>
                      <w:lang w:val="sv-FI"/>
                    </w:rPr>
                  </w:pPr>
                  <w:r w:rsidRPr="77B97CFA">
                    <w:rPr>
                      <w:rFonts w:ascii="Calibri" w:eastAsia="Calibri" w:hAnsi="Calibri" w:cs="Calibri"/>
                      <w:lang w:val="sv-FI"/>
                    </w:rPr>
                    <w:t>Eleven lär sig att höra och läsa varierande texter som innehåller centralt ordförråd och uttryck. Utgångspunkten är elevens vardagliga livsmiljö.</w:t>
                  </w:r>
                </w:p>
                <w:p w14:paraId="1CF8AF79" w14:textId="77777777" w:rsidR="000F5EC4" w:rsidRPr="005A7608" w:rsidRDefault="000F5EC4" w:rsidP="00023A29">
                  <w:pPr>
                    <w:rPr>
                      <w:rFonts w:ascii="Calibri" w:eastAsia="Calibri" w:hAnsi="Calibri" w:cs="Calibri"/>
                      <w:lang w:val="sv-SE"/>
                    </w:rPr>
                  </w:pPr>
                </w:p>
                <w:p w14:paraId="0B706C2F"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hitta engelskspråkigt material bl.a. i den närmaste omgivningen, på internet och bibliotek.</w:t>
                  </w:r>
                </w:p>
                <w:p w14:paraId="72F2F587" w14:textId="77777777" w:rsidR="000F5EC4" w:rsidRPr="005A7608" w:rsidRDefault="000F5EC4" w:rsidP="00023A29">
                  <w:pPr>
                    <w:rPr>
                      <w:rFonts w:ascii="Calibri" w:eastAsia="Calibri" w:hAnsi="Calibri" w:cs="Calibri"/>
                      <w:lang w:val="sv-SE"/>
                    </w:rPr>
                  </w:pPr>
                </w:p>
                <w:p w14:paraId="6DC22D8F" w14:textId="463799A0" w:rsidR="000F5EC4" w:rsidRPr="00DF4474" w:rsidRDefault="77B97CFA" w:rsidP="00023A29">
                  <w:pPr>
                    <w:rPr>
                      <w:rFonts w:ascii="Calibri" w:eastAsia="Calibri" w:hAnsi="Calibri" w:cs="Calibri"/>
                      <w:lang w:val="sv-FI"/>
                    </w:rPr>
                  </w:pPr>
                  <w:r w:rsidRPr="77B97CFA">
                    <w:rPr>
                      <w:rFonts w:ascii="Calibri" w:eastAsia="Calibri" w:hAnsi="Calibri" w:cs="Calibri"/>
                      <w:lang w:val="sv-FI"/>
                    </w:rPr>
                    <w:t>Eleven övar informella kommunikationssituationer och använder sig av artigt språk i situationer där olika kulturer möts.</w:t>
                  </w:r>
                </w:p>
                <w:p w14:paraId="4D5AA7FB" w14:textId="77777777" w:rsidR="000F5EC4" w:rsidRPr="005A7608" w:rsidRDefault="000F5EC4" w:rsidP="00023A29">
                  <w:pPr>
                    <w:rPr>
                      <w:rFonts w:ascii="Calibri" w:eastAsia="Calibri" w:hAnsi="Calibri" w:cs="Calibri"/>
                      <w:lang w:val="sv-SE"/>
                    </w:rPr>
                  </w:pPr>
                </w:p>
                <w:p w14:paraId="29EB2AB7"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beaktar skillnader mellan kulturer.</w:t>
                  </w:r>
                </w:p>
                <w:p w14:paraId="3DD282DA" w14:textId="77777777" w:rsidR="000F5EC4" w:rsidRPr="005A7608" w:rsidRDefault="000F5EC4" w:rsidP="00023A29">
                  <w:pPr>
                    <w:rPr>
                      <w:rFonts w:ascii="Calibri" w:eastAsia="Calibri" w:hAnsi="Calibri" w:cs="Calibri"/>
                      <w:lang w:val="sv-SE"/>
                    </w:rPr>
                  </w:pPr>
                </w:p>
                <w:p w14:paraId="4FF2ACE7" w14:textId="5945AF8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känna igen och dra slutsatser om budskapens centrala innehåll och texternas huvudtankar.</w:t>
                  </w:r>
                </w:p>
                <w:p w14:paraId="2BDFED3D" w14:textId="77777777" w:rsidR="000F5EC4" w:rsidRPr="005A7608" w:rsidRDefault="000F5EC4" w:rsidP="00023A29">
                  <w:pPr>
                    <w:rPr>
                      <w:rFonts w:ascii="Calibri" w:eastAsia="Calibri" w:hAnsi="Calibri" w:cs="Calibri"/>
                      <w:lang w:val="sv-SE"/>
                    </w:rPr>
                  </w:pPr>
                </w:p>
                <w:p w14:paraId="489D1666"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Eleverna övar att tillsammans välja ämnen och texter som behandlas.</w:t>
                  </w:r>
                </w:p>
                <w:p w14:paraId="4D712DB5"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9F34CC1" w14:textId="77777777" w:rsidR="000F5EC4" w:rsidRPr="007007C6" w:rsidRDefault="77B97CFA" w:rsidP="00023A29">
                  <w:pPr>
                    <w:rPr>
                      <w:rFonts w:ascii="Calibri" w:eastAsia="Calibri" w:hAnsi="Calibri" w:cs="Calibri"/>
                      <w:b/>
                    </w:rPr>
                  </w:pPr>
                  <w:r w:rsidRPr="77B97CFA">
                    <w:rPr>
                      <w:rFonts w:ascii="Calibri" w:eastAsia="Calibri" w:hAnsi="Calibri" w:cs="Calibri"/>
                      <w:lang w:val="sv-FI"/>
                    </w:rPr>
                    <w:lastRenderedPageBreak/>
                    <w:t>K4</w:t>
                  </w:r>
                </w:p>
              </w:tc>
            </w:tr>
            <w:tr w:rsidR="000F5EC4" w:rsidRPr="007007C6" w14:paraId="0F8B3341" w14:textId="77777777" w:rsidTr="77B97CFA">
              <w:tc>
                <w:tcPr>
                  <w:tcW w:w="2472" w:type="dxa"/>
                  <w:tcBorders>
                    <w:top w:val="single" w:sz="4" w:space="0" w:color="auto"/>
                    <w:left w:val="single" w:sz="4" w:space="0" w:color="auto"/>
                    <w:bottom w:val="single" w:sz="4" w:space="0" w:color="auto"/>
                    <w:right w:val="single" w:sz="4" w:space="0" w:color="auto"/>
                  </w:tcBorders>
                </w:tcPr>
                <w:p w14:paraId="47CE5ABF"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lastRenderedPageBreak/>
                    <w:t>M11 erbjuda eleven möjligheter att producera tal och skrift som berör en växande mängd temaområden och med beaktande av centrala strukturer och grundregler för uttal</w:t>
                  </w:r>
                </w:p>
              </w:tc>
              <w:tc>
                <w:tcPr>
                  <w:tcW w:w="434" w:type="dxa"/>
                  <w:tcBorders>
                    <w:top w:val="single" w:sz="4" w:space="0" w:color="auto"/>
                    <w:left w:val="single" w:sz="4" w:space="0" w:color="auto"/>
                    <w:bottom w:val="single" w:sz="4" w:space="0" w:color="auto"/>
                    <w:right w:val="single" w:sz="4" w:space="0" w:color="auto"/>
                  </w:tcBorders>
                </w:tcPr>
                <w:p w14:paraId="527C28C1"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00344604" w14:textId="2DA4F543" w:rsidR="000F5EC4" w:rsidRDefault="77B97CFA" w:rsidP="00023A29">
                  <w:pPr>
                    <w:rPr>
                      <w:rFonts w:ascii="Calibri" w:eastAsia="Calibri" w:hAnsi="Calibri" w:cs="Calibri"/>
                      <w:i/>
                      <w:iCs/>
                      <w:lang w:val="sv-FI"/>
                    </w:rPr>
                  </w:pPr>
                  <w:r w:rsidRPr="77B97CFA">
                    <w:rPr>
                      <w:rFonts w:ascii="Calibri" w:eastAsia="Calibri" w:hAnsi="Calibri" w:cs="Calibri"/>
                      <w:lang w:val="sv-FI"/>
                    </w:rPr>
                    <w:t>Eleven övar centralt ordförråd i engelska och enkla satser i tal och skrift. Utgångspunkten är elevens vardagliga livsmiljö (</w:t>
                  </w:r>
                  <w:r w:rsidRPr="77B97CFA">
                    <w:rPr>
                      <w:rFonts w:ascii="Calibri" w:eastAsia="Calibri" w:hAnsi="Calibri" w:cs="Calibri"/>
                      <w:i/>
                      <w:iCs/>
                      <w:lang w:val="sv-FI"/>
                    </w:rPr>
                    <w:t>t.ex. jag själv, familjen, släkten samt vännerna</w:t>
                  </w:r>
                  <w:r w:rsidRPr="77B97CFA">
                    <w:rPr>
                      <w:rFonts w:ascii="Calibri" w:eastAsia="Calibri" w:hAnsi="Calibri" w:cs="Calibri"/>
                      <w:lang w:val="sv-FI"/>
                    </w:rPr>
                    <w:t>).</w:t>
                  </w:r>
                  <w:r w:rsidRPr="77B97CFA">
                    <w:rPr>
                      <w:rFonts w:ascii="Calibri" w:eastAsia="Calibri" w:hAnsi="Calibri" w:cs="Calibri"/>
                      <w:i/>
                      <w:iCs/>
                      <w:lang w:val="sv-FI"/>
                    </w:rPr>
                    <w:t xml:space="preserve"> </w:t>
                  </w:r>
                </w:p>
                <w:p w14:paraId="706EA905" w14:textId="77777777" w:rsidR="000F5EC4" w:rsidRPr="00C61D95" w:rsidRDefault="000F5EC4" w:rsidP="00023A29">
                  <w:pPr>
                    <w:rPr>
                      <w:rFonts w:ascii="Calibri" w:eastAsia="Calibri" w:hAnsi="Calibri" w:cs="Calibri"/>
                      <w:i/>
                      <w:lang w:val="sv-SE"/>
                    </w:rPr>
                  </w:pPr>
                </w:p>
                <w:p w14:paraId="529BECD5" w14:textId="6C8996EE" w:rsidR="004432FF" w:rsidRPr="000F5EC4" w:rsidRDefault="77B97CFA" w:rsidP="004432FF">
                  <w:pPr>
                    <w:rPr>
                      <w:rFonts w:ascii="Calibri" w:eastAsia="Calibri" w:hAnsi="Calibri" w:cs="Calibri"/>
                      <w:lang w:val="sv-SE"/>
                    </w:rPr>
                  </w:pPr>
                  <w:r w:rsidRPr="77B97CFA">
                    <w:rPr>
                      <w:rFonts w:ascii="Calibri" w:eastAsia="Calibri" w:hAnsi="Calibri" w:cs="Calibri"/>
                      <w:lang w:val="sv-FI"/>
                    </w:rPr>
                    <w:t>Eleven använder modigt sina språkfärdigheter.</w:t>
                  </w:r>
                </w:p>
                <w:p w14:paraId="069C3A56" w14:textId="42D98E8E" w:rsidR="000F5EC4" w:rsidRPr="005A7608" w:rsidRDefault="004432FF" w:rsidP="004432FF">
                  <w:pPr>
                    <w:rPr>
                      <w:rFonts w:ascii="Calibri" w:eastAsia="Calibri" w:hAnsi="Calibri" w:cs="Calibri"/>
                      <w:lang w:val="sv-SE"/>
                    </w:rPr>
                  </w:pPr>
                  <w:r w:rsidRPr="005A7608">
                    <w:rPr>
                      <w:rFonts w:ascii="Calibri" w:eastAsia="Calibri" w:hAnsi="Calibri" w:cs="Calibri"/>
                      <w:lang w:val="sv-SE"/>
                    </w:rPr>
                    <w:t xml:space="preserve"> </w:t>
                  </w:r>
                </w:p>
                <w:p w14:paraId="3276B8D4" w14:textId="5B17709B"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tillämpar och använder centrala strukturer.</w:t>
                  </w:r>
                </w:p>
                <w:p w14:paraId="0F9D70B7" w14:textId="77777777" w:rsidR="000F5EC4" w:rsidRPr="005A7608" w:rsidRDefault="000F5EC4" w:rsidP="00023A29">
                  <w:pPr>
                    <w:rPr>
                      <w:rFonts w:ascii="Calibri" w:eastAsia="Calibri" w:hAnsi="Calibri" w:cs="Calibri"/>
                      <w:lang w:val="sv-SE"/>
                    </w:rPr>
                  </w:pPr>
                </w:p>
                <w:p w14:paraId="25F9CBD6" w14:textId="18099F58"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sig att känna igen fonetisk skrift.</w:t>
                  </w:r>
                </w:p>
                <w:p w14:paraId="7B0DA2C9" w14:textId="77777777" w:rsidR="000F5EC4" w:rsidRPr="005A7608" w:rsidRDefault="000F5EC4" w:rsidP="00023A29">
                  <w:pPr>
                    <w:rPr>
                      <w:rFonts w:ascii="Calibri" w:eastAsia="Calibri" w:hAnsi="Calibri" w:cs="Calibri"/>
                      <w:lang w:val="sv-SE"/>
                    </w:rPr>
                  </w:pPr>
                </w:p>
                <w:p w14:paraId="552AF540" w14:textId="33DE9189"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 xml:space="preserve">Eleven övar sitt uttal i engelska på ett mångsidigt sätt. </w:t>
                  </w:r>
                </w:p>
                <w:p w14:paraId="6C0F7861" w14:textId="77777777" w:rsidR="000F5EC4" w:rsidRPr="005A7608" w:rsidRDefault="000F5EC4" w:rsidP="00023A29">
                  <w:pPr>
                    <w:rPr>
                      <w:rFonts w:ascii="Calibri" w:eastAsia="Calibri" w:hAnsi="Calibri" w:cs="Calibri"/>
                      <w:lang w:val="sv-SE"/>
                    </w:rPr>
                  </w:pPr>
                </w:p>
                <w:p w14:paraId="288A232A" w14:textId="32A684DE"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 xml:space="preserve">Eleven utvecklar sitt uttal genom kamratbedömning samt utvärderar själv sina muntliga språkfärdigheter. </w:t>
                  </w:r>
                </w:p>
                <w:p w14:paraId="5673DAE6"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5A17ED3" w14:textId="77777777" w:rsidR="000F5EC4" w:rsidRPr="007007C6" w:rsidRDefault="77B97CFA" w:rsidP="00023A29">
                  <w:pPr>
                    <w:rPr>
                      <w:rFonts w:ascii="Calibri" w:eastAsia="Calibri" w:hAnsi="Calibri" w:cs="Calibri"/>
                      <w:b/>
                      <w:bCs/>
                    </w:rPr>
                  </w:pPr>
                  <w:r w:rsidRPr="77B97CFA">
                    <w:rPr>
                      <w:rFonts w:ascii="Calibri" w:eastAsia="Calibri" w:hAnsi="Calibri" w:cs="Calibri"/>
                      <w:lang w:val="sv-FI"/>
                    </w:rPr>
                    <w:t>K3K4K5K7</w:t>
                  </w:r>
                </w:p>
              </w:tc>
            </w:tr>
          </w:tbl>
          <w:p w14:paraId="6A3A0CD8" w14:textId="77777777" w:rsidR="000F5EC4" w:rsidRPr="007007C6" w:rsidRDefault="000F5EC4" w:rsidP="00023A29">
            <w:pPr>
              <w:rPr>
                <w:rFonts w:ascii="Calibri" w:eastAsia="Calibri" w:hAnsi="Calibri" w:cs="Calibri"/>
                <w:sz w:val="24"/>
                <w:szCs w:val="24"/>
              </w:rPr>
            </w:pPr>
          </w:p>
        </w:tc>
      </w:tr>
    </w:tbl>
    <w:p w14:paraId="67DAE5A5" w14:textId="77777777" w:rsidR="000F5EC4" w:rsidRPr="007007C6" w:rsidRDefault="000F5EC4" w:rsidP="000F5EC4">
      <w:pPr>
        <w:spacing w:after="200" w:line="276" w:lineRule="auto"/>
        <w:rPr>
          <w:rFonts w:ascii="Calibri" w:eastAsia="Calibri" w:hAnsi="Calibri" w:cs="Calibri"/>
          <w:b/>
          <w:color w:val="4F81BD"/>
          <w:sz w:val="32"/>
          <w:szCs w:val="32"/>
        </w:rPr>
      </w:pPr>
    </w:p>
    <w:p w14:paraId="53A8D437" w14:textId="77777777" w:rsidR="000F5EC4" w:rsidRPr="007007C6" w:rsidRDefault="000F5EC4" w:rsidP="000F5EC4">
      <w:pPr>
        <w:spacing w:after="200" w:line="276" w:lineRule="auto"/>
        <w:rPr>
          <w:rFonts w:ascii="Calibri" w:eastAsia="Calibri" w:hAnsi="Calibri" w:cs="Calibri"/>
          <w:b/>
          <w:color w:val="4F81BD"/>
          <w:sz w:val="32"/>
          <w:szCs w:val="32"/>
        </w:rPr>
      </w:pPr>
    </w:p>
    <w:p w14:paraId="0EE223B1" w14:textId="77777777" w:rsidR="000F5EC4" w:rsidRPr="007007C6" w:rsidRDefault="000F5EC4" w:rsidP="000F5EC4">
      <w:pPr>
        <w:spacing w:after="200" w:line="276" w:lineRule="auto"/>
        <w:rPr>
          <w:rFonts w:ascii="Calibri" w:eastAsia="Calibri" w:hAnsi="Calibri" w:cs="Calibri"/>
          <w:b/>
          <w:color w:val="4F81BD"/>
          <w:sz w:val="32"/>
          <w:szCs w:val="32"/>
        </w:rPr>
      </w:pPr>
    </w:p>
    <w:p w14:paraId="147FEB62" w14:textId="77777777" w:rsidR="000F5EC4" w:rsidRPr="007007C6" w:rsidRDefault="000F5EC4" w:rsidP="000F5EC4">
      <w:pPr>
        <w:spacing w:after="200" w:line="276" w:lineRule="auto"/>
        <w:rPr>
          <w:rFonts w:ascii="Calibri" w:eastAsia="Calibri" w:hAnsi="Calibri" w:cs="Calibri"/>
          <w:b/>
          <w:color w:val="4F81BD"/>
          <w:sz w:val="32"/>
          <w:szCs w:val="32"/>
        </w:rPr>
      </w:pPr>
    </w:p>
    <w:p w14:paraId="0A75DD48" w14:textId="77777777" w:rsidR="000F5EC4" w:rsidRPr="007007C6" w:rsidRDefault="000F5EC4" w:rsidP="000F5EC4">
      <w:pPr>
        <w:spacing w:after="200" w:line="276" w:lineRule="auto"/>
        <w:rPr>
          <w:rFonts w:ascii="Calibri" w:eastAsia="Calibri" w:hAnsi="Calibri" w:cs="Calibri"/>
          <w:b/>
          <w:color w:val="4F81BD"/>
          <w:sz w:val="32"/>
          <w:szCs w:val="32"/>
        </w:rPr>
      </w:pPr>
    </w:p>
    <w:p w14:paraId="66B6BBFD" w14:textId="77777777" w:rsidR="000F5EC4" w:rsidRPr="007007C6" w:rsidRDefault="000F5EC4" w:rsidP="000F5EC4">
      <w:pPr>
        <w:spacing w:after="200" w:line="276" w:lineRule="auto"/>
        <w:rPr>
          <w:rFonts w:ascii="Calibri" w:eastAsia="Calibri" w:hAnsi="Calibri" w:cs="Calibri"/>
          <w:b/>
          <w:color w:val="4F81BD"/>
          <w:sz w:val="32"/>
          <w:szCs w:val="32"/>
        </w:rPr>
      </w:pPr>
    </w:p>
    <w:p w14:paraId="0B56D8E4" w14:textId="77777777" w:rsidR="000F5EC4" w:rsidRPr="00665B42" w:rsidRDefault="77B97CFA" w:rsidP="00665B42">
      <w:pPr>
        <w:pStyle w:val="Eivli"/>
        <w:rPr>
          <w:rFonts w:asciiTheme="minorHAnsi" w:eastAsia="Times New Roman" w:hAnsiTheme="minorHAnsi"/>
          <w:color w:val="4F81BD" w:themeColor="accent1"/>
        </w:rPr>
      </w:pPr>
      <w:r w:rsidRPr="00665B42">
        <w:rPr>
          <w:rFonts w:asciiTheme="minorHAnsi" w:eastAsia="Calibri,Times New Roman" w:hAnsiTheme="minorHAnsi"/>
          <w:color w:val="4F81BD" w:themeColor="accent1"/>
          <w:lang w:val="sv-FI"/>
        </w:rPr>
        <w:t>Årskurs 5</w:t>
      </w:r>
    </w:p>
    <w:p w14:paraId="1DCB5F99" w14:textId="77777777" w:rsidR="000F5EC4" w:rsidRPr="007007C6" w:rsidRDefault="77B97CFA" w:rsidP="000F5EC4">
      <w:pPr>
        <w:spacing w:after="200" w:line="276" w:lineRule="auto"/>
        <w:rPr>
          <w:rFonts w:ascii="Calibri" w:eastAsia="Calibri" w:hAnsi="Calibri" w:cs="Calibri"/>
          <w:b/>
          <w:color w:val="4F81BD"/>
          <w:sz w:val="32"/>
          <w:szCs w:val="32"/>
        </w:rPr>
      </w:pPr>
      <w:r w:rsidRPr="77B97CFA">
        <w:rPr>
          <w:rFonts w:ascii="Calibri" w:eastAsia="Calibri" w:hAnsi="Calibri" w:cs="Calibri"/>
          <w:b/>
          <w:bCs/>
          <w:color w:val="4F81BD" w:themeColor="accent1"/>
          <w:sz w:val="32"/>
          <w:szCs w:val="32"/>
          <w:lang w:val="sv-FI"/>
        </w:rPr>
        <w:t>ENGELSKA, A1</w:t>
      </w:r>
    </w:p>
    <w:tbl>
      <w:tblPr>
        <w:tblStyle w:val="TaulukkoRuudukko25"/>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0F5EC4" w:rsidRPr="007007C6" w14:paraId="71496820"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1E1F2FF9" w14:textId="77777777" w:rsidR="000F5EC4" w:rsidRPr="007007C6" w:rsidRDefault="000F5EC4" w:rsidP="00023A29">
            <w:pPr>
              <w:rPr>
                <w:rFonts w:ascii="Calibri" w:eastAsia="Calibri" w:hAnsi="Calibri" w:cs="Calibri"/>
              </w:rPr>
            </w:pPr>
          </w:p>
          <w:p w14:paraId="2D80308F" w14:textId="314C7CC1" w:rsidR="000F5EC4" w:rsidRPr="007007C6" w:rsidRDefault="00747A22" w:rsidP="00023A29">
            <w:pPr>
              <w:rPr>
                <w:rFonts w:ascii="Calibri" w:eastAsia="Calibri" w:hAnsi="Calibri" w:cs="Calibri"/>
              </w:rPr>
            </w:pPr>
            <w:r>
              <w:rPr>
                <w:noProof/>
                <w:lang w:eastAsia="fi-FI"/>
              </w:rPr>
              <w:drawing>
                <wp:inline distT="0" distB="0" distL="0" distR="0" wp14:anchorId="5E5ABEFF" wp14:editId="4158E7F7">
                  <wp:extent cx="511200" cy="720000"/>
                  <wp:effectExtent l="0" t="0" r="3175" b="4445"/>
                  <wp:docPr id="165708978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9B77822" w14:textId="77777777" w:rsidR="000F5EC4" w:rsidRPr="007007C6" w:rsidRDefault="000F5EC4" w:rsidP="00023A29">
            <w:pPr>
              <w:rPr>
                <w:rFonts w:ascii="Calibri" w:eastAsia="Calibri" w:hAnsi="Calibri" w:cs="Calibri"/>
              </w:rPr>
            </w:pPr>
          </w:p>
          <w:tbl>
            <w:tblPr>
              <w:tblStyle w:val="TaulukkoRuudukko25"/>
              <w:tblW w:w="9663" w:type="dxa"/>
              <w:tblLayout w:type="fixed"/>
              <w:tblLook w:val="04A0" w:firstRow="1" w:lastRow="0" w:firstColumn="1" w:lastColumn="0" w:noHBand="0" w:noVBand="1"/>
            </w:tblPr>
            <w:tblGrid>
              <w:gridCol w:w="2472"/>
              <w:gridCol w:w="434"/>
              <w:gridCol w:w="6303"/>
              <w:gridCol w:w="454"/>
            </w:tblGrid>
            <w:tr w:rsidR="000F5EC4" w:rsidRPr="007007C6" w14:paraId="1524D7BE" w14:textId="77777777" w:rsidTr="77B97CFA">
              <w:trPr>
                <w:trHeight w:val="466"/>
              </w:trPr>
              <w:tc>
                <w:tcPr>
                  <w:tcW w:w="2472" w:type="dxa"/>
                  <w:tcBorders>
                    <w:top w:val="single" w:sz="4" w:space="0" w:color="auto"/>
                    <w:left w:val="single" w:sz="4" w:space="0" w:color="auto"/>
                    <w:bottom w:val="single" w:sz="4" w:space="0" w:color="auto"/>
                    <w:right w:val="single" w:sz="4" w:space="0" w:color="auto"/>
                  </w:tcBorders>
                  <w:hideMark/>
                </w:tcPr>
                <w:p w14:paraId="4E888B9D" w14:textId="77777777" w:rsidR="000F5EC4" w:rsidRDefault="77B97CFA" w:rsidP="00023A29">
                  <w:pPr>
                    <w:rPr>
                      <w:rFonts w:ascii="Calibri" w:eastAsia="Calibri" w:hAnsi="Calibri" w:cs="Calibri"/>
                      <w:b/>
                      <w:bCs/>
                      <w:lang w:val="sv-FI"/>
                    </w:rPr>
                  </w:pPr>
                  <w:r w:rsidRPr="77B97CFA">
                    <w:rPr>
                      <w:rFonts w:ascii="Calibri" w:eastAsia="Calibri" w:hAnsi="Calibri" w:cs="Calibri"/>
                      <w:b/>
                      <w:bCs/>
                      <w:lang w:val="sv-FI"/>
                    </w:rPr>
                    <w:t>Mål för undervisningen</w:t>
                  </w:r>
                </w:p>
                <w:p w14:paraId="3D772546" w14:textId="77777777" w:rsidR="00CF19DF" w:rsidRPr="007007C6" w:rsidRDefault="00CF19DF" w:rsidP="00023A29">
                  <w:pPr>
                    <w:rPr>
                      <w:rFonts w:ascii="Calibri" w:eastAsia="Calibri" w:hAnsi="Calibri" w:cs="Calibri"/>
                      <w:b/>
                    </w:rPr>
                  </w:pPr>
                </w:p>
                <w:p w14:paraId="6760E903"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Årskurs 5</w:t>
                  </w:r>
                </w:p>
              </w:tc>
              <w:tc>
                <w:tcPr>
                  <w:tcW w:w="434" w:type="dxa"/>
                  <w:tcBorders>
                    <w:top w:val="single" w:sz="4" w:space="0" w:color="auto"/>
                    <w:left w:val="single" w:sz="4" w:space="0" w:color="auto"/>
                    <w:bottom w:val="single" w:sz="4" w:space="0" w:color="auto"/>
                    <w:right w:val="single" w:sz="4" w:space="0" w:color="auto"/>
                  </w:tcBorders>
                  <w:hideMark/>
                </w:tcPr>
                <w:p w14:paraId="0BD81646"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7BDB2A68"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21F6D3B7"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K</w:t>
                  </w:r>
                </w:p>
              </w:tc>
            </w:tr>
            <w:tr w:rsidR="000F5EC4" w:rsidRPr="007007C6" w14:paraId="3B849CDD"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417559B5"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Kulturell mångfald och språkmedvetenhet</w:t>
                  </w:r>
                </w:p>
              </w:tc>
              <w:tc>
                <w:tcPr>
                  <w:tcW w:w="434" w:type="dxa"/>
                  <w:tcBorders>
                    <w:top w:val="single" w:sz="4" w:space="0" w:color="auto"/>
                    <w:left w:val="single" w:sz="4" w:space="0" w:color="auto"/>
                    <w:bottom w:val="single" w:sz="4" w:space="0" w:color="auto"/>
                    <w:right w:val="single" w:sz="4" w:space="0" w:color="auto"/>
                  </w:tcBorders>
                </w:tcPr>
                <w:p w14:paraId="4DFF4BBF" w14:textId="77777777" w:rsidR="000F5EC4" w:rsidRPr="007007C6" w:rsidRDefault="000F5EC4" w:rsidP="00023A29">
                  <w:pPr>
                    <w:rPr>
                      <w:rFonts w:ascii="Calibri" w:eastAsia="Calibri" w:hAnsi="Calibri" w:cs="Calibr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5609B3CE" w14:textId="77777777" w:rsidR="000F5EC4" w:rsidRPr="007007C6" w:rsidRDefault="000F5EC4" w:rsidP="00023A29">
                  <w:pPr>
                    <w:rPr>
                      <w:rFonts w:ascii="Calibri" w:eastAsia="Calibri" w:hAnsi="Calibri" w:cs="Calibri"/>
                      <w:b/>
                      <w:sz w:val="24"/>
                      <w:szCs w:val="24"/>
                    </w:rPr>
                  </w:pPr>
                </w:p>
              </w:tc>
              <w:tc>
                <w:tcPr>
                  <w:tcW w:w="454" w:type="dxa"/>
                  <w:tcBorders>
                    <w:top w:val="single" w:sz="4" w:space="0" w:color="auto"/>
                    <w:left w:val="single" w:sz="4" w:space="0" w:color="auto"/>
                    <w:bottom w:val="single" w:sz="4" w:space="0" w:color="auto"/>
                    <w:right w:val="single" w:sz="4" w:space="0" w:color="auto"/>
                  </w:tcBorders>
                </w:tcPr>
                <w:p w14:paraId="4D43C25F" w14:textId="77777777" w:rsidR="000F5EC4" w:rsidRPr="007007C6" w:rsidRDefault="000F5EC4" w:rsidP="00023A29">
                  <w:pPr>
                    <w:rPr>
                      <w:rFonts w:ascii="Calibri" w:eastAsia="Calibri" w:hAnsi="Calibri" w:cs="Calibri"/>
                      <w:b/>
                      <w:sz w:val="24"/>
                      <w:szCs w:val="24"/>
                    </w:rPr>
                  </w:pPr>
                </w:p>
              </w:tc>
            </w:tr>
            <w:tr w:rsidR="000F5EC4" w:rsidRPr="007007C6" w14:paraId="7767FA35" w14:textId="77777777" w:rsidTr="77B97CFA">
              <w:tc>
                <w:tcPr>
                  <w:tcW w:w="2472" w:type="dxa"/>
                  <w:tcBorders>
                    <w:top w:val="single" w:sz="4" w:space="0" w:color="auto"/>
                    <w:left w:val="single" w:sz="4" w:space="0" w:color="auto"/>
                    <w:bottom w:val="single" w:sz="4" w:space="0" w:color="auto"/>
                    <w:right w:val="single" w:sz="4" w:space="0" w:color="auto"/>
                  </w:tcBorders>
                </w:tcPr>
                <w:p w14:paraId="6982A8C4"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 xml:space="preserve">M1 vägleda eleven att lägga märke till den språkliga och kulturella mångfalden i den närmaste omgivningen och i </w:t>
                  </w:r>
                  <w:r w:rsidRPr="77B97CFA">
                    <w:rPr>
                      <w:rFonts w:ascii="Calibri" w:eastAsia="Calibri" w:hAnsi="Calibri" w:cs="Calibri"/>
                      <w:lang w:val="sv-FI"/>
                    </w:rPr>
                    <w:lastRenderedPageBreak/>
                    <w:t>världen samt engelskans ställning som ett globalt kommunikationsspråk</w:t>
                  </w:r>
                </w:p>
              </w:tc>
              <w:tc>
                <w:tcPr>
                  <w:tcW w:w="434" w:type="dxa"/>
                  <w:tcBorders>
                    <w:top w:val="single" w:sz="4" w:space="0" w:color="auto"/>
                    <w:left w:val="single" w:sz="4" w:space="0" w:color="auto"/>
                    <w:bottom w:val="single" w:sz="4" w:space="0" w:color="auto"/>
                    <w:right w:val="single" w:sz="4" w:space="0" w:color="auto"/>
                  </w:tcBorders>
                </w:tcPr>
                <w:p w14:paraId="54916947"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lastRenderedPageBreak/>
                    <w:t>I1</w:t>
                  </w:r>
                </w:p>
              </w:tc>
              <w:tc>
                <w:tcPr>
                  <w:tcW w:w="6303" w:type="dxa"/>
                  <w:tcBorders>
                    <w:top w:val="single" w:sz="4" w:space="0" w:color="auto"/>
                    <w:left w:val="single" w:sz="4" w:space="0" w:color="auto"/>
                    <w:bottom w:val="single" w:sz="4" w:space="0" w:color="auto"/>
                    <w:right w:val="single" w:sz="4" w:space="0" w:color="auto"/>
                  </w:tcBorders>
                </w:tcPr>
                <w:p w14:paraId="7EEDA9DC" w14:textId="77777777" w:rsidR="008D1381" w:rsidRDefault="77B97CFA" w:rsidP="008D1381">
                  <w:pPr>
                    <w:rPr>
                      <w:rFonts w:ascii="Calibri" w:eastAsia="Calibri" w:hAnsi="Calibri" w:cs="Calibri"/>
                      <w:lang w:val="sv-FI"/>
                    </w:rPr>
                  </w:pPr>
                  <w:r w:rsidRPr="77B97CFA">
                    <w:rPr>
                      <w:rFonts w:ascii="Calibri" w:eastAsia="Calibri" w:hAnsi="Calibri" w:cs="Calibri"/>
                      <w:lang w:val="sv-FI"/>
                    </w:rPr>
                    <w:t>Eleven bekantar sig med den språkliga och kulturella mångfalden i den närmaste omgivningen genom internationalisering på hemmaplan.</w:t>
                  </w:r>
                </w:p>
                <w:p w14:paraId="08CEDCCD" w14:textId="77777777" w:rsidR="000F5EC4" w:rsidRPr="005A7608" w:rsidRDefault="000F5EC4" w:rsidP="00023A29">
                  <w:pPr>
                    <w:rPr>
                      <w:rFonts w:ascii="Calibri" w:eastAsia="Calibri" w:hAnsi="Calibri" w:cs="Calibri"/>
                      <w:lang w:val="sv-SE"/>
                    </w:rPr>
                  </w:pPr>
                </w:p>
                <w:p w14:paraId="02F955B4"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lastRenderedPageBreak/>
                    <w:t>Eleven bekantar sig med landspecifika variationer och lokala kulturer.</w:t>
                  </w:r>
                </w:p>
                <w:p w14:paraId="32599AD5" w14:textId="77777777" w:rsidR="000F5EC4" w:rsidRPr="005A7608" w:rsidRDefault="000F5EC4" w:rsidP="00023A29">
                  <w:pPr>
                    <w:rPr>
                      <w:rFonts w:ascii="Calibri" w:eastAsia="Calibri" w:hAnsi="Calibri" w:cs="Calibri"/>
                      <w:lang w:val="sv-SE"/>
                    </w:rPr>
                  </w:pPr>
                </w:p>
                <w:p w14:paraId="17DA2B88" w14:textId="11F5E394" w:rsidR="000F5EC4" w:rsidRDefault="77B97CFA" w:rsidP="00023A29">
                  <w:pPr>
                    <w:rPr>
                      <w:rFonts w:ascii="Calibri" w:eastAsia="Calibri" w:hAnsi="Calibri" w:cs="Calibri"/>
                      <w:lang w:val="sv-SE"/>
                    </w:rPr>
                  </w:pPr>
                  <w:r w:rsidRPr="77B97CFA">
                    <w:rPr>
                      <w:rFonts w:ascii="Calibri" w:eastAsia="Calibri" w:hAnsi="Calibri" w:cs="Calibri"/>
                      <w:lang w:val="sv-FI"/>
                    </w:rPr>
                    <w:t>Eleven undersöker möjligheter att använda sig av internationalisering på hemmaplan och kommunicera internationellt.</w:t>
                  </w:r>
                </w:p>
                <w:p w14:paraId="30197C44" w14:textId="11EFDB97" w:rsidR="00175FC3" w:rsidRPr="005A7608" w:rsidRDefault="00175FC3"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CC11C4F" w14:textId="77777777" w:rsidR="000F5EC4" w:rsidRPr="007007C6" w:rsidRDefault="77B97CFA" w:rsidP="00023A29">
                  <w:pPr>
                    <w:rPr>
                      <w:rFonts w:ascii="Calibri" w:eastAsia="Calibri" w:hAnsi="Calibri" w:cs="Calibri"/>
                      <w:b/>
                      <w:sz w:val="24"/>
                      <w:szCs w:val="24"/>
                    </w:rPr>
                  </w:pPr>
                  <w:r w:rsidRPr="77B97CFA">
                    <w:rPr>
                      <w:rFonts w:ascii="Calibri" w:eastAsia="Calibri" w:hAnsi="Calibri" w:cs="Calibri"/>
                      <w:lang w:val="sv-FI"/>
                    </w:rPr>
                    <w:lastRenderedPageBreak/>
                    <w:t>K2</w:t>
                  </w:r>
                </w:p>
              </w:tc>
            </w:tr>
            <w:tr w:rsidR="000F5EC4" w:rsidRPr="007007C6" w14:paraId="23BAE477" w14:textId="77777777" w:rsidTr="77B97CFA">
              <w:tc>
                <w:tcPr>
                  <w:tcW w:w="2472" w:type="dxa"/>
                  <w:tcBorders>
                    <w:top w:val="single" w:sz="4" w:space="0" w:color="auto"/>
                    <w:left w:val="single" w:sz="4" w:space="0" w:color="auto"/>
                    <w:bottom w:val="single" w:sz="4" w:space="0" w:color="auto"/>
                    <w:right w:val="single" w:sz="4" w:space="0" w:color="auto"/>
                  </w:tcBorders>
                </w:tcPr>
                <w:p w14:paraId="6AF6B897"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lastRenderedPageBreak/>
                    <w:t>M2 motivera eleven att värdesätta sin egen språkliga och kulturella bakgrund och den språkliga och kulturella mångfalden i världen samt att bemöta människor fördomsfritt</w:t>
                  </w:r>
                </w:p>
              </w:tc>
              <w:tc>
                <w:tcPr>
                  <w:tcW w:w="434" w:type="dxa"/>
                  <w:tcBorders>
                    <w:top w:val="single" w:sz="4" w:space="0" w:color="auto"/>
                    <w:left w:val="single" w:sz="4" w:space="0" w:color="auto"/>
                    <w:bottom w:val="single" w:sz="4" w:space="0" w:color="auto"/>
                    <w:right w:val="single" w:sz="4" w:space="0" w:color="auto"/>
                  </w:tcBorders>
                </w:tcPr>
                <w:p w14:paraId="16146415"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7A499D23" w14:textId="77777777" w:rsidR="00957798" w:rsidRPr="005A7608" w:rsidRDefault="77B97CFA" w:rsidP="00957798">
                  <w:pPr>
                    <w:rPr>
                      <w:rFonts w:ascii="Calibri" w:eastAsia="Calibri" w:hAnsi="Calibri" w:cs="Calibri"/>
                      <w:lang w:val="sv-SE"/>
                    </w:rPr>
                  </w:pPr>
                  <w:r w:rsidRPr="77B97CFA">
                    <w:rPr>
                      <w:rFonts w:ascii="Calibri" w:eastAsia="Calibri" w:hAnsi="Calibri" w:cs="Calibri"/>
                      <w:lang w:val="sv-FI"/>
                    </w:rPr>
                    <w:t>Eleven utnyttjar internationalisering på hemmaplan i den egna skolan och närmaste omgivningen.</w:t>
                  </w:r>
                </w:p>
                <w:p w14:paraId="4977BB23" w14:textId="77777777" w:rsidR="000F5EC4" w:rsidRPr="005A7608" w:rsidRDefault="000F5EC4" w:rsidP="00023A29">
                  <w:pPr>
                    <w:rPr>
                      <w:rFonts w:ascii="Calibri" w:eastAsia="Calibri" w:hAnsi="Calibri" w:cs="Calibri"/>
                      <w:lang w:val="sv-SE"/>
                    </w:rPr>
                  </w:pPr>
                </w:p>
                <w:p w14:paraId="11530203"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skaffar information om språkets och kulturens betydelse för individen och gemenskapen.</w:t>
                  </w:r>
                </w:p>
                <w:p w14:paraId="3880EDD4" w14:textId="77777777" w:rsidR="000F5EC4" w:rsidRPr="005A7608" w:rsidRDefault="000F5EC4" w:rsidP="00023A29">
                  <w:pPr>
                    <w:rPr>
                      <w:rFonts w:ascii="Calibri" w:eastAsia="Calibri" w:hAnsi="Calibri" w:cs="Calibri"/>
                      <w:lang w:val="sv-SE"/>
                    </w:rPr>
                  </w:pPr>
                </w:p>
                <w:p w14:paraId="1DF6162F" w14:textId="3B484366" w:rsidR="00BF4925" w:rsidRPr="005A7608" w:rsidRDefault="77B97CFA" w:rsidP="00BF4925">
                  <w:pPr>
                    <w:rPr>
                      <w:rFonts w:ascii="Calibri" w:eastAsia="Calibri" w:hAnsi="Calibri" w:cs="Calibri"/>
                      <w:lang w:val="sv-SE"/>
                    </w:rPr>
                  </w:pPr>
                  <w:r w:rsidRPr="77B97CFA">
                    <w:rPr>
                      <w:rFonts w:ascii="Calibri" w:eastAsia="Calibri" w:hAnsi="Calibri" w:cs="Calibri"/>
                      <w:lang w:val="sv-FI"/>
                    </w:rPr>
                    <w:t>Eleven övar artigt språkbruk i interaktion (</w:t>
                  </w:r>
                  <w:r w:rsidRPr="77B97CFA">
                    <w:rPr>
                      <w:rFonts w:ascii="Calibri" w:eastAsia="Calibri" w:hAnsi="Calibri" w:cs="Calibri"/>
                      <w:i/>
                      <w:iCs/>
                      <w:lang w:val="sv-FI"/>
                    </w:rPr>
                    <w:t>t.ex. genom lek och drama</w:t>
                  </w:r>
                  <w:r w:rsidRPr="77B97CFA">
                    <w:rPr>
                      <w:rFonts w:ascii="Calibri" w:eastAsia="Calibri" w:hAnsi="Calibri" w:cs="Calibri"/>
                      <w:lang w:val="sv-FI"/>
                    </w:rPr>
                    <w:t>).</w:t>
                  </w:r>
                </w:p>
                <w:p w14:paraId="78AE225E"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4B695A52"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K1K2</w:t>
                  </w:r>
                </w:p>
              </w:tc>
            </w:tr>
            <w:tr w:rsidR="000F5EC4" w:rsidRPr="007007C6" w14:paraId="79E867DE" w14:textId="77777777" w:rsidTr="77B97CFA">
              <w:tc>
                <w:tcPr>
                  <w:tcW w:w="2472" w:type="dxa"/>
                  <w:tcBorders>
                    <w:top w:val="single" w:sz="4" w:space="0" w:color="auto"/>
                    <w:left w:val="single" w:sz="4" w:space="0" w:color="auto"/>
                    <w:bottom w:val="single" w:sz="4" w:space="0" w:color="auto"/>
                    <w:right w:val="single" w:sz="4" w:space="0" w:color="auto"/>
                  </w:tcBorders>
                </w:tcPr>
                <w:p w14:paraId="53DB798D"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M3 vägleda eleven att lägga märke till vad som förenar respektive skiljer olika språk åt samt stödja utvecklingen av hens språkliga slutledningsförmåga</w:t>
                  </w:r>
                </w:p>
              </w:tc>
              <w:tc>
                <w:tcPr>
                  <w:tcW w:w="434" w:type="dxa"/>
                  <w:tcBorders>
                    <w:top w:val="single" w:sz="4" w:space="0" w:color="auto"/>
                    <w:left w:val="single" w:sz="4" w:space="0" w:color="auto"/>
                    <w:bottom w:val="single" w:sz="4" w:space="0" w:color="auto"/>
                    <w:right w:val="single" w:sz="4" w:space="0" w:color="auto"/>
                  </w:tcBorders>
                </w:tcPr>
                <w:p w14:paraId="25D30BA3"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2C7237E5"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iakttar och utnyttjar språkens strukturella likheter genom likheter i både ord och uttryck.</w:t>
                  </w:r>
                </w:p>
                <w:p w14:paraId="34D71134" w14:textId="77777777" w:rsidR="000F5EC4" w:rsidRPr="005A7608" w:rsidRDefault="000F5EC4" w:rsidP="00023A29">
                  <w:pPr>
                    <w:rPr>
                      <w:rFonts w:ascii="Calibri" w:eastAsia="Calibri" w:hAnsi="Calibri" w:cs="Calibri"/>
                      <w:lang w:val="sv-SE"/>
                    </w:rPr>
                  </w:pPr>
                </w:p>
                <w:p w14:paraId="39BBB688"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Eleven utvecklar språklig slutledningsförmåga.</w:t>
                  </w:r>
                </w:p>
                <w:p w14:paraId="7156538C" w14:textId="77777777" w:rsidR="000F5EC4" w:rsidRPr="007007C6" w:rsidRDefault="000F5EC4" w:rsidP="00023A29">
                  <w:pPr>
                    <w:rPr>
                      <w:rFonts w:ascii="Calibri" w:eastAsia="Calibri" w:hAnsi="Calibri" w:cs="Calibri"/>
                    </w:rPr>
                  </w:pPr>
                </w:p>
                <w:p w14:paraId="17D02164" w14:textId="77777777" w:rsidR="000F5EC4" w:rsidRPr="007007C6" w:rsidRDefault="000F5EC4" w:rsidP="00023A29">
                  <w:pPr>
                    <w:rPr>
                      <w:rFonts w:ascii="Calibri" w:eastAsia="Calibri" w:hAnsi="Calibri" w:cs="Calibri"/>
                    </w:rPr>
                  </w:pPr>
                </w:p>
                <w:p w14:paraId="269DB2CD" w14:textId="77777777" w:rsidR="000F5EC4" w:rsidRPr="007007C6" w:rsidRDefault="000F5EC4" w:rsidP="00023A29">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0AE1222A"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K1K2</w:t>
                  </w:r>
                </w:p>
              </w:tc>
            </w:tr>
            <w:tr w:rsidR="000F5EC4" w:rsidRPr="007007C6" w14:paraId="071EB5E6" w14:textId="77777777" w:rsidTr="77B97CFA">
              <w:tc>
                <w:tcPr>
                  <w:tcW w:w="2472" w:type="dxa"/>
                  <w:tcBorders>
                    <w:top w:val="single" w:sz="4" w:space="0" w:color="auto"/>
                    <w:left w:val="single" w:sz="4" w:space="0" w:color="auto"/>
                    <w:bottom w:val="single" w:sz="4" w:space="0" w:color="auto"/>
                    <w:right w:val="single" w:sz="4" w:space="0" w:color="auto"/>
                  </w:tcBorders>
                </w:tcPr>
                <w:p w14:paraId="63E59BD8"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M4 handleda eleven att förstå att det finns gott om material på engelska och att välja innehållsmässigt och till svårighetsgraden lämpligt material som stödjer det egna lärandet</w:t>
                  </w:r>
                </w:p>
              </w:tc>
              <w:tc>
                <w:tcPr>
                  <w:tcW w:w="434" w:type="dxa"/>
                  <w:tcBorders>
                    <w:top w:val="single" w:sz="4" w:space="0" w:color="auto"/>
                    <w:left w:val="single" w:sz="4" w:space="0" w:color="auto"/>
                    <w:bottom w:val="single" w:sz="4" w:space="0" w:color="auto"/>
                    <w:right w:val="single" w:sz="4" w:space="0" w:color="auto"/>
                  </w:tcBorders>
                </w:tcPr>
                <w:p w14:paraId="7A989265"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4A35203B"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att hitta material som främjar elevens lärande och som eleven är intresserad av.</w:t>
                  </w:r>
                </w:p>
              </w:tc>
              <w:tc>
                <w:tcPr>
                  <w:tcW w:w="454" w:type="dxa"/>
                  <w:tcBorders>
                    <w:top w:val="single" w:sz="4" w:space="0" w:color="auto"/>
                    <w:left w:val="single" w:sz="4" w:space="0" w:color="auto"/>
                    <w:bottom w:val="single" w:sz="4" w:space="0" w:color="auto"/>
                    <w:right w:val="single" w:sz="4" w:space="0" w:color="auto"/>
                  </w:tcBorders>
                </w:tcPr>
                <w:p w14:paraId="732254DE"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K2K3</w:t>
                  </w:r>
                </w:p>
              </w:tc>
            </w:tr>
            <w:tr w:rsidR="000F5EC4" w:rsidRPr="007007C6" w14:paraId="6EB98E3B" w14:textId="77777777" w:rsidTr="77B97CFA">
              <w:tc>
                <w:tcPr>
                  <w:tcW w:w="2472" w:type="dxa"/>
                  <w:tcBorders>
                    <w:top w:val="single" w:sz="4" w:space="0" w:color="auto"/>
                    <w:left w:val="single" w:sz="4" w:space="0" w:color="auto"/>
                    <w:bottom w:val="single" w:sz="4" w:space="0" w:color="auto"/>
                    <w:right w:val="single" w:sz="4" w:space="0" w:color="auto"/>
                  </w:tcBorders>
                </w:tcPr>
                <w:p w14:paraId="4034E5BD"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Färdigheter för språkstudier</w:t>
                  </w:r>
                </w:p>
              </w:tc>
              <w:tc>
                <w:tcPr>
                  <w:tcW w:w="434" w:type="dxa"/>
                  <w:tcBorders>
                    <w:top w:val="single" w:sz="4" w:space="0" w:color="auto"/>
                    <w:left w:val="single" w:sz="4" w:space="0" w:color="auto"/>
                    <w:bottom w:val="single" w:sz="4" w:space="0" w:color="auto"/>
                    <w:right w:val="single" w:sz="4" w:space="0" w:color="auto"/>
                  </w:tcBorders>
                </w:tcPr>
                <w:p w14:paraId="485E4B71" w14:textId="77777777" w:rsidR="000F5EC4" w:rsidRPr="007007C6" w:rsidRDefault="000F5EC4" w:rsidP="00023A29">
                  <w:pPr>
                    <w:rPr>
                      <w:rFonts w:ascii="Calibri" w:eastAsia="Calibri" w:hAnsi="Calibri" w:cs="Calibri"/>
                    </w:rPr>
                  </w:pPr>
                </w:p>
              </w:tc>
              <w:tc>
                <w:tcPr>
                  <w:tcW w:w="6303" w:type="dxa"/>
                  <w:tcBorders>
                    <w:top w:val="single" w:sz="4" w:space="0" w:color="auto"/>
                    <w:left w:val="single" w:sz="4" w:space="0" w:color="auto"/>
                    <w:bottom w:val="single" w:sz="4" w:space="0" w:color="auto"/>
                    <w:right w:val="single" w:sz="4" w:space="0" w:color="auto"/>
                  </w:tcBorders>
                </w:tcPr>
                <w:p w14:paraId="64810856" w14:textId="77777777" w:rsidR="000F5EC4" w:rsidRPr="007007C6" w:rsidRDefault="000F5EC4" w:rsidP="00023A29">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4529C6B9" w14:textId="77777777" w:rsidR="000F5EC4" w:rsidRPr="007007C6" w:rsidRDefault="000F5EC4" w:rsidP="00023A29">
                  <w:pPr>
                    <w:rPr>
                      <w:rFonts w:ascii="Calibri" w:eastAsia="Calibri" w:hAnsi="Calibri" w:cs="Calibri"/>
                      <w:b/>
                      <w:bCs/>
                    </w:rPr>
                  </w:pPr>
                </w:p>
              </w:tc>
            </w:tr>
            <w:tr w:rsidR="000F5EC4" w:rsidRPr="007007C6" w14:paraId="0FEB6D38" w14:textId="77777777" w:rsidTr="77B97CFA">
              <w:tc>
                <w:tcPr>
                  <w:tcW w:w="2472" w:type="dxa"/>
                  <w:tcBorders>
                    <w:top w:val="single" w:sz="4" w:space="0" w:color="auto"/>
                    <w:left w:val="single" w:sz="4" w:space="0" w:color="auto"/>
                    <w:bottom w:val="single" w:sz="4" w:space="0" w:color="auto"/>
                    <w:right w:val="single" w:sz="4" w:space="0" w:color="auto"/>
                  </w:tcBorders>
                </w:tcPr>
                <w:p w14:paraId="5F926445"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M5 tillsammans gå igenom målen för undervisningen och skapa en tillåtande studieatmosfär, där det viktigaste är att budskapet går fram och att uppmuntra varandra att lära sig tillsammans</w:t>
                  </w:r>
                </w:p>
              </w:tc>
              <w:tc>
                <w:tcPr>
                  <w:tcW w:w="434" w:type="dxa"/>
                  <w:tcBorders>
                    <w:top w:val="single" w:sz="4" w:space="0" w:color="auto"/>
                    <w:left w:val="single" w:sz="4" w:space="0" w:color="auto"/>
                    <w:bottom w:val="single" w:sz="4" w:space="0" w:color="auto"/>
                    <w:right w:val="single" w:sz="4" w:space="0" w:color="auto"/>
                  </w:tcBorders>
                </w:tcPr>
                <w:p w14:paraId="0E1D8835"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1DFF0444" w14:textId="14C4CA41"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Eleverna lär sig att tillsammans planera innehåll för att uppnå undervisningens mål.</w:t>
                  </w:r>
                </w:p>
                <w:p w14:paraId="5B536238" w14:textId="77777777" w:rsidR="000F5EC4" w:rsidRPr="005A7608" w:rsidRDefault="000F5EC4" w:rsidP="00023A29">
                  <w:pPr>
                    <w:rPr>
                      <w:rFonts w:ascii="Calibri" w:eastAsia="Calibri" w:hAnsi="Calibri" w:cs="Calibri"/>
                      <w:lang w:val="sv-SE"/>
                    </w:rPr>
                  </w:pPr>
                </w:p>
                <w:p w14:paraId="327147D7" w14:textId="06FC04C6" w:rsidR="000D565D" w:rsidRPr="005A7608" w:rsidRDefault="77B97CFA" w:rsidP="000D565D">
                  <w:pPr>
                    <w:rPr>
                      <w:rFonts w:ascii="Calibri" w:eastAsia="Calibri" w:hAnsi="Calibri" w:cs="Calibri"/>
                      <w:lang w:val="sv-SE"/>
                    </w:rPr>
                  </w:pPr>
                  <w:r w:rsidRPr="77B97CFA">
                    <w:rPr>
                      <w:rFonts w:ascii="Calibri" w:eastAsia="Calibri" w:hAnsi="Calibri" w:cs="Calibri"/>
                      <w:lang w:val="sv-FI"/>
                    </w:rPr>
                    <w:t>Eleven övar autentiska kommunikationssituationer, dvs. situationer som är äkta och ändamålsenliga.</w:t>
                  </w:r>
                </w:p>
                <w:p w14:paraId="7B8C2C56" w14:textId="77777777" w:rsidR="000F5EC4" w:rsidRPr="005A7608" w:rsidRDefault="000F5EC4" w:rsidP="00023A29">
                  <w:pPr>
                    <w:rPr>
                      <w:rFonts w:ascii="Calibri" w:eastAsia="Calibri" w:hAnsi="Calibri" w:cs="Calibri"/>
                      <w:lang w:val="sv-SE"/>
                    </w:rPr>
                  </w:pPr>
                </w:p>
                <w:p w14:paraId="4B8DDFAB" w14:textId="2C99E6C3"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ge och ta emot respons i en uppmuntrande atmosfär.</w:t>
                  </w:r>
                </w:p>
                <w:p w14:paraId="1CCA89DA"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211724CC"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K1K3</w:t>
                  </w:r>
                </w:p>
              </w:tc>
            </w:tr>
            <w:tr w:rsidR="000F5EC4" w:rsidRPr="007007C6" w14:paraId="497B7EF8" w14:textId="77777777" w:rsidTr="77B97CFA">
              <w:tc>
                <w:tcPr>
                  <w:tcW w:w="2472" w:type="dxa"/>
                  <w:tcBorders>
                    <w:top w:val="single" w:sz="4" w:space="0" w:color="auto"/>
                    <w:left w:val="single" w:sz="4" w:space="0" w:color="auto"/>
                    <w:bottom w:val="single" w:sz="4" w:space="0" w:color="auto"/>
                    <w:right w:val="single" w:sz="4" w:space="0" w:color="auto"/>
                  </w:tcBorders>
                </w:tcPr>
                <w:p w14:paraId="55C9BF48"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M6 handleda eleven att ta ansvar för sina språkstudier, uppmuntra hen att modigt öva sina kunskaper i engelska, också med hjälp av digitala verktyg, samt att pröva sig fram till vilka sätt att lära sig språk som passar hen bäst</w:t>
                  </w:r>
                </w:p>
              </w:tc>
              <w:tc>
                <w:tcPr>
                  <w:tcW w:w="434" w:type="dxa"/>
                  <w:tcBorders>
                    <w:top w:val="single" w:sz="4" w:space="0" w:color="auto"/>
                    <w:left w:val="single" w:sz="4" w:space="0" w:color="auto"/>
                    <w:bottom w:val="single" w:sz="4" w:space="0" w:color="auto"/>
                    <w:right w:val="single" w:sz="4" w:space="0" w:color="auto"/>
                  </w:tcBorders>
                </w:tcPr>
                <w:p w14:paraId="37BC0100"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427F40A8"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förstå den egna inlärningsprocessen samt observera och utvärdera de egna framstegen.</w:t>
                  </w:r>
                </w:p>
                <w:p w14:paraId="26E036D6" w14:textId="77777777" w:rsidR="000F5EC4" w:rsidRPr="005A7608" w:rsidRDefault="000F5EC4" w:rsidP="00023A29">
                  <w:pPr>
                    <w:rPr>
                      <w:rFonts w:ascii="Calibri" w:eastAsia="Calibri" w:hAnsi="Calibri" w:cs="Calibri"/>
                      <w:lang w:val="sv-SE"/>
                    </w:rPr>
                  </w:pPr>
                </w:p>
                <w:p w14:paraId="02A4865D"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 xml:space="preserve">Eleven lär sig att använda för eleven lämpliga och effektiva språkinlärningsmetoder och minnesstrategier. </w:t>
                  </w:r>
                </w:p>
                <w:p w14:paraId="7CC3505C" w14:textId="77777777" w:rsidR="000F5EC4" w:rsidRPr="005A7608" w:rsidRDefault="000F5EC4" w:rsidP="00023A29">
                  <w:pPr>
                    <w:rPr>
                      <w:rFonts w:ascii="Calibri" w:eastAsia="Calibri" w:hAnsi="Calibri" w:cs="Calibri"/>
                      <w:lang w:val="sv-SE"/>
                    </w:rPr>
                  </w:pPr>
                </w:p>
                <w:p w14:paraId="6BEECA90" w14:textId="3D7B9842"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använda informations- och kommunikationstekniska metoder som stöd för språkinlärningen.</w:t>
                  </w:r>
                </w:p>
                <w:p w14:paraId="42DDF1DF" w14:textId="77777777" w:rsidR="000F5EC4" w:rsidRPr="005A7608" w:rsidRDefault="000F5EC4" w:rsidP="00023A29">
                  <w:pPr>
                    <w:rPr>
                      <w:rFonts w:ascii="Calibri" w:eastAsia="Calibri" w:hAnsi="Calibri" w:cs="Calibri"/>
                      <w:lang w:val="sv-SE"/>
                    </w:rPr>
                  </w:pPr>
                </w:p>
                <w:p w14:paraId="5794BFB8" w14:textId="5D8AB759"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ta ansvar för de egna språkstudierna t.ex. genom att använda den Europeiska språkportfolion.</w:t>
                  </w:r>
                </w:p>
                <w:p w14:paraId="008BC92B"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DB12980"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K1K4K5K6</w:t>
                  </w:r>
                </w:p>
                <w:p w14:paraId="6091D3CA" w14:textId="77777777" w:rsidR="000F5EC4" w:rsidRPr="007007C6" w:rsidRDefault="000F5EC4" w:rsidP="00023A29">
                  <w:pPr>
                    <w:rPr>
                      <w:rFonts w:ascii="Calibri" w:eastAsia="Calibri" w:hAnsi="Calibri" w:cs="Calibri"/>
                    </w:rPr>
                  </w:pPr>
                </w:p>
                <w:p w14:paraId="5576CBE1" w14:textId="77777777" w:rsidR="000F5EC4" w:rsidRPr="007007C6" w:rsidRDefault="000F5EC4" w:rsidP="00023A29">
                  <w:pPr>
                    <w:rPr>
                      <w:rFonts w:ascii="Calibri" w:eastAsia="Calibri" w:hAnsi="Calibri" w:cs="Calibri"/>
                    </w:rPr>
                  </w:pPr>
                </w:p>
                <w:p w14:paraId="497850A7" w14:textId="77777777" w:rsidR="000F5EC4" w:rsidRPr="007007C6" w:rsidRDefault="000F5EC4" w:rsidP="00023A29">
                  <w:pPr>
                    <w:rPr>
                      <w:rFonts w:ascii="Calibri" w:eastAsia="Calibri" w:hAnsi="Calibri" w:cs="Calibri"/>
                    </w:rPr>
                  </w:pPr>
                </w:p>
                <w:p w14:paraId="27BAEF4F" w14:textId="77777777" w:rsidR="000F5EC4" w:rsidRPr="007007C6" w:rsidRDefault="000F5EC4" w:rsidP="00023A29">
                  <w:pPr>
                    <w:rPr>
                      <w:rFonts w:ascii="Calibri" w:eastAsia="Calibri" w:hAnsi="Calibri" w:cs="Calibri"/>
                    </w:rPr>
                  </w:pPr>
                </w:p>
              </w:tc>
            </w:tr>
            <w:tr w:rsidR="000F5EC4" w:rsidRPr="00927819" w14:paraId="4ABC2278" w14:textId="77777777" w:rsidTr="77B97CFA">
              <w:tc>
                <w:tcPr>
                  <w:tcW w:w="2472" w:type="dxa"/>
                  <w:tcBorders>
                    <w:top w:val="single" w:sz="4" w:space="0" w:color="auto"/>
                    <w:left w:val="single" w:sz="4" w:space="0" w:color="auto"/>
                    <w:bottom w:val="single" w:sz="4" w:space="0" w:color="auto"/>
                    <w:right w:val="single" w:sz="4" w:space="0" w:color="auto"/>
                  </w:tcBorders>
                </w:tcPr>
                <w:p w14:paraId="21C2BEB2"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b/>
                      <w:bCs/>
                      <w:lang w:val="sv-FI"/>
                    </w:rPr>
                    <w:t>Växande språkkunskap, förmåga att kommunicera</w:t>
                  </w:r>
                </w:p>
              </w:tc>
              <w:tc>
                <w:tcPr>
                  <w:tcW w:w="434" w:type="dxa"/>
                  <w:tcBorders>
                    <w:top w:val="single" w:sz="4" w:space="0" w:color="auto"/>
                    <w:left w:val="single" w:sz="4" w:space="0" w:color="auto"/>
                    <w:bottom w:val="single" w:sz="4" w:space="0" w:color="auto"/>
                    <w:right w:val="single" w:sz="4" w:space="0" w:color="auto"/>
                  </w:tcBorders>
                </w:tcPr>
                <w:p w14:paraId="471A7AE5" w14:textId="77777777" w:rsidR="000F5EC4" w:rsidRPr="005A7608" w:rsidRDefault="000F5EC4" w:rsidP="00023A29">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5DE980ED"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203E6DA" w14:textId="77777777" w:rsidR="000F5EC4" w:rsidRPr="005A7608" w:rsidRDefault="000F5EC4" w:rsidP="00023A29">
                  <w:pPr>
                    <w:rPr>
                      <w:rFonts w:ascii="Calibri" w:eastAsia="Calibri" w:hAnsi="Calibri" w:cs="Calibri"/>
                      <w:b/>
                      <w:bCs/>
                      <w:lang w:val="sv-SE"/>
                    </w:rPr>
                  </w:pPr>
                </w:p>
              </w:tc>
            </w:tr>
            <w:tr w:rsidR="000F5EC4" w:rsidRPr="007007C6" w14:paraId="1EA697E2" w14:textId="77777777" w:rsidTr="77B97CFA">
              <w:tc>
                <w:tcPr>
                  <w:tcW w:w="2472" w:type="dxa"/>
                  <w:tcBorders>
                    <w:top w:val="single" w:sz="4" w:space="0" w:color="auto"/>
                    <w:left w:val="single" w:sz="4" w:space="0" w:color="auto"/>
                    <w:bottom w:val="single" w:sz="4" w:space="0" w:color="auto"/>
                    <w:right w:val="single" w:sz="4" w:space="0" w:color="auto"/>
                  </w:tcBorders>
                </w:tcPr>
                <w:p w14:paraId="2E83374D"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lastRenderedPageBreak/>
                    <w:t>M7 handleda eleven att öva sig i att kommunicera på olika sätt och i olika miljöer också genom att uppmuntra till fortsatt interaktion oberoende av avbrott och pauser</w:t>
                  </w:r>
                </w:p>
              </w:tc>
              <w:tc>
                <w:tcPr>
                  <w:tcW w:w="434" w:type="dxa"/>
                  <w:tcBorders>
                    <w:top w:val="single" w:sz="4" w:space="0" w:color="auto"/>
                    <w:left w:val="single" w:sz="4" w:space="0" w:color="auto"/>
                    <w:bottom w:val="single" w:sz="4" w:space="0" w:color="auto"/>
                    <w:right w:val="single" w:sz="4" w:space="0" w:color="auto"/>
                  </w:tcBorders>
                </w:tcPr>
                <w:p w14:paraId="7AED596A"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7E8C2C8B" w14:textId="0C8DC592" w:rsidR="000F5EC4" w:rsidRPr="005A7608" w:rsidRDefault="77B97CFA" w:rsidP="00023A29">
                  <w:pPr>
                    <w:rPr>
                      <w:rFonts w:ascii="Calibri" w:eastAsia="Calibri" w:hAnsi="Calibri" w:cs="Calibri"/>
                      <w:i/>
                      <w:lang w:val="sv-SE"/>
                    </w:rPr>
                  </w:pPr>
                  <w:r w:rsidRPr="77B97CFA">
                    <w:rPr>
                      <w:rFonts w:ascii="Calibri" w:eastAsia="Calibri" w:hAnsi="Calibri" w:cs="Calibri"/>
                      <w:lang w:val="sv-FI"/>
                    </w:rPr>
                    <w:t>Eleven övar informella kommunikationssituationer genom att kommunicera på olika sätt (</w:t>
                  </w:r>
                  <w:r w:rsidRPr="77B97CFA">
                    <w:rPr>
                      <w:rFonts w:ascii="Calibri" w:eastAsia="Calibri" w:hAnsi="Calibri" w:cs="Calibri"/>
                      <w:i/>
                      <w:iCs/>
                      <w:lang w:val="sv-FI"/>
                    </w:rPr>
                    <w:t>t.ex. att tala ansikte mot ansikte, telefondiskussion, att skriva kort och brev eller använda informationstekniska kommunikationsmedel</w:t>
                  </w:r>
                  <w:r w:rsidRPr="77B97CFA">
                    <w:rPr>
                      <w:rFonts w:ascii="Calibri" w:eastAsia="Calibri" w:hAnsi="Calibri" w:cs="Calibri"/>
                      <w:lang w:val="sv-FI"/>
                    </w:rPr>
                    <w:t>).</w:t>
                  </w:r>
                </w:p>
                <w:p w14:paraId="6295C635" w14:textId="77777777" w:rsidR="000F5EC4" w:rsidRPr="005A7608" w:rsidRDefault="000F5EC4" w:rsidP="00023A29">
                  <w:pPr>
                    <w:rPr>
                      <w:rFonts w:ascii="Calibri" w:eastAsia="Calibri" w:hAnsi="Calibri" w:cs="Calibri"/>
                      <w:i/>
                      <w:lang w:val="sv-SE"/>
                    </w:rPr>
                  </w:pPr>
                </w:p>
                <w:p w14:paraId="26E1C6E2" w14:textId="060E63FF"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sig att ge och ta ordet i bekanta och vardagliga situationer samt då hen uträttar ärenden, beställer, ger råd och tar emot råd.</w:t>
                  </w:r>
                </w:p>
                <w:p w14:paraId="3E978798" w14:textId="77777777" w:rsidR="000F5EC4" w:rsidRPr="005A7608" w:rsidRDefault="000F5EC4" w:rsidP="00023A29">
                  <w:pPr>
                    <w:rPr>
                      <w:rFonts w:ascii="Calibri" w:eastAsia="Calibri" w:hAnsi="Calibri" w:cs="Calibri"/>
                      <w:lang w:val="sv-SE"/>
                    </w:rPr>
                  </w:pPr>
                  <w:r>
                    <w:rPr>
                      <w:rFonts w:ascii="Calibri" w:eastAsia="Calibri" w:hAnsi="Calibri" w:cs="Calibri"/>
                      <w:i/>
                      <w:iCs/>
                      <w:lang w:val="sv-FI"/>
                    </w:rPr>
                    <w:t xml:space="preserve"> </w:t>
                  </w:r>
                </w:p>
                <w:p w14:paraId="5639B499"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att upprätthålla kommunikationssituationen.</w:t>
                  </w:r>
                </w:p>
                <w:p w14:paraId="7ED23E60"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2AFDF2F"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K2K4K5K7</w:t>
                  </w:r>
                </w:p>
                <w:p w14:paraId="10120716" w14:textId="77777777" w:rsidR="000F5EC4" w:rsidRPr="007007C6" w:rsidRDefault="000F5EC4" w:rsidP="00023A29">
                  <w:pPr>
                    <w:rPr>
                      <w:rFonts w:ascii="Calibri" w:eastAsia="Calibri" w:hAnsi="Calibri" w:cs="Calibri"/>
                    </w:rPr>
                  </w:pPr>
                </w:p>
              </w:tc>
            </w:tr>
            <w:tr w:rsidR="000F5EC4" w:rsidRPr="007007C6" w14:paraId="6E49C7B4" w14:textId="77777777" w:rsidTr="77B97CFA">
              <w:tc>
                <w:tcPr>
                  <w:tcW w:w="2472" w:type="dxa"/>
                  <w:tcBorders>
                    <w:top w:val="single" w:sz="4" w:space="0" w:color="auto"/>
                    <w:left w:val="single" w:sz="4" w:space="0" w:color="auto"/>
                    <w:bottom w:val="single" w:sz="4" w:space="0" w:color="auto"/>
                    <w:right w:val="single" w:sz="4" w:space="0" w:color="auto"/>
                  </w:tcBorders>
                </w:tcPr>
                <w:p w14:paraId="781D781D"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M8 uppmuntra eleven att med hjälp av olika slag av strategier hålla igång och utveckla en kommunikation</w:t>
                  </w:r>
                </w:p>
              </w:tc>
              <w:tc>
                <w:tcPr>
                  <w:tcW w:w="434" w:type="dxa"/>
                  <w:tcBorders>
                    <w:top w:val="single" w:sz="4" w:space="0" w:color="auto"/>
                    <w:left w:val="single" w:sz="4" w:space="0" w:color="auto"/>
                    <w:bottom w:val="single" w:sz="4" w:space="0" w:color="auto"/>
                    <w:right w:val="single" w:sz="4" w:space="0" w:color="auto"/>
                  </w:tcBorders>
                </w:tcPr>
                <w:p w14:paraId="1D95E786"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1ADFC43E"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att direkt och indirekt be om hjälp av sin diskussionspartner.</w:t>
                  </w:r>
                </w:p>
                <w:p w14:paraId="157839B8" w14:textId="77777777" w:rsidR="000F5EC4" w:rsidRPr="005A7608" w:rsidRDefault="000F5EC4" w:rsidP="00023A29">
                  <w:pPr>
                    <w:rPr>
                      <w:rFonts w:ascii="Calibri" w:eastAsia="Calibri" w:hAnsi="Calibri" w:cs="Calibri"/>
                      <w:lang w:val="sv-SE"/>
                    </w:rPr>
                  </w:pPr>
                </w:p>
                <w:p w14:paraId="404B0E5A" w14:textId="229B9350"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att använda omskrivningar, uttrycka saker med andra ord och utnyttja kommunikationspartnerns uttryck som stöd för den egna kommunikationen.</w:t>
                  </w:r>
                </w:p>
                <w:p w14:paraId="1A72699D"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24A7A7C"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K4</w:t>
                  </w:r>
                </w:p>
              </w:tc>
            </w:tr>
            <w:tr w:rsidR="000F5EC4" w:rsidRPr="007007C6" w14:paraId="11BEDEBA" w14:textId="77777777" w:rsidTr="77B97CFA">
              <w:tc>
                <w:tcPr>
                  <w:tcW w:w="2472" w:type="dxa"/>
                  <w:tcBorders>
                    <w:top w:val="single" w:sz="4" w:space="0" w:color="auto"/>
                    <w:left w:val="single" w:sz="4" w:space="0" w:color="auto"/>
                    <w:bottom w:val="single" w:sz="4" w:space="0" w:color="auto"/>
                    <w:right w:val="single" w:sz="4" w:space="0" w:color="auto"/>
                  </w:tcBorders>
                </w:tcPr>
                <w:p w14:paraId="1F7F2A5F"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M9 stödja elevens kulturellt lämpliga språkbruk genom att erbjuda möjligheter att mångsidigt öva sig i sociala situationer</w:t>
                  </w:r>
                </w:p>
              </w:tc>
              <w:tc>
                <w:tcPr>
                  <w:tcW w:w="434" w:type="dxa"/>
                  <w:tcBorders>
                    <w:top w:val="single" w:sz="4" w:space="0" w:color="auto"/>
                    <w:left w:val="single" w:sz="4" w:space="0" w:color="auto"/>
                    <w:bottom w:val="single" w:sz="4" w:space="0" w:color="auto"/>
                    <w:right w:val="single" w:sz="4" w:space="0" w:color="auto"/>
                  </w:tcBorders>
                </w:tcPr>
                <w:p w14:paraId="6C893A3A"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678BBA5B" w14:textId="14182E29"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de mest allmänna fraserna för artigt språkbruk i sociala situationer.</w:t>
                  </w:r>
                </w:p>
                <w:p w14:paraId="7679157D" w14:textId="77777777" w:rsidR="000F5EC4" w:rsidRPr="005A7608" w:rsidRDefault="000F5EC4" w:rsidP="00023A29">
                  <w:pPr>
                    <w:rPr>
                      <w:rFonts w:ascii="Calibri" w:eastAsia="Calibri" w:hAnsi="Calibri" w:cs="Calibri"/>
                      <w:lang w:val="sv-SE"/>
                    </w:rPr>
                  </w:pPr>
                </w:p>
                <w:p w14:paraId="1E3A53D9" w14:textId="7634D44D"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sig att uttrycka sina egna känslor och attityder och sitt eget förhållningssätt.</w:t>
                  </w:r>
                </w:p>
                <w:p w14:paraId="3EAF73FD"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C0187AD" w14:textId="77777777" w:rsidR="000F5EC4" w:rsidRPr="007007C6" w:rsidRDefault="77B97CFA" w:rsidP="00023A29">
                  <w:pPr>
                    <w:rPr>
                      <w:rFonts w:ascii="Calibri" w:eastAsia="Calibri" w:hAnsi="Calibri" w:cs="Calibri"/>
                      <w:b/>
                      <w:bCs/>
                    </w:rPr>
                  </w:pPr>
                  <w:r w:rsidRPr="77B97CFA">
                    <w:rPr>
                      <w:rFonts w:ascii="Calibri" w:eastAsia="Calibri" w:hAnsi="Calibri" w:cs="Calibri"/>
                      <w:lang w:val="sv-FI"/>
                    </w:rPr>
                    <w:t>K2K4</w:t>
                  </w:r>
                </w:p>
              </w:tc>
            </w:tr>
            <w:tr w:rsidR="000F5EC4" w:rsidRPr="00927819" w14:paraId="5EC685E7" w14:textId="77777777" w:rsidTr="77B97CFA">
              <w:tc>
                <w:tcPr>
                  <w:tcW w:w="2472" w:type="dxa"/>
                  <w:tcBorders>
                    <w:top w:val="single" w:sz="4" w:space="0" w:color="auto"/>
                    <w:left w:val="single" w:sz="4" w:space="0" w:color="auto"/>
                    <w:bottom w:val="single" w:sz="4" w:space="0" w:color="auto"/>
                    <w:right w:val="single" w:sz="4" w:space="0" w:color="auto"/>
                  </w:tcBorders>
                </w:tcPr>
                <w:p w14:paraId="6273482E"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b/>
                      <w:bCs/>
                      <w:lang w:val="sv-FI"/>
                    </w:rPr>
                    <w:t>Växande språkkunskap, förmåga att tolka texter</w:t>
                  </w:r>
                </w:p>
              </w:tc>
              <w:tc>
                <w:tcPr>
                  <w:tcW w:w="434" w:type="dxa"/>
                  <w:tcBorders>
                    <w:top w:val="single" w:sz="4" w:space="0" w:color="auto"/>
                    <w:left w:val="single" w:sz="4" w:space="0" w:color="auto"/>
                    <w:bottom w:val="single" w:sz="4" w:space="0" w:color="auto"/>
                    <w:right w:val="single" w:sz="4" w:space="0" w:color="auto"/>
                  </w:tcBorders>
                </w:tcPr>
                <w:p w14:paraId="7BA4F8E7" w14:textId="77777777" w:rsidR="000F5EC4" w:rsidRPr="005A7608" w:rsidRDefault="000F5EC4" w:rsidP="00023A29">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02EDC137"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61A01DE" w14:textId="77777777" w:rsidR="000F5EC4" w:rsidRPr="005A7608" w:rsidRDefault="000F5EC4" w:rsidP="00023A29">
                  <w:pPr>
                    <w:rPr>
                      <w:rFonts w:ascii="Calibri" w:eastAsia="Calibri" w:hAnsi="Calibri" w:cs="Calibri"/>
                      <w:lang w:val="sv-SE"/>
                    </w:rPr>
                  </w:pPr>
                </w:p>
              </w:tc>
            </w:tr>
            <w:tr w:rsidR="000F5EC4" w:rsidRPr="007007C6" w14:paraId="012F852C" w14:textId="77777777" w:rsidTr="77B97CFA">
              <w:tc>
                <w:tcPr>
                  <w:tcW w:w="2472" w:type="dxa"/>
                  <w:tcBorders>
                    <w:top w:val="single" w:sz="4" w:space="0" w:color="auto"/>
                    <w:left w:val="single" w:sz="4" w:space="0" w:color="auto"/>
                    <w:bottom w:val="single" w:sz="4" w:space="0" w:color="auto"/>
                    <w:right w:val="single" w:sz="4" w:space="0" w:color="auto"/>
                  </w:tcBorders>
                </w:tcPr>
                <w:p w14:paraId="010BE130"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M10 handleda eleven att med hjälp av olika läs- och hörförståelsestrategier sätta sig in i talade och skrivna texter av varierande svårighetsgrad</w:t>
                  </w:r>
                </w:p>
              </w:tc>
              <w:tc>
                <w:tcPr>
                  <w:tcW w:w="434" w:type="dxa"/>
                  <w:tcBorders>
                    <w:top w:val="single" w:sz="4" w:space="0" w:color="auto"/>
                    <w:left w:val="single" w:sz="4" w:space="0" w:color="auto"/>
                    <w:bottom w:val="single" w:sz="4" w:space="0" w:color="auto"/>
                    <w:right w:val="single" w:sz="4" w:space="0" w:color="auto"/>
                  </w:tcBorders>
                </w:tcPr>
                <w:p w14:paraId="3FCAA1FD"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41F0A190" w14:textId="5E2BEF74" w:rsidR="00AC3ACA" w:rsidRDefault="77B97CFA" w:rsidP="00AC3ACA">
                  <w:pPr>
                    <w:rPr>
                      <w:rFonts w:ascii="Calibri" w:eastAsia="Calibri" w:hAnsi="Calibri" w:cs="Calibri"/>
                      <w:lang w:val="sv-FI"/>
                    </w:rPr>
                  </w:pPr>
                  <w:r w:rsidRPr="77B97CFA">
                    <w:rPr>
                      <w:rFonts w:ascii="Calibri" w:eastAsia="Calibri" w:hAnsi="Calibri" w:cs="Calibri"/>
                      <w:lang w:val="sv-FI"/>
                    </w:rPr>
                    <w:t>Eleven lär sig att höra och läsa varierande texter som innehåller centralt ordförråd och uttryck. Utgångspunkten är elevens vardagliga livsmiljö (</w:t>
                  </w:r>
                  <w:r w:rsidRPr="77B97CFA">
                    <w:rPr>
                      <w:rFonts w:ascii="Calibri" w:eastAsia="Calibri" w:hAnsi="Calibri" w:cs="Calibri"/>
                      <w:i/>
                      <w:iCs/>
                      <w:lang w:val="sv-FI"/>
                    </w:rPr>
                    <w:t>t.ex. skola, hobbyer samt fritid</w:t>
                  </w:r>
                  <w:r w:rsidRPr="77B97CFA">
                    <w:rPr>
                      <w:rFonts w:ascii="Calibri" w:eastAsia="Calibri" w:hAnsi="Calibri" w:cs="Calibri"/>
                      <w:lang w:val="sv-FI"/>
                    </w:rPr>
                    <w:t>).</w:t>
                  </w:r>
                </w:p>
                <w:p w14:paraId="5353E4F4" w14:textId="77777777" w:rsidR="000F5EC4" w:rsidRPr="00AC3ACA" w:rsidRDefault="000F5EC4" w:rsidP="00023A29">
                  <w:pPr>
                    <w:rPr>
                      <w:rFonts w:ascii="Calibri" w:eastAsia="Calibri" w:hAnsi="Calibri" w:cs="Calibri"/>
                      <w:lang w:val="sv-FI"/>
                    </w:rPr>
                  </w:pPr>
                </w:p>
                <w:p w14:paraId="54835196"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sig att hitta engelskspråkigt material i bl.a. omgivningen, på internet och biblioteket.</w:t>
                  </w:r>
                </w:p>
                <w:p w14:paraId="4CDDC560" w14:textId="77777777" w:rsidR="000F5EC4" w:rsidRPr="005A7608" w:rsidRDefault="000F5EC4" w:rsidP="00023A29">
                  <w:pPr>
                    <w:rPr>
                      <w:rFonts w:ascii="Calibri" w:eastAsia="Calibri" w:hAnsi="Calibri" w:cs="Calibri"/>
                      <w:lang w:val="sv-SE"/>
                    </w:rPr>
                  </w:pPr>
                </w:p>
                <w:p w14:paraId="0983E7B2" w14:textId="22D2FB6E" w:rsidR="00DF4474" w:rsidRPr="005A7608" w:rsidRDefault="77B97CFA" w:rsidP="00DF4474">
                  <w:pPr>
                    <w:rPr>
                      <w:rFonts w:ascii="Calibri" w:eastAsia="Calibri" w:hAnsi="Calibri" w:cs="Calibri"/>
                      <w:lang w:val="sv-SE"/>
                    </w:rPr>
                  </w:pPr>
                  <w:r w:rsidRPr="77B97CFA">
                    <w:rPr>
                      <w:rFonts w:ascii="Calibri" w:eastAsia="Calibri" w:hAnsi="Calibri" w:cs="Calibri"/>
                      <w:lang w:val="sv-FI"/>
                    </w:rPr>
                    <w:t>Eleven övar informella kommunikationssituationer och använder sig av artigt språk i situationer där olika kulturer möts.</w:t>
                  </w:r>
                </w:p>
                <w:p w14:paraId="11F26FB6" w14:textId="77777777" w:rsidR="000F5EC4" w:rsidRPr="005A7608" w:rsidRDefault="000F5EC4" w:rsidP="00023A29">
                  <w:pPr>
                    <w:rPr>
                      <w:rFonts w:ascii="Calibri" w:eastAsia="Calibri" w:hAnsi="Calibri" w:cs="Calibri"/>
                      <w:lang w:val="sv-SE"/>
                    </w:rPr>
                  </w:pPr>
                </w:p>
                <w:p w14:paraId="1CB45549"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beaktar skillnader mellan kulturer.</w:t>
                  </w:r>
                </w:p>
                <w:p w14:paraId="4D38A5E3" w14:textId="77777777" w:rsidR="000F5EC4" w:rsidRPr="005A7608" w:rsidRDefault="000F5EC4" w:rsidP="00023A29">
                  <w:pPr>
                    <w:rPr>
                      <w:rFonts w:ascii="Calibri" w:eastAsia="Calibri" w:hAnsi="Calibri" w:cs="Calibri"/>
                      <w:lang w:val="sv-SE"/>
                    </w:rPr>
                  </w:pPr>
                </w:p>
                <w:p w14:paraId="1140E38A" w14:textId="2012FE41"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lär sig ordförråd och strukturer i anknytning till texterna.</w:t>
                  </w:r>
                </w:p>
                <w:p w14:paraId="0165D218" w14:textId="77777777" w:rsidR="000F5EC4" w:rsidRPr="005A7608" w:rsidRDefault="000F5EC4" w:rsidP="00023A29">
                  <w:pPr>
                    <w:rPr>
                      <w:rFonts w:ascii="Calibri" w:eastAsia="Calibri" w:hAnsi="Calibri" w:cs="Calibri"/>
                      <w:lang w:val="sv-SE"/>
                    </w:rPr>
                  </w:pPr>
                </w:p>
                <w:p w14:paraId="3A399599" w14:textId="77777777"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Eleverna väljer tillsammans de ämnen och texter som behandlas.</w:t>
                  </w:r>
                </w:p>
                <w:p w14:paraId="4E2CCEDF" w14:textId="77777777" w:rsidR="000F5EC4" w:rsidRPr="005A7608"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28092079" w14:textId="77777777" w:rsidR="000F5EC4" w:rsidRPr="007007C6" w:rsidRDefault="77B97CFA" w:rsidP="00023A29">
                  <w:pPr>
                    <w:rPr>
                      <w:rFonts w:ascii="Calibri" w:eastAsia="Calibri" w:hAnsi="Calibri" w:cs="Calibri"/>
                      <w:b/>
                    </w:rPr>
                  </w:pPr>
                  <w:r w:rsidRPr="77B97CFA">
                    <w:rPr>
                      <w:rFonts w:ascii="Calibri" w:eastAsia="Calibri" w:hAnsi="Calibri" w:cs="Calibri"/>
                      <w:lang w:val="sv-FI"/>
                    </w:rPr>
                    <w:t>K4</w:t>
                  </w:r>
                </w:p>
              </w:tc>
            </w:tr>
            <w:tr w:rsidR="000F5EC4" w:rsidRPr="007007C6" w14:paraId="3BAEE722" w14:textId="77777777" w:rsidTr="77B97CFA">
              <w:tc>
                <w:tcPr>
                  <w:tcW w:w="2472" w:type="dxa"/>
                  <w:tcBorders>
                    <w:top w:val="single" w:sz="4" w:space="0" w:color="auto"/>
                    <w:left w:val="single" w:sz="4" w:space="0" w:color="auto"/>
                    <w:bottom w:val="single" w:sz="4" w:space="0" w:color="auto"/>
                    <w:right w:val="single" w:sz="4" w:space="0" w:color="auto"/>
                  </w:tcBorders>
                </w:tcPr>
                <w:p w14:paraId="171499D7" w14:textId="77777777" w:rsidR="000F5EC4" w:rsidRPr="005A7608" w:rsidRDefault="77B97CFA" w:rsidP="00023A29">
                  <w:pPr>
                    <w:rPr>
                      <w:rFonts w:ascii="Calibri" w:eastAsia="Calibri" w:hAnsi="Calibri" w:cs="Calibri"/>
                      <w:b/>
                      <w:lang w:val="sv-SE"/>
                    </w:rPr>
                  </w:pPr>
                  <w:r w:rsidRPr="77B97CFA">
                    <w:rPr>
                      <w:rFonts w:ascii="Calibri" w:eastAsia="Calibri" w:hAnsi="Calibri" w:cs="Calibri"/>
                      <w:lang w:val="sv-FI"/>
                    </w:rPr>
                    <w:t>M11 erbjuda eleven möjligheter att producera tal och skrift som berör en växande mängd temaområden och med beaktande av centrala strukturer och grundregler för uttal</w:t>
                  </w:r>
                </w:p>
              </w:tc>
              <w:tc>
                <w:tcPr>
                  <w:tcW w:w="434" w:type="dxa"/>
                  <w:tcBorders>
                    <w:top w:val="single" w:sz="4" w:space="0" w:color="auto"/>
                    <w:left w:val="single" w:sz="4" w:space="0" w:color="auto"/>
                    <w:bottom w:val="single" w:sz="4" w:space="0" w:color="auto"/>
                    <w:right w:val="single" w:sz="4" w:space="0" w:color="auto"/>
                  </w:tcBorders>
                </w:tcPr>
                <w:p w14:paraId="0C5E9112"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22F014DA" w14:textId="504AD5FF" w:rsidR="000F5EC4" w:rsidRPr="005A7608" w:rsidRDefault="77B97CFA" w:rsidP="00023A29">
                  <w:pPr>
                    <w:rPr>
                      <w:rFonts w:ascii="Calibri" w:eastAsia="Calibri" w:hAnsi="Calibri" w:cs="Calibri"/>
                      <w:i/>
                      <w:lang w:val="sv-SE"/>
                    </w:rPr>
                  </w:pPr>
                  <w:r w:rsidRPr="77B97CFA">
                    <w:rPr>
                      <w:rFonts w:ascii="Calibri" w:eastAsia="Calibri" w:hAnsi="Calibri" w:cs="Calibri"/>
                      <w:lang w:val="sv-FI"/>
                    </w:rPr>
                    <w:t>Eleven övar centralt ordförråd i engelska och enkla satser genom tal och skrift. Utgångspunkten är elevens vardagliga livsmiljö (</w:t>
                  </w:r>
                  <w:r w:rsidRPr="77B97CFA">
                    <w:rPr>
                      <w:rFonts w:ascii="Calibri" w:eastAsia="Calibri" w:hAnsi="Calibri" w:cs="Calibri"/>
                      <w:i/>
                      <w:iCs/>
                      <w:lang w:val="sv-FI"/>
                    </w:rPr>
                    <w:t>t.ex. skola, hobbyer samt fritid</w:t>
                  </w:r>
                  <w:r w:rsidRPr="77B97CFA">
                    <w:rPr>
                      <w:rFonts w:ascii="Calibri" w:eastAsia="Calibri" w:hAnsi="Calibri" w:cs="Calibri"/>
                      <w:lang w:val="sv-FI"/>
                    </w:rPr>
                    <w:t>).</w:t>
                  </w:r>
                </w:p>
                <w:p w14:paraId="6F5CBEF4" w14:textId="77777777" w:rsidR="000F5EC4" w:rsidRPr="005A7608" w:rsidRDefault="000F5EC4" w:rsidP="00023A29">
                  <w:pPr>
                    <w:rPr>
                      <w:rFonts w:ascii="Calibri" w:eastAsia="Calibri" w:hAnsi="Calibri" w:cs="Calibri"/>
                      <w:i/>
                      <w:lang w:val="sv-SE"/>
                    </w:rPr>
                  </w:pPr>
                </w:p>
                <w:p w14:paraId="288CB222" w14:textId="55EDC1CD" w:rsidR="004432FF" w:rsidRPr="000F5EC4" w:rsidRDefault="77B97CFA" w:rsidP="004432FF">
                  <w:pPr>
                    <w:rPr>
                      <w:rFonts w:ascii="Calibri" w:eastAsia="Calibri" w:hAnsi="Calibri" w:cs="Calibri"/>
                      <w:lang w:val="sv-SE"/>
                    </w:rPr>
                  </w:pPr>
                  <w:r w:rsidRPr="77B97CFA">
                    <w:rPr>
                      <w:rFonts w:ascii="Calibri" w:eastAsia="Calibri" w:hAnsi="Calibri" w:cs="Calibri"/>
                      <w:lang w:val="sv-FI"/>
                    </w:rPr>
                    <w:t>Eleven använder modigt sina språkfärdigheter.</w:t>
                  </w:r>
                </w:p>
                <w:p w14:paraId="00D267B0" w14:textId="389A844A" w:rsidR="000F5EC4" w:rsidRPr="005A7608" w:rsidRDefault="004432FF" w:rsidP="004432FF">
                  <w:pPr>
                    <w:rPr>
                      <w:rFonts w:ascii="Calibri" w:eastAsia="Calibri" w:hAnsi="Calibri" w:cs="Calibri"/>
                      <w:lang w:val="sv-SE"/>
                    </w:rPr>
                  </w:pPr>
                  <w:r w:rsidRPr="005A7608">
                    <w:rPr>
                      <w:rFonts w:ascii="Calibri" w:eastAsia="Calibri" w:hAnsi="Calibri" w:cs="Calibri"/>
                      <w:lang w:val="sv-SE"/>
                    </w:rPr>
                    <w:t xml:space="preserve"> </w:t>
                  </w:r>
                </w:p>
                <w:p w14:paraId="22E07D71" w14:textId="435BE9DA"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tillämpar och använder centrala strukturer.</w:t>
                  </w:r>
                </w:p>
                <w:p w14:paraId="19391BDD" w14:textId="77777777" w:rsidR="000F5EC4" w:rsidRPr="005A7608" w:rsidRDefault="000F5EC4" w:rsidP="00023A29">
                  <w:pPr>
                    <w:rPr>
                      <w:rFonts w:ascii="Calibri" w:eastAsia="Calibri" w:hAnsi="Calibri" w:cs="Calibri"/>
                      <w:lang w:val="sv-SE"/>
                    </w:rPr>
                  </w:pPr>
                </w:p>
                <w:p w14:paraId="3EEEBB06" w14:textId="14D511A5" w:rsidR="000F5EC4" w:rsidRPr="005A7608" w:rsidRDefault="77B97CFA" w:rsidP="00023A29">
                  <w:pPr>
                    <w:rPr>
                      <w:rFonts w:ascii="Calibri" w:eastAsia="Calibri" w:hAnsi="Calibri" w:cs="Calibri"/>
                      <w:lang w:val="sv-SE"/>
                    </w:rPr>
                  </w:pPr>
                  <w:r w:rsidRPr="77B97CFA">
                    <w:rPr>
                      <w:rFonts w:ascii="Calibri" w:eastAsia="Calibri" w:hAnsi="Calibri" w:cs="Calibri"/>
                      <w:lang w:val="sv-FI"/>
                    </w:rPr>
                    <w:t>Eleven övar sig att känna igen fonetisk skrift.</w:t>
                  </w:r>
                </w:p>
                <w:p w14:paraId="6789AD2E" w14:textId="77777777" w:rsidR="000F5EC4" w:rsidRPr="005A7608" w:rsidRDefault="000F5EC4" w:rsidP="00023A29">
                  <w:pPr>
                    <w:rPr>
                      <w:rFonts w:ascii="Calibri" w:eastAsia="Calibri" w:hAnsi="Calibri" w:cs="Calibri"/>
                      <w:lang w:val="sv-SE"/>
                    </w:rPr>
                  </w:pPr>
                </w:p>
                <w:p w14:paraId="27C5B7B2" w14:textId="0735A676"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övar sitt uttal i engelska på ett mångsidigt sätt.</w:t>
                  </w:r>
                </w:p>
                <w:p w14:paraId="6724F669" w14:textId="77777777" w:rsidR="000F5EC4" w:rsidRPr="000F5EC4" w:rsidRDefault="000F5EC4" w:rsidP="00023A29">
                  <w:pPr>
                    <w:rPr>
                      <w:rFonts w:ascii="Calibri" w:eastAsia="Calibri" w:hAnsi="Calibri" w:cs="Calibri"/>
                      <w:lang w:val="sv-SE"/>
                    </w:rPr>
                  </w:pPr>
                </w:p>
                <w:p w14:paraId="100E16AE" w14:textId="2A19DA74"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 xml:space="preserve">Eleven utvecklar sitt uttal genom kamratbedömning samt utvärderar själv sina muntliga språkfärdigheter. </w:t>
                  </w:r>
                </w:p>
                <w:p w14:paraId="0788C058" w14:textId="77777777" w:rsidR="000F5EC4" w:rsidRPr="000F5EC4" w:rsidRDefault="000F5EC4" w:rsidP="00023A29">
                  <w:pPr>
                    <w:rPr>
                      <w:rFonts w:ascii="Calibri" w:eastAsia="Calibri" w:hAnsi="Calibri" w:cs="Calibri"/>
                      <w:lang w:val="sv-SE"/>
                    </w:rPr>
                  </w:pPr>
                </w:p>
                <w:p w14:paraId="2447AD1D" w14:textId="50B015EA"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övar sig att använda grundregler för uttal.</w:t>
                  </w:r>
                </w:p>
                <w:p w14:paraId="6CC8ED67"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3486746" w14:textId="77777777" w:rsidR="000F5EC4" w:rsidRPr="007007C6" w:rsidRDefault="77B97CFA" w:rsidP="00023A29">
                  <w:pPr>
                    <w:rPr>
                      <w:rFonts w:ascii="Calibri" w:eastAsia="Calibri" w:hAnsi="Calibri" w:cs="Calibri"/>
                      <w:b/>
                      <w:bCs/>
                    </w:rPr>
                  </w:pPr>
                  <w:r w:rsidRPr="77B97CFA">
                    <w:rPr>
                      <w:rFonts w:ascii="Calibri" w:eastAsia="Calibri" w:hAnsi="Calibri" w:cs="Calibri"/>
                      <w:lang w:val="sv-FI"/>
                    </w:rPr>
                    <w:lastRenderedPageBreak/>
                    <w:t>K3K4K5K7</w:t>
                  </w:r>
                </w:p>
              </w:tc>
            </w:tr>
          </w:tbl>
          <w:p w14:paraId="3FE5E32F" w14:textId="77777777" w:rsidR="000F5EC4" w:rsidRPr="007007C6" w:rsidRDefault="000F5EC4" w:rsidP="00023A29">
            <w:pPr>
              <w:rPr>
                <w:rFonts w:ascii="Calibri" w:eastAsia="Calibri" w:hAnsi="Calibri" w:cs="Calibri"/>
                <w:sz w:val="24"/>
                <w:szCs w:val="24"/>
              </w:rPr>
            </w:pPr>
          </w:p>
        </w:tc>
      </w:tr>
    </w:tbl>
    <w:p w14:paraId="741452A4" w14:textId="77777777" w:rsidR="000F5EC4" w:rsidRPr="007007C6" w:rsidRDefault="000F5EC4" w:rsidP="000F5EC4">
      <w:pPr>
        <w:spacing w:after="200" w:line="276" w:lineRule="auto"/>
        <w:rPr>
          <w:rFonts w:ascii="Calibri" w:eastAsia="Calibri" w:hAnsi="Calibri" w:cs="Calibri"/>
          <w:b/>
          <w:color w:val="4F81BD"/>
          <w:sz w:val="32"/>
          <w:szCs w:val="32"/>
        </w:rPr>
      </w:pPr>
    </w:p>
    <w:p w14:paraId="4AB34AF9" w14:textId="77777777" w:rsidR="000F5EC4" w:rsidRPr="007007C6" w:rsidRDefault="000F5EC4" w:rsidP="000F5EC4">
      <w:pPr>
        <w:spacing w:after="200" w:line="276" w:lineRule="auto"/>
        <w:rPr>
          <w:rFonts w:ascii="Calibri" w:eastAsia="Calibri" w:hAnsi="Calibri" w:cs="Calibri"/>
          <w:b/>
          <w:color w:val="4F81BD"/>
          <w:sz w:val="32"/>
          <w:szCs w:val="32"/>
        </w:rPr>
      </w:pPr>
    </w:p>
    <w:p w14:paraId="5B5013CA" w14:textId="77777777" w:rsidR="000F5EC4" w:rsidRPr="00D17F20" w:rsidRDefault="77B97CFA" w:rsidP="000F5EC4">
      <w:pPr>
        <w:keepNext/>
        <w:keepLines/>
        <w:spacing w:before="40" w:line="276" w:lineRule="auto"/>
        <w:outlineLvl w:val="6"/>
        <w:rPr>
          <w:rFonts w:asciiTheme="minorHAnsi" w:eastAsia="Times New Roman" w:hAnsiTheme="minorHAnsi"/>
          <w:iCs/>
          <w:color w:val="243F60"/>
        </w:rPr>
      </w:pPr>
      <w:r w:rsidRPr="00D17F20">
        <w:rPr>
          <w:rFonts w:asciiTheme="minorHAnsi" w:eastAsia="Calibri,Times New Roman" w:hAnsiTheme="minorHAnsi"/>
          <w:iCs/>
          <w:color w:val="243F60" w:themeColor="accent1" w:themeShade="7F"/>
          <w:lang w:val="sv-FI"/>
        </w:rPr>
        <w:t>Årskurs 6</w:t>
      </w:r>
    </w:p>
    <w:p w14:paraId="2A14045A" w14:textId="77777777" w:rsidR="000F5EC4" w:rsidRPr="007007C6" w:rsidRDefault="77B97CFA" w:rsidP="000F5EC4">
      <w:pPr>
        <w:spacing w:after="200" w:line="276" w:lineRule="auto"/>
        <w:rPr>
          <w:rFonts w:ascii="Calibri" w:eastAsia="Calibri" w:hAnsi="Calibri" w:cs="Calibri"/>
          <w:b/>
          <w:color w:val="4F81BD"/>
          <w:sz w:val="32"/>
          <w:szCs w:val="32"/>
        </w:rPr>
      </w:pPr>
      <w:r w:rsidRPr="77B97CFA">
        <w:rPr>
          <w:rFonts w:ascii="Calibri" w:eastAsia="Calibri" w:hAnsi="Calibri" w:cs="Calibri"/>
          <w:b/>
          <w:bCs/>
          <w:color w:val="4F81BD" w:themeColor="accent1"/>
          <w:sz w:val="32"/>
          <w:szCs w:val="32"/>
          <w:lang w:val="sv-FI"/>
        </w:rPr>
        <w:t>ENGELSKA, A1</w:t>
      </w:r>
    </w:p>
    <w:tbl>
      <w:tblPr>
        <w:tblStyle w:val="TaulukkoRuudukko25"/>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0F5EC4" w:rsidRPr="007007C6" w14:paraId="76F1C73E"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5CF7AD9C" w14:textId="77777777" w:rsidR="000F5EC4" w:rsidRPr="007007C6" w:rsidRDefault="000F5EC4" w:rsidP="00023A29">
            <w:pPr>
              <w:rPr>
                <w:rFonts w:ascii="Calibri" w:eastAsia="Calibri" w:hAnsi="Calibri" w:cs="Calibri"/>
              </w:rPr>
            </w:pPr>
          </w:p>
          <w:p w14:paraId="47F50DA5" w14:textId="61229441" w:rsidR="000F5EC4" w:rsidRPr="007007C6" w:rsidRDefault="00747A22" w:rsidP="00023A29">
            <w:pPr>
              <w:rPr>
                <w:rFonts w:ascii="Calibri" w:eastAsia="Calibri" w:hAnsi="Calibri" w:cs="Calibri"/>
              </w:rPr>
            </w:pPr>
            <w:r>
              <w:rPr>
                <w:noProof/>
                <w:lang w:eastAsia="fi-FI"/>
              </w:rPr>
              <w:drawing>
                <wp:inline distT="0" distB="0" distL="0" distR="0" wp14:anchorId="7A312B8F" wp14:editId="136B953F">
                  <wp:extent cx="511200" cy="720000"/>
                  <wp:effectExtent l="0" t="0" r="3175" b="4445"/>
                  <wp:docPr id="8010916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1F194A03" w14:textId="77777777" w:rsidR="000F5EC4" w:rsidRPr="007007C6" w:rsidRDefault="000F5EC4" w:rsidP="00023A29">
            <w:pPr>
              <w:rPr>
                <w:rFonts w:ascii="Calibri" w:eastAsia="Calibri" w:hAnsi="Calibri" w:cs="Calibri"/>
              </w:rPr>
            </w:pPr>
          </w:p>
          <w:tbl>
            <w:tblPr>
              <w:tblStyle w:val="TaulukkoRuudukko25"/>
              <w:tblW w:w="9663" w:type="dxa"/>
              <w:tblLayout w:type="fixed"/>
              <w:tblLook w:val="04A0" w:firstRow="1" w:lastRow="0" w:firstColumn="1" w:lastColumn="0" w:noHBand="0" w:noVBand="1"/>
            </w:tblPr>
            <w:tblGrid>
              <w:gridCol w:w="2472"/>
              <w:gridCol w:w="434"/>
              <w:gridCol w:w="6303"/>
              <w:gridCol w:w="454"/>
            </w:tblGrid>
            <w:tr w:rsidR="000F5EC4" w:rsidRPr="007007C6" w14:paraId="3D964223" w14:textId="77777777" w:rsidTr="77B97CFA">
              <w:trPr>
                <w:trHeight w:val="465"/>
              </w:trPr>
              <w:tc>
                <w:tcPr>
                  <w:tcW w:w="2472" w:type="dxa"/>
                  <w:tcBorders>
                    <w:top w:val="single" w:sz="4" w:space="0" w:color="auto"/>
                    <w:left w:val="single" w:sz="4" w:space="0" w:color="auto"/>
                    <w:bottom w:val="single" w:sz="4" w:space="0" w:color="auto"/>
                    <w:right w:val="single" w:sz="4" w:space="0" w:color="auto"/>
                  </w:tcBorders>
                  <w:hideMark/>
                </w:tcPr>
                <w:p w14:paraId="28390B1D"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Mål för undervisningen</w:t>
                  </w:r>
                </w:p>
                <w:p w14:paraId="2F6C2FF4"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Årskurs 6</w:t>
                  </w:r>
                </w:p>
              </w:tc>
              <w:tc>
                <w:tcPr>
                  <w:tcW w:w="434" w:type="dxa"/>
                  <w:tcBorders>
                    <w:top w:val="single" w:sz="4" w:space="0" w:color="auto"/>
                    <w:left w:val="single" w:sz="4" w:space="0" w:color="auto"/>
                    <w:bottom w:val="single" w:sz="4" w:space="0" w:color="auto"/>
                    <w:right w:val="single" w:sz="4" w:space="0" w:color="auto"/>
                  </w:tcBorders>
                  <w:hideMark/>
                </w:tcPr>
                <w:p w14:paraId="64786401"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79A15553"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3D533EA0"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K</w:t>
                  </w:r>
                </w:p>
              </w:tc>
            </w:tr>
            <w:tr w:rsidR="000F5EC4" w:rsidRPr="007007C6" w14:paraId="3979866D"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48741387"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t>Kulturell mångfald och språkmedvetenhet</w:t>
                  </w:r>
                </w:p>
              </w:tc>
              <w:tc>
                <w:tcPr>
                  <w:tcW w:w="434" w:type="dxa"/>
                  <w:tcBorders>
                    <w:top w:val="single" w:sz="4" w:space="0" w:color="auto"/>
                    <w:left w:val="single" w:sz="4" w:space="0" w:color="auto"/>
                    <w:bottom w:val="single" w:sz="4" w:space="0" w:color="auto"/>
                    <w:right w:val="single" w:sz="4" w:space="0" w:color="auto"/>
                  </w:tcBorders>
                </w:tcPr>
                <w:p w14:paraId="281E0194" w14:textId="77777777" w:rsidR="000F5EC4" w:rsidRPr="007007C6" w:rsidRDefault="000F5EC4" w:rsidP="00023A29">
                  <w:pPr>
                    <w:rPr>
                      <w:rFonts w:ascii="Calibri" w:eastAsia="Calibri" w:hAnsi="Calibri" w:cs="Calibr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222F54F2" w14:textId="77777777" w:rsidR="000F5EC4" w:rsidRPr="007007C6" w:rsidRDefault="000F5EC4" w:rsidP="00023A29">
                  <w:pPr>
                    <w:rPr>
                      <w:rFonts w:ascii="Calibri" w:eastAsia="Calibri" w:hAnsi="Calibri" w:cs="Calibri"/>
                      <w:b/>
                      <w:sz w:val="24"/>
                      <w:szCs w:val="24"/>
                    </w:rPr>
                  </w:pPr>
                </w:p>
              </w:tc>
              <w:tc>
                <w:tcPr>
                  <w:tcW w:w="454" w:type="dxa"/>
                  <w:tcBorders>
                    <w:top w:val="single" w:sz="4" w:space="0" w:color="auto"/>
                    <w:left w:val="single" w:sz="4" w:space="0" w:color="auto"/>
                    <w:bottom w:val="single" w:sz="4" w:space="0" w:color="auto"/>
                    <w:right w:val="single" w:sz="4" w:space="0" w:color="auto"/>
                  </w:tcBorders>
                </w:tcPr>
                <w:p w14:paraId="0CDA9B03" w14:textId="77777777" w:rsidR="000F5EC4" w:rsidRPr="007007C6" w:rsidRDefault="000F5EC4" w:rsidP="00023A29">
                  <w:pPr>
                    <w:rPr>
                      <w:rFonts w:ascii="Calibri" w:eastAsia="Calibri" w:hAnsi="Calibri" w:cs="Calibri"/>
                      <w:b/>
                      <w:sz w:val="24"/>
                      <w:szCs w:val="24"/>
                    </w:rPr>
                  </w:pPr>
                </w:p>
              </w:tc>
            </w:tr>
            <w:tr w:rsidR="000F5EC4" w:rsidRPr="007007C6" w14:paraId="63648B71" w14:textId="77777777" w:rsidTr="77B97CFA">
              <w:tc>
                <w:tcPr>
                  <w:tcW w:w="2472" w:type="dxa"/>
                  <w:tcBorders>
                    <w:top w:val="single" w:sz="4" w:space="0" w:color="auto"/>
                    <w:left w:val="single" w:sz="4" w:space="0" w:color="auto"/>
                    <w:bottom w:val="single" w:sz="4" w:space="0" w:color="auto"/>
                    <w:right w:val="single" w:sz="4" w:space="0" w:color="auto"/>
                  </w:tcBorders>
                </w:tcPr>
                <w:p w14:paraId="0626D041" w14:textId="77777777" w:rsidR="000F5EC4" w:rsidRPr="000F5EC4" w:rsidRDefault="77B97CFA" w:rsidP="00023A29">
                  <w:pPr>
                    <w:rPr>
                      <w:rFonts w:ascii="Calibri" w:eastAsia="Calibri" w:hAnsi="Calibri" w:cs="Calibri"/>
                      <w:b/>
                      <w:lang w:val="sv-SE"/>
                    </w:rPr>
                  </w:pPr>
                  <w:r w:rsidRPr="77B97CFA">
                    <w:rPr>
                      <w:rFonts w:ascii="Calibri" w:eastAsia="Calibri" w:hAnsi="Calibri" w:cs="Calibri"/>
                      <w:lang w:val="sv-FI"/>
                    </w:rPr>
                    <w:t>M1 vägleda eleven att lägga märke till den språkliga och kulturella mångfalden i den närmaste omgivningen och i världen samt engelskans ställning som ett globalt kommunikationsspråk</w:t>
                  </w:r>
                </w:p>
              </w:tc>
              <w:tc>
                <w:tcPr>
                  <w:tcW w:w="434" w:type="dxa"/>
                  <w:tcBorders>
                    <w:top w:val="single" w:sz="4" w:space="0" w:color="auto"/>
                    <w:left w:val="single" w:sz="4" w:space="0" w:color="auto"/>
                    <w:bottom w:val="single" w:sz="4" w:space="0" w:color="auto"/>
                    <w:right w:val="single" w:sz="4" w:space="0" w:color="auto"/>
                  </w:tcBorders>
                </w:tcPr>
                <w:p w14:paraId="1A0FFA20"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71FB4D0D" w14:textId="19177913" w:rsidR="000F5EC4" w:rsidRDefault="77B97CFA" w:rsidP="00023A29">
                  <w:pPr>
                    <w:rPr>
                      <w:rFonts w:ascii="Calibri" w:eastAsia="Calibri" w:hAnsi="Calibri" w:cs="Calibri"/>
                      <w:lang w:val="sv-FI"/>
                    </w:rPr>
                  </w:pPr>
                  <w:r w:rsidRPr="77B97CFA">
                    <w:rPr>
                      <w:rFonts w:ascii="Calibri" w:eastAsia="Calibri" w:hAnsi="Calibri" w:cs="Calibri"/>
                      <w:lang w:val="sv-FI"/>
                    </w:rPr>
                    <w:t>Eleven bekantar sig med den språkliga och kulturella mångfalden i den närmaste omgivningen genom internationalisering på hemmaplan.</w:t>
                  </w:r>
                </w:p>
                <w:p w14:paraId="7CC47DB5" w14:textId="77777777" w:rsidR="00637D84" w:rsidRPr="000F5EC4" w:rsidRDefault="00637D84" w:rsidP="00023A29">
                  <w:pPr>
                    <w:rPr>
                      <w:rFonts w:ascii="Calibri" w:eastAsia="Calibri" w:hAnsi="Calibri" w:cs="Calibri"/>
                      <w:lang w:val="sv-SE"/>
                    </w:rPr>
                  </w:pPr>
                </w:p>
                <w:p w14:paraId="50C7EB1A" w14:textId="31F75F70"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bekantar sig med engelskans olika varianter i olika länder och lokala kulturer.</w:t>
                  </w:r>
                </w:p>
                <w:p w14:paraId="20931632" w14:textId="77777777" w:rsidR="000F5EC4" w:rsidRPr="000F5EC4" w:rsidRDefault="000F5EC4" w:rsidP="00023A29">
                  <w:pPr>
                    <w:rPr>
                      <w:rFonts w:ascii="Calibri" w:eastAsia="Calibri" w:hAnsi="Calibri" w:cs="Calibri"/>
                      <w:lang w:val="sv-SE"/>
                    </w:rPr>
                  </w:pPr>
                </w:p>
                <w:p w14:paraId="628C3542" w14:textId="5685FADE" w:rsidR="005E2D80" w:rsidRPr="005A7608" w:rsidRDefault="77B97CFA" w:rsidP="005E2D80">
                  <w:pPr>
                    <w:rPr>
                      <w:rFonts w:ascii="Calibri" w:eastAsia="Calibri" w:hAnsi="Calibri" w:cs="Calibri"/>
                      <w:lang w:val="sv-SE"/>
                    </w:rPr>
                  </w:pPr>
                  <w:r w:rsidRPr="77B97CFA">
                    <w:rPr>
                      <w:rFonts w:ascii="Calibri" w:eastAsia="Calibri" w:hAnsi="Calibri" w:cs="Calibri"/>
                      <w:lang w:val="sv-FI"/>
                    </w:rPr>
                    <w:t>Eleven undersöker möjligheter att använda sig av internationalisering på hemmaplan och kommunicera internationellt.</w:t>
                  </w:r>
                </w:p>
                <w:p w14:paraId="06758D01"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6AF0520" w14:textId="77777777" w:rsidR="000F5EC4" w:rsidRPr="007007C6" w:rsidRDefault="77B97CFA" w:rsidP="00023A29">
                  <w:pPr>
                    <w:rPr>
                      <w:rFonts w:ascii="Calibri" w:eastAsia="Calibri" w:hAnsi="Calibri" w:cs="Calibri"/>
                      <w:b/>
                      <w:sz w:val="24"/>
                      <w:szCs w:val="24"/>
                    </w:rPr>
                  </w:pPr>
                  <w:r w:rsidRPr="77B97CFA">
                    <w:rPr>
                      <w:rFonts w:ascii="Calibri" w:eastAsia="Calibri" w:hAnsi="Calibri" w:cs="Calibri"/>
                      <w:lang w:val="sv-FI"/>
                    </w:rPr>
                    <w:t>K2</w:t>
                  </w:r>
                </w:p>
              </w:tc>
            </w:tr>
            <w:tr w:rsidR="000F5EC4" w:rsidRPr="007007C6" w14:paraId="451C3084" w14:textId="77777777" w:rsidTr="77B97CFA">
              <w:tc>
                <w:tcPr>
                  <w:tcW w:w="2472" w:type="dxa"/>
                  <w:tcBorders>
                    <w:top w:val="single" w:sz="4" w:space="0" w:color="auto"/>
                    <w:left w:val="single" w:sz="4" w:space="0" w:color="auto"/>
                    <w:bottom w:val="single" w:sz="4" w:space="0" w:color="auto"/>
                    <w:right w:val="single" w:sz="4" w:space="0" w:color="auto"/>
                  </w:tcBorders>
                </w:tcPr>
                <w:p w14:paraId="234660B1"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M2 motivera eleven att värdesätta sin egen språkliga och kulturella bakgrund och den språkliga och kulturella mångfalden i världen samt att bemöta människor fördomsfritt</w:t>
                  </w:r>
                </w:p>
              </w:tc>
              <w:tc>
                <w:tcPr>
                  <w:tcW w:w="434" w:type="dxa"/>
                  <w:tcBorders>
                    <w:top w:val="single" w:sz="4" w:space="0" w:color="auto"/>
                    <w:left w:val="single" w:sz="4" w:space="0" w:color="auto"/>
                    <w:bottom w:val="single" w:sz="4" w:space="0" w:color="auto"/>
                    <w:right w:val="single" w:sz="4" w:space="0" w:color="auto"/>
                  </w:tcBorders>
                </w:tcPr>
                <w:p w14:paraId="5DF83CB1"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5D3A2FFC" w14:textId="1AA435AD" w:rsidR="001A4778" w:rsidRPr="005A7608" w:rsidRDefault="77B97CFA" w:rsidP="001A4778">
                  <w:pPr>
                    <w:rPr>
                      <w:rFonts w:ascii="Calibri" w:eastAsia="Calibri" w:hAnsi="Calibri" w:cs="Calibri"/>
                      <w:lang w:val="sv-SE"/>
                    </w:rPr>
                  </w:pPr>
                  <w:r w:rsidRPr="77B97CFA">
                    <w:rPr>
                      <w:rFonts w:ascii="Calibri" w:eastAsia="Calibri" w:hAnsi="Calibri" w:cs="Calibri"/>
                      <w:lang w:val="sv-FI"/>
                    </w:rPr>
                    <w:t>Eleven utnyttjar internationalisering på hemmaplan i den egna skolan och närmaste omgivningen.</w:t>
                  </w:r>
                </w:p>
                <w:p w14:paraId="234E762C" w14:textId="77777777" w:rsidR="000F5EC4" w:rsidRPr="000F5EC4" w:rsidRDefault="000F5EC4" w:rsidP="00023A29">
                  <w:pPr>
                    <w:rPr>
                      <w:rFonts w:ascii="Calibri" w:eastAsia="Calibri" w:hAnsi="Calibri" w:cs="Calibri"/>
                      <w:lang w:val="sv-SE"/>
                    </w:rPr>
                  </w:pPr>
                </w:p>
                <w:p w14:paraId="141832FB"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skaffar information om språkets och kulturens betydelse för individen och gemenskapen.</w:t>
                  </w:r>
                </w:p>
                <w:p w14:paraId="7F68751C" w14:textId="77777777" w:rsidR="000F5EC4" w:rsidRPr="000F5EC4" w:rsidRDefault="000F5EC4" w:rsidP="00023A29">
                  <w:pPr>
                    <w:rPr>
                      <w:rFonts w:ascii="Calibri" w:eastAsia="Calibri" w:hAnsi="Calibri" w:cs="Calibri"/>
                      <w:lang w:val="sv-SE"/>
                    </w:rPr>
                  </w:pPr>
                </w:p>
                <w:p w14:paraId="75ADAC05" w14:textId="1C5FF855" w:rsidR="00BF4925" w:rsidRPr="005A7608" w:rsidRDefault="77B97CFA" w:rsidP="00BF4925">
                  <w:pPr>
                    <w:rPr>
                      <w:rFonts w:ascii="Calibri" w:eastAsia="Calibri" w:hAnsi="Calibri" w:cs="Calibri"/>
                      <w:lang w:val="sv-SE"/>
                    </w:rPr>
                  </w:pPr>
                  <w:r w:rsidRPr="77B97CFA">
                    <w:rPr>
                      <w:rFonts w:ascii="Calibri" w:eastAsia="Calibri" w:hAnsi="Calibri" w:cs="Calibri"/>
                      <w:lang w:val="sv-FI"/>
                    </w:rPr>
                    <w:t>Eleven övar artigt språkbruk i interaktion (</w:t>
                  </w:r>
                  <w:r w:rsidRPr="77B97CFA">
                    <w:rPr>
                      <w:rFonts w:ascii="Calibri" w:eastAsia="Calibri" w:hAnsi="Calibri" w:cs="Calibri"/>
                      <w:i/>
                      <w:iCs/>
                      <w:lang w:val="sv-FI"/>
                    </w:rPr>
                    <w:t>t.ex. genom lek och drama</w:t>
                  </w:r>
                  <w:r w:rsidRPr="77B97CFA">
                    <w:rPr>
                      <w:rFonts w:ascii="Calibri" w:eastAsia="Calibri" w:hAnsi="Calibri" w:cs="Calibri"/>
                      <w:lang w:val="sv-FI"/>
                    </w:rPr>
                    <w:t>).</w:t>
                  </w:r>
                </w:p>
                <w:p w14:paraId="722804A7"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44779E6"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K1K2</w:t>
                  </w:r>
                </w:p>
              </w:tc>
            </w:tr>
            <w:tr w:rsidR="000F5EC4" w:rsidRPr="007007C6" w14:paraId="1F1A712D" w14:textId="77777777" w:rsidTr="77B97CFA">
              <w:tc>
                <w:tcPr>
                  <w:tcW w:w="2472" w:type="dxa"/>
                  <w:tcBorders>
                    <w:top w:val="single" w:sz="4" w:space="0" w:color="auto"/>
                    <w:left w:val="single" w:sz="4" w:space="0" w:color="auto"/>
                    <w:bottom w:val="single" w:sz="4" w:space="0" w:color="auto"/>
                    <w:right w:val="single" w:sz="4" w:space="0" w:color="auto"/>
                  </w:tcBorders>
                </w:tcPr>
                <w:p w14:paraId="657E0820" w14:textId="77777777" w:rsidR="000F5EC4" w:rsidRPr="000F5EC4" w:rsidRDefault="77B97CFA" w:rsidP="00023A29">
                  <w:pPr>
                    <w:rPr>
                      <w:rFonts w:ascii="Calibri" w:eastAsia="Calibri" w:hAnsi="Calibri" w:cs="Calibri"/>
                      <w:b/>
                      <w:lang w:val="sv-SE"/>
                    </w:rPr>
                  </w:pPr>
                  <w:r w:rsidRPr="77B97CFA">
                    <w:rPr>
                      <w:rFonts w:ascii="Calibri" w:eastAsia="Calibri" w:hAnsi="Calibri" w:cs="Calibri"/>
                      <w:lang w:val="sv-FI"/>
                    </w:rPr>
                    <w:t>M3 vägleda eleven att lägga märke till vad som förenar respektive skiljer olika språk åt samt stödja utvecklingen av hens språkliga slutledningsförmåga</w:t>
                  </w:r>
                </w:p>
              </w:tc>
              <w:tc>
                <w:tcPr>
                  <w:tcW w:w="434" w:type="dxa"/>
                  <w:tcBorders>
                    <w:top w:val="single" w:sz="4" w:space="0" w:color="auto"/>
                    <w:left w:val="single" w:sz="4" w:space="0" w:color="auto"/>
                    <w:bottom w:val="single" w:sz="4" w:space="0" w:color="auto"/>
                    <w:right w:val="single" w:sz="4" w:space="0" w:color="auto"/>
                  </w:tcBorders>
                </w:tcPr>
                <w:p w14:paraId="2F0A9B1A"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44ED085D" w14:textId="76CD37E2"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iakttar och utnyttjar likheter i språkens struktur samt likheter i ord och uttryck.</w:t>
                  </w:r>
                </w:p>
                <w:p w14:paraId="5466C268" w14:textId="77777777" w:rsidR="000F5EC4" w:rsidRPr="000F5EC4" w:rsidRDefault="000F5EC4" w:rsidP="00023A29">
                  <w:pPr>
                    <w:rPr>
                      <w:rFonts w:ascii="Calibri" w:eastAsia="Calibri" w:hAnsi="Calibri" w:cs="Calibri"/>
                      <w:lang w:val="sv-SE"/>
                    </w:rPr>
                  </w:pPr>
                </w:p>
                <w:p w14:paraId="053CFBD5"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Eleven utvecklar språklig slutledningsförmåga.</w:t>
                  </w:r>
                </w:p>
                <w:p w14:paraId="0F95CB03" w14:textId="77777777" w:rsidR="000F5EC4" w:rsidRPr="007007C6" w:rsidRDefault="000F5EC4" w:rsidP="00023A29">
                  <w:pPr>
                    <w:rPr>
                      <w:rFonts w:ascii="Calibri" w:eastAsia="Calibri" w:hAnsi="Calibri" w:cs="Calibri"/>
                    </w:rPr>
                  </w:pPr>
                </w:p>
                <w:p w14:paraId="0099E126" w14:textId="77777777" w:rsidR="000F5EC4" w:rsidRPr="007007C6" w:rsidRDefault="000F5EC4" w:rsidP="00023A29">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2A5F24FB"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K1K2</w:t>
                  </w:r>
                </w:p>
              </w:tc>
            </w:tr>
            <w:tr w:rsidR="000F5EC4" w:rsidRPr="007007C6" w14:paraId="5B98D508" w14:textId="77777777" w:rsidTr="77B97CFA">
              <w:tc>
                <w:tcPr>
                  <w:tcW w:w="2472" w:type="dxa"/>
                  <w:tcBorders>
                    <w:top w:val="single" w:sz="4" w:space="0" w:color="auto"/>
                    <w:left w:val="single" w:sz="4" w:space="0" w:color="auto"/>
                    <w:bottom w:val="single" w:sz="4" w:space="0" w:color="auto"/>
                    <w:right w:val="single" w:sz="4" w:space="0" w:color="auto"/>
                  </w:tcBorders>
                </w:tcPr>
                <w:p w14:paraId="54748EF8" w14:textId="77777777" w:rsidR="000F5EC4" w:rsidRPr="000F5EC4" w:rsidRDefault="77B97CFA" w:rsidP="00023A29">
                  <w:pPr>
                    <w:rPr>
                      <w:rFonts w:ascii="Calibri" w:eastAsia="Calibri" w:hAnsi="Calibri" w:cs="Calibri"/>
                      <w:b/>
                      <w:lang w:val="sv-SE"/>
                    </w:rPr>
                  </w:pPr>
                  <w:r w:rsidRPr="77B97CFA">
                    <w:rPr>
                      <w:rFonts w:ascii="Calibri" w:eastAsia="Calibri" w:hAnsi="Calibri" w:cs="Calibri"/>
                      <w:lang w:val="sv-FI"/>
                    </w:rPr>
                    <w:t>M4 handleda eleven att förstå att det finns gott om material på engelska och att välja innehållsmässigt och till svårighetsgraden lämpligt material som stödjer det egna lärandet</w:t>
                  </w:r>
                </w:p>
              </w:tc>
              <w:tc>
                <w:tcPr>
                  <w:tcW w:w="434" w:type="dxa"/>
                  <w:tcBorders>
                    <w:top w:val="single" w:sz="4" w:space="0" w:color="auto"/>
                    <w:left w:val="single" w:sz="4" w:space="0" w:color="auto"/>
                    <w:bottom w:val="single" w:sz="4" w:space="0" w:color="auto"/>
                    <w:right w:val="single" w:sz="4" w:space="0" w:color="auto"/>
                  </w:tcBorders>
                </w:tcPr>
                <w:p w14:paraId="169DAA75"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39A10AF1" w14:textId="7A152513" w:rsidR="000F5EC4" w:rsidRPr="000F5EC4" w:rsidRDefault="77B97CFA" w:rsidP="00D55CD3">
                  <w:pPr>
                    <w:rPr>
                      <w:rFonts w:ascii="Calibri" w:eastAsia="Calibri" w:hAnsi="Calibri" w:cs="Calibri"/>
                      <w:lang w:val="sv-SE"/>
                    </w:rPr>
                  </w:pPr>
                  <w:r w:rsidRPr="77B97CFA">
                    <w:rPr>
                      <w:rFonts w:ascii="Calibri" w:eastAsia="Calibri" w:hAnsi="Calibri" w:cs="Calibri"/>
                      <w:lang w:val="sv-FI"/>
                    </w:rPr>
                    <w:t>Eleven använder mångsidiga informationskällor som främjar elevens lärande och som eleven är intresserad av.</w:t>
                  </w:r>
                </w:p>
              </w:tc>
              <w:tc>
                <w:tcPr>
                  <w:tcW w:w="454" w:type="dxa"/>
                  <w:tcBorders>
                    <w:top w:val="single" w:sz="4" w:space="0" w:color="auto"/>
                    <w:left w:val="single" w:sz="4" w:space="0" w:color="auto"/>
                    <w:bottom w:val="single" w:sz="4" w:space="0" w:color="auto"/>
                    <w:right w:val="single" w:sz="4" w:space="0" w:color="auto"/>
                  </w:tcBorders>
                </w:tcPr>
                <w:p w14:paraId="722DA17B"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K2K3</w:t>
                  </w:r>
                </w:p>
              </w:tc>
            </w:tr>
            <w:tr w:rsidR="000F5EC4" w:rsidRPr="007007C6" w14:paraId="39DF026E" w14:textId="77777777" w:rsidTr="77B97CFA">
              <w:tc>
                <w:tcPr>
                  <w:tcW w:w="2472" w:type="dxa"/>
                  <w:tcBorders>
                    <w:top w:val="single" w:sz="4" w:space="0" w:color="auto"/>
                    <w:left w:val="single" w:sz="4" w:space="0" w:color="auto"/>
                    <w:bottom w:val="single" w:sz="4" w:space="0" w:color="auto"/>
                    <w:right w:val="single" w:sz="4" w:space="0" w:color="auto"/>
                  </w:tcBorders>
                </w:tcPr>
                <w:p w14:paraId="11317CBC" w14:textId="77777777" w:rsidR="000F5EC4" w:rsidRPr="007007C6" w:rsidRDefault="77B97CFA" w:rsidP="00023A29">
                  <w:pPr>
                    <w:rPr>
                      <w:rFonts w:ascii="Calibri" w:eastAsia="Calibri" w:hAnsi="Calibri" w:cs="Calibri"/>
                      <w:b/>
                    </w:rPr>
                  </w:pPr>
                  <w:r w:rsidRPr="77B97CFA">
                    <w:rPr>
                      <w:rFonts w:ascii="Calibri" w:eastAsia="Calibri" w:hAnsi="Calibri" w:cs="Calibri"/>
                      <w:b/>
                      <w:bCs/>
                      <w:lang w:val="sv-FI"/>
                    </w:rPr>
                    <w:lastRenderedPageBreak/>
                    <w:t>Färdigheter för språkstudier</w:t>
                  </w:r>
                </w:p>
              </w:tc>
              <w:tc>
                <w:tcPr>
                  <w:tcW w:w="434" w:type="dxa"/>
                  <w:tcBorders>
                    <w:top w:val="single" w:sz="4" w:space="0" w:color="auto"/>
                    <w:left w:val="single" w:sz="4" w:space="0" w:color="auto"/>
                    <w:bottom w:val="single" w:sz="4" w:space="0" w:color="auto"/>
                    <w:right w:val="single" w:sz="4" w:space="0" w:color="auto"/>
                  </w:tcBorders>
                </w:tcPr>
                <w:p w14:paraId="328AF032" w14:textId="77777777" w:rsidR="000F5EC4" w:rsidRPr="007007C6" w:rsidRDefault="000F5EC4" w:rsidP="00023A29">
                  <w:pPr>
                    <w:rPr>
                      <w:rFonts w:ascii="Calibri" w:eastAsia="Calibri" w:hAnsi="Calibri" w:cs="Calibri"/>
                    </w:rPr>
                  </w:pPr>
                </w:p>
              </w:tc>
              <w:tc>
                <w:tcPr>
                  <w:tcW w:w="6303" w:type="dxa"/>
                  <w:tcBorders>
                    <w:top w:val="single" w:sz="4" w:space="0" w:color="auto"/>
                    <w:left w:val="single" w:sz="4" w:space="0" w:color="auto"/>
                    <w:bottom w:val="single" w:sz="4" w:space="0" w:color="auto"/>
                    <w:right w:val="single" w:sz="4" w:space="0" w:color="auto"/>
                  </w:tcBorders>
                </w:tcPr>
                <w:p w14:paraId="172D74F9" w14:textId="77777777" w:rsidR="000F5EC4" w:rsidRPr="007007C6" w:rsidRDefault="000F5EC4" w:rsidP="00023A29">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45ED40E2" w14:textId="77777777" w:rsidR="000F5EC4" w:rsidRPr="007007C6" w:rsidRDefault="000F5EC4" w:rsidP="00023A29">
                  <w:pPr>
                    <w:rPr>
                      <w:rFonts w:ascii="Calibri" w:eastAsia="Calibri" w:hAnsi="Calibri" w:cs="Calibri"/>
                      <w:b/>
                      <w:bCs/>
                    </w:rPr>
                  </w:pPr>
                </w:p>
              </w:tc>
            </w:tr>
            <w:tr w:rsidR="000F5EC4" w:rsidRPr="007007C6" w14:paraId="2FE9BCC0" w14:textId="77777777" w:rsidTr="77B97CFA">
              <w:tc>
                <w:tcPr>
                  <w:tcW w:w="2472" w:type="dxa"/>
                  <w:tcBorders>
                    <w:top w:val="single" w:sz="4" w:space="0" w:color="auto"/>
                    <w:left w:val="single" w:sz="4" w:space="0" w:color="auto"/>
                    <w:bottom w:val="single" w:sz="4" w:space="0" w:color="auto"/>
                    <w:right w:val="single" w:sz="4" w:space="0" w:color="auto"/>
                  </w:tcBorders>
                </w:tcPr>
                <w:p w14:paraId="3B6D181E" w14:textId="77777777" w:rsidR="000F5EC4" w:rsidRPr="000F5EC4" w:rsidRDefault="77B97CFA" w:rsidP="00023A29">
                  <w:pPr>
                    <w:rPr>
                      <w:rFonts w:ascii="Calibri" w:eastAsia="Calibri" w:hAnsi="Calibri" w:cs="Calibri"/>
                      <w:b/>
                      <w:lang w:val="sv-SE"/>
                    </w:rPr>
                  </w:pPr>
                  <w:r w:rsidRPr="77B97CFA">
                    <w:rPr>
                      <w:rFonts w:ascii="Calibri" w:eastAsia="Calibri" w:hAnsi="Calibri" w:cs="Calibri"/>
                      <w:lang w:val="sv-FI"/>
                    </w:rPr>
                    <w:t>M5 tillsammans gå igenom målen för undervisningen och skapa en tillåtande studieatmosfär, där det viktigaste är att budskapet går fram och att uppmuntra varandra att lära sig tillsammans</w:t>
                  </w:r>
                </w:p>
              </w:tc>
              <w:tc>
                <w:tcPr>
                  <w:tcW w:w="434" w:type="dxa"/>
                  <w:tcBorders>
                    <w:top w:val="single" w:sz="4" w:space="0" w:color="auto"/>
                    <w:left w:val="single" w:sz="4" w:space="0" w:color="auto"/>
                    <w:bottom w:val="single" w:sz="4" w:space="0" w:color="auto"/>
                    <w:right w:val="single" w:sz="4" w:space="0" w:color="auto"/>
                  </w:tcBorders>
                </w:tcPr>
                <w:p w14:paraId="63430ECA"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1E9B37B2" w14:textId="1FEEE654"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Eleverna lär sig att tillsammans planera innehåll för att uppnå undervisningens mål.</w:t>
                  </w:r>
                </w:p>
                <w:p w14:paraId="43B4791C" w14:textId="77777777" w:rsidR="000F5EC4" w:rsidRPr="000F5EC4" w:rsidRDefault="000F5EC4" w:rsidP="00023A29">
                  <w:pPr>
                    <w:rPr>
                      <w:rFonts w:ascii="Calibri" w:eastAsia="Calibri" w:hAnsi="Calibri" w:cs="Calibri"/>
                      <w:lang w:val="sv-SE"/>
                    </w:rPr>
                  </w:pPr>
                </w:p>
                <w:p w14:paraId="62C54E96" w14:textId="682E3F4A" w:rsidR="000D565D" w:rsidRPr="005A7608" w:rsidRDefault="77B97CFA" w:rsidP="000D565D">
                  <w:pPr>
                    <w:rPr>
                      <w:rFonts w:ascii="Calibri" w:eastAsia="Calibri" w:hAnsi="Calibri" w:cs="Calibri"/>
                      <w:lang w:val="sv-SE"/>
                    </w:rPr>
                  </w:pPr>
                  <w:r w:rsidRPr="77B97CFA">
                    <w:rPr>
                      <w:rFonts w:ascii="Calibri" w:eastAsia="Calibri" w:hAnsi="Calibri" w:cs="Calibri"/>
                      <w:lang w:val="sv-FI"/>
                    </w:rPr>
                    <w:t>Eleven övar autentiska kommunikationssituationer, dvs. situationer som är äkta och ändamålsenliga.</w:t>
                  </w:r>
                </w:p>
                <w:p w14:paraId="279B2468" w14:textId="77777777" w:rsidR="000F5EC4" w:rsidRPr="000F5EC4" w:rsidRDefault="000F5EC4" w:rsidP="00023A29">
                  <w:pPr>
                    <w:rPr>
                      <w:rFonts w:ascii="Calibri" w:eastAsia="Calibri" w:hAnsi="Calibri" w:cs="Calibri"/>
                      <w:lang w:val="sv-SE"/>
                    </w:rPr>
                  </w:pPr>
                </w:p>
                <w:p w14:paraId="05D0747D"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lår sig att ge och ta emot respons i en uppmuntrande atmosfär.</w:t>
                  </w:r>
                </w:p>
                <w:p w14:paraId="2911968F"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22C9B9CD"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K1K3</w:t>
                  </w:r>
                </w:p>
              </w:tc>
            </w:tr>
            <w:tr w:rsidR="000F5EC4" w:rsidRPr="007007C6" w14:paraId="5FA2A4CC" w14:textId="77777777" w:rsidTr="77B97CFA">
              <w:tc>
                <w:tcPr>
                  <w:tcW w:w="2472" w:type="dxa"/>
                  <w:tcBorders>
                    <w:top w:val="single" w:sz="4" w:space="0" w:color="auto"/>
                    <w:left w:val="single" w:sz="4" w:space="0" w:color="auto"/>
                    <w:bottom w:val="single" w:sz="4" w:space="0" w:color="auto"/>
                    <w:right w:val="single" w:sz="4" w:space="0" w:color="auto"/>
                  </w:tcBorders>
                </w:tcPr>
                <w:p w14:paraId="34FACBF8" w14:textId="77777777" w:rsidR="000F5EC4" w:rsidRPr="000F5EC4" w:rsidRDefault="77B97CFA" w:rsidP="00023A29">
                  <w:pPr>
                    <w:rPr>
                      <w:rFonts w:ascii="Calibri" w:eastAsia="Calibri" w:hAnsi="Calibri" w:cs="Calibri"/>
                      <w:b/>
                      <w:lang w:val="sv-SE"/>
                    </w:rPr>
                  </w:pPr>
                  <w:r w:rsidRPr="77B97CFA">
                    <w:rPr>
                      <w:rFonts w:ascii="Calibri" w:eastAsia="Calibri" w:hAnsi="Calibri" w:cs="Calibri"/>
                      <w:lang w:val="sv-FI"/>
                    </w:rPr>
                    <w:t>M6 handleda eleven att ta ansvar för sina språkstudier, uppmuntra hen att modigt öva sina kunskaper i engelska, också med hjälp av digitala verktyg, samt att pröva sig fram till vilka sätt att lära sig språk som passar hen bäst</w:t>
                  </w:r>
                </w:p>
              </w:tc>
              <w:tc>
                <w:tcPr>
                  <w:tcW w:w="434" w:type="dxa"/>
                  <w:tcBorders>
                    <w:top w:val="single" w:sz="4" w:space="0" w:color="auto"/>
                    <w:left w:val="single" w:sz="4" w:space="0" w:color="auto"/>
                    <w:bottom w:val="single" w:sz="4" w:space="0" w:color="auto"/>
                    <w:right w:val="single" w:sz="4" w:space="0" w:color="auto"/>
                  </w:tcBorders>
                </w:tcPr>
                <w:p w14:paraId="146FC81B"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1F5C7393"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lär sig att förstå den egna inlärningsprocessen samt observera och utvärdera de egna framstegen.</w:t>
                  </w:r>
                </w:p>
                <w:p w14:paraId="38CA97FC" w14:textId="77777777" w:rsidR="000F5EC4" w:rsidRPr="000F5EC4" w:rsidRDefault="000F5EC4" w:rsidP="00023A29">
                  <w:pPr>
                    <w:rPr>
                      <w:rFonts w:ascii="Calibri" w:eastAsia="Calibri" w:hAnsi="Calibri" w:cs="Calibri"/>
                      <w:lang w:val="sv-SE"/>
                    </w:rPr>
                  </w:pPr>
                </w:p>
                <w:p w14:paraId="4F356042"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 xml:space="preserve">Eleven lär sig att använda för eleven lämpliga och effektiva språkinlärningsmetoder och minnesstrategier. </w:t>
                  </w:r>
                </w:p>
                <w:p w14:paraId="4DBAA947" w14:textId="77777777" w:rsidR="000F5EC4" w:rsidRPr="000F5EC4" w:rsidRDefault="000F5EC4" w:rsidP="00023A29">
                  <w:pPr>
                    <w:rPr>
                      <w:rFonts w:ascii="Calibri" w:eastAsia="Calibri" w:hAnsi="Calibri" w:cs="Calibri"/>
                      <w:lang w:val="sv-SE"/>
                    </w:rPr>
                  </w:pPr>
                </w:p>
                <w:p w14:paraId="0CFCF8D0" w14:textId="63AF7CDD"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lär sig att använda informations- och kommunikationstekniska metoder som stöd för språkinlärningen.</w:t>
                  </w:r>
                </w:p>
                <w:p w14:paraId="5FE20C3E" w14:textId="77777777" w:rsidR="000F5EC4" w:rsidRPr="000F5EC4" w:rsidRDefault="000F5EC4" w:rsidP="00023A29">
                  <w:pPr>
                    <w:rPr>
                      <w:rFonts w:ascii="Calibri" w:eastAsia="Calibri" w:hAnsi="Calibri" w:cs="Calibri"/>
                      <w:lang w:val="sv-SE"/>
                    </w:rPr>
                  </w:pPr>
                </w:p>
                <w:p w14:paraId="7DFC87B4" w14:textId="37C5AA6D"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lär sig att ta ansvar för de egna språkstudierna t.ex. genom att använda den Europeiska språkportfolion.</w:t>
                  </w:r>
                </w:p>
                <w:p w14:paraId="5BEEF4C8"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931882D"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K1K4K5K6</w:t>
                  </w:r>
                </w:p>
                <w:p w14:paraId="7C421949" w14:textId="77777777" w:rsidR="000F5EC4" w:rsidRPr="007007C6" w:rsidRDefault="000F5EC4" w:rsidP="00023A29">
                  <w:pPr>
                    <w:rPr>
                      <w:rFonts w:ascii="Calibri" w:eastAsia="Calibri" w:hAnsi="Calibri" w:cs="Calibri"/>
                    </w:rPr>
                  </w:pPr>
                </w:p>
                <w:p w14:paraId="0ED0F7F0" w14:textId="77777777" w:rsidR="000F5EC4" w:rsidRPr="007007C6" w:rsidRDefault="000F5EC4" w:rsidP="00023A29">
                  <w:pPr>
                    <w:rPr>
                      <w:rFonts w:ascii="Calibri" w:eastAsia="Calibri" w:hAnsi="Calibri" w:cs="Calibri"/>
                    </w:rPr>
                  </w:pPr>
                </w:p>
                <w:p w14:paraId="01C473C1" w14:textId="77777777" w:rsidR="000F5EC4" w:rsidRPr="007007C6" w:rsidRDefault="000F5EC4" w:rsidP="00023A29">
                  <w:pPr>
                    <w:rPr>
                      <w:rFonts w:ascii="Calibri" w:eastAsia="Calibri" w:hAnsi="Calibri" w:cs="Calibri"/>
                    </w:rPr>
                  </w:pPr>
                </w:p>
                <w:p w14:paraId="6899641D" w14:textId="77777777" w:rsidR="000F5EC4" w:rsidRPr="007007C6" w:rsidRDefault="000F5EC4" w:rsidP="00023A29">
                  <w:pPr>
                    <w:rPr>
                      <w:rFonts w:ascii="Calibri" w:eastAsia="Calibri" w:hAnsi="Calibri" w:cs="Calibri"/>
                    </w:rPr>
                  </w:pPr>
                </w:p>
              </w:tc>
            </w:tr>
            <w:tr w:rsidR="000F5EC4" w:rsidRPr="00927819" w14:paraId="1860F1D5" w14:textId="77777777" w:rsidTr="77B97CFA">
              <w:tc>
                <w:tcPr>
                  <w:tcW w:w="2472" w:type="dxa"/>
                  <w:tcBorders>
                    <w:top w:val="single" w:sz="4" w:space="0" w:color="auto"/>
                    <w:left w:val="single" w:sz="4" w:space="0" w:color="auto"/>
                    <w:bottom w:val="single" w:sz="4" w:space="0" w:color="auto"/>
                    <w:right w:val="single" w:sz="4" w:space="0" w:color="auto"/>
                  </w:tcBorders>
                </w:tcPr>
                <w:p w14:paraId="7D99050A" w14:textId="77777777" w:rsidR="000F5EC4" w:rsidRPr="000F5EC4" w:rsidRDefault="77B97CFA" w:rsidP="00023A29">
                  <w:pPr>
                    <w:rPr>
                      <w:rFonts w:ascii="Calibri" w:eastAsia="Calibri" w:hAnsi="Calibri" w:cs="Calibri"/>
                      <w:b/>
                      <w:lang w:val="sv-SE"/>
                    </w:rPr>
                  </w:pPr>
                  <w:r w:rsidRPr="77B97CFA">
                    <w:rPr>
                      <w:rFonts w:ascii="Calibri" w:eastAsia="Calibri" w:hAnsi="Calibri" w:cs="Calibri"/>
                      <w:b/>
                      <w:bCs/>
                      <w:lang w:val="sv-FI"/>
                    </w:rPr>
                    <w:t>Växande språkkunskap, förmåga att kommunicera</w:t>
                  </w:r>
                </w:p>
              </w:tc>
              <w:tc>
                <w:tcPr>
                  <w:tcW w:w="434" w:type="dxa"/>
                  <w:tcBorders>
                    <w:top w:val="single" w:sz="4" w:space="0" w:color="auto"/>
                    <w:left w:val="single" w:sz="4" w:space="0" w:color="auto"/>
                    <w:bottom w:val="single" w:sz="4" w:space="0" w:color="auto"/>
                    <w:right w:val="single" w:sz="4" w:space="0" w:color="auto"/>
                  </w:tcBorders>
                </w:tcPr>
                <w:p w14:paraId="72635627" w14:textId="77777777" w:rsidR="000F5EC4" w:rsidRPr="000F5EC4" w:rsidRDefault="000F5EC4" w:rsidP="00023A29">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67ED0A61"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BB420F4" w14:textId="77777777" w:rsidR="000F5EC4" w:rsidRPr="000F5EC4" w:rsidRDefault="000F5EC4" w:rsidP="00023A29">
                  <w:pPr>
                    <w:rPr>
                      <w:rFonts w:ascii="Calibri" w:eastAsia="Calibri" w:hAnsi="Calibri" w:cs="Calibri"/>
                      <w:b/>
                      <w:bCs/>
                      <w:lang w:val="sv-SE"/>
                    </w:rPr>
                  </w:pPr>
                </w:p>
              </w:tc>
            </w:tr>
            <w:tr w:rsidR="000F5EC4" w:rsidRPr="007007C6" w14:paraId="0FEB3500" w14:textId="77777777" w:rsidTr="77B97CFA">
              <w:tc>
                <w:tcPr>
                  <w:tcW w:w="2472" w:type="dxa"/>
                  <w:tcBorders>
                    <w:top w:val="single" w:sz="4" w:space="0" w:color="auto"/>
                    <w:left w:val="single" w:sz="4" w:space="0" w:color="auto"/>
                    <w:bottom w:val="single" w:sz="4" w:space="0" w:color="auto"/>
                    <w:right w:val="single" w:sz="4" w:space="0" w:color="auto"/>
                  </w:tcBorders>
                </w:tcPr>
                <w:p w14:paraId="5A2A2CE7"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M7 handleda eleven att öva sig i att kommunicera på olika sätt och i olika miljöer också genom att uppmuntra till fortsatt interaktion oberoende av avbrott och pauser</w:t>
                  </w:r>
                </w:p>
              </w:tc>
              <w:tc>
                <w:tcPr>
                  <w:tcW w:w="434" w:type="dxa"/>
                  <w:tcBorders>
                    <w:top w:val="single" w:sz="4" w:space="0" w:color="auto"/>
                    <w:left w:val="single" w:sz="4" w:space="0" w:color="auto"/>
                    <w:bottom w:val="single" w:sz="4" w:space="0" w:color="auto"/>
                    <w:right w:val="single" w:sz="4" w:space="0" w:color="auto"/>
                  </w:tcBorders>
                </w:tcPr>
                <w:p w14:paraId="1F09806C"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4A90754B" w14:textId="7D59C870"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övar mångsidiga och mer krävande kommunikationssituationer.</w:t>
                  </w:r>
                </w:p>
                <w:p w14:paraId="22F091B8" w14:textId="77777777" w:rsidR="000F5EC4" w:rsidRPr="000F5EC4" w:rsidRDefault="000F5EC4" w:rsidP="00023A29">
                  <w:pPr>
                    <w:rPr>
                      <w:rFonts w:ascii="Calibri" w:eastAsia="Calibri" w:hAnsi="Calibri" w:cs="Calibri"/>
                      <w:lang w:val="sv-SE"/>
                    </w:rPr>
                  </w:pPr>
                </w:p>
                <w:p w14:paraId="021300A9" w14:textId="381978D8"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väljer tillsammans intressanta och aktuella ämnesområden genom att använda olika medier.</w:t>
                  </w:r>
                </w:p>
                <w:p w14:paraId="2E0D0B71" w14:textId="77777777" w:rsidR="000F5EC4" w:rsidRPr="000F5EC4" w:rsidRDefault="000F5EC4" w:rsidP="00023A29">
                  <w:pPr>
                    <w:rPr>
                      <w:rFonts w:ascii="Calibri" w:eastAsia="Calibri" w:hAnsi="Calibri" w:cs="Calibri"/>
                      <w:lang w:val="sv-SE"/>
                    </w:rPr>
                  </w:pPr>
                </w:p>
                <w:p w14:paraId="457CC2CC"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övar att upprätthålla kommunikationssituationen.</w:t>
                  </w:r>
                </w:p>
                <w:p w14:paraId="5E49E74C"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43B2A9F"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K2K4K5K7</w:t>
                  </w:r>
                </w:p>
                <w:p w14:paraId="7CDEF1B2" w14:textId="77777777" w:rsidR="000F5EC4" w:rsidRPr="007007C6" w:rsidRDefault="000F5EC4" w:rsidP="00023A29">
                  <w:pPr>
                    <w:rPr>
                      <w:rFonts w:ascii="Calibri" w:eastAsia="Calibri" w:hAnsi="Calibri" w:cs="Calibri"/>
                    </w:rPr>
                  </w:pPr>
                </w:p>
              </w:tc>
            </w:tr>
            <w:tr w:rsidR="000F5EC4" w:rsidRPr="007007C6" w14:paraId="02667B8F" w14:textId="77777777" w:rsidTr="77B97CFA">
              <w:tc>
                <w:tcPr>
                  <w:tcW w:w="2472" w:type="dxa"/>
                  <w:tcBorders>
                    <w:top w:val="single" w:sz="4" w:space="0" w:color="auto"/>
                    <w:left w:val="single" w:sz="4" w:space="0" w:color="auto"/>
                    <w:bottom w:val="single" w:sz="4" w:space="0" w:color="auto"/>
                    <w:right w:val="single" w:sz="4" w:space="0" w:color="auto"/>
                  </w:tcBorders>
                </w:tcPr>
                <w:p w14:paraId="4D5CF3E0" w14:textId="77777777" w:rsidR="000F5EC4" w:rsidRPr="000F5EC4" w:rsidRDefault="77B97CFA" w:rsidP="00023A29">
                  <w:pPr>
                    <w:rPr>
                      <w:rFonts w:ascii="Calibri" w:eastAsia="Calibri" w:hAnsi="Calibri" w:cs="Calibri"/>
                      <w:b/>
                      <w:lang w:val="sv-SE"/>
                    </w:rPr>
                  </w:pPr>
                  <w:r w:rsidRPr="77B97CFA">
                    <w:rPr>
                      <w:rFonts w:ascii="Calibri" w:eastAsia="Calibri" w:hAnsi="Calibri" w:cs="Calibri"/>
                      <w:lang w:val="sv-FI"/>
                    </w:rPr>
                    <w:t>M8 uppmuntra eleven att med hjälp av olika slag av strategier hålla igång och utveckla en kommunikation</w:t>
                  </w:r>
                </w:p>
              </w:tc>
              <w:tc>
                <w:tcPr>
                  <w:tcW w:w="434" w:type="dxa"/>
                  <w:tcBorders>
                    <w:top w:val="single" w:sz="4" w:space="0" w:color="auto"/>
                    <w:left w:val="single" w:sz="4" w:space="0" w:color="auto"/>
                    <w:bottom w:val="single" w:sz="4" w:space="0" w:color="auto"/>
                    <w:right w:val="single" w:sz="4" w:space="0" w:color="auto"/>
                  </w:tcBorders>
                </w:tcPr>
                <w:p w14:paraId="0204BF08"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0B21438B"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övar att direkt och indirekt be om hjälp av sin diskussionspartner.</w:t>
                  </w:r>
                </w:p>
                <w:p w14:paraId="1628D05E" w14:textId="77777777" w:rsidR="000F5EC4" w:rsidRPr="000F5EC4" w:rsidRDefault="000F5EC4" w:rsidP="00023A29">
                  <w:pPr>
                    <w:rPr>
                      <w:rFonts w:ascii="Calibri" w:eastAsia="Calibri" w:hAnsi="Calibri" w:cs="Calibri"/>
                      <w:lang w:val="sv-SE"/>
                    </w:rPr>
                  </w:pPr>
                </w:p>
                <w:p w14:paraId="36CE5858" w14:textId="43C97D85"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lär sig att använda omskrivningar, uttrycka saker med andra ord och utnyttja kommunikationspartnerns uttryck som stöd för den egna kommunikationen.</w:t>
                  </w:r>
                </w:p>
                <w:p w14:paraId="251FE706"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3EE9211"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K4</w:t>
                  </w:r>
                </w:p>
              </w:tc>
            </w:tr>
            <w:tr w:rsidR="000F5EC4" w:rsidRPr="007007C6" w14:paraId="46E31015" w14:textId="77777777" w:rsidTr="77B97CFA">
              <w:tc>
                <w:tcPr>
                  <w:tcW w:w="2472" w:type="dxa"/>
                  <w:tcBorders>
                    <w:top w:val="single" w:sz="4" w:space="0" w:color="auto"/>
                    <w:left w:val="single" w:sz="4" w:space="0" w:color="auto"/>
                    <w:bottom w:val="single" w:sz="4" w:space="0" w:color="auto"/>
                    <w:right w:val="single" w:sz="4" w:space="0" w:color="auto"/>
                  </w:tcBorders>
                </w:tcPr>
                <w:p w14:paraId="309EC736"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M9 stödja elevens kulturellt lämpliga språkbruk genom att erbjuda möjligheter att mångsidigt öva sig i sociala situationer</w:t>
                  </w:r>
                </w:p>
              </w:tc>
              <w:tc>
                <w:tcPr>
                  <w:tcW w:w="434" w:type="dxa"/>
                  <w:tcBorders>
                    <w:top w:val="single" w:sz="4" w:space="0" w:color="auto"/>
                    <w:left w:val="single" w:sz="4" w:space="0" w:color="auto"/>
                    <w:bottom w:val="single" w:sz="4" w:space="0" w:color="auto"/>
                    <w:right w:val="single" w:sz="4" w:space="0" w:color="auto"/>
                  </w:tcBorders>
                </w:tcPr>
                <w:p w14:paraId="564D272E"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68E4E1E8"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övar de mest allmänna fraserna för artigt språkbruk med sina sociala kontakter.</w:t>
                  </w:r>
                </w:p>
                <w:p w14:paraId="2FBB6516" w14:textId="77777777" w:rsidR="000F5EC4" w:rsidRPr="000F5EC4" w:rsidRDefault="000F5EC4" w:rsidP="00023A29">
                  <w:pPr>
                    <w:rPr>
                      <w:rFonts w:ascii="Calibri" w:eastAsia="Calibri" w:hAnsi="Calibri" w:cs="Calibri"/>
                      <w:lang w:val="sv-SE"/>
                    </w:rPr>
                  </w:pPr>
                </w:p>
                <w:p w14:paraId="4321D4BC" w14:textId="50FF702C"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övar sig att uttrycka sina egna känslor och attityder och sitt eget förhållningssätt då hen t.ex. uträttar ärenden, beställer, ger råd och tar emot råd.</w:t>
                  </w:r>
                </w:p>
                <w:p w14:paraId="03EAFEAD"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938E62C" w14:textId="77777777" w:rsidR="000F5EC4" w:rsidRPr="007007C6" w:rsidRDefault="77B97CFA" w:rsidP="00023A29">
                  <w:pPr>
                    <w:rPr>
                      <w:rFonts w:ascii="Calibri" w:eastAsia="Calibri" w:hAnsi="Calibri" w:cs="Calibri"/>
                      <w:b/>
                      <w:bCs/>
                    </w:rPr>
                  </w:pPr>
                  <w:r w:rsidRPr="77B97CFA">
                    <w:rPr>
                      <w:rFonts w:ascii="Calibri" w:eastAsia="Calibri" w:hAnsi="Calibri" w:cs="Calibri"/>
                      <w:lang w:val="sv-FI"/>
                    </w:rPr>
                    <w:t>K2K4</w:t>
                  </w:r>
                </w:p>
              </w:tc>
            </w:tr>
            <w:tr w:rsidR="000F5EC4" w:rsidRPr="00927819" w14:paraId="047A760C" w14:textId="77777777" w:rsidTr="77B97CFA">
              <w:tc>
                <w:tcPr>
                  <w:tcW w:w="2472" w:type="dxa"/>
                  <w:tcBorders>
                    <w:top w:val="single" w:sz="4" w:space="0" w:color="auto"/>
                    <w:left w:val="single" w:sz="4" w:space="0" w:color="auto"/>
                    <w:bottom w:val="single" w:sz="4" w:space="0" w:color="auto"/>
                    <w:right w:val="single" w:sz="4" w:space="0" w:color="auto"/>
                  </w:tcBorders>
                </w:tcPr>
                <w:p w14:paraId="0FECD744" w14:textId="77777777" w:rsidR="000F5EC4" w:rsidRPr="000F5EC4" w:rsidRDefault="77B97CFA" w:rsidP="00023A29">
                  <w:pPr>
                    <w:rPr>
                      <w:rFonts w:ascii="Calibri" w:eastAsia="Calibri" w:hAnsi="Calibri" w:cs="Calibri"/>
                      <w:b/>
                      <w:lang w:val="sv-SE"/>
                    </w:rPr>
                  </w:pPr>
                  <w:r w:rsidRPr="77B97CFA">
                    <w:rPr>
                      <w:rFonts w:ascii="Calibri" w:eastAsia="Calibri" w:hAnsi="Calibri" w:cs="Calibri"/>
                      <w:b/>
                      <w:bCs/>
                      <w:lang w:val="sv-FI"/>
                    </w:rPr>
                    <w:t>Växande språkkunskap, förmåga att tolka texter</w:t>
                  </w:r>
                </w:p>
              </w:tc>
              <w:tc>
                <w:tcPr>
                  <w:tcW w:w="434" w:type="dxa"/>
                  <w:tcBorders>
                    <w:top w:val="single" w:sz="4" w:space="0" w:color="auto"/>
                    <w:left w:val="single" w:sz="4" w:space="0" w:color="auto"/>
                    <w:bottom w:val="single" w:sz="4" w:space="0" w:color="auto"/>
                    <w:right w:val="single" w:sz="4" w:space="0" w:color="auto"/>
                  </w:tcBorders>
                </w:tcPr>
                <w:p w14:paraId="0C0AF2D2" w14:textId="77777777" w:rsidR="000F5EC4" w:rsidRPr="000F5EC4" w:rsidRDefault="000F5EC4" w:rsidP="00023A29">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1B120EB9"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ECB9E09" w14:textId="77777777" w:rsidR="000F5EC4" w:rsidRPr="000F5EC4" w:rsidRDefault="000F5EC4" w:rsidP="00023A29">
                  <w:pPr>
                    <w:rPr>
                      <w:rFonts w:ascii="Calibri" w:eastAsia="Calibri" w:hAnsi="Calibri" w:cs="Calibri"/>
                      <w:lang w:val="sv-SE"/>
                    </w:rPr>
                  </w:pPr>
                </w:p>
              </w:tc>
            </w:tr>
            <w:tr w:rsidR="000F5EC4" w:rsidRPr="007007C6" w14:paraId="594C7F92" w14:textId="77777777" w:rsidTr="77B97CFA">
              <w:tc>
                <w:tcPr>
                  <w:tcW w:w="2472" w:type="dxa"/>
                  <w:tcBorders>
                    <w:top w:val="single" w:sz="4" w:space="0" w:color="auto"/>
                    <w:left w:val="single" w:sz="4" w:space="0" w:color="auto"/>
                    <w:bottom w:val="single" w:sz="4" w:space="0" w:color="auto"/>
                    <w:right w:val="single" w:sz="4" w:space="0" w:color="auto"/>
                  </w:tcBorders>
                </w:tcPr>
                <w:p w14:paraId="690F555E" w14:textId="77777777" w:rsidR="000F5EC4" w:rsidRPr="000F5EC4" w:rsidRDefault="77B97CFA" w:rsidP="00023A29">
                  <w:pPr>
                    <w:rPr>
                      <w:rFonts w:ascii="Calibri" w:eastAsia="Calibri" w:hAnsi="Calibri" w:cs="Calibri"/>
                      <w:b/>
                      <w:lang w:val="sv-SE"/>
                    </w:rPr>
                  </w:pPr>
                  <w:r w:rsidRPr="77B97CFA">
                    <w:rPr>
                      <w:rFonts w:ascii="Calibri" w:eastAsia="Calibri" w:hAnsi="Calibri" w:cs="Calibri"/>
                      <w:lang w:val="sv-FI"/>
                    </w:rPr>
                    <w:t>M10 handleda eleven att med hjälp av olika läs- och hörförståelsestrategier sätta sig in i talade och skrivna texter av varierande svårighetsgrad</w:t>
                  </w:r>
                </w:p>
              </w:tc>
              <w:tc>
                <w:tcPr>
                  <w:tcW w:w="434" w:type="dxa"/>
                  <w:tcBorders>
                    <w:top w:val="single" w:sz="4" w:space="0" w:color="auto"/>
                    <w:left w:val="single" w:sz="4" w:space="0" w:color="auto"/>
                    <w:bottom w:val="single" w:sz="4" w:space="0" w:color="auto"/>
                    <w:right w:val="single" w:sz="4" w:space="0" w:color="auto"/>
                  </w:tcBorders>
                </w:tcPr>
                <w:p w14:paraId="0C4ADB08"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30AD2EB6" w14:textId="795F57F3" w:rsidR="00FC2E35" w:rsidRPr="00FC2E35" w:rsidRDefault="77B97CFA" w:rsidP="00FC2E35">
                  <w:pPr>
                    <w:rPr>
                      <w:rFonts w:ascii="Calibri" w:eastAsia="Calibri" w:hAnsi="Calibri" w:cs="Calibri"/>
                      <w:i/>
                      <w:lang w:val="sv-SE"/>
                    </w:rPr>
                  </w:pPr>
                  <w:r w:rsidRPr="77B97CFA">
                    <w:rPr>
                      <w:rFonts w:ascii="Calibri" w:eastAsia="Calibri" w:hAnsi="Calibri" w:cs="Calibri"/>
                      <w:lang w:val="sv-FI"/>
                    </w:rPr>
                    <w:t>Eleven lär sig att höra och läsa varierande texter. Utgångspunkten är elevens vardagliga livsmiljö (</w:t>
                  </w:r>
                  <w:r w:rsidRPr="77B97CFA">
                    <w:rPr>
                      <w:rFonts w:ascii="Calibri" w:eastAsia="Calibri" w:hAnsi="Calibri" w:cs="Calibri"/>
                      <w:i/>
                      <w:iCs/>
                      <w:lang w:val="sv-FI"/>
                    </w:rPr>
                    <w:t>t.ex. skola, hobbyer, fritid, att leva och vara aktiv i en engelskspråkig omgivning samt elevernas intressen och aktuella saker</w:t>
                  </w:r>
                  <w:r w:rsidRPr="77B97CFA">
                    <w:rPr>
                      <w:rFonts w:ascii="Calibri" w:eastAsia="Calibri" w:hAnsi="Calibri" w:cs="Calibri"/>
                      <w:lang w:val="sv-FI"/>
                    </w:rPr>
                    <w:t xml:space="preserve">). </w:t>
                  </w:r>
                </w:p>
                <w:p w14:paraId="4F7BD9DE" w14:textId="77777777" w:rsidR="000F5EC4" w:rsidRPr="000F5EC4" w:rsidRDefault="000F5EC4" w:rsidP="00023A29">
                  <w:pPr>
                    <w:rPr>
                      <w:rFonts w:ascii="Calibri" w:eastAsia="Calibri" w:hAnsi="Calibri" w:cs="Calibri"/>
                      <w:i/>
                      <w:lang w:val="sv-SE"/>
                    </w:rPr>
                  </w:pPr>
                </w:p>
                <w:p w14:paraId="5D61F3B6"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lastRenderedPageBreak/>
                    <w:t>Eleven övar sig att hitta engelskspråkigt material i bl.a. omgivningen, på internet och biblioteket.</w:t>
                  </w:r>
                </w:p>
                <w:p w14:paraId="11CF73B2" w14:textId="77777777" w:rsidR="000F5EC4" w:rsidRPr="000F5EC4" w:rsidRDefault="000F5EC4" w:rsidP="00023A29">
                  <w:pPr>
                    <w:rPr>
                      <w:rFonts w:ascii="Calibri" w:eastAsia="Calibri" w:hAnsi="Calibri" w:cs="Calibri"/>
                      <w:lang w:val="sv-SE"/>
                    </w:rPr>
                  </w:pPr>
                </w:p>
                <w:p w14:paraId="0B932396" w14:textId="27121B84" w:rsidR="00DF4474" w:rsidRPr="005A7608" w:rsidRDefault="77B97CFA" w:rsidP="00DF4474">
                  <w:pPr>
                    <w:rPr>
                      <w:rFonts w:ascii="Calibri" w:eastAsia="Calibri" w:hAnsi="Calibri" w:cs="Calibri"/>
                      <w:lang w:val="sv-SE"/>
                    </w:rPr>
                  </w:pPr>
                  <w:r w:rsidRPr="77B97CFA">
                    <w:rPr>
                      <w:rFonts w:ascii="Calibri" w:eastAsia="Calibri" w:hAnsi="Calibri" w:cs="Calibri"/>
                      <w:lang w:val="sv-FI"/>
                    </w:rPr>
                    <w:t>Eleven övar informella kommunikationssituationer och använder sig av artigt språk i situationer där olika kulturer möts.</w:t>
                  </w:r>
                </w:p>
                <w:p w14:paraId="453C95A6" w14:textId="77777777" w:rsidR="000F5EC4" w:rsidRPr="000F5EC4" w:rsidRDefault="000F5EC4" w:rsidP="00023A29">
                  <w:pPr>
                    <w:rPr>
                      <w:rFonts w:ascii="Calibri" w:eastAsia="Calibri" w:hAnsi="Calibri" w:cs="Calibri"/>
                      <w:lang w:val="sv-SE"/>
                    </w:rPr>
                  </w:pPr>
                </w:p>
                <w:p w14:paraId="4045E8DB"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beaktar skillnader mellan kulturer.</w:t>
                  </w:r>
                </w:p>
                <w:p w14:paraId="5502F472" w14:textId="77777777" w:rsidR="000F5EC4" w:rsidRPr="000F5EC4" w:rsidRDefault="000F5EC4" w:rsidP="00023A29">
                  <w:pPr>
                    <w:rPr>
                      <w:rFonts w:ascii="Calibri" w:eastAsia="Calibri" w:hAnsi="Calibri" w:cs="Calibri"/>
                      <w:lang w:val="sv-SE"/>
                    </w:rPr>
                  </w:pPr>
                </w:p>
                <w:p w14:paraId="6D689FEA" w14:textId="707A09BE"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lär sig ordförråd och strukturer i samband med texterna.</w:t>
                  </w:r>
                </w:p>
                <w:p w14:paraId="61CBC06D" w14:textId="77777777" w:rsidR="000F5EC4" w:rsidRPr="000F5EC4" w:rsidRDefault="000F5EC4" w:rsidP="00023A29">
                  <w:pPr>
                    <w:rPr>
                      <w:rFonts w:ascii="Calibri" w:eastAsia="Calibri" w:hAnsi="Calibri" w:cs="Calibri"/>
                      <w:lang w:val="sv-SE"/>
                    </w:rPr>
                  </w:pPr>
                </w:p>
                <w:p w14:paraId="60A20F81"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Eleverna väljer tillsammans de ämnen och texter som behandlas.</w:t>
                  </w:r>
                </w:p>
                <w:p w14:paraId="4439B602"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5084503" w14:textId="77777777" w:rsidR="000F5EC4" w:rsidRPr="007007C6" w:rsidRDefault="77B97CFA" w:rsidP="00023A29">
                  <w:pPr>
                    <w:rPr>
                      <w:rFonts w:ascii="Calibri" w:eastAsia="Calibri" w:hAnsi="Calibri" w:cs="Calibri"/>
                      <w:b/>
                    </w:rPr>
                  </w:pPr>
                  <w:r w:rsidRPr="77B97CFA">
                    <w:rPr>
                      <w:rFonts w:ascii="Calibri" w:eastAsia="Calibri" w:hAnsi="Calibri" w:cs="Calibri"/>
                      <w:lang w:val="sv-FI"/>
                    </w:rPr>
                    <w:lastRenderedPageBreak/>
                    <w:t>K4</w:t>
                  </w:r>
                </w:p>
              </w:tc>
            </w:tr>
            <w:tr w:rsidR="000F5EC4" w:rsidRPr="007007C6" w14:paraId="021C26C2" w14:textId="77777777" w:rsidTr="77B97CFA">
              <w:tc>
                <w:tcPr>
                  <w:tcW w:w="2472" w:type="dxa"/>
                  <w:tcBorders>
                    <w:top w:val="single" w:sz="4" w:space="0" w:color="auto"/>
                    <w:left w:val="single" w:sz="4" w:space="0" w:color="auto"/>
                    <w:bottom w:val="single" w:sz="4" w:space="0" w:color="auto"/>
                    <w:right w:val="single" w:sz="4" w:space="0" w:color="auto"/>
                  </w:tcBorders>
                </w:tcPr>
                <w:p w14:paraId="66C6EB10" w14:textId="77777777" w:rsidR="000F5EC4" w:rsidRPr="000F5EC4" w:rsidRDefault="77B97CFA" w:rsidP="00023A29">
                  <w:pPr>
                    <w:rPr>
                      <w:rFonts w:ascii="Calibri" w:eastAsia="Calibri" w:hAnsi="Calibri" w:cs="Calibri"/>
                      <w:b/>
                      <w:lang w:val="sv-SE"/>
                    </w:rPr>
                  </w:pPr>
                  <w:r w:rsidRPr="77B97CFA">
                    <w:rPr>
                      <w:rFonts w:ascii="Calibri" w:eastAsia="Calibri" w:hAnsi="Calibri" w:cs="Calibri"/>
                      <w:lang w:val="sv-FI"/>
                    </w:rPr>
                    <w:lastRenderedPageBreak/>
                    <w:t>M11 erbjuda eleven möjligheter att producera tal och skrift som berör en växande mängd temaområden och med beaktande av centrala strukturer och grundregler för uttal</w:t>
                  </w:r>
                </w:p>
              </w:tc>
              <w:tc>
                <w:tcPr>
                  <w:tcW w:w="434" w:type="dxa"/>
                  <w:tcBorders>
                    <w:top w:val="single" w:sz="4" w:space="0" w:color="auto"/>
                    <w:left w:val="single" w:sz="4" w:space="0" w:color="auto"/>
                    <w:bottom w:val="single" w:sz="4" w:space="0" w:color="auto"/>
                    <w:right w:val="single" w:sz="4" w:space="0" w:color="auto"/>
                  </w:tcBorders>
                </w:tcPr>
                <w:p w14:paraId="7834BBA5" w14:textId="77777777" w:rsidR="000F5EC4" w:rsidRPr="007007C6" w:rsidRDefault="77B97CFA" w:rsidP="00023A29">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1A0FAC4B" w14:textId="3D31C467" w:rsidR="000F5EC4" w:rsidRPr="000F5EC4" w:rsidRDefault="77B97CFA" w:rsidP="00023A29">
                  <w:pPr>
                    <w:rPr>
                      <w:rFonts w:ascii="Calibri" w:eastAsia="Calibri" w:hAnsi="Calibri" w:cs="Calibri"/>
                      <w:i/>
                      <w:lang w:val="sv-SE"/>
                    </w:rPr>
                  </w:pPr>
                  <w:r w:rsidRPr="77B97CFA">
                    <w:rPr>
                      <w:rFonts w:ascii="Calibri" w:eastAsia="Calibri" w:hAnsi="Calibri" w:cs="Calibri"/>
                      <w:lang w:val="sv-FI"/>
                    </w:rPr>
                    <w:t>Eleven övar centralt ordförråd i engelska och enkla satser genom tal och skrift. Utgångspunkten är elevens vardagliga livsmiljö (</w:t>
                  </w:r>
                  <w:r w:rsidRPr="77B97CFA">
                    <w:rPr>
                      <w:rFonts w:ascii="Calibri" w:eastAsia="Calibri" w:hAnsi="Calibri" w:cs="Calibri"/>
                      <w:i/>
                      <w:iCs/>
                      <w:lang w:val="sv-FI"/>
                    </w:rPr>
                    <w:t>t.ex. hobbyer, fritid, liv och aktivitet i en engelsktalande omgivning samt elevernas intressen och aktuella saker</w:t>
                  </w:r>
                  <w:r w:rsidRPr="77B97CFA">
                    <w:rPr>
                      <w:rFonts w:ascii="Calibri" w:eastAsia="Calibri" w:hAnsi="Calibri" w:cs="Calibri"/>
                      <w:lang w:val="sv-FI"/>
                    </w:rPr>
                    <w:t>).</w:t>
                  </w:r>
                </w:p>
                <w:p w14:paraId="66517CC1" w14:textId="77777777" w:rsidR="000F5EC4" w:rsidRPr="000F5EC4" w:rsidRDefault="000F5EC4" w:rsidP="00023A29">
                  <w:pPr>
                    <w:rPr>
                      <w:rFonts w:ascii="Calibri" w:eastAsia="Calibri" w:hAnsi="Calibri" w:cs="Calibri"/>
                      <w:lang w:val="sv-SE"/>
                    </w:rPr>
                  </w:pPr>
                </w:p>
                <w:p w14:paraId="5F2BEB34" w14:textId="5F6CD1DA"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använder modigt sina språkfärdigheter.</w:t>
                  </w:r>
                </w:p>
                <w:p w14:paraId="32EB03BB" w14:textId="77777777" w:rsidR="000F5EC4" w:rsidRPr="000F5EC4" w:rsidRDefault="000F5EC4" w:rsidP="00023A29">
                  <w:pPr>
                    <w:rPr>
                      <w:rFonts w:ascii="Calibri" w:eastAsia="Calibri" w:hAnsi="Calibri" w:cs="Calibri"/>
                      <w:lang w:val="sv-SE"/>
                    </w:rPr>
                  </w:pPr>
                </w:p>
                <w:p w14:paraId="7CFAEE9A" w14:textId="5FF48F93"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tillämpar och använder centrala strukturer.</w:t>
                  </w:r>
                </w:p>
                <w:p w14:paraId="41A089B3" w14:textId="77777777" w:rsidR="000F5EC4" w:rsidRPr="000F5EC4" w:rsidRDefault="000F5EC4" w:rsidP="00023A29">
                  <w:pPr>
                    <w:rPr>
                      <w:rFonts w:ascii="Calibri" w:eastAsia="Calibri" w:hAnsi="Calibri" w:cs="Calibri"/>
                      <w:lang w:val="sv-SE"/>
                    </w:rPr>
                  </w:pPr>
                </w:p>
                <w:p w14:paraId="46CF6654" w14:textId="2BD55E42"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bekantar sig med tecken i fonetisk skrift.</w:t>
                  </w:r>
                </w:p>
                <w:p w14:paraId="1D95773D" w14:textId="77777777" w:rsidR="000F5EC4" w:rsidRPr="000F5EC4" w:rsidRDefault="000F5EC4" w:rsidP="00023A29">
                  <w:pPr>
                    <w:rPr>
                      <w:rFonts w:ascii="Calibri" w:eastAsia="Calibri" w:hAnsi="Calibri" w:cs="Calibri"/>
                      <w:lang w:val="sv-SE"/>
                    </w:rPr>
                  </w:pPr>
                </w:p>
                <w:p w14:paraId="0A0C2705" w14:textId="1D2AD830"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övar sitt uttal i engelska på ett mångsidigt sätt.</w:t>
                  </w:r>
                </w:p>
                <w:p w14:paraId="0F41A5B7" w14:textId="77777777" w:rsidR="000F5EC4" w:rsidRPr="000F5EC4" w:rsidRDefault="000F5EC4" w:rsidP="00023A29">
                  <w:pPr>
                    <w:rPr>
                      <w:rFonts w:ascii="Calibri" w:eastAsia="Calibri" w:hAnsi="Calibri" w:cs="Calibri"/>
                      <w:lang w:val="sv-SE"/>
                    </w:rPr>
                  </w:pPr>
                </w:p>
                <w:p w14:paraId="6CAE1C49" w14:textId="07B958D9" w:rsidR="00C7427D" w:rsidRPr="005A7608" w:rsidRDefault="77B97CFA" w:rsidP="00C7427D">
                  <w:pPr>
                    <w:rPr>
                      <w:rFonts w:ascii="Calibri" w:eastAsia="Calibri" w:hAnsi="Calibri" w:cs="Calibri"/>
                      <w:lang w:val="sv-SE"/>
                    </w:rPr>
                  </w:pPr>
                  <w:r w:rsidRPr="77B97CFA">
                    <w:rPr>
                      <w:rFonts w:ascii="Calibri" w:eastAsia="Calibri" w:hAnsi="Calibri" w:cs="Calibri"/>
                      <w:lang w:val="sv-FI"/>
                    </w:rPr>
                    <w:t xml:space="preserve">Eleven utvecklar sitt uttal genom kamratbedömning samt utvärderar själv sina muntliga språkfärdigheter. </w:t>
                  </w:r>
                </w:p>
                <w:p w14:paraId="786727EF" w14:textId="77777777" w:rsidR="000F5EC4" w:rsidRPr="000F5EC4" w:rsidRDefault="000F5EC4" w:rsidP="00023A29">
                  <w:pPr>
                    <w:rPr>
                      <w:rFonts w:ascii="Calibri" w:eastAsia="Calibri" w:hAnsi="Calibri" w:cs="Calibri"/>
                      <w:lang w:val="sv-SE"/>
                    </w:rPr>
                  </w:pPr>
                </w:p>
                <w:p w14:paraId="2873EF24" w14:textId="77777777" w:rsidR="000F5EC4" w:rsidRPr="000F5EC4" w:rsidRDefault="77B97CFA" w:rsidP="00023A29">
                  <w:pPr>
                    <w:rPr>
                      <w:rFonts w:ascii="Calibri" w:eastAsia="Calibri" w:hAnsi="Calibri" w:cs="Calibri"/>
                      <w:lang w:val="sv-SE"/>
                    </w:rPr>
                  </w:pPr>
                  <w:r w:rsidRPr="77B97CFA">
                    <w:rPr>
                      <w:rFonts w:ascii="Calibri" w:eastAsia="Calibri" w:hAnsi="Calibri" w:cs="Calibri"/>
                      <w:lang w:val="sv-FI"/>
                    </w:rPr>
                    <w:t>Eleven tillämpar vissa grundregler för uttal i andra fraser än de som eleven övat på.</w:t>
                  </w:r>
                </w:p>
                <w:p w14:paraId="02AA008A" w14:textId="77777777" w:rsidR="000F5EC4" w:rsidRPr="000F5EC4" w:rsidRDefault="000F5EC4" w:rsidP="00023A2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4EE3540C" w14:textId="77777777" w:rsidR="000F5EC4" w:rsidRPr="007007C6" w:rsidRDefault="77B97CFA" w:rsidP="00023A29">
                  <w:pPr>
                    <w:rPr>
                      <w:rFonts w:ascii="Calibri" w:eastAsia="Calibri" w:hAnsi="Calibri" w:cs="Calibri"/>
                      <w:b/>
                      <w:bCs/>
                    </w:rPr>
                  </w:pPr>
                  <w:r w:rsidRPr="77B97CFA">
                    <w:rPr>
                      <w:rFonts w:ascii="Calibri" w:eastAsia="Calibri" w:hAnsi="Calibri" w:cs="Calibri"/>
                      <w:lang w:val="sv-FI"/>
                    </w:rPr>
                    <w:t>K3K4K5K7</w:t>
                  </w:r>
                </w:p>
              </w:tc>
            </w:tr>
          </w:tbl>
          <w:p w14:paraId="0D079528" w14:textId="77777777" w:rsidR="000F5EC4" w:rsidRPr="007007C6" w:rsidRDefault="000F5EC4" w:rsidP="00023A29">
            <w:pPr>
              <w:rPr>
                <w:rFonts w:ascii="Calibri" w:eastAsia="Calibri" w:hAnsi="Calibri" w:cs="Calibri"/>
                <w:sz w:val="24"/>
                <w:szCs w:val="24"/>
              </w:rPr>
            </w:pPr>
          </w:p>
        </w:tc>
      </w:tr>
    </w:tbl>
    <w:p w14:paraId="375A0F2E" w14:textId="77777777" w:rsidR="007007C6" w:rsidRPr="007007C6" w:rsidRDefault="007007C6" w:rsidP="007007C6">
      <w:pPr>
        <w:spacing w:after="200" w:line="276" w:lineRule="auto"/>
        <w:rPr>
          <w:rFonts w:ascii="Calibri" w:eastAsia="Calibri" w:hAnsi="Calibri" w:cs="Calibri"/>
        </w:rPr>
      </w:pPr>
    </w:p>
    <w:p w14:paraId="79834CCB" w14:textId="77777777" w:rsidR="00D370D2" w:rsidRPr="007007C6" w:rsidRDefault="00D370D2" w:rsidP="00D370D2">
      <w:pPr>
        <w:spacing w:after="200" w:line="276" w:lineRule="auto"/>
        <w:rPr>
          <w:rFonts w:ascii="Calibri" w:eastAsia="Calibri" w:hAnsi="Calibri" w:cs="Calibri"/>
        </w:rPr>
      </w:pPr>
    </w:p>
    <w:p w14:paraId="3D25EE06" w14:textId="77777777" w:rsidR="00D370D2" w:rsidRPr="00DD142C" w:rsidRDefault="77B97CFA" w:rsidP="00D370D2">
      <w:pPr>
        <w:keepNext/>
        <w:keepLines/>
        <w:spacing w:before="40" w:line="276" w:lineRule="auto"/>
        <w:outlineLvl w:val="6"/>
        <w:rPr>
          <w:rFonts w:asciiTheme="minorHAnsi" w:eastAsia="Times New Roman" w:hAnsiTheme="minorHAnsi"/>
          <w:iCs/>
          <w:color w:val="243F60"/>
        </w:rPr>
      </w:pPr>
      <w:r w:rsidRPr="00DD142C">
        <w:rPr>
          <w:rFonts w:asciiTheme="minorHAnsi" w:eastAsia="Calibri,Times New Roman" w:hAnsiTheme="minorHAnsi"/>
          <w:iCs/>
          <w:color w:val="243F60" w:themeColor="accent1" w:themeShade="7F"/>
          <w:lang w:val="sv-FI"/>
        </w:rPr>
        <w:t xml:space="preserve">Årskurs 4 </w:t>
      </w:r>
    </w:p>
    <w:p w14:paraId="732933C5" w14:textId="2E752597" w:rsidR="00D370D2" w:rsidRPr="007007C6" w:rsidRDefault="77B97CFA" w:rsidP="00D370D2">
      <w:pPr>
        <w:spacing w:after="200" w:line="276" w:lineRule="auto"/>
        <w:rPr>
          <w:rFonts w:ascii="Calibri" w:eastAsia="Calibri" w:hAnsi="Calibri" w:cs="Calibri"/>
          <w:b/>
          <w:color w:val="4F81BD"/>
          <w:sz w:val="32"/>
          <w:szCs w:val="32"/>
        </w:rPr>
      </w:pPr>
      <w:r w:rsidRPr="77B97CFA">
        <w:rPr>
          <w:rFonts w:ascii="Calibri" w:eastAsia="Calibri" w:hAnsi="Calibri" w:cs="Calibri"/>
          <w:b/>
          <w:bCs/>
          <w:color w:val="4F81BD" w:themeColor="accent1"/>
          <w:sz w:val="32"/>
          <w:szCs w:val="32"/>
          <w:lang w:val="sv-FI"/>
        </w:rPr>
        <w:t>ENGELSKA, A2</w:t>
      </w:r>
    </w:p>
    <w:tbl>
      <w:tblPr>
        <w:tblStyle w:val="TaulukkoRuudukko25"/>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D370D2" w:rsidRPr="007007C6" w14:paraId="796D2AF5"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0EB3F35F" w14:textId="77777777" w:rsidR="00D370D2" w:rsidRPr="007007C6" w:rsidRDefault="00D370D2" w:rsidP="00D370D2">
            <w:pPr>
              <w:rPr>
                <w:rFonts w:ascii="Calibri" w:eastAsia="Calibri" w:hAnsi="Calibri" w:cs="Calibri"/>
              </w:rPr>
            </w:pPr>
          </w:p>
          <w:p w14:paraId="275CCB9E" w14:textId="01CDA0EC" w:rsidR="00D370D2" w:rsidRPr="007007C6" w:rsidRDefault="00747A22" w:rsidP="00D370D2">
            <w:pPr>
              <w:rPr>
                <w:rFonts w:ascii="Calibri" w:eastAsia="Calibri" w:hAnsi="Calibri" w:cs="Calibri"/>
              </w:rPr>
            </w:pPr>
            <w:r>
              <w:rPr>
                <w:noProof/>
                <w:lang w:eastAsia="fi-FI"/>
              </w:rPr>
              <w:drawing>
                <wp:inline distT="0" distB="0" distL="0" distR="0" wp14:anchorId="52F12F9E" wp14:editId="285D17B2">
                  <wp:extent cx="511200" cy="720000"/>
                  <wp:effectExtent l="0" t="0" r="3175" b="4445"/>
                  <wp:docPr id="7107917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2DFC2EB6" w14:textId="77777777" w:rsidR="00D370D2" w:rsidRPr="007007C6" w:rsidRDefault="00D370D2" w:rsidP="00D370D2">
            <w:pPr>
              <w:rPr>
                <w:rFonts w:ascii="Calibri" w:eastAsia="Calibri" w:hAnsi="Calibri" w:cs="Calibri"/>
              </w:rPr>
            </w:pPr>
          </w:p>
          <w:tbl>
            <w:tblPr>
              <w:tblStyle w:val="TaulukkoRuudukko25"/>
              <w:tblW w:w="9663" w:type="dxa"/>
              <w:tblLayout w:type="fixed"/>
              <w:tblLook w:val="04A0" w:firstRow="1" w:lastRow="0" w:firstColumn="1" w:lastColumn="0" w:noHBand="0" w:noVBand="1"/>
            </w:tblPr>
            <w:tblGrid>
              <w:gridCol w:w="2472"/>
              <w:gridCol w:w="434"/>
              <w:gridCol w:w="6303"/>
              <w:gridCol w:w="454"/>
            </w:tblGrid>
            <w:tr w:rsidR="00D370D2" w:rsidRPr="007007C6" w14:paraId="4B94A98E" w14:textId="77777777" w:rsidTr="77B97CFA">
              <w:trPr>
                <w:trHeight w:val="465"/>
              </w:trPr>
              <w:tc>
                <w:tcPr>
                  <w:tcW w:w="2472" w:type="dxa"/>
                  <w:tcBorders>
                    <w:top w:val="single" w:sz="4" w:space="0" w:color="auto"/>
                    <w:left w:val="single" w:sz="4" w:space="0" w:color="auto"/>
                    <w:bottom w:val="single" w:sz="4" w:space="0" w:color="auto"/>
                    <w:right w:val="single" w:sz="4" w:space="0" w:color="auto"/>
                  </w:tcBorders>
                  <w:hideMark/>
                </w:tcPr>
                <w:p w14:paraId="3E98CC71" w14:textId="77777777" w:rsidR="00D370D2" w:rsidRDefault="77B97CFA" w:rsidP="00D370D2">
                  <w:pPr>
                    <w:rPr>
                      <w:rFonts w:ascii="Calibri" w:eastAsia="Calibri" w:hAnsi="Calibri" w:cs="Calibri"/>
                      <w:b/>
                      <w:bCs/>
                      <w:lang w:val="sv-FI"/>
                    </w:rPr>
                  </w:pPr>
                  <w:r w:rsidRPr="77B97CFA">
                    <w:rPr>
                      <w:rFonts w:ascii="Calibri" w:eastAsia="Calibri" w:hAnsi="Calibri" w:cs="Calibri"/>
                      <w:b/>
                      <w:bCs/>
                      <w:lang w:val="sv-FI"/>
                    </w:rPr>
                    <w:t>Mål för undervisningen</w:t>
                  </w:r>
                </w:p>
                <w:p w14:paraId="06E7DA1B" w14:textId="77777777" w:rsidR="00D370D2" w:rsidRPr="007007C6" w:rsidRDefault="00D370D2" w:rsidP="00D370D2">
                  <w:pPr>
                    <w:rPr>
                      <w:rFonts w:ascii="Calibri" w:eastAsia="Calibri" w:hAnsi="Calibri" w:cs="Calibri"/>
                      <w:b/>
                    </w:rPr>
                  </w:pPr>
                </w:p>
                <w:p w14:paraId="07A6E320"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Årskurs 4</w:t>
                  </w:r>
                </w:p>
              </w:tc>
              <w:tc>
                <w:tcPr>
                  <w:tcW w:w="434" w:type="dxa"/>
                  <w:tcBorders>
                    <w:top w:val="single" w:sz="4" w:space="0" w:color="auto"/>
                    <w:left w:val="single" w:sz="4" w:space="0" w:color="auto"/>
                    <w:bottom w:val="single" w:sz="4" w:space="0" w:color="auto"/>
                    <w:right w:val="single" w:sz="4" w:space="0" w:color="auto"/>
                  </w:tcBorders>
                  <w:hideMark/>
                </w:tcPr>
                <w:p w14:paraId="286407A3"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2085B6DB"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44C4C3B4"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K</w:t>
                  </w:r>
                </w:p>
              </w:tc>
            </w:tr>
            <w:tr w:rsidR="00D370D2" w:rsidRPr="007007C6" w14:paraId="26828778"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21398C46"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Kulturell mångfald och språkmedvetenhet</w:t>
                  </w:r>
                </w:p>
              </w:tc>
              <w:tc>
                <w:tcPr>
                  <w:tcW w:w="434" w:type="dxa"/>
                  <w:tcBorders>
                    <w:top w:val="single" w:sz="4" w:space="0" w:color="auto"/>
                    <w:left w:val="single" w:sz="4" w:space="0" w:color="auto"/>
                    <w:bottom w:val="single" w:sz="4" w:space="0" w:color="auto"/>
                    <w:right w:val="single" w:sz="4" w:space="0" w:color="auto"/>
                  </w:tcBorders>
                </w:tcPr>
                <w:p w14:paraId="37C70B2F" w14:textId="77777777" w:rsidR="00D370D2" w:rsidRPr="007007C6" w:rsidRDefault="00D370D2" w:rsidP="00D370D2">
                  <w:pPr>
                    <w:rPr>
                      <w:rFonts w:ascii="Calibri" w:eastAsia="Calibri" w:hAnsi="Calibri" w:cs="Calibr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6A04D4ED" w14:textId="77777777" w:rsidR="00D370D2" w:rsidRPr="007007C6" w:rsidRDefault="00D370D2" w:rsidP="00D370D2">
                  <w:pPr>
                    <w:rPr>
                      <w:rFonts w:ascii="Calibri" w:eastAsia="Calibri" w:hAnsi="Calibri" w:cs="Calibri"/>
                      <w:b/>
                      <w:sz w:val="24"/>
                      <w:szCs w:val="24"/>
                    </w:rPr>
                  </w:pPr>
                </w:p>
              </w:tc>
              <w:tc>
                <w:tcPr>
                  <w:tcW w:w="454" w:type="dxa"/>
                  <w:tcBorders>
                    <w:top w:val="single" w:sz="4" w:space="0" w:color="auto"/>
                    <w:left w:val="single" w:sz="4" w:space="0" w:color="auto"/>
                    <w:bottom w:val="single" w:sz="4" w:space="0" w:color="auto"/>
                    <w:right w:val="single" w:sz="4" w:space="0" w:color="auto"/>
                  </w:tcBorders>
                </w:tcPr>
                <w:p w14:paraId="5669738B" w14:textId="77777777" w:rsidR="00D370D2" w:rsidRPr="007007C6" w:rsidRDefault="00D370D2" w:rsidP="00D370D2">
                  <w:pPr>
                    <w:rPr>
                      <w:rFonts w:ascii="Calibri" w:eastAsia="Calibri" w:hAnsi="Calibri" w:cs="Calibri"/>
                      <w:b/>
                      <w:sz w:val="24"/>
                      <w:szCs w:val="24"/>
                    </w:rPr>
                  </w:pPr>
                </w:p>
              </w:tc>
            </w:tr>
            <w:tr w:rsidR="00D370D2" w:rsidRPr="007007C6" w14:paraId="162F7FC7" w14:textId="77777777" w:rsidTr="77B97CFA">
              <w:tc>
                <w:tcPr>
                  <w:tcW w:w="2472" w:type="dxa"/>
                  <w:tcBorders>
                    <w:top w:val="single" w:sz="4" w:space="0" w:color="auto"/>
                    <w:left w:val="single" w:sz="4" w:space="0" w:color="auto"/>
                    <w:bottom w:val="single" w:sz="4" w:space="0" w:color="auto"/>
                    <w:right w:val="single" w:sz="4" w:space="0" w:color="auto"/>
                  </w:tcBorders>
                </w:tcPr>
                <w:p w14:paraId="7893D69D"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 xml:space="preserve">M1 vägleda eleven att lägga märke till den språkliga och kulturella mångfalden i den närmaste omgivningen och i världen samt engelskans </w:t>
                  </w:r>
                  <w:r w:rsidRPr="77B97CFA">
                    <w:rPr>
                      <w:rFonts w:ascii="Calibri" w:eastAsia="Calibri" w:hAnsi="Calibri" w:cs="Calibri"/>
                      <w:lang w:val="sv-FI"/>
                    </w:rPr>
                    <w:lastRenderedPageBreak/>
                    <w:t>ställning som ett globalt kommunikationsspråk</w:t>
                  </w:r>
                </w:p>
              </w:tc>
              <w:tc>
                <w:tcPr>
                  <w:tcW w:w="434" w:type="dxa"/>
                  <w:tcBorders>
                    <w:top w:val="single" w:sz="4" w:space="0" w:color="auto"/>
                    <w:left w:val="single" w:sz="4" w:space="0" w:color="auto"/>
                    <w:bottom w:val="single" w:sz="4" w:space="0" w:color="auto"/>
                    <w:right w:val="single" w:sz="4" w:space="0" w:color="auto"/>
                  </w:tcBorders>
                </w:tcPr>
                <w:p w14:paraId="5A9D44F0"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lastRenderedPageBreak/>
                    <w:t>I1</w:t>
                  </w:r>
                </w:p>
              </w:tc>
              <w:tc>
                <w:tcPr>
                  <w:tcW w:w="6303" w:type="dxa"/>
                  <w:tcBorders>
                    <w:top w:val="single" w:sz="4" w:space="0" w:color="auto"/>
                    <w:left w:val="single" w:sz="4" w:space="0" w:color="auto"/>
                    <w:bottom w:val="single" w:sz="4" w:space="0" w:color="auto"/>
                    <w:right w:val="single" w:sz="4" w:space="0" w:color="auto"/>
                  </w:tcBorders>
                </w:tcPr>
                <w:p w14:paraId="1BEA8931" w14:textId="77387CEE" w:rsidR="00F16236" w:rsidRDefault="77B97CFA" w:rsidP="00F16236">
                  <w:pPr>
                    <w:rPr>
                      <w:rFonts w:ascii="Calibri" w:eastAsia="Calibri" w:hAnsi="Calibri" w:cs="Calibri"/>
                      <w:lang w:val="sv-FI"/>
                    </w:rPr>
                  </w:pPr>
                  <w:r w:rsidRPr="77B97CFA">
                    <w:rPr>
                      <w:rFonts w:ascii="Calibri" w:eastAsia="Calibri" w:hAnsi="Calibri" w:cs="Calibri"/>
                      <w:lang w:val="sv-FI"/>
                    </w:rPr>
                    <w:t>Eleven reflekterar över sina egna upplevelser i möten med människor med annan språklig och kulturell bakgrund.</w:t>
                  </w:r>
                </w:p>
                <w:p w14:paraId="3FA9FC15" w14:textId="77777777" w:rsidR="00F16236" w:rsidRPr="005A7608" w:rsidRDefault="00F16236" w:rsidP="00F16236">
                  <w:pPr>
                    <w:rPr>
                      <w:rFonts w:ascii="Calibri" w:eastAsia="Calibri" w:hAnsi="Calibri" w:cs="Calibri"/>
                      <w:lang w:val="sv-SE"/>
                    </w:rPr>
                  </w:pPr>
                </w:p>
                <w:p w14:paraId="5E6A876C" w14:textId="77777777" w:rsidR="00D370D2" w:rsidRDefault="77B97CFA" w:rsidP="00D370D2">
                  <w:pPr>
                    <w:rPr>
                      <w:rFonts w:ascii="Calibri" w:eastAsia="Calibri" w:hAnsi="Calibri" w:cs="Calibri"/>
                      <w:lang w:val="sv-FI"/>
                    </w:rPr>
                  </w:pPr>
                  <w:r w:rsidRPr="77B97CFA">
                    <w:rPr>
                      <w:rFonts w:ascii="Calibri" w:eastAsia="Calibri" w:hAnsi="Calibri" w:cs="Calibri"/>
                      <w:lang w:val="sv-FI"/>
                    </w:rPr>
                    <w:t>Eleven bekantar sig med den språkliga och kulturella mångfalden i den närmaste omgivningen genom internationalisering på hemmaplan.</w:t>
                  </w:r>
                </w:p>
                <w:p w14:paraId="37DA2B14" w14:textId="77777777" w:rsidR="00D370D2" w:rsidRPr="005A7608" w:rsidRDefault="00D370D2" w:rsidP="00D370D2">
                  <w:pPr>
                    <w:rPr>
                      <w:rFonts w:ascii="Calibri" w:eastAsia="Calibri" w:hAnsi="Calibri" w:cs="Calibri"/>
                      <w:lang w:val="sv-SE"/>
                    </w:rPr>
                  </w:pPr>
                </w:p>
                <w:p w14:paraId="47B366DF"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undersöker vilka som är världens mest talade språk och bekantar sig med deras spridning i världen.</w:t>
                  </w:r>
                </w:p>
                <w:p w14:paraId="487E533A" w14:textId="77777777" w:rsidR="00D370D2" w:rsidRPr="005A7608" w:rsidRDefault="00D370D2" w:rsidP="00D370D2">
                  <w:pPr>
                    <w:rPr>
                      <w:rFonts w:ascii="Calibri" w:eastAsia="Calibri" w:hAnsi="Calibri" w:cs="Calibri"/>
                      <w:lang w:val="sv-SE"/>
                    </w:rPr>
                  </w:pPr>
                </w:p>
                <w:p w14:paraId="314BA639"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beaktar engelskans ställning som ett globalt kommunikationsspråk.</w:t>
                  </w:r>
                </w:p>
                <w:p w14:paraId="3E349D7E" w14:textId="77777777" w:rsidR="00D370D2" w:rsidRDefault="00D370D2" w:rsidP="00D370D2">
                  <w:pPr>
                    <w:rPr>
                      <w:rFonts w:ascii="Calibri" w:eastAsia="Calibri" w:hAnsi="Calibri" w:cs="Calibri"/>
                      <w:lang w:val="sv-FI"/>
                    </w:rPr>
                  </w:pPr>
                </w:p>
                <w:p w14:paraId="038ABAE0" w14:textId="7043CD42"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undersöker möjligheter att använda sig av internationalisering på hemmaplan och kommunicera internationellt.</w:t>
                  </w:r>
                </w:p>
                <w:p w14:paraId="7C2FDD84" w14:textId="77777777" w:rsidR="00D370D2" w:rsidRPr="005A7608" w:rsidRDefault="00D370D2" w:rsidP="00D370D2">
                  <w:pPr>
                    <w:rPr>
                      <w:rFonts w:ascii="Calibri" w:eastAsia="Calibri" w:hAnsi="Calibri" w:cs="Calibri"/>
                      <w:lang w:val="sv-SE"/>
                    </w:rPr>
                  </w:pPr>
                </w:p>
                <w:p w14:paraId="53520F5B"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E240063" w14:textId="77777777" w:rsidR="00D370D2" w:rsidRPr="007007C6" w:rsidRDefault="77B97CFA" w:rsidP="00D370D2">
                  <w:pPr>
                    <w:rPr>
                      <w:rFonts w:ascii="Calibri" w:eastAsia="Calibri" w:hAnsi="Calibri" w:cs="Calibri"/>
                      <w:b/>
                      <w:sz w:val="24"/>
                      <w:szCs w:val="24"/>
                    </w:rPr>
                  </w:pPr>
                  <w:r w:rsidRPr="77B97CFA">
                    <w:rPr>
                      <w:rFonts w:ascii="Calibri" w:eastAsia="Calibri" w:hAnsi="Calibri" w:cs="Calibri"/>
                      <w:lang w:val="sv-FI"/>
                    </w:rPr>
                    <w:lastRenderedPageBreak/>
                    <w:t>K2</w:t>
                  </w:r>
                </w:p>
              </w:tc>
            </w:tr>
            <w:tr w:rsidR="00D370D2" w:rsidRPr="007007C6" w14:paraId="36D11365" w14:textId="77777777" w:rsidTr="77B97CFA">
              <w:tc>
                <w:tcPr>
                  <w:tcW w:w="2472" w:type="dxa"/>
                  <w:tcBorders>
                    <w:top w:val="single" w:sz="4" w:space="0" w:color="auto"/>
                    <w:left w:val="single" w:sz="4" w:space="0" w:color="auto"/>
                    <w:bottom w:val="single" w:sz="4" w:space="0" w:color="auto"/>
                    <w:right w:val="single" w:sz="4" w:space="0" w:color="auto"/>
                  </w:tcBorders>
                </w:tcPr>
                <w:p w14:paraId="3745B668"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lastRenderedPageBreak/>
                    <w:t>M2 motivera eleven att värdesätta sin egen språkliga och kulturella bakgrund och den språkliga och kulturella mångfalden i världen samt att bemöta människor fördomsfritt</w:t>
                  </w:r>
                </w:p>
              </w:tc>
              <w:tc>
                <w:tcPr>
                  <w:tcW w:w="434" w:type="dxa"/>
                  <w:tcBorders>
                    <w:top w:val="single" w:sz="4" w:space="0" w:color="auto"/>
                    <w:left w:val="single" w:sz="4" w:space="0" w:color="auto"/>
                    <w:bottom w:val="single" w:sz="4" w:space="0" w:color="auto"/>
                    <w:right w:val="single" w:sz="4" w:space="0" w:color="auto"/>
                  </w:tcBorders>
                </w:tcPr>
                <w:p w14:paraId="087387B4"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5329C8A6"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utnyttjar internationalisering på hemmaplan i den egna skolan och närmaste omgivningen.</w:t>
                  </w:r>
                </w:p>
                <w:p w14:paraId="0503745B" w14:textId="77777777" w:rsidR="00D370D2" w:rsidRPr="005A7608" w:rsidRDefault="00D370D2" w:rsidP="00D370D2">
                  <w:pPr>
                    <w:rPr>
                      <w:rFonts w:ascii="Calibri" w:eastAsia="Calibri" w:hAnsi="Calibri" w:cs="Calibri"/>
                      <w:lang w:val="sv-SE"/>
                    </w:rPr>
                  </w:pPr>
                </w:p>
                <w:p w14:paraId="709377AF"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reflekterar över sina egna upplevelser i möten med människor med annan språklig och kulturell bakgrund.</w:t>
                  </w:r>
                </w:p>
                <w:p w14:paraId="6463705B" w14:textId="77777777" w:rsidR="00D370D2" w:rsidRPr="005A7608" w:rsidRDefault="00D370D2" w:rsidP="00D370D2">
                  <w:pPr>
                    <w:rPr>
                      <w:rFonts w:ascii="Calibri" w:eastAsia="Calibri" w:hAnsi="Calibri" w:cs="Calibri"/>
                      <w:lang w:val="sv-SE"/>
                    </w:rPr>
                  </w:pPr>
                </w:p>
                <w:p w14:paraId="55DA2F98"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artigt språkbruk i olika interaktioner (</w:t>
                  </w:r>
                  <w:r w:rsidRPr="77B97CFA">
                    <w:rPr>
                      <w:rFonts w:ascii="Calibri" w:eastAsia="Calibri" w:hAnsi="Calibri" w:cs="Calibri"/>
                      <w:i/>
                      <w:iCs/>
                      <w:lang w:val="sv-FI"/>
                    </w:rPr>
                    <w:t>t.ex. genom lek och drama</w:t>
                  </w:r>
                  <w:r w:rsidRPr="77B97CFA">
                    <w:rPr>
                      <w:rFonts w:ascii="Calibri" w:eastAsia="Calibri" w:hAnsi="Calibri" w:cs="Calibri"/>
                      <w:lang w:val="sv-FI"/>
                    </w:rPr>
                    <w:t>).</w:t>
                  </w:r>
                </w:p>
                <w:p w14:paraId="2E60C092"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0C87F86"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K1K2</w:t>
                  </w:r>
                </w:p>
              </w:tc>
            </w:tr>
            <w:tr w:rsidR="00D370D2" w:rsidRPr="007007C6" w14:paraId="41868B65" w14:textId="77777777" w:rsidTr="77B97CFA">
              <w:tc>
                <w:tcPr>
                  <w:tcW w:w="2472" w:type="dxa"/>
                  <w:tcBorders>
                    <w:top w:val="single" w:sz="4" w:space="0" w:color="auto"/>
                    <w:left w:val="single" w:sz="4" w:space="0" w:color="auto"/>
                    <w:bottom w:val="single" w:sz="4" w:space="0" w:color="auto"/>
                    <w:right w:val="single" w:sz="4" w:space="0" w:color="auto"/>
                  </w:tcBorders>
                </w:tcPr>
                <w:p w14:paraId="0DE1C9C2"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M3 vägleda eleven att lägga märke till vad som förenar respektive skiljer olika språk åt samt stödja utvecklingen av hens språkliga slutledningsförmåga</w:t>
                  </w:r>
                </w:p>
              </w:tc>
              <w:tc>
                <w:tcPr>
                  <w:tcW w:w="434" w:type="dxa"/>
                  <w:tcBorders>
                    <w:top w:val="single" w:sz="4" w:space="0" w:color="auto"/>
                    <w:left w:val="single" w:sz="4" w:space="0" w:color="auto"/>
                    <w:bottom w:val="single" w:sz="4" w:space="0" w:color="auto"/>
                    <w:right w:val="single" w:sz="4" w:space="0" w:color="auto"/>
                  </w:tcBorders>
                </w:tcPr>
                <w:p w14:paraId="2A05D691"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5BD971B1" w14:textId="77777777" w:rsidR="007A0819" w:rsidRPr="005A7608" w:rsidRDefault="77B97CFA" w:rsidP="007A0819">
                  <w:pPr>
                    <w:rPr>
                      <w:rFonts w:ascii="Calibri" w:eastAsia="Calibri" w:hAnsi="Calibri" w:cs="Calibri"/>
                      <w:lang w:val="sv-SE"/>
                    </w:rPr>
                  </w:pPr>
                  <w:r w:rsidRPr="77B97CFA">
                    <w:rPr>
                      <w:rFonts w:ascii="Calibri" w:eastAsia="Calibri" w:hAnsi="Calibri" w:cs="Calibri"/>
                      <w:lang w:val="sv-FI"/>
                    </w:rPr>
                    <w:t>Eleven reflekterar över flerspråkighet i den egna vardagen.</w:t>
                  </w:r>
                </w:p>
                <w:p w14:paraId="0EAA318D" w14:textId="77777777" w:rsidR="007A0819" w:rsidRDefault="007A0819" w:rsidP="00D370D2">
                  <w:pPr>
                    <w:rPr>
                      <w:rFonts w:ascii="Calibri" w:eastAsia="Calibri" w:hAnsi="Calibri" w:cs="Calibri"/>
                      <w:lang w:val="sv-SE"/>
                    </w:rPr>
                  </w:pPr>
                </w:p>
                <w:p w14:paraId="3D055044"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iakttar och utnyttjar språkens strukturella likheter genom likheter i både ord och uttryck.</w:t>
                  </w:r>
                </w:p>
                <w:p w14:paraId="0FE52782" w14:textId="77777777" w:rsidR="00D370D2" w:rsidRPr="005A7608" w:rsidRDefault="00D370D2" w:rsidP="00D370D2">
                  <w:pPr>
                    <w:rPr>
                      <w:rFonts w:ascii="Calibri" w:eastAsia="Calibri" w:hAnsi="Calibri" w:cs="Calibri"/>
                      <w:lang w:val="sv-SE"/>
                    </w:rPr>
                  </w:pPr>
                </w:p>
                <w:p w14:paraId="652961CB"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F999217"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K1K2</w:t>
                  </w:r>
                </w:p>
              </w:tc>
            </w:tr>
            <w:tr w:rsidR="00D370D2" w:rsidRPr="007007C6" w14:paraId="5E582B53" w14:textId="77777777" w:rsidTr="77B97CFA">
              <w:tc>
                <w:tcPr>
                  <w:tcW w:w="2472" w:type="dxa"/>
                  <w:tcBorders>
                    <w:top w:val="single" w:sz="4" w:space="0" w:color="auto"/>
                    <w:left w:val="single" w:sz="4" w:space="0" w:color="auto"/>
                    <w:bottom w:val="single" w:sz="4" w:space="0" w:color="auto"/>
                    <w:right w:val="single" w:sz="4" w:space="0" w:color="auto"/>
                  </w:tcBorders>
                </w:tcPr>
                <w:p w14:paraId="619E7216"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M4 handleda eleven att förstå att det finns gott om material på engelska och att välja innehållsmässigt och till svårighetsgraden lämpligt material som stödjer det egna lärandet</w:t>
                  </w:r>
                </w:p>
              </w:tc>
              <w:tc>
                <w:tcPr>
                  <w:tcW w:w="434" w:type="dxa"/>
                  <w:tcBorders>
                    <w:top w:val="single" w:sz="4" w:space="0" w:color="auto"/>
                    <w:left w:val="single" w:sz="4" w:space="0" w:color="auto"/>
                    <w:bottom w:val="single" w:sz="4" w:space="0" w:color="auto"/>
                    <w:right w:val="single" w:sz="4" w:space="0" w:color="auto"/>
                  </w:tcBorders>
                </w:tcPr>
                <w:p w14:paraId="168BB260"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0846D46F"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diskuterar hur man genom att använda olika kommunikationsmedel kan öva engelska utanför skolan.</w:t>
                  </w:r>
                </w:p>
                <w:p w14:paraId="20506BB6" w14:textId="77777777" w:rsidR="00D370D2" w:rsidRPr="005A7608" w:rsidRDefault="00D370D2" w:rsidP="00D370D2">
                  <w:pPr>
                    <w:rPr>
                      <w:rFonts w:ascii="Calibri" w:eastAsia="Calibri" w:hAnsi="Calibri" w:cs="Calibri"/>
                      <w:lang w:val="sv-SE"/>
                    </w:rPr>
                  </w:pPr>
                </w:p>
                <w:p w14:paraId="1ED12A17" w14:textId="656501EA" w:rsidR="00CE1EDD" w:rsidRPr="00155E7B" w:rsidRDefault="77B97CFA" w:rsidP="00CE1EDD">
                  <w:pPr>
                    <w:rPr>
                      <w:rFonts w:asciiTheme="minorHAnsi" w:hAnsiTheme="minorHAnsi" w:cstheme="minorHAnsi"/>
                      <w:lang w:val="sv-SE"/>
                    </w:rPr>
                  </w:pPr>
                  <w:r w:rsidRPr="77B97CFA">
                    <w:rPr>
                      <w:rFonts w:asciiTheme="minorHAnsi" w:eastAsiaTheme="minorEastAsia" w:hAnsiTheme="minorHAnsi" w:cstheme="minorBidi"/>
                      <w:lang w:val="sv-SE"/>
                    </w:rPr>
                    <w:t>Eleven reflekterar över lämpligt material ifall kunskaperna i engelska är ringa eller om eleven redan har kunskaper i engelska.</w:t>
                  </w:r>
                </w:p>
                <w:p w14:paraId="4840E03C" w14:textId="37FA77C2" w:rsidR="00D370D2" w:rsidRPr="00CE1EDD" w:rsidRDefault="00D370D2" w:rsidP="00D370D2">
                  <w:pPr>
                    <w:rPr>
                      <w:rFonts w:ascii="Calibri" w:eastAsia="Calibri" w:hAnsi="Calibri" w:cs="Calibri"/>
                      <w:lang w:val="sv-SE"/>
                    </w:rPr>
                  </w:pPr>
                </w:p>
                <w:p w14:paraId="1B249DD8" w14:textId="77777777" w:rsidR="00D370D2" w:rsidRPr="00CE1EDD" w:rsidRDefault="00D370D2" w:rsidP="00D370D2">
                  <w:pPr>
                    <w:rPr>
                      <w:rFonts w:ascii="Calibri" w:eastAsia="Calibri" w:hAnsi="Calibri" w:cs="Calibri"/>
                      <w:lang w:val="sv-SE"/>
                    </w:rPr>
                  </w:pPr>
                </w:p>
                <w:p w14:paraId="7BE743B2" w14:textId="77777777" w:rsidR="007B0498" w:rsidRPr="00CE1EDD" w:rsidRDefault="007B0498"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21D0510"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K2K3</w:t>
                  </w:r>
                </w:p>
              </w:tc>
            </w:tr>
            <w:tr w:rsidR="00D370D2" w:rsidRPr="007007C6" w14:paraId="2B059953" w14:textId="77777777" w:rsidTr="77B97CFA">
              <w:tc>
                <w:tcPr>
                  <w:tcW w:w="2472" w:type="dxa"/>
                  <w:tcBorders>
                    <w:top w:val="single" w:sz="4" w:space="0" w:color="auto"/>
                    <w:left w:val="single" w:sz="4" w:space="0" w:color="auto"/>
                    <w:bottom w:val="single" w:sz="4" w:space="0" w:color="auto"/>
                    <w:right w:val="single" w:sz="4" w:space="0" w:color="auto"/>
                  </w:tcBorders>
                </w:tcPr>
                <w:p w14:paraId="7782FA5F"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Färdigheter för språkstudier</w:t>
                  </w:r>
                </w:p>
              </w:tc>
              <w:tc>
                <w:tcPr>
                  <w:tcW w:w="434" w:type="dxa"/>
                  <w:tcBorders>
                    <w:top w:val="single" w:sz="4" w:space="0" w:color="auto"/>
                    <w:left w:val="single" w:sz="4" w:space="0" w:color="auto"/>
                    <w:bottom w:val="single" w:sz="4" w:space="0" w:color="auto"/>
                    <w:right w:val="single" w:sz="4" w:space="0" w:color="auto"/>
                  </w:tcBorders>
                </w:tcPr>
                <w:p w14:paraId="76CC0BF0" w14:textId="77777777" w:rsidR="00D370D2" w:rsidRPr="007007C6" w:rsidRDefault="00D370D2" w:rsidP="00D370D2">
                  <w:pPr>
                    <w:rPr>
                      <w:rFonts w:ascii="Calibri" w:eastAsia="Calibri" w:hAnsi="Calibri" w:cs="Calibri"/>
                    </w:rPr>
                  </w:pPr>
                </w:p>
              </w:tc>
              <w:tc>
                <w:tcPr>
                  <w:tcW w:w="6303" w:type="dxa"/>
                  <w:tcBorders>
                    <w:top w:val="single" w:sz="4" w:space="0" w:color="auto"/>
                    <w:left w:val="single" w:sz="4" w:space="0" w:color="auto"/>
                    <w:bottom w:val="single" w:sz="4" w:space="0" w:color="auto"/>
                    <w:right w:val="single" w:sz="4" w:space="0" w:color="auto"/>
                  </w:tcBorders>
                </w:tcPr>
                <w:p w14:paraId="0CF2F917" w14:textId="77777777" w:rsidR="00D370D2" w:rsidRPr="007007C6" w:rsidRDefault="00D370D2" w:rsidP="00D370D2">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604AA76B" w14:textId="77777777" w:rsidR="00D370D2" w:rsidRPr="007007C6" w:rsidRDefault="00D370D2" w:rsidP="00D370D2">
                  <w:pPr>
                    <w:rPr>
                      <w:rFonts w:ascii="Calibri" w:eastAsia="Calibri" w:hAnsi="Calibri" w:cs="Calibri"/>
                      <w:b/>
                      <w:bCs/>
                    </w:rPr>
                  </w:pPr>
                </w:p>
              </w:tc>
            </w:tr>
            <w:tr w:rsidR="00D370D2" w:rsidRPr="007007C6" w14:paraId="41951070" w14:textId="77777777" w:rsidTr="77B97CFA">
              <w:tc>
                <w:tcPr>
                  <w:tcW w:w="2472" w:type="dxa"/>
                  <w:tcBorders>
                    <w:top w:val="single" w:sz="4" w:space="0" w:color="auto"/>
                    <w:left w:val="single" w:sz="4" w:space="0" w:color="auto"/>
                    <w:bottom w:val="single" w:sz="4" w:space="0" w:color="auto"/>
                    <w:right w:val="single" w:sz="4" w:space="0" w:color="auto"/>
                  </w:tcBorders>
                </w:tcPr>
                <w:p w14:paraId="10D7DCBF"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M5 tillsammans gå igenom målen för undervisningen och skapa en tillåtande studieatmosfär, där det viktigaste är att budskapet går fram och att uppmuntra varandra att lära sig tillsammans</w:t>
                  </w:r>
                </w:p>
              </w:tc>
              <w:tc>
                <w:tcPr>
                  <w:tcW w:w="434" w:type="dxa"/>
                  <w:tcBorders>
                    <w:top w:val="single" w:sz="4" w:space="0" w:color="auto"/>
                    <w:left w:val="single" w:sz="4" w:space="0" w:color="auto"/>
                    <w:bottom w:val="single" w:sz="4" w:space="0" w:color="auto"/>
                    <w:right w:val="single" w:sz="4" w:space="0" w:color="auto"/>
                  </w:tcBorders>
                </w:tcPr>
                <w:p w14:paraId="443C4BD3"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5835BF95"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Eleverna lär sig att tillsammans planera innehåll för att uppnå undervisningens mål.</w:t>
                  </w:r>
                </w:p>
                <w:p w14:paraId="2103A07B" w14:textId="77777777" w:rsidR="00D370D2" w:rsidRPr="005A7608" w:rsidRDefault="00D370D2" w:rsidP="00D370D2">
                  <w:pPr>
                    <w:rPr>
                      <w:rFonts w:ascii="Calibri" w:eastAsia="Calibri" w:hAnsi="Calibri" w:cs="Calibri"/>
                      <w:lang w:val="sv-SE"/>
                    </w:rPr>
                  </w:pPr>
                </w:p>
                <w:p w14:paraId="233050FF"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autentiska kommunikationssituationer, dvs. situationer som är äkta och ändamålsenliga.</w:t>
                  </w:r>
                </w:p>
                <w:p w14:paraId="0FA016F7" w14:textId="77777777" w:rsidR="00D370D2" w:rsidRPr="005A7608" w:rsidRDefault="00D370D2" w:rsidP="00D370D2">
                  <w:pPr>
                    <w:rPr>
                      <w:rFonts w:ascii="Calibri" w:eastAsia="Calibri" w:hAnsi="Calibri" w:cs="Calibri"/>
                      <w:lang w:val="sv-SE"/>
                    </w:rPr>
                  </w:pPr>
                </w:p>
                <w:p w14:paraId="0B9DAA6C"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ge och ta emot respons i en uppmuntrande atmosfär.</w:t>
                  </w:r>
                </w:p>
                <w:p w14:paraId="3A9F968D"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75F643C"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K1K3</w:t>
                  </w:r>
                </w:p>
              </w:tc>
            </w:tr>
            <w:tr w:rsidR="00D370D2" w:rsidRPr="007007C6" w14:paraId="7886867B" w14:textId="77777777" w:rsidTr="77B97CFA">
              <w:tc>
                <w:tcPr>
                  <w:tcW w:w="2472" w:type="dxa"/>
                  <w:tcBorders>
                    <w:top w:val="single" w:sz="4" w:space="0" w:color="auto"/>
                    <w:left w:val="single" w:sz="4" w:space="0" w:color="auto"/>
                    <w:bottom w:val="single" w:sz="4" w:space="0" w:color="auto"/>
                    <w:right w:val="single" w:sz="4" w:space="0" w:color="auto"/>
                  </w:tcBorders>
                </w:tcPr>
                <w:p w14:paraId="0EA46CD6"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M6 handleda eleven att ta ansvar för sina språkstudier, uppmuntra hen att modigt öva sina kunskaper i engelska, också med hjälp av digitala verktyg, samt att pröva sig fram till vilka sätt att lära sig språk som passar hen bäst</w:t>
                  </w:r>
                </w:p>
              </w:tc>
              <w:tc>
                <w:tcPr>
                  <w:tcW w:w="434" w:type="dxa"/>
                  <w:tcBorders>
                    <w:top w:val="single" w:sz="4" w:space="0" w:color="auto"/>
                    <w:left w:val="single" w:sz="4" w:space="0" w:color="auto"/>
                    <w:bottom w:val="single" w:sz="4" w:space="0" w:color="auto"/>
                    <w:right w:val="single" w:sz="4" w:space="0" w:color="auto"/>
                  </w:tcBorders>
                </w:tcPr>
                <w:p w14:paraId="54F0008B"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1651B42F"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förstå den egna inlärningsprocessen samt observera och utvärdera de egna framstegen.</w:t>
                  </w:r>
                </w:p>
                <w:p w14:paraId="577A20D3" w14:textId="77777777" w:rsidR="00D370D2" w:rsidRPr="005A7608" w:rsidRDefault="00D370D2" w:rsidP="00D370D2">
                  <w:pPr>
                    <w:rPr>
                      <w:rFonts w:ascii="Calibri" w:eastAsia="Calibri" w:hAnsi="Calibri" w:cs="Calibri"/>
                      <w:lang w:val="sv-SE"/>
                    </w:rPr>
                  </w:pPr>
                </w:p>
                <w:p w14:paraId="034A2FDF"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använda för eleven lämpliga och effektiva språkinlärningsmetoder och minnesstrategier.</w:t>
                  </w:r>
                </w:p>
                <w:p w14:paraId="501B4318" w14:textId="77777777" w:rsidR="00D370D2" w:rsidRPr="005A7608" w:rsidRDefault="00D370D2" w:rsidP="00D370D2">
                  <w:pPr>
                    <w:rPr>
                      <w:rFonts w:ascii="Calibri" w:eastAsia="Calibri" w:hAnsi="Calibri" w:cs="Calibri"/>
                      <w:lang w:val="sv-SE"/>
                    </w:rPr>
                  </w:pPr>
                </w:p>
                <w:p w14:paraId="40E9DBB1"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använda informations- och kommunikationstekniska metoder som stöd för språkinlärningen.</w:t>
                  </w:r>
                </w:p>
                <w:p w14:paraId="669DFC53" w14:textId="77777777" w:rsidR="00D370D2" w:rsidRPr="005A7608" w:rsidRDefault="00D370D2" w:rsidP="00D370D2">
                  <w:pPr>
                    <w:rPr>
                      <w:rFonts w:ascii="Calibri" w:eastAsia="Calibri" w:hAnsi="Calibri" w:cs="Calibri"/>
                      <w:lang w:val="sv-SE"/>
                    </w:rPr>
                  </w:pPr>
                </w:p>
                <w:p w14:paraId="55E5F2FD" w14:textId="18270D36" w:rsidR="00D370D2" w:rsidRPr="005A7608" w:rsidRDefault="77B97CFA" w:rsidP="00D370D2">
                  <w:pPr>
                    <w:rPr>
                      <w:rFonts w:ascii="Calibri" w:eastAsia="Calibri" w:hAnsi="Calibri" w:cs="Calibri"/>
                      <w:lang w:val="sv-SE"/>
                    </w:rPr>
                  </w:pPr>
                  <w:r w:rsidRPr="77B97CFA">
                    <w:rPr>
                      <w:rFonts w:ascii="Calibri" w:eastAsia="Calibri" w:hAnsi="Calibri" w:cs="Calibri"/>
                      <w:lang w:val="sv-FI"/>
                    </w:rPr>
                    <w:lastRenderedPageBreak/>
                    <w:t>Eleven lär sig att ta ansvar för de egna språkstudierna t.ex. genom att använda den Europeiska språkportfolion.</w:t>
                  </w:r>
                </w:p>
                <w:p w14:paraId="71A7B0E5"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493A2AFD"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lastRenderedPageBreak/>
                    <w:t>K1K4K5K6</w:t>
                  </w:r>
                </w:p>
                <w:p w14:paraId="57901808" w14:textId="77777777" w:rsidR="00D370D2" w:rsidRPr="007007C6" w:rsidRDefault="00D370D2" w:rsidP="00D370D2">
                  <w:pPr>
                    <w:rPr>
                      <w:rFonts w:ascii="Calibri" w:eastAsia="Calibri" w:hAnsi="Calibri" w:cs="Calibri"/>
                    </w:rPr>
                  </w:pPr>
                </w:p>
                <w:p w14:paraId="4DF6C8DE" w14:textId="77777777" w:rsidR="00D370D2" w:rsidRPr="007007C6" w:rsidRDefault="00D370D2" w:rsidP="00D370D2">
                  <w:pPr>
                    <w:rPr>
                      <w:rFonts w:ascii="Calibri" w:eastAsia="Calibri" w:hAnsi="Calibri" w:cs="Calibri"/>
                    </w:rPr>
                  </w:pPr>
                </w:p>
                <w:p w14:paraId="0F84BDF3" w14:textId="77777777" w:rsidR="00D370D2" w:rsidRPr="007007C6" w:rsidRDefault="00D370D2" w:rsidP="00D370D2">
                  <w:pPr>
                    <w:rPr>
                      <w:rFonts w:ascii="Calibri" w:eastAsia="Calibri" w:hAnsi="Calibri" w:cs="Calibri"/>
                    </w:rPr>
                  </w:pPr>
                </w:p>
                <w:p w14:paraId="7277C9D3" w14:textId="77777777" w:rsidR="00D370D2" w:rsidRPr="007007C6" w:rsidRDefault="00D370D2" w:rsidP="00D370D2">
                  <w:pPr>
                    <w:rPr>
                      <w:rFonts w:ascii="Calibri" w:eastAsia="Calibri" w:hAnsi="Calibri" w:cs="Calibri"/>
                    </w:rPr>
                  </w:pPr>
                </w:p>
              </w:tc>
            </w:tr>
            <w:tr w:rsidR="00D370D2" w:rsidRPr="00927819" w14:paraId="79872EFF" w14:textId="77777777" w:rsidTr="77B97CFA">
              <w:tc>
                <w:tcPr>
                  <w:tcW w:w="2472" w:type="dxa"/>
                  <w:tcBorders>
                    <w:top w:val="single" w:sz="4" w:space="0" w:color="auto"/>
                    <w:left w:val="single" w:sz="4" w:space="0" w:color="auto"/>
                    <w:bottom w:val="single" w:sz="4" w:space="0" w:color="auto"/>
                    <w:right w:val="single" w:sz="4" w:space="0" w:color="auto"/>
                  </w:tcBorders>
                </w:tcPr>
                <w:p w14:paraId="5BE20D00"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b/>
                      <w:bCs/>
                      <w:lang w:val="sv-FI"/>
                    </w:rPr>
                    <w:lastRenderedPageBreak/>
                    <w:t>Växande språkkunskap, förmåga att kommunicera</w:t>
                  </w:r>
                </w:p>
              </w:tc>
              <w:tc>
                <w:tcPr>
                  <w:tcW w:w="434" w:type="dxa"/>
                  <w:tcBorders>
                    <w:top w:val="single" w:sz="4" w:space="0" w:color="auto"/>
                    <w:left w:val="single" w:sz="4" w:space="0" w:color="auto"/>
                    <w:bottom w:val="single" w:sz="4" w:space="0" w:color="auto"/>
                    <w:right w:val="single" w:sz="4" w:space="0" w:color="auto"/>
                  </w:tcBorders>
                </w:tcPr>
                <w:p w14:paraId="0A199DA2" w14:textId="77777777" w:rsidR="00D370D2" w:rsidRPr="005A7608" w:rsidRDefault="00D370D2" w:rsidP="00D370D2">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13C10128"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E5622EF" w14:textId="77777777" w:rsidR="00D370D2" w:rsidRPr="005A7608" w:rsidRDefault="00D370D2" w:rsidP="00D370D2">
                  <w:pPr>
                    <w:rPr>
                      <w:rFonts w:ascii="Calibri" w:eastAsia="Calibri" w:hAnsi="Calibri" w:cs="Calibri"/>
                      <w:b/>
                      <w:bCs/>
                      <w:lang w:val="sv-SE"/>
                    </w:rPr>
                  </w:pPr>
                </w:p>
              </w:tc>
            </w:tr>
            <w:tr w:rsidR="00D370D2" w:rsidRPr="007007C6" w14:paraId="4614C8B4" w14:textId="77777777" w:rsidTr="77B97CFA">
              <w:tc>
                <w:tcPr>
                  <w:tcW w:w="2472" w:type="dxa"/>
                  <w:tcBorders>
                    <w:top w:val="single" w:sz="4" w:space="0" w:color="auto"/>
                    <w:left w:val="single" w:sz="4" w:space="0" w:color="auto"/>
                    <w:bottom w:val="single" w:sz="4" w:space="0" w:color="auto"/>
                    <w:right w:val="single" w:sz="4" w:space="0" w:color="auto"/>
                  </w:tcBorders>
                </w:tcPr>
                <w:p w14:paraId="5222D65C"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M7 handleda eleven att öva sig i att kommunicera på olika sätt och i olika miljöer också genom att uppmuntra till fortsatt interaktion oberoende av avbrott och pauser</w:t>
                  </w:r>
                </w:p>
              </w:tc>
              <w:tc>
                <w:tcPr>
                  <w:tcW w:w="434" w:type="dxa"/>
                  <w:tcBorders>
                    <w:top w:val="single" w:sz="4" w:space="0" w:color="auto"/>
                    <w:left w:val="single" w:sz="4" w:space="0" w:color="auto"/>
                    <w:bottom w:val="single" w:sz="4" w:space="0" w:color="auto"/>
                    <w:right w:val="single" w:sz="4" w:space="0" w:color="auto"/>
                  </w:tcBorders>
                </w:tcPr>
                <w:p w14:paraId="1D866CA7"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4903055B" w14:textId="77777777" w:rsidR="00D370D2" w:rsidRDefault="77B97CFA" w:rsidP="00D370D2">
                  <w:pPr>
                    <w:rPr>
                      <w:rFonts w:ascii="Calibri" w:eastAsia="Calibri" w:hAnsi="Calibri" w:cs="Calibri"/>
                      <w:lang w:val="sv-FI"/>
                    </w:rPr>
                  </w:pPr>
                  <w:r w:rsidRPr="77B97CFA">
                    <w:rPr>
                      <w:rFonts w:ascii="Calibri" w:eastAsia="Calibri" w:hAnsi="Calibri" w:cs="Calibri"/>
                      <w:lang w:val="sv-FI"/>
                    </w:rPr>
                    <w:t>Eleven övar ofta förekommande, informella, rutinmässiga kommunikationssituationer genom att kommunicera på olika sätt (</w:t>
                  </w:r>
                  <w:r w:rsidRPr="77B97CFA">
                    <w:rPr>
                      <w:rFonts w:ascii="Calibri" w:eastAsia="Calibri" w:hAnsi="Calibri" w:cs="Calibri"/>
                      <w:i/>
                      <w:iCs/>
                      <w:lang w:val="sv-FI"/>
                    </w:rPr>
                    <w:t>t.ex. att tala ansikte mot ansikte, telefondiskussion, att skriva kort och brev eller använda informationstekniska kommunikationsmedel</w:t>
                  </w:r>
                  <w:r w:rsidRPr="77B97CFA">
                    <w:rPr>
                      <w:rFonts w:ascii="Calibri" w:eastAsia="Calibri" w:hAnsi="Calibri" w:cs="Calibri"/>
                      <w:lang w:val="sv-FI"/>
                    </w:rPr>
                    <w:t>).</w:t>
                  </w:r>
                </w:p>
                <w:p w14:paraId="13F140DD" w14:textId="77777777" w:rsidR="00D370D2" w:rsidRPr="005A7608" w:rsidRDefault="00D370D2" w:rsidP="00D370D2">
                  <w:pPr>
                    <w:rPr>
                      <w:rFonts w:ascii="Calibri" w:eastAsia="Calibri" w:hAnsi="Calibri" w:cs="Calibri"/>
                      <w:i/>
                      <w:lang w:val="sv-SE"/>
                    </w:rPr>
                  </w:pPr>
                </w:p>
                <w:p w14:paraId="295218BB"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Eleverna övar att ta diskussionspartnern i beaktande, att vara artiga och lyssna aktivt samt att styra kommunikationen (</w:t>
                  </w:r>
                  <w:r w:rsidRPr="77B97CFA">
                    <w:rPr>
                      <w:rFonts w:ascii="Calibri" w:eastAsia="Calibri" w:hAnsi="Calibri" w:cs="Calibri"/>
                      <w:i/>
                      <w:iCs/>
                      <w:lang w:val="sv-FI"/>
                    </w:rPr>
                    <w:t>t.ex. att specificera, upprepa, uttrycka att det är svårt att förstå</w:t>
                  </w:r>
                  <w:r w:rsidRPr="77B97CFA">
                    <w:rPr>
                      <w:rFonts w:ascii="Calibri" w:eastAsia="Calibri" w:hAnsi="Calibri" w:cs="Calibri"/>
                      <w:lang w:val="sv-FI"/>
                    </w:rPr>
                    <w:t>).</w:t>
                  </w:r>
                </w:p>
                <w:p w14:paraId="4D8B8B7C" w14:textId="77777777" w:rsidR="00D370D2" w:rsidRPr="005A7608" w:rsidRDefault="00D370D2" w:rsidP="00D370D2">
                  <w:pPr>
                    <w:rPr>
                      <w:rFonts w:ascii="Calibri" w:eastAsia="Calibri" w:hAnsi="Calibri" w:cs="Calibri"/>
                      <w:lang w:val="sv-SE"/>
                    </w:rPr>
                  </w:pPr>
                </w:p>
                <w:p w14:paraId="7D72EDCF"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D1A0F44"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K2K4K5K7</w:t>
                  </w:r>
                </w:p>
                <w:p w14:paraId="2BC8814A" w14:textId="77777777" w:rsidR="00D370D2" w:rsidRPr="007007C6" w:rsidRDefault="00D370D2" w:rsidP="00D370D2">
                  <w:pPr>
                    <w:rPr>
                      <w:rFonts w:ascii="Calibri" w:eastAsia="Calibri" w:hAnsi="Calibri" w:cs="Calibri"/>
                    </w:rPr>
                  </w:pPr>
                </w:p>
              </w:tc>
            </w:tr>
            <w:tr w:rsidR="00D370D2" w:rsidRPr="007007C6" w14:paraId="2332FF3D" w14:textId="77777777" w:rsidTr="77B97CFA">
              <w:tc>
                <w:tcPr>
                  <w:tcW w:w="2472" w:type="dxa"/>
                  <w:tcBorders>
                    <w:top w:val="single" w:sz="4" w:space="0" w:color="auto"/>
                    <w:left w:val="single" w:sz="4" w:space="0" w:color="auto"/>
                    <w:bottom w:val="single" w:sz="4" w:space="0" w:color="auto"/>
                    <w:right w:val="single" w:sz="4" w:space="0" w:color="auto"/>
                  </w:tcBorders>
                </w:tcPr>
                <w:p w14:paraId="26646C8C"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M8 uppmuntra eleven att med hjälp av olika slag av strategier hålla igång och utveckla en kommunikation</w:t>
                  </w:r>
                </w:p>
              </w:tc>
              <w:tc>
                <w:tcPr>
                  <w:tcW w:w="434" w:type="dxa"/>
                  <w:tcBorders>
                    <w:top w:val="single" w:sz="4" w:space="0" w:color="auto"/>
                    <w:left w:val="single" w:sz="4" w:space="0" w:color="auto"/>
                    <w:bottom w:val="single" w:sz="4" w:space="0" w:color="auto"/>
                    <w:right w:val="single" w:sz="4" w:space="0" w:color="auto"/>
                  </w:tcBorders>
                </w:tcPr>
                <w:p w14:paraId="75A4F173"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53CFCAA1"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att använda intonation, gester, miner och omgivningen i kommunikationssituationer.</w:t>
                  </w:r>
                </w:p>
                <w:p w14:paraId="659D5415" w14:textId="77777777" w:rsidR="00D370D2" w:rsidRPr="005A7608" w:rsidRDefault="00D370D2" w:rsidP="00D370D2">
                  <w:pPr>
                    <w:rPr>
                      <w:rFonts w:ascii="Calibri" w:eastAsia="Calibri" w:hAnsi="Calibri" w:cs="Calibri"/>
                      <w:lang w:val="sv-SE"/>
                    </w:rPr>
                  </w:pPr>
                </w:p>
                <w:p w14:paraId="5FAFA269"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använda alla språk hen kan.</w:t>
                  </w:r>
                </w:p>
                <w:p w14:paraId="6FF68EDA" w14:textId="77777777" w:rsidR="00D370D2" w:rsidRPr="005A7608" w:rsidRDefault="00D370D2" w:rsidP="00D370D2">
                  <w:pPr>
                    <w:rPr>
                      <w:rFonts w:ascii="Calibri" w:eastAsia="Calibri" w:hAnsi="Calibri" w:cs="Calibri"/>
                      <w:lang w:val="sv-SE"/>
                    </w:rPr>
                  </w:pPr>
                </w:p>
                <w:p w14:paraId="60D332EF"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bekantar sig med och lär sig olika språkliga kompensationsmetoder för att upprätthålla kommunikationen.</w:t>
                  </w:r>
                </w:p>
                <w:p w14:paraId="2155F0D7" w14:textId="77777777" w:rsidR="00D370D2" w:rsidRPr="005A7608" w:rsidRDefault="00D370D2" w:rsidP="00D370D2">
                  <w:pPr>
                    <w:rPr>
                      <w:rFonts w:ascii="Calibri" w:eastAsia="Calibri" w:hAnsi="Calibri" w:cs="Calibri"/>
                      <w:lang w:val="sv-SE"/>
                    </w:rPr>
                  </w:pPr>
                </w:p>
                <w:p w14:paraId="79051ECD"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47B8F3D"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K4</w:t>
                  </w:r>
                </w:p>
              </w:tc>
            </w:tr>
            <w:tr w:rsidR="00D370D2" w:rsidRPr="007007C6" w14:paraId="32C525EB" w14:textId="77777777" w:rsidTr="77B97CFA">
              <w:tc>
                <w:tcPr>
                  <w:tcW w:w="2472" w:type="dxa"/>
                  <w:tcBorders>
                    <w:top w:val="single" w:sz="4" w:space="0" w:color="auto"/>
                    <w:left w:val="single" w:sz="4" w:space="0" w:color="auto"/>
                    <w:bottom w:val="single" w:sz="4" w:space="0" w:color="auto"/>
                    <w:right w:val="single" w:sz="4" w:space="0" w:color="auto"/>
                  </w:tcBorders>
                </w:tcPr>
                <w:p w14:paraId="76768619"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M9 stödja elevens kulturellt lämpliga språkbruk genom att erbjuda möjligheter att mångsidigt öva sig i sociala situationer</w:t>
                  </w:r>
                </w:p>
              </w:tc>
              <w:tc>
                <w:tcPr>
                  <w:tcW w:w="434" w:type="dxa"/>
                  <w:tcBorders>
                    <w:top w:val="single" w:sz="4" w:space="0" w:color="auto"/>
                    <w:left w:val="single" w:sz="4" w:space="0" w:color="auto"/>
                    <w:bottom w:val="single" w:sz="4" w:space="0" w:color="auto"/>
                    <w:right w:val="single" w:sz="4" w:space="0" w:color="auto"/>
                  </w:tcBorders>
                </w:tcPr>
                <w:p w14:paraId="3C035D1A"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68177733"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de mest typiska artighetsfraserna i engelskan och den engelskspråkiga kulturen i rutinmässiga sociala kontakter.</w:t>
                  </w:r>
                </w:p>
                <w:p w14:paraId="6744C7AD" w14:textId="77777777" w:rsidR="00D370D2" w:rsidRPr="005A7608" w:rsidRDefault="00D370D2" w:rsidP="00D370D2">
                  <w:pPr>
                    <w:rPr>
                      <w:rFonts w:ascii="Calibri" w:eastAsia="Calibri" w:hAnsi="Calibri" w:cs="Calibri"/>
                      <w:lang w:val="sv-SE"/>
                    </w:rPr>
                  </w:pPr>
                </w:p>
                <w:p w14:paraId="54AD241E"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Eleverna övar informella kommunikationssituationer och att agera enligt sociala beteendemönster och normer.</w:t>
                  </w:r>
                </w:p>
                <w:p w14:paraId="114F7ECC"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1C0212A" w14:textId="77777777" w:rsidR="00D370D2" w:rsidRPr="007007C6" w:rsidRDefault="77B97CFA" w:rsidP="00D370D2">
                  <w:pPr>
                    <w:rPr>
                      <w:rFonts w:ascii="Calibri" w:eastAsia="Calibri" w:hAnsi="Calibri" w:cs="Calibri"/>
                      <w:b/>
                      <w:bCs/>
                    </w:rPr>
                  </w:pPr>
                  <w:r w:rsidRPr="77B97CFA">
                    <w:rPr>
                      <w:rFonts w:ascii="Calibri" w:eastAsia="Calibri" w:hAnsi="Calibri" w:cs="Calibri"/>
                      <w:lang w:val="sv-FI"/>
                    </w:rPr>
                    <w:t>K2K4</w:t>
                  </w:r>
                </w:p>
              </w:tc>
            </w:tr>
            <w:tr w:rsidR="00D370D2" w:rsidRPr="00927819" w14:paraId="15443661" w14:textId="77777777" w:rsidTr="77B97CFA">
              <w:tc>
                <w:tcPr>
                  <w:tcW w:w="2472" w:type="dxa"/>
                  <w:tcBorders>
                    <w:top w:val="single" w:sz="4" w:space="0" w:color="auto"/>
                    <w:left w:val="single" w:sz="4" w:space="0" w:color="auto"/>
                    <w:bottom w:val="single" w:sz="4" w:space="0" w:color="auto"/>
                    <w:right w:val="single" w:sz="4" w:space="0" w:color="auto"/>
                  </w:tcBorders>
                </w:tcPr>
                <w:p w14:paraId="504C8428"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b/>
                      <w:bCs/>
                      <w:lang w:val="sv-FI"/>
                    </w:rPr>
                    <w:t>Växande språkkunskap, förmåga att tolka texter</w:t>
                  </w:r>
                </w:p>
              </w:tc>
              <w:tc>
                <w:tcPr>
                  <w:tcW w:w="434" w:type="dxa"/>
                  <w:tcBorders>
                    <w:top w:val="single" w:sz="4" w:space="0" w:color="auto"/>
                    <w:left w:val="single" w:sz="4" w:space="0" w:color="auto"/>
                    <w:bottom w:val="single" w:sz="4" w:space="0" w:color="auto"/>
                    <w:right w:val="single" w:sz="4" w:space="0" w:color="auto"/>
                  </w:tcBorders>
                </w:tcPr>
                <w:p w14:paraId="2276DFEE" w14:textId="77777777" w:rsidR="00D370D2" w:rsidRPr="005A7608" w:rsidRDefault="00D370D2" w:rsidP="00D370D2">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4579686E"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DA81BED" w14:textId="77777777" w:rsidR="00D370D2" w:rsidRPr="005A7608" w:rsidRDefault="00D370D2" w:rsidP="00D370D2">
                  <w:pPr>
                    <w:rPr>
                      <w:rFonts w:ascii="Calibri" w:eastAsia="Calibri" w:hAnsi="Calibri" w:cs="Calibri"/>
                      <w:lang w:val="sv-SE"/>
                    </w:rPr>
                  </w:pPr>
                </w:p>
              </w:tc>
            </w:tr>
            <w:tr w:rsidR="00D370D2" w:rsidRPr="007007C6" w14:paraId="368011A3" w14:textId="77777777" w:rsidTr="77B97CFA">
              <w:tc>
                <w:tcPr>
                  <w:tcW w:w="2472" w:type="dxa"/>
                  <w:tcBorders>
                    <w:top w:val="single" w:sz="4" w:space="0" w:color="auto"/>
                    <w:left w:val="single" w:sz="4" w:space="0" w:color="auto"/>
                    <w:bottom w:val="single" w:sz="4" w:space="0" w:color="auto"/>
                    <w:right w:val="single" w:sz="4" w:space="0" w:color="auto"/>
                  </w:tcBorders>
                </w:tcPr>
                <w:p w14:paraId="74E6F490"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M10 handleda eleven att med hjälp av olika läs- och hörförståelsestrategier sätta sig in i talade och skrivna texter av varierande svårighetsgrad</w:t>
                  </w:r>
                </w:p>
              </w:tc>
              <w:tc>
                <w:tcPr>
                  <w:tcW w:w="434" w:type="dxa"/>
                  <w:tcBorders>
                    <w:top w:val="single" w:sz="4" w:space="0" w:color="auto"/>
                    <w:left w:val="single" w:sz="4" w:space="0" w:color="auto"/>
                    <w:bottom w:val="single" w:sz="4" w:space="0" w:color="auto"/>
                    <w:right w:val="single" w:sz="4" w:space="0" w:color="auto"/>
                  </w:tcBorders>
                </w:tcPr>
                <w:p w14:paraId="5B412389"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6CFD15E9" w14:textId="1AF92388" w:rsidR="00D370D2" w:rsidRPr="00AC3ACA" w:rsidRDefault="77B97CFA" w:rsidP="00D370D2">
                  <w:pPr>
                    <w:rPr>
                      <w:rFonts w:ascii="Calibri" w:eastAsia="Calibri" w:hAnsi="Calibri" w:cs="Calibri"/>
                      <w:lang w:val="sv-FI"/>
                    </w:rPr>
                  </w:pPr>
                  <w:r w:rsidRPr="77B97CFA">
                    <w:rPr>
                      <w:rFonts w:ascii="Calibri" w:eastAsia="Calibri" w:hAnsi="Calibri" w:cs="Calibri"/>
                      <w:lang w:val="sv-FI"/>
                    </w:rPr>
                    <w:t>Eleven lär sig att höra och läsa varierande texter som innehåller centralt ordförråd och uttryck. Utgångspunkten är elevens vardagliga livsmiljö.</w:t>
                  </w:r>
                </w:p>
                <w:p w14:paraId="443E6F00" w14:textId="77777777" w:rsidR="00D370D2" w:rsidRPr="005A7608" w:rsidRDefault="00D370D2" w:rsidP="00D370D2">
                  <w:pPr>
                    <w:rPr>
                      <w:rFonts w:ascii="Calibri" w:eastAsia="Calibri" w:hAnsi="Calibri" w:cs="Calibri"/>
                      <w:lang w:val="sv-SE"/>
                    </w:rPr>
                  </w:pPr>
                </w:p>
                <w:p w14:paraId="2A352772"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hitta engelskspråkigt material bl.a. i den närmaste omgivningen, på internet och bibliotek.</w:t>
                  </w:r>
                </w:p>
                <w:p w14:paraId="54370F16" w14:textId="77777777" w:rsidR="00D370D2" w:rsidRPr="005A7608" w:rsidRDefault="00D370D2" w:rsidP="00D370D2">
                  <w:pPr>
                    <w:rPr>
                      <w:rFonts w:ascii="Calibri" w:eastAsia="Calibri" w:hAnsi="Calibri" w:cs="Calibri"/>
                      <w:lang w:val="sv-SE"/>
                    </w:rPr>
                  </w:pPr>
                </w:p>
                <w:p w14:paraId="5F4AB48E" w14:textId="77777777" w:rsidR="00D370D2" w:rsidRPr="00DF4474" w:rsidRDefault="77B97CFA" w:rsidP="00D370D2">
                  <w:pPr>
                    <w:rPr>
                      <w:rFonts w:ascii="Calibri" w:eastAsia="Calibri" w:hAnsi="Calibri" w:cs="Calibri"/>
                      <w:lang w:val="sv-FI"/>
                    </w:rPr>
                  </w:pPr>
                  <w:r w:rsidRPr="77B97CFA">
                    <w:rPr>
                      <w:rFonts w:ascii="Calibri" w:eastAsia="Calibri" w:hAnsi="Calibri" w:cs="Calibri"/>
                      <w:lang w:val="sv-FI"/>
                    </w:rPr>
                    <w:t>Eleven övar informella kommunikationssituationer och använder sig av artigt språk i situationer där olika kulturer möts.</w:t>
                  </w:r>
                </w:p>
                <w:p w14:paraId="4FFD8533" w14:textId="77777777" w:rsidR="00D370D2" w:rsidRPr="005A7608" w:rsidRDefault="00D370D2" w:rsidP="00D370D2">
                  <w:pPr>
                    <w:rPr>
                      <w:rFonts w:ascii="Calibri" w:eastAsia="Calibri" w:hAnsi="Calibri" w:cs="Calibri"/>
                      <w:lang w:val="sv-SE"/>
                    </w:rPr>
                  </w:pPr>
                </w:p>
                <w:p w14:paraId="4BEBD8A8"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beaktar skillnader mellan kulturer.</w:t>
                  </w:r>
                </w:p>
                <w:p w14:paraId="31E38AC9" w14:textId="77777777" w:rsidR="00D370D2" w:rsidRPr="005A7608" w:rsidRDefault="00D370D2" w:rsidP="00D370D2">
                  <w:pPr>
                    <w:rPr>
                      <w:rFonts w:ascii="Calibri" w:eastAsia="Calibri" w:hAnsi="Calibri" w:cs="Calibri"/>
                      <w:lang w:val="sv-SE"/>
                    </w:rPr>
                  </w:pPr>
                </w:p>
                <w:p w14:paraId="01500E20"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känna igen och dra slutsatser om budskapens centrala innehåll och texternas huvudtankar.</w:t>
                  </w:r>
                </w:p>
                <w:p w14:paraId="773A9193" w14:textId="77777777" w:rsidR="00D370D2" w:rsidRPr="005A7608" w:rsidRDefault="00D370D2" w:rsidP="00D370D2">
                  <w:pPr>
                    <w:rPr>
                      <w:rFonts w:ascii="Calibri" w:eastAsia="Calibri" w:hAnsi="Calibri" w:cs="Calibri"/>
                      <w:lang w:val="sv-SE"/>
                    </w:rPr>
                  </w:pPr>
                </w:p>
                <w:p w14:paraId="1CEFBE33"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Eleverna övar att tillsammans välja ämnen och texter som behandlas.</w:t>
                  </w:r>
                </w:p>
                <w:p w14:paraId="34606B0B"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1F74788" w14:textId="77777777" w:rsidR="00D370D2" w:rsidRPr="007007C6" w:rsidRDefault="77B97CFA" w:rsidP="00D370D2">
                  <w:pPr>
                    <w:rPr>
                      <w:rFonts w:ascii="Calibri" w:eastAsia="Calibri" w:hAnsi="Calibri" w:cs="Calibri"/>
                      <w:b/>
                    </w:rPr>
                  </w:pPr>
                  <w:r w:rsidRPr="77B97CFA">
                    <w:rPr>
                      <w:rFonts w:ascii="Calibri" w:eastAsia="Calibri" w:hAnsi="Calibri" w:cs="Calibri"/>
                      <w:lang w:val="sv-FI"/>
                    </w:rPr>
                    <w:t>K4</w:t>
                  </w:r>
                </w:p>
              </w:tc>
            </w:tr>
            <w:tr w:rsidR="00D370D2" w:rsidRPr="007007C6" w14:paraId="0DA9960E" w14:textId="77777777" w:rsidTr="77B97CFA">
              <w:tc>
                <w:tcPr>
                  <w:tcW w:w="2472" w:type="dxa"/>
                  <w:tcBorders>
                    <w:top w:val="single" w:sz="4" w:space="0" w:color="auto"/>
                    <w:left w:val="single" w:sz="4" w:space="0" w:color="auto"/>
                    <w:bottom w:val="single" w:sz="4" w:space="0" w:color="auto"/>
                    <w:right w:val="single" w:sz="4" w:space="0" w:color="auto"/>
                  </w:tcBorders>
                </w:tcPr>
                <w:p w14:paraId="6A315CF9"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 xml:space="preserve">M11 erbjuda eleven möjligheter att producera tal och skrift som berör en växande mängd temaområden och med </w:t>
                  </w:r>
                  <w:r w:rsidRPr="77B97CFA">
                    <w:rPr>
                      <w:rFonts w:ascii="Calibri" w:eastAsia="Calibri" w:hAnsi="Calibri" w:cs="Calibri"/>
                      <w:lang w:val="sv-FI"/>
                    </w:rPr>
                    <w:lastRenderedPageBreak/>
                    <w:t>beaktande av centrala strukturer och grundregler för uttal</w:t>
                  </w:r>
                </w:p>
              </w:tc>
              <w:tc>
                <w:tcPr>
                  <w:tcW w:w="434" w:type="dxa"/>
                  <w:tcBorders>
                    <w:top w:val="single" w:sz="4" w:space="0" w:color="auto"/>
                    <w:left w:val="single" w:sz="4" w:space="0" w:color="auto"/>
                    <w:bottom w:val="single" w:sz="4" w:space="0" w:color="auto"/>
                    <w:right w:val="single" w:sz="4" w:space="0" w:color="auto"/>
                  </w:tcBorders>
                </w:tcPr>
                <w:p w14:paraId="02C8B698"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lastRenderedPageBreak/>
                    <w:t>I3</w:t>
                  </w:r>
                </w:p>
              </w:tc>
              <w:tc>
                <w:tcPr>
                  <w:tcW w:w="6303" w:type="dxa"/>
                  <w:tcBorders>
                    <w:top w:val="single" w:sz="4" w:space="0" w:color="auto"/>
                    <w:left w:val="single" w:sz="4" w:space="0" w:color="auto"/>
                    <w:bottom w:val="single" w:sz="4" w:space="0" w:color="auto"/>
                    <w:right w:val="single" w:sz="4" w:space="0" w:color="auto"/>
                  </w:tcBorders>
                </w:tcPr>
                <w:p w14:paraId="69119B8A" w14:textId="13F646C0" w:rsidR="00D370D2" w:rsidRDefault="77B97CFA" w:rsidP="00D370D2">
                  <w:pPr>
                    <w:rPr>
                      <w:rFonts w:ascii="Calibri" w:eastAsia="Calibri" w:hAnsi="Calibri" w:cs="Calibri"/>
                      <w:i/>
                      <w:iCs/>
                      <w:lang w:val="sv-FI"/>
                    </w:rPr>
                  </w:pPr>
                  <w:r w:rsidRPr="77B97CFA">
                    <w:rPr>
                      <w:rFonts w:ascii="Calibri" w:eastAsia="Calibri" w:hAnsi="Calibri" w:cs="Calibri"/>
                      <w:lang w:val="sv-FI"/>
                    </w:rPr>
                    <w:t>Eleven övar centralt ordförråd i engelska och enkla satser i tal och skrift. Utgångspunkten är elevens vardagliga livsmiljö (</w:t>
                  </w:r>
                  <w:r w:rsidRPr="77B97CFA">
                    <w:rPr>
                      <w:rFonts w:ascii="Calibri" w:eastAsia="Calibri" w:hAnsi="Calibri" w:cs="Calibri"/>
                      <w:i/>
                      <w:iCs/>
                      <w:lang w:val="sv-FI"/>
                    </w:rPr>
                    <w:t>t.ex. jag själv, familjen, släkten samt vännerna</w:t>
                  </w:r>
                  <w:r w:rsidRPr="77B97CFA">
                    <w:rPr>
                      <w:rFonts w:ascii="Calibri" w:eastAsia="Calibri" w:hAnsi="Calibri" w:cs="Calibri"/>
                      <w:lang w:val="sv-FI"/>
                    </w:rPr>
                    <w:t>).</w:t>
                  </w:r>
                  <w:r w:rsidRPr="77B97CFA">
                    <w:rPr>
                      <w:rFonts w:ascii="Calibri" w:eastAsia="Calibri" w:hAnsi="Calibri" w:cs="Calibri"/>
                      <w:i/>
                      <w:iCs/>
                      <w:lang w:val="sv-FI"/>
                    </w:rPr>
                    <w:t xml:space="preserve"> </w:t>
                  </w:r>
                </w:p>
                <w:p w14:paraId="6388F16C" w14:textId="77777777" w:rsidR="00D370D2" w:rsidRPr="00C61D95" w:rsidRDefault="00D370D2" w:rsidP="00D370D2">
                  <w:pPr>
                    <w:rPr>
                      <w:rFonts w:ascii="Calibri" w:eastAsia="Calibri" w:hAnsi="Calibri" w:cs="Calibri"/>
                      <w:i/>
                      <w:lang w:val="sv-SE"/>
                    </w:rPr>
                  </w:pPr>
                </w:p>
                <w:p w14:paraId="17A2A97C"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använder modigt sina språkfärdigheter.</w:t>
                  </w:r>
                </w:p>
                <w:p w14:paraId="564CA714" w14:textId="77777777" w:rsidR="00D370D2" w:rsidRPr="005A7608" w:rsidRDefault="00D370D2" w:rsidP="00D370D2">
                  <w:pPr>
                    <w:rPr>
                      <w:rFonts w:ascii="Calibri" w:eastAsia="Calibri" w:hAnsi="Calibri" w:cs="Calibri"/>
                      <w:lang w:val="sv-SE"/>
                    </w:rPr>
                  </w:pPr>
                  <w:r w:rsidRPr="005A7608">
                    <w:rPr>
                      <w:rFonts w:ascii="Calibri" w:eastAsia="Calibri" w:hAnsi="Calibri" w:cs="Calibri"/>
                      <w:lang w:val="sv-SE"/>
                    </w:rPr>
                    <w:lastRenderedPageBreak/>
                    <w:t xml:space="preserve"> </w:t>
                  </w:r>
                </w:p>
                <w:p w14:paraId="55B28A79"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tillämpar och använder centrala strukturer.</w:t>
                  </w:r>
                </w:p>
                <w:p w14:paraId="3D77267D" w14:textId="77777777" w:rsidR="00D370D2" w:rsidRPr="005A7608" w:rsidRDefault="00D370D2" w:rsidP="00D370D2">
                  <w:pPr>
                    <w:rPr>
                      <w:rFonts w:ascii="Calibri" w:eastAsia="Calibri" w:hAnsi="Calibri" w:cs="Calibri"/>
                      <w:lang w:val="sv-SE"/>
                    </w:rPr>
                  </w:pPr>
                </w:p>
                <w:p w14:paraId="1F0C5DC8"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sig att känna igen fonetisk skrift.</w:t>
                  </w:r>
                </w:p>
                <w:p w14:paraId="3876895D" w14:textId="77777777" w:rsidR="00D370D2" w:rsidRPr="005A7608" w:rsidRDefault="00D370D2" w:rsidP="00D370D2">
                  <w:pPr>
                    <w:rPr>
                      <w:rFonts w:ascii="Calibri" w:eastAsia="Calibri" w:hAnsi="Calibri" w:cs="Calibri"/>
                      <w:lang w:val="sv-SE"/>
                    </w:rPr>
                  </w:pPr>
                </w:p>
                <w:p w14:paraId="3680881B"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 xml:space="preserve">Eleven övar sitt uttal i engelska på ett mångsidigt sätt. </w:t>
                  </w:r>
                </w:p>
                <w:p w14:paraId="7BF24D0B" w14:textId="77777777" w:rsidR="00D370D2" w:rsidRPr="005A7608" w:rsidRDefault="00D370D2" w:rsidP="00D370D2">
                  <w:pPr>
                    <w:rPr>
                      <w:rFonts w:ascii="Calibri" w:eastAsia="Calibri" w:hAnsi="Calibri" w:cs="Calibri"/>
                      <w:lang w:val="sv-SE"/>
                    </w:rPr>
                  </w:pPr>
                </w:p>
                <w:p w14:paraId="1982AC04"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 xml:space="preserve">Eleven utvecklar sitt uttal genom kamratbedömning samt utvärderar själv sina muntliga språkfärdigheter. </w:t>
                  </w:r>
                </w:p>
                <w:p w14:paraId="450DC33C"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C07ADF6" w14:textId="77777777" w:rsidR="00D370D2" w:rsidRPr="007007C6" w:rsidRDefault="77B97CFA" w:rsidP="00D370D2">
                  <w:pPr>
                    <w:rPr>
                      <w:rFonts w:ascii="Calibri" w:eastAsia="Calibri" w:hAnsi="Calibri" w:cs="Calibri"/>
                      <w:b/>
                      <w:bCs/>
                    </w:rPr>
                  </w:pPr>
                  <w:r w:rsidRPr="77B97CFA">
                    <w:rPr>
                      <w:rFonts w:ascii="Calibri" w:eastAsia="Calibri" w:hAnsi="Calibri" w:cs="Calibri"/>
                      <w:lang w:val="sv-FI"/>
                    </w:rPr>
                    <w:lastRenderedPageBreak/>
                    <w:t>K3K4K5K7</w:t>
                  </w:r>
                </w:p>
              </w:tc>
            </w:tr>
          </w:tbl>
          <w:p w14:paraId="3DEE48D7" w14:textId="77777777" w:rsidR="00D370D2" w:rsidRPr="007007C6" w:rsidRDefault="00D370D2" w:rsidP="00D370D2">
            <w:pPr>
              <w:rPr>
                <w:rFonts w:ascii="Calibri" w:eastAsia="Calibri" w:hAnsi="Calibri" w:cs="Calibri"/>
                <w:sz w:val="24"/>
                <w:szCs w:val="24"/>
              </w:rPr>
            </w:pPr>
          </w:p>
        </w:tc>
      </w:tr>
    </w:tbl>
    <w:p w14:paraId="6C15E473" w14:textId="77777777" w:rsidR="00D370D2" w:rsidRPr="007007C6" w:rsidRDefault="00D370D2" w:rsidP="00D370D2">
      <w:pPr>
        <w:spacing w:after="200" w:line="276" w:lineRule="auto"/>
        <w:rPr>
          <w:rFonts w:ascii="Calibri" w:eastAsia="Calibri" w:hAnsi="Calibri" w:cs="Calibri"/>
          <w:b/>
          <w:color w:val="4F81BD"/>
          <w:sz w:val="32"/>
          <w:szCs w:val="32"/>
        </w:rPr>
      </w:pPr>
    </w:p>
    <w:p w14:paraId="1EE9FBE7" w14:textId="77777777" w:rsidR="00D370D2" w:rsidRPr="007007C6" w:rsidRDefault="00D370D2" w:rsidP="00D370D2">
      <w:pPr>
        <w:spacing w:after="200" w:line="276" w:lineRule="auto"/>
        <w:rPr>
          <w:rFonts w:ascii="Calibri" w:eastAsia="Calibri" w:hAnsi="Calibri" w:cs="Calibri"/>
          <w:b/>
          <w:color w:val="4F81BD"/>
          <w:sz w:val="32"/>
          <w:szCs w:val="32"/>
        </w:rPr>
      </w:pPr>
    </w:p>
    <w:p w14:paraId="21A430EE" w14:textId="77777777" w:rsidR="00D370D2" w:rsidRPr="007007C6" w:rsidRDefault="00D370D2" w:rsidP="00D370D2">
      <w:pPr>
        <w:spacing w:after="200" w:line="276" w:lineRule="auto"/>
        <w:rPr>
          <w:rFonts w:ascii="Calibri" w:eastAsia="Calibri" w:hAnsi="Calibri" w:cs="Calibri"/>
          <w:b/>
          <w:color w:val="4F81BD"/>
          <w:sz w:val="32"/>
          <w:szCs w:val="32"/>
        </w:rPr>
      </w:pPr>
    </w:p>
    <w:p w14:paraId="32F5E0D2" w14:textId="77777777" w:rsidR="00D370D2" w:rsidRPr="00DD142C" w:rsidRDefault="77B97CFA" w:rsidP="00D370D2">
      <w:pPr>
        <w:keepNext/>
        <w:keepLines/>
        <w:spacing w:before="40" w:line="276" w:lineRule="auto"/>
        <w:outlineLvl w:val="6"/>
        <w:rPr>
          <w:rFonts w:asciiTheme="minorHAnsi" w:eastAsia="Times New Roman" w:hAnsiTheme="minorHAnsi"/>
          <w:iCs/>
          <w:color w:val="243F60"/>
        </w:rPr>
      </w:pPr>
      <w:r w:rsidRPr="00DD142C">
        <w:rPr>
          <w:rFonts w:asciiTheme="minorHAnsi" w:eastAsia="Calibri,Times New Roman" w:hAnsiTheme="minorHAnsi"/>
          <w:iCs/>
          <w:color w:val="243F60" w:themeColor="accent1" w:themeShade="7F"/>
          <w:lang w:val="sv-FI"/>
        </w:rPr>
        <w:t>Årskurs 5</w:t>
      </w:r>
    </w:p>
    <w:p w14:paraId="1DBEA146" w14:textId="230C60A1" w:rsidR="00D370D2" w:rsidRPr="007007C6" w:rsidRDefault="77B97CFA" w:rsidP="00D370D2">
      <w:pPr>
        <w:spacing w:after="200" w:line="276" w:lineRule="auto"/>
        <w:rPr>
          <w:rFonts w:ascii="Calibri" w:eastAsia="Calibri" w:hAnsi="Calibri" w:cs="Calibri"/>
          <w:b/>
          <w:color w:val="4F81BD"/>
          <w:sz w:val="32"/>
          <w:szCs w:val="32"/>
        </w:rPr>
      </w:pPr>
      <w:r w:rsidRPr="77B97CFA">
        <w:rPr>
          <w:rFonts w:ascii="Calibri" w:eastAsia="Calibri" w:hAnsi="Calibri" w:cs="Calibri"/>
          <w:b/>
          <w:bCs/>
          <w:color w:val="4F81BD" w:themeColor="accent1"/>
          <w:sz w:val="32"/>
          <w:szCs w:val="32"/>
          <w:lang w:val="sv-FI"/>
        </w:rPr>
        <w:t>ENGELSKA, A2</w:t>
      </w:r>
    </w:p>
    <w:tbl>
      <w:tblPr>
        <w:tblStyle w:val="TaulukkoRuudukko25"/>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D370D2" w:rsidRPr="007007C6" w14:paraId="092857D6"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53DAAC2" w14:textId="77777777" w:rsidR="00D370D2" w:rsidRPr="007007C6" w:rsidRDefault="00D370D2" w:rsidP="00D370D2">
            <w:pPr>
              <w:rPr>
                <w:rFonts w:ascii="Calibri" w:eastAsia="Calibri" w:hAnsi="Calibri" w:cs="Calibri"/>
              </w:rPr>
            </w:pPr>
          </w:p>
          <w:p w14:paraId="19CCB463" w14:textId="3FD2A518" w:rsidR="00D370D2" w:rsidRPr="007007C6" w:rsidRDefault="00747A22" w:rsidP="00D370D2">
            <w:pPr>
              <w:rPr>
                <w:rFonts w:ascii="Calibri" w:eastAsia="Calibri" w:hAnsi="Calibri" w:cs="Calibri"/>
              </w:rPr>
            </w:pPr>
            <w:r>
              <w:rPr>
                <w:noProof/>
                <w:lang w:eastAsia="fi-FI"/>
              </w:rPr>
              <w:drawing>
                <wp:inline distT="0" distB="0" distL="0" distR="0" wp14:anchorId="0F14570C" wp14:editId="7A6FC4F9">
                  <wp:extent cx="511200" cy="720000"/>
                  <wp:effectExtent l="0" t="0" r="3175" b="4445"/>
                  <wp:docPr id="897479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BF1B89E" w14:textId="77777777" w:rsidR="00D370D2" w:rsidRPr="007007C6" w:rsidRDefault="00D370D2" w:rsidP="00D370D2">
            <w:pPr>
              <w:rPr>
                <w:rFonts w:ascii="Calibri" w:eastAsia="Calibri" w:hAnsi="Calibri" w:cs="Calibri"/>
              </w:rPr>
            </w:pPr>
          </w:p>
          <w:tbl>
            <w:tblPr>
              <w:tblStyle w:val="TaulukkoRuudukko25"/>
              <w:tblW w:w="9663" w:type="dxa"/>
              <w:tblLayout w:type="fixed"/>
              <w:tblLook w:val="04A0" w:firstRow="1" w:lastRow="0" w:firstColumn="1" w:lastColumn="0" w:noHBand="0" w:noVBand="1"/>
            </w:tblPr>
            <w:tblGrid>
              <w:gridCol w:w="2472"/>
              <w:gridCol w:w="434"/>
              <w:gridCol w:w="6303"/>
              <w:gridCol w:w="454"/>
            </w:tblGrid>
            <w:tr w:rsidR="00D370D2" w:rsidRPr="007007C6" w14:paraId="6A563CBC" w14:textId="77777777" w:rsidTr="77B97CFA">
              <w:trPr>
                <w:trHeight w:val="466"/>
              </w:trPr>
              <w:tc>
                <w:tcPr>
                  <w:tcW w:w="2472" w:type="dxa"/>
                  <w:tcBorders>
                    <w:top w:val="single" w:sz="4" w:space="0" w:color="auto"/>
                    <w:left w:val="single" w:sz="4" w:space="0" w:color="auto"/>
                    <w:bottom w:val="single" w:sz="4" w:space="0" w:color="auto"/>
                    <w:right w:val="single" w:sz="4" w:space="0" w:color="auto"/>
                  </w:tcBorders>
                  <w:hideMark/>
                </w:tcPr>
                <w:p w14:paraId="43444B9B" w14:textId="77777777" w:rsidR="00D370D2" w:rsidRDefault="77B97CFA" w:rsidP="00D370D2">
                  <w:pPr>
                    <w:rPr>
                      <w:rFonts w:ascii="Calibri" w:eastAsia="Calibri" w:hAnsi="Calibri" w:cs="Calibri"/>
                      <w:b/>
                      <w:bCs/>
                      <w:lang w:val="sv-FI"/>
                    </w:rPr>
                  </w:pPr>
                  <w:r w:rsidRPr="77B97CFA">
                    <w:rPr>
                      <w:rFonts w:ascii="Calibri" w:eastAsia="Calibri" w:hAnsi="Calibri" w:cs="Calibri"/>
                      <w:b/>
                      <w:bCs/>
                      <w:lang w:val="sv-FI"/>
                    </w:rPr>
                    <w:t>Mål för undervisningen</w:t>
                  </w:r>
                </w:p>
                <w:p w14:paraId="2E155AB7" w14:textId="77777777" w:rsidR="00D370D2" w:rsidRPr="007007C6" w:rsidRDefault="00D370D2" w:rsidP="00D370D2">
                  <w:pPr>
                    <w:rPr>
                      <w:rFonts w:ascii="Calibri" w:eastAsia="Calibri" w:hAnsi="Calibri" w:cs="Calibri"/>
                      <w:b/>
                    </w:rPr>
                  </w:pPr>
                </w:p>
                <w:p w14:paraId="0445FD6B"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Årskurs 5</w:t>
                  </w:r>
                </w:p>
              </w:tc>
              <w:tc>
                <w:tcPr>
                  <w:tcW w:w="434" w:type="dxa"/>
                  <w:tcBorders>
                    <w:top w:val="single" w:sz="4" w:space="0" w:color="auto"/>
                    <w:left w:val="single" w:sz="4" w:space="0" w:color="auto"/>
                    <w:bottom w:val="single" w:sz="4" w:space="0" w:color="auto"/>
                    <w:right w:val="single" w:sz="4" w:space="0" w:color="auto"/>
                  </w:tcBorders>
                  <w:hideMark/>
                </w:tcPr>
                <w:p w14:paraId="0C17AAAC"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02FB2FD3"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796672FD"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K</w:t>
                  </w:r>
                </w:p>
              </w:tc>
            </w:tr>
            <w:tr w:rsidR="00D370D2" w:rsidRPr="007007C6" w14:paraId="7406BB31"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0964ED90"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Kulturell mångfald och språkmedvetenhet</w:t>
                  </w:r>
                </w:p>
              </w:tc>
              <w:tc>
                <w:tcPr>
                  <w:tcW w:w="434" w:type="dxa"/>
                  <w:tcBorders>
                    <w:top w:val="single" w:sz="4" w:space="0" w:color="auto"/>
                    <w:left w:val="single" w:sz="4" w:space="0" w:color="auto"/>
                    <w:bottom w:val="single" w:sz="4" w:space="0" w:color="auto"/>
                    <w:right w:val="single" w:sz="4" w:space="0" w:color="auto"/>
                  </w:tcBorders>
                </w:tcPr>
                <w:p w14:paraId="7FFA6B0D" w14:textId="77777777" w:rsidR="00D370D2" w:rsidRPr="007007C6" w:rsidRDefault="00D370D2" w:rsidP="00D370D2">
                  <w:pPr>
                    <w:rPr>
                      <w:rFonts w:ascii="Calibri" w:eastAsia="Calibri" w:hAnsi="Calibri" w:cs="Calibr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44E9C556" w14:textId="77777777" w:rsidR="00D370D2" w:rsidRPr="007007C6" w:rsidRDefault="00D370D2" w:rsidP="00D370D2">
                  <w:pPr>
                    <w:rPr>
                      <w:rFonts w:ascii="Calibri" w:eastAsia="Calibri" w:hAnsi="Calibri" w:cs="Calibri"/>
                      <w:b/>
                      <w:sz w:val="24"/>
                      <w:szCs w:val="24"/>
                    </w:rPr>
                  </w:pPr>
                </w:p>
              </w:tc>
              <w:tc>
                <w:tcPr>
                  <w:tcW w:w="454" w:type="dxa"/>
                  <w:tcBorders>
                    <w:top w:val="single" w:sz="4" w:space="0" w:color="auto"/>
                    <w:left w:val="single" w:sz="4" w:space="0" w:color="auto"/>
                    <w:bottom w:val="single" w:sz="4" w:space="0" w:color="auto"/>
                    <w:right w:val="single" w:sz="4" w:space="0" w:color="auto"/>
                  </w:tcBorders>
                </w:tcPr>
                <w:p w14:paraId="57445892" w14:textId="77777777" w:rsidR="00D370D2" w:rsidRPr="007007C6" w:rsidRDefault="00D370D2" w:rsidP="00D370D2">
                  <w:pPr>
                    <w:rPr>
                      <w:rFonts w:ascii="Calibri" w:eastAsia="Calibri" w:hAnsi="Calibri" w:cs="Calibri"/>
                      <w:b/>
                      <w:sz w:val="24"/>
                      <w:szCs w:val="24"/>
                    </w:rPr>
                  </w:pPr>
                </w:p>
              </w:tc>
            </w:tr>
            <w:tr w:rsidR="00D370D2" w:rsidRPr="007007C6" w14:paraId="7366B999" w14:textId="77777777" w:rsidTr="77B97CFA">
              <w:tc>
                <w:tcPr>
                  <w:tcW w:w="2472" w:type="dxa"/>
                  <w:tcBorders>
                    <w:top w:val="single" w:sz="4" w:space="0" w:color="auto"/>
                    <w:left w:val="single" w:sz="4" w:space="0" w:color="auto"/>
                    <w:bottom w:val="single" w:sz="4" w:space="0" w:color="auto"/>
                    <w:right w:val="single" w:sz="4" w:space="0" w:color="auto"/>
                  </w:tcBorders>
                </w:tcPr>
                <w:p w14:paraId="4148450E"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M1 vägleda eleven att lägga märke till den språkliga och kulturella mångfalden i den närmaste omgivningen och i världen samt engelskans ställning som ett globalt kommunikationsspråk</w:t>
                  </w:r>
                </w:p>
              </w:tc>
              <w:tc>
                <w:tcPr>
                  <w:tcW w:w="434" w:type="dxa"/>
                  <w:tcBorders>
                    <w:top w:val="single" w:sz="4" w:space="0" w:color="auto"/>
                    <w:left w:val="single" w:sz="4" w:space="0" w:color="auto"/>
                    <w:bottom w:val="single" w:sz="4" w:space="0" w:color="auto"/>
                    <w:right w:val="single" w:sz="4" w:space="0" w:color="auto"/>
                  </w:tcBorders>
                </w:tcPr>
                <w:p w14:paraId="0C8E067A"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3F9B285F" w14:textId="77777777" w:rsidR="00D370D2" w:rsidRDefault="77B97CFA" w:rsidP="00D370D2">
                  <w:pPr>
                    <w:rPr>
                      <w:rFonts w:ascii="Calibri" w:eastAsia="Calibri" w:hAnsi="Calibri" w:cs="Calibri"/>
                      <w:lang w:val="sv-FI"/>
                    </w:rPr>
                  </w:pPr>
                  <w:r w:rsidRPr="77B97CFA">
                    <w:rPr>
                      <w:rFonts w:ascii="Calibri" w:eastAsia="Calibri" w:hAnsi="Calibri" w:cs="Calibri"/>
                      <w:lang w:val="sv-FI"/>
                    </w:rPr>
                    <w:t>Eleven bekantar sig med den språkliga och kulturella mångfalden i den närmaste omgivningen genom internationalisering på hemmaplan.</w:t>
                  </w:r>
                </w:p>
                <w:p w14:paraId="3E68AB3D" w14:textId="77777777" w:rsidR="00D370D2" w:rsidRPr="005A7608" w:rsidRDefault="00D370D2" w:rsidP="00D370D2">
                  <w:pPr>
                    <w:rPr>
                      <w:rFonts w:ascii="Calibri" w:eastAsia="Calibri" w:hAnsi="Calibri" w:cs="Calibri"/>
                      <w:lang w:val="sv-SE"/>
                    </w:rPr>
                  </w:pPr>
                </w:p>
                <w:p w14:paraId="507E1E1F" w14:textId="383677F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bekantar sig med landspecifika varianter och lokala kulturer.</w:t>
                  </w:r>
                </w:p>
                <w:p w14:paraId="115678BC" w14:textId="77777777" w:rsidR="00D370D2" w:rsidRPr="005A7608" w:rsidRDefault="00D370D2" w:rsidP="00D370D2">
                  <w:pPr>
                    <w:rPr>
                      <w:rFonts w:ascii="Calibri" w:eastAsia="Calibri" w:hAnsi="Calibri" w:cs="Calibri"/>
                      <w:lang w:val="sv-SE"/>
                    </w:rPr>
                  </w:pPr>
                </w:p>
                <w:p w14:paraId="3D62863C" w14:textId="66616193" w:rsidR="00D370D2" w:rsidRDefault="77B97CFA" w:rsidP="00D370D2">
                  <w:pPr>
                    <w:rPr>
                      <w:rFonts w:ascii="Calibri" w:eastAsia="Calibri" w:hAnsi="Calibri" w:cs="Calibri"/>
                      <w:lang w:val="sv-SE"/>
                    </w:rPr>
                  </w:pPr>
                  <w:r w:rsidRPr="77B97CFA">
                    <w:rPr>
                      <w:rFonts w:ascii="Calibri" w:eastAsia="Calibri" w:hAnsi="Calibri" w:cs="Calibri"/>
                      <w:lang w:val="sv-FI"/>
                    </w:rPr>
                    <w:t>Eleven undersöker möjligheter att använda sig av internationalisering på hemmaplan och kommunicera internationellt.</w:t>
                  </w:r>
                </w:p>
                <w:p w14:paraId="07C47FA5"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8619A3C" w14:textId="77777777" w:rsidR="00D370D2" w:rsidRPr="007007C6" w:rsidRDefault="77B97CFA" w:rsidP="00D370D2">
                  <w:pPr>
                    <w:rPr>
                      <w:rFonts w:ascii="Calibri" w:eastAsia="Calibri" w:hAnsi="Calibri" w:cs="Calibri"/>
                      <w:b/>
                      <w:sz w:val="24"/>
                      <w:szCs w:val="24"/>
                    </w:rPr>
                  </w:pPr>
                  <w:r w:rsidRPr="77B97CFA">
                    <w:rPr>
                      <w:rFonts w:ascii="Calibri" w:eastAsia="Calibri" w:hAnsi="Calibri" w:cs="Calibri"/>
                      <w:lang w:val="sv-FI"/>
                    </w:rPr>
                    <w:t>K2</w:t>
                  </w:r>
                </w:p>
              </w:tc>
            </w:tr>
            <w:tr w:rsidR="00D370D2" w:rsidRPr="007007C6" w14:paraId="0B146AA8" w14:textId="77777777" w:rsidTr="77B97CFA">
              <w:tc>
                <w:tcPr>
                  <w:tcW w:w="2472" w:type="dxa"/>
                  <w:tcBorders>
                    <w:top w:val="single" w:sz="4" w:space="0" w:color="auto"/>
                    <w:left w:val="single" w:sz="4" w:space="0" w:color="auto"/>
                    <w:bottom w:val="single" w:sz="4" w:space="0" w:color="auto"/>
                    <w:right w:val="single" w:sz="4" w:space="0" w:color="auto"/>
                  </w:tcBorders>
                </w:tcPr>
                <w:p w14:paraId="46EB1F90"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M2 motivera eleven att värdesätta sin egen språkliga och kulturella bakgrund och den språkliga och kulturella mångfalden i världen samt att bemöta människor fördomsfritt</w:t>
                  </w:r>
                </w:p>
              </w:tc>
              <w:tc>
                <w:tcPr>
                  <w:tcW w:w="434" w:type="dxa"/>
                  <w:tcBorders>
                    <w:top w:val="single" w:sz="4" w:space="0" w:color="auto"/>
                    <w:left w:val="single" w:sz="4" w:space="0" w:color="auto"/>
                    <w:bottom w:val="single" w:sz="4" w:space="0" w:color="auto"/>
                    <w:right w:val="single" w:sz="4" w:space="0" w:color="auto"/>
                  </w:tcBorders>
                </w:tcPr>
                <w:p w14:paraId="4526B041"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78447863"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utnyttjar internationalisering på hemmaplan i den egna skolan och närmaste omgivningen.</w:t>
                  </w:r>
                </w:p>
                <w:p w14:paraId="75CB78CE" w14:textId="77777777" w:rsidR="00D370D2" w:rsidRPr="005A7608" w:rsidRDefault="00D370D2" w:rsidP="00D370D2">
                  <w:pPr>
                    <w:rPr>
                      <w:rFonts w:ascii="Calibri" w:eastAsia="Calibri" w:hAnsi="Calibri" w:cs="Calibri"/>
                      <w:lang w:val="sv-SE"/>
                    </w:rPr>
                  </w:pPr>
                </w:p>
                <w:p w14:paraId="19E66702"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skaffar information om språkets och kulturens betydelse för individen och gemenskapen.</w:t>
                  </w:r>
                </w:p>
                <w:p w14:paraId="370A680E" w14:textId="77777777" w:rsidR="00D370D2" w:rsidRPr="005A7608" w:rsidRDefault="00D370D2" w:rsidP="00D370D2">
                  <w:pPr>
                    <w:rPr>
                      <w:rFonts w:ascii="Calibri" w:eastAsia="Calibri" w:hAnsi="Calibri" w:cs="Calibri"/>
                      <w:lang w:val="sv-SE"/>
                    </w:rPr>
                  </w:pPr>
                </w:p>
                <w:p w14:paraId="2546C0FF"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artigt språkbruk i interaktion (</w:t>
                  </w:r>
                  <w:r w:rsidRPr="77B97CFA">
                    <w:rPr>
                      <w:rFonts w:ascii="Calibri" w:eastAsia="Calibri" w:hAnsi="Calibri" w:cs="Calibri"/>
                      <w:i/>
                      <w:iCs/>
                      <w:lang w:val="sv-FI"/>
                    </w:rPr>
                    <w:t>t.ex. genom lek och drama</w:t>
                  </w:r>
                  <w:r w:rsidRPr="77B97CFA">
                    <w:rPr>
                      <w:rFonts w:ascii="Calibri" w:eastAsia="Calibri" w:hAnsi="Calibri" w:cs="Calibri"/>
                      <w:lang w:val="sv-FI"/>
                    </w:rPr>
                    <w:t>).</w:t>
                  </w:r>
                </w:p>
                <w:p w14:paraId="2666BD4C"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4E78CB19"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K1K2</w:t>
                  </w:r>
                </w:p>
              </w:tc>
            </w:tr>
            <w:tr w:rsidR="00D370D2" w:rsidRPr="007007C6" w14:paraId="612B1AAE" w14:textId="77777777" w:rsidTr="77B97CFA">
              <w:tc>
                <w:tcPr>
                  <w:tcW w:w="2472" w:type="dxa"/>
                  <w:tcBorders>
                    <w:top w:val="single" w:sz="4" w:space="0" w:color="auto"/>
                    <w:left w:val="single" w:sz="4" w:space="0" w:color="auto"/>
                    <w:bottom w:val="single" w:sz="4" w:space="0" w:color="auto"/>
                    <w:right w:val="single" w:sz="4" w:space="0" w:color="auto"/>
                  </w:tcBorders>
                </w:tcPr>
                <w:p w14:paraId="294C6A14"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 xml:space="preserve">M3 vägleda eleven att lägga märke till vad som förenar respektive skiljer olika språk åt samt stödja utvecklingen av </w:t>
                  </w:r>
                  <w:r w:rsidRPr="77B97CFA">
                    <w:rPr>
                      <w:rFonts w:ascii="Calibri" w:eastAsia="Calibri" w:hAnsi="Calibri" w:cs="Calibri"/>
                      <w:lang w:val="sv-FI"/>
                    </w:rPr>
                    <w:lastRenderedPageBreak/>
                    <w:t>hens språkliga slutledningsförmåga</w:t>
                  </w:r>
                </w:p>
              </w:tc>
              <w:tc>
                <w:tcPr>
                  <w:tcW w:w="434" w:type="dxa"/>
                  <w:tcBorders>
                    <w:top w:val="single" w:sz="4" w:space="0" w:color="auto"/>
                    <w:left w:val="single" w:sz="4" w:space="0" w:color="auto"/>
                    <w:bottom w:val="single" w:sz="4" w:space="0" w:color="auto"/>
                    <w:right w:val="single" w:sz="4" w:space="0" w:color="auto"/>
                  </w:tcBorders>
                </w:tcPr>
                <w:p w14:paraId="738E39D5"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lastRenderedPageBreak/>
                    <w:t>I1</w:t>
                  </w:r>
                </w:p>
              </w:tc>
              <w:tc>
                <w:tcPr>
                  <w:tcW w:w="6303" w:type="dxa"/>
                  <w:tcBorders>
                    <w:top w:val="single" w:sz="4" w:space="0" w:color="auto"/>
                    <w:left w:val="single" w:sz="4" w:space="0" w:color="auto"/>
                    <w:bottom w:val="single" w:sz="4" w:space="0" w:color="auto"/>
                    <w:right w:val="single" w:sz="4" w:space="0" w:color="auto"/>
                  </w:tcBorders>
                </w:tcPr>
                <w:p w14:paraId="324DA5E7"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iakttar och utnyttjar språkens strukturella likheter genom likheter i både ord och uttryck.</w:t>
                  </w:r>
                </w:p>
                <w:p w14:paraId="67E25CC4" w14:textId="77777777" w:rsidR="00D370D2" w:rsidRPr="005A7608" w:rsidRDefault="00D370D2" w:rsidP="00D370D2">
                  <w:pPr>
                    <w:rPr>
                      <w:rFonts w:ascii="Calibri" w:eastAsia="Calibri" w:hAnsi="Calibri" w:cs="Calibri"/>
                      <w:lang w:val="sv-SE"/>
                    </w:rPr>
                  </w:pPr>
                </w:p>
                <w:p w14:paraId="720DC0D6"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Eleven utvecklar språklig slutledningsförmåga.</w:t>
                  </w:r>
                </w:p>
                <w:p w14:paraId="14ABD8B1" w14:textId="77777777" w:rsidR="00D370D2" w:rsidRPr="007007C6" w:rsidRDefault="00D370D2" w:rsidP="00D370D2">
                  <w:pPr>
                    <w:rPr>
                      <w:rFonts w:ascii="Calibri" w:eastAsia="Calibri" w:hAnsi="Calibri" w:cs="Calibri"/>
                    </w:rPr>
                  </w:pPr>
                </w:p>
                <w:p w14:paraId="1FA4B706" w14:textId="77777777" w:rsidR="00D370D2" w:rsidRPr="007007C6" w:rsidRDefault="00D370D2" w:rsidP="00D370D2">
                  <w:pPr>
                    <w:rPr>
                      <w:rFonts w:ascii="Calibri" w:eastAsia="Calibri" w:hAnsi="Calibri" w:cs="Calibri"/>
                    </w:rPr>
                  </w:pPr>
                </w:p>
                <w:p w14:paraId="0D0E27EA" w14:textId="77777777" w:rsidR="00D370D2" w:rsidRPr="007007C6" w:rsidRDefault="00D370D2" w:rsidP="00D370D2">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731E0177"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lastRenderedPageBreak/>
                    <w:t>K1K2</w:t>
                  </w:r>
                </w:p>
              </w:tc>
            </w:tr>
            <w:tr w:rsidR="00D370D2" w:rsidRPr="007007C6" w14:paraId="6875FF29" w14:textId="77777777" w:rsidTr="77B97CFA">
              <w:tc>
                <w:tcPr>
                  <w:tcW w:w="2472" w:type="dxa"/>
                  <w:tcBorders>
                    <w:top w:val="single" w:sz="4" w:space="0" w:color="auto"/>
                    <w:left w:val="single" w:sz="4" w:space="0" w:color="auto"/>
                    <w:bottom w:val="single" w:sz="4" w:space="0" w:color="auto"/>
                    <w:right w:val="single" w:sz="4" w:space="0" w:color="auto"/>
                  </w:tcBorders>
                </w:tcPr>
                <w:p w14:paraId="4DAB6724"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lastRenderedPageBreak/>
                    <w:t>M4 handleda eleven att förstå att det finns gott om material på engelska och att välja innehållsmässigt och till svårighetsgraden lämpligt material som stödjer det egna lärandet</w:t>
                  </w:r>
                </w:p>
              </w:tc>
              <w:tc>
                <w:tcPr>
                  <w:tcW w:w="434" w:type="dxa"/>
                  <w:tcBorders>
                    <w:top w:val="single" w:sz="4" w:space="0" w:color="auto"/>
                    <w:left w:val="single" w:sz="4" w:space="0" w:color="auto"/>
                    <w:bottom w:val="single" w:sz="4" w:space="0" w:color="auto"/>
                    <w:right w:val="single" w:sz="4" w:space="0" w:color="auto"/>
                  </w:tcBorders>
                </w:tcPr>
                <w:p w14:paraId="43A0B96D"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07F67347"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att hitta material som främjar elevens lärande och som eleven är intresserad av.</w:t>
                  </w:r>
                </w:p>
              </w:tc>
              <w:tc>
                <w:tcPr>
                  <w:tcW w:w="454" w:type="dxa"/>
                  <w:tcBorders>
                    <w:top w:val="single" w:sz="4" w:space="0" w:color="auto"/>
                    <w:left w:val="single" w:sz="4" w:space="0" w:color="auto"/>
                    <w:bottom w:val="single" w:sz="4" w:space="0" w:color="auto"/>
                    <w:right w:val="single" w:sz="4" w:space="0" w:color="auto"/>
                  </w:tcBorders>
                </w:tcPr>
                <w:p w14:paraId="14B114C1"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K2K3</w:t>
                  </w:r>
                </w:p>
              </w:tc>
            </w:tr>
            <w:tr w:rsidR="00D370D2" w:rsidRPr="007007C6" w14:paraId="4044B95E" w14:textId="77777777" w:rsidTr="77B97CFA">
              <w:tc>
                <w:tcPr>
                  <w:tcW w:w="2472" w:type="dxa"/>
                  <w:tcBorders>
                    <w:top w:val="single" w:sz="4" w:space="0" w:color="auto"/>
                    <w:left w:val="single" w:sz="4" w:space="0" w:color="auto"/>
                    <w:bottom w:val="single" w:sz="4" w:space="0" w:color="auto"/>
                    <w:right w:val="single" w:sz="4" w:space="0" w:color="auto"/>
                  </w:tcBorders>
                </w:tcPr>
                <w:p w14:paraId="11CAB9F0"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Färdigheter för språkstudier</w:t>
                  </w:r>
                </w:p>
              </w:tc>
              <w:tc>
                <w:tcPr>
                  <w:tcW w:w="434" w:type="dxa"/>
                  <w:tcBorders>
                    <w:top w:val="single" w:sz="4" w:space="0" w:color="auto"/>
                    <w:left w:val="single" w:sz="4" w:space="0" w:color="auto"/>
                    <w:bottom w:val="single" w:sz="4" w:space="0" w:color="auto"/>
                    <w:right w:val="single" w:sz="4" w:space="0" w:color="auto"/>
                  </w:tcBorders>
                </w:tcPr>
                <w:p w14:paraId="294BF133" w14:textId="77777777" w:rsidR="00D370D2" w:rsidRPr="007007C6" w:rsidRDefault="00D370D2" w:rsidP="00D370D2">
                  <w:pPr>
                    <w:rPr>
                      <w:rFonts w:ascii="Calibri" w:eastAsia="Calibri" w:hAnsi="Calibri" w:cs="Calibri"/>
                    </w:rPr>
                  </w:pPr>
                </w:p>
              </w:tc>
              <w:tc>
                <w:tcPr>
                  <w:tcW w:w="6303" w:type="dxa"/>
                  <w:tcBorders>
                    <w:top w:val="single" w:sz="4" w:space="0" w:color="auto"/>
                    <w:left w:val="single" w:sz="4" w:space="0" w:color="auto"/>
                    <w:bottom w:val="single" w:sz="4" w:space="0" w:color="auto"/>
                    <w:right w:val="single" w:sz="4" w:space="0" w:color="auto"/>
                  </w:tcBorders>
                </w:tcPr>
                <w:p w14:paraId="6170F02A" w14:textId="77777777" w:rsidR="00D370D2" w:rsidRPr="007007C6" w:rsidRDefault="00D370D2" w:rsidP="00D370D2">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44BA75C4" w14:textId="77777777" w:rsidR="00D370D2" w:rsidRPr="007007C6" w:rsidRDefault="00D370D2" w:rsidP="00D370D2">
                  <w:pPr>
                    <w:rPr>
                      <w:rFonts w:ascii="Calibri" w:eastAsia="Calibri" w:hAnsi="Calibri" w:cs="Calibri"/>
                      <w:b/>
                      <w:bCs/>
                    </w:rPr>
                  </w:pPr>
                </w:p>
              </w:tc>
            </w:tr>
            <w:tr w:rsidR="00D370D2" w:rsidRPr="007007C6" w14:paraId="682BA91B" w14:textId="77777777" w:rsidTr="77B97CFA">
              <w:tc>
                <w:tcPr>
                  <w:tcW w:w="2472" w:type="dxa"/>
                  <w:tcBorders>
                    <w:top w:val="single" w:sz="4" w:space="0" w:color="auto"/>
                    <w:left w:val="single" w:sz="4" w:space="0" w:color="auto"/>
                    <w:bottom w:val="single" w:sz="4" w:space="0" w:color="auto"/>
                    <w:right w:val="single" w:sz="4" w:space="0" w:color="auto"/>
                  </w:tcBorders>
                </w:tcPr>
                <w:p w14:paraId="27882AD5"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M5 tillsammans gå igenom målen för undervisningen och skapa en tillåtande studieatmosfär, där det viktigaste är att budskapet går fram och att uppmuntra varandra att lära sig tillsammans</w:t>
                  </w:r>
                </w:p>
              </w:tc>
              <w:tc>
                <w:tcPr>
                  <w:tcW w:w="434" w:type="dxa"/>
                  <w:tcBorders>
                    <w:top w:val="single" w:sz="4" w:space="0" w:color="auto"/>
                    <w:left w:val="single" w:sz="4" w:space="0" w:color="auto"/>
                    <w:bottom w:val="single" w:sz="4" w:space="0" w:color="auto"/>
                    <w:right w:val="single" w:sz="4" w:space="0" w:color="auto"/>
                  </w:tcBorders>
                </w:tcPr>
                <w:p w14:paraId="2DE0057F"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063FA3FE"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Eleverna lär sig att tillsammans planera innehåll för att uppnå undervisningens mål.</w:t>
                  </w:r>
                </w:p>
                <w:p w14:paraId="52830C5B" w14:textId="77777777" w:rsidR="00D370D2" w:rsidRPr="005A7608" w:rsidRDefault="00D370D2" w:rsidP="00D370D2">
                  <w:pPr>
                    <w:rPr>
                      <w:rFonts w:ascii="Calibri" w:eastAsia="Calibri" w:hAnsi="Calibri" w:cs="Calibri"/>
                      <w:lang w:val="sv-SE"/>
                    </w:rPr>
                  </w:pPr>
                </w:p>
                <w:p w14:paraId="087DEB09"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autentiska kommunikationssituationer, dvs. situationer som är äkta och ändamålsenliga.</w:t>
                  </w:r>
                </w:p>
                <w:p w14:paraId="61AE61EE" w14:textId="77777777" w:rsidR="00D370D2" w:rsidRPr="005A7608" w:rsidRDefault="00D370D2" w:rsidP="00D370D2">
                  <w:pPr>
                    <w:rPr>
                      <w:rFonts w:ascii="Calibri" w:eastAsia="Calibri" w:hAnsi="Calibri" w:cs="Calibri"/>
                      <w:lang w:val="sv-SE"/>
                    </w:rPr>
                  </w:pPr>
                </w:p>
                <w:p w14:paraId="79EFC0FF" w14:textId="06B93EA9"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ge och ta emot respons i en uppmuntrande atmosfär.</w:t>
                  </w:r>
                </w:p>
                <w:p w14:paraId="7DCBF929"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52283EC"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K1K3</w:t>
                  </w:r>
                </w:p>
              </w:tc>
            </w:tr>
            <w:tr w:rsidR="00D370D2" w:rsidRPr="007007C6" w14:paraId="1E80A6A8" w14:textId="77777777" w:rsidTr="77B97CFA">
              <w:tc>
                <w:tcPr>
                  <w:tcW w:w="2472" w:type="dxa"/>
                  <w:tcBorders>
                    <w:top w:val="single" w:sz="4" w:space="0" w:color="auto"/>
                    <w:left w:val="single" w:sz="4" w:space="0" w:color="auto"/>
                    <w:bottom w:val="single" w:sz="4" w:space="0" w:color="auto"/>
                    <w:right w:val="single" w:sz="4" w:space="0" w:color="auto"/>
                  </w:tcBorders>
                </w:tcPr>
                <w:p w14:paraId="6E036FBC"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M6 handleda eleven att ta ansvar för sina språkstudier, uppmuntra hen att modigt öva sina kunskaper i engelska, också med hjälp av digitala verktyg, samt att pröva sig fram till vilka sätt att lära sig språk som passar hen bäst</w:t>
                  </w:r>
                </w:p>
              </w:tc>
              <w:tc>
                <w:tcPr>
                  <w:tcW w:w="434" w:type="dxa"/>
                  <w:tcBorders>
                    <w:top w:val="single" w:sz="4" w:space="0" w:color="auto"/>
                    <w:left w:val="single" w:sz="4" w:space="0" w:color="auto"/>
                    <w:bottom w:val="single" w:sz="4" w:space="0" w:color="auto"/>
                    <w:right w:val="single" w:sz="4" w:space="0" w:color="auto"/>
                  </w:tcBorders>
                </w:tcPr>
                <w:p w14:paraId="14E273F7"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4E87772A"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förstå den egna inlärningsprocessen samt observera och utvärdera de egna framstegen.</w:t>
                  </w:r>
                </w:p>
                <w:p w14:paraId="3DF35515" w14:textId="77777777" w:rsidR="00D370D2" w:rsidRPr="005A7608" w:rsidRDefault="00D370D2" w:rsidP="00D370D2">
                  <w:pPr>
                    <w:rPr>
                      <w:rFonts w:ascii="Calibri" w:eastAsia="Calibri" w:hAnsi="Calibri" w:cs="Calibri"/>
                      <w:lang w:val="sv-SE"/>
                    </w:rPr>
                  </w:pPr>
                </w:p>
                <w:p w14:paraId="3B13E3C4"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 xml:space="preserve">Eleven lär sig att använda för eleven lämpliga och effektiva språkinlärningsmetoder och minnesstrategier. </w:t>
                  </w:r>
                </w:p>
                <w:p w14:paraId="0515A794" w14:textId="77777777" w:rsidR="00D370D2" w:rsidRPr="005A7608" w:rsidRDefault="00D370D2" w:rsidP="00D370D2">
                  <w:pPr>
                    <w:rPr>
                      <w:rFonts w:ascii="Calibri" w:eastAsia="Calibri" w:hAnsi="Calibri" w:cs="Calibri"/>
                      <w:lang w:val="sv-SE"/>
                    </w:rPr>
                  </w:pPr>
                </w:p>
                <w:p w14:paraId="2ACA9649"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använda informations- och kommunikationstekniska metoder som stöd för språkinlärningen.</w:t>
                  </w:r>
                </w:p>
                <w:p w14:paraId="38F426DE" w14:textId="77777777" w:rsidR="00D370D2" w:rsidRPr="005A7608" w:rsidRDefault="00D370D2" w:rsidP="00D370D2">
                  <w:pPr>
                    <w:rPr>
                      <w:rFonts w:ascii="Calibri" w:eastAsia="Calibri" w:hAnsi="Calibri" w:cs="Calibri"/>
                      <w:lang w:val="sv-SE"/>
                    </w:rPr>
                  </w:pPr>
                </w:p>
                <w:p w14:paraId="0983DCE8" w14:textId="1DFF6B02"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ta ansvar för de egna språkstudierna t.ex. genom att använda den Europeiska språkportfolion.</w:t>
                  </w:r>
                </w:p>
                <w:p w14:paraId="22BE63FC"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D0E7AC2"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K1K4K5K6</w:t>
                  </w:r>
                </w:p>
                <w:p w14:paraId="2F8857DE" w14:textId="77777777" w:rsidR="00D370D2" w:rsidRPr="007007C6" w:rsidRDefault="00D370D2" w:rsidP="00D370D2">
                  <w:pPr>
                    <w:rPr>
                      <w:rFonts w:ascii="Calibri" w:eastAsia="Calibri" w:hAnsi="Calibri" w:cs="Calibri"/>
                    </w:rPr>
                  </w:pPr>
                </w:p>
                <w:p w14:paraId="1C9FAF00" w14:textId="77777777" w:rsidR="00D370D2" w:rsidRPr="007007C6" w:rsidRDefault="00D370D2" w:rsidP="00D370D2">
                  <w:pPr>
                    <w:rPr>
                      <w:rFonts w:ascii="Calibri" w:eastAsia="Calibri" w:hAnsi="Calibri" w:cs="Calibri"/>
                    </w:rPr>
                  </w:pPr>
                </w:p>
                <w:p w14:paraId="35095430" w14:textId="77777777" w:rsidR="00D370D2" w:rsidRPr="007007C6" w:rsidRDefault="00D370D2" w:rsidP="00D370D2">
                  <w:pPr>
                    <w:rPr>
                      <w:rFonts w:ascii="Calibri" w:eastAsia="Calibri" w:hAnsi="Calibri" w:cs="Calibri"/>
                    </w:rPr>
                  </w:pPr>
                </w:p>
                <w:p w14:paraId="41EF9053" w14:textId="77777777" w:rsidR="00D370D2" w:rsidRPr="007007C6" w:rsidRDefault="00D370D2" w:rsidP="00D370D2">
                  <w:pPr>
                    <w:rPr>
                      <w:rFonts w:ascii="Calibri" w:eastAsia="Calibri" w:hAnsi="Calibri" w:cs="Calibri"/>
                    </w:rPr>
                  </w:pPr>
                </w:p>
              </w:tc>
            </w:tr>
            <w:tr w:rsidR="00D370D2" w:rsidRPr="00927819" w14:paraId="7FA73857" w14:textId="77777777" w:rsidTr="77B97CFA">
              <w:tc>
                <w:tcPr>
                  <w:tcW w:w="2472" w:type="dxa"/>
                  <w:tcBorders>
                    <w:top w:val="single" w:sz="4" w:space="0" w:color="auto"/>
                    <w:left w:val="single" w:sz="4" w:space="0" w:color="auto"/>
                    <w:bottom w:val="single" w:sz="4" w:space="0" w:color="auto"/>
                    <w:right w:val="single" w:sz="4" w:space="0" w:color="auto"/>
                  </w:tcBorders>
                </w:tcPr>
                <w:p w14:paraId="48864117"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b/>
                      <w:bCs/>
                      <w:lang w:val="sv-FI"/>
                    </w:rPr>
                    <w:t>Växande språkkunskap, förmåga att kommunicera</w:t>
                  </w:r>
                </w:p>
              </w:tc>
              <w:tc>
                <w:tcPr>
                  <w:tcW w:w="434" w:type="dxa"/>
                  <w:tcBorders>
                    <w:top w:val="single" w:sz="4" w:space="0" w:color="auto"/>
                    <w:left w:val="single" w:sz="4" w:space="0" w:color="auto"/>
                    <w:bottom w:val="single" w:sz="4" w:space="0" w:color="auto"/>
                    <w:right w:val="single" w:sz="4" w:space="0" w:color="auto"/>
                  </w:tcBorders>
                </w:tcPr>
                <w:p w14:paraId="617BE2D3" w14:textId="77777777" w:rsidR="00D370D2" w:rsidRPr="005A7608" w:rsidRDefault="00D370D2" w:rsidP="00D370D2">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68B99FD4"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435666D" w14:textId="77777777" w:rsidR="00D370D2" w:rsidRPr="005A7608" w:rsidRDefault="00D370D2" w:rsidP="00D370D2">
                  <w:pPr>
                    <w:rPr>
                      <w:rFonts w:ascii="Calibri" w:eastAsia="Calibri" w:hAnsi="Calibri" w:cs="Calibri"/>
                      <w:b/>
                      <w:bCs/>
                      <w:lang w:val="sv-SE"/>
                    </w:rPr>
                  </w:pPr>
                </w:p>
              </w:tc>
            </w:tr>
            <w:tr w:rsidR="00D370D2" w:rsidRPr="007007C6" w14:paraId="5830C411" w14:textId="77777777" w:rsidTr="77B97CFA">
              <w:tc>
                <w:tcPr>
                  <w:tcW w:w="2472" w:type="dxa"/>
                  <w:tcBorders>
                    <w:top w:val="single" w:sz="4" w:space="0" w:color="auto"/>
                    <w:left w:val="single" w:sz="4" w:space="0" w:color="auto"/>
                    <w:bottom w:val="single" w:sz="4" w:space="0" w:color="auto"/>
                    <w:right w:val="single" w:sz="4" w:space="0" w:color="auto"/>
                  </w:tcBorders>
                </w:tcPr>
                <w:p w14:paraId="4D294C27"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M7 handleda eleven att öva sig i att kommunicera på olika sätt och i olika miljöer också genom att uppmuntra till fortsatt interaktion oberoende av avbrott och pauser</w:t>
                  </w:r>
                </w:p>
              </w:tc>
              <w:tc>
                <w:tcPr>
                  <w:tcW w:w="434" w:type="dxa"/>
                  <w:tcBorders>
                    <w:top w:val="single" w:sz="4" w:space="0" w:color="auto"/>
                    <w:left w:val="single" w:sz="4" w:space="0" w:color="auto"/>
                    <w:bottom w:val="single" w:sz="4" w:space="0" w:color="auto"/>
                    <w:right w:val="single" w:sz="4" w:space="0" w:color="auto"/>
                  </w:tcBorders>
                </w:tcPr>
                <w:p w14:paraId="445B5965"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7F8160BD" w14:textId="77777777" w:rsidR="00D370D2" w:rsidRPr="005A7608" w:rsidRDefault="77B97CFA" w:rsidP="00D370D2">
                  <w:pPr>
                    <w:rPr>
                      <w:rFonts w:ascii="Calibri" w:eastAsia="Calibri" w:hAnsi="Calibri" w:cs="Calibri"/>
                      <w:i/>
                      <w:lang w:val="sv-SE"/>
                    </w:rPr>
                  </w:pPr>
                  <w:r w:rsidRPr="77B97CFA">
                    <w:rPr>
                      <w:rFonts w:ascii="Calibri" w:eastAsia="Calibri" w:hAnsi="Calibri" w:cs="Calibri"/>
                      <w:lang w:val="sv-FI"/>
                    </w:rPr>
                    <w:t>Eleven övar informella kommunikationssituationer genom att kommunicera på olika sätt (</w:t>
                  </w:r>
                  <w:r w:rsidRPr="77B97CFA">
                    <w:rPr>
                      <w:rFonts w:ascii="Calibri" w:eastAsia="Calibri" w:hAnsi="Calibri" w:cs="Calibri"/>
                      <w:i/>
                      <w:iCs/>
                      <w:lang w:val="sv-FI"/>
                    </w:rPr>
                    <w:t>t.ex. att tala ansikte mot ansikte, telefondiskussion, att skriva kort och brev eller använda informationstekniska kommunikationsmedel</w:t>
                  </w:r>
                  <w:r w:rsidRPr="77B97CFA">
                    <w:rPr>
                      <w:rFonts w:ascii="Calibri" w:eastAsia="Calibri" w:hAnsi="Calibri" w:cs="Calibri"/>
                      <w:lang w:val="sv-FI"/>
                    </w:rPr>
                    <w:t>).</w:t>
                  </w:r>
                </w:p>
                <w:p w14:paraId="216925D4" w14:textId="77777777" w:rsidR="00D370D2" w:rsidRPr="005A7608" w:rsidRDefault="00D370D2" w:rsidP="00D370D2">
                  <w:pPr>
                    <w:rPr>
                      <w:rFonts w:ascii="Calibri" w:eastAsia="Calibri" w:hAnsi="Calibri" w:cs="Calibri"/>
                      <w:i/>
                      <w:lang w:val="sv-SE"/>
                    </w:rPr>
                  </w:pPr>
                </w:p>
                <w:p w14:paraId="59DCF089"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sig att ge och ta ordet i bekanta och vardagliga situationer samt då hen uträttar ärenden, beställer, ger råd och tar emot råd.</w:t>
                  </w:r>
                </w:p>
                <w:p w14:paraId="0C048C4B" w14:textId="77777777" w:rsidR="00D370D2" w:rsidRPr="005A7608" w:rsidRDefault="00D370D2" w:rsidP="00D370D2">
                  <w:pPr>
                    <w:rPr>
                      <w:rFonts w:ascii="Calibri" w:eastAsia="Calibri" w:hAnsi="Calibri" w:cs="Calibri"/>
                      <w:lang w:val="sv-SE"/>
                    </w:rPr>
                  </w:pPr>
                  <w:r>
                    <w:rPr>
                      <w:rFonts w:ascii="Calibri" w:eastAsia="Calibri" w:hAnsi="Calibri" w:cs="Calibri"/>
                      <w:i/>
                      <w:iCs/>
                      <w:lang w:val="sv-FI"/>
                    </w:rPr>
                    <w:t xml:space="preserve"> </w:t>
                  </w:r>
                </w:p>
                <w:p w14:paraId="2586C887"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att upprätthålla kommunikationssituationen.</w:t>
                  </w:r>
                </w:p>
                <w:p w14:paraId="3EC7AE1F"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D6FB541"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K2K4K5K7</w:t>
                  </w:r>
                </w:p>
                <w:p w14:paraId="118937DD" w14:textId="77777777" w:rsidR="00D370D2" w:rsidRPr="007007C6" w:rsidRDefault="00D370D2" w:rsidP="00D370D2">
                  <w:pPr>
                    <w:rPr>
                      <w:rFonts w:ascii="Calibri" w:eastAsia="Calibri" w:hAnsi="Calibri" w:cs="Calibri"/>
                    </w:rPr>
                  </w:pPr>
                </w:p>
              </w:tc>
            </w:tr>
            <w:tr w:rsidR="00D370D2" w:rsidRPr="007007C6" w14:paraId="5432F283" w14:textId="77777777" w:rsidTr="77B97CFA">
              <w:tc>
                <w:tcPr>
                  <w:tcW w:w="2472" w:type="dxa"/>
                  <w:tcBorders>
                    <w:top w:val="single" w:sz="4" w:space="0" w:color="auto"/>
                    <w:left w:val="single" w:sz="4" w:space="0" w:color="auto"/>
                    <w:bottom w:val="single" w:sz="4" w:space="0" w:color="auto"/>
                    <w:right w:val="single" w:sz="4" w:space="0" w:color="auto"/>
                  </w:tcBorders>
                </w:tcPr>
                <w:p w14:paraId="61DEB583"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M8 uppmuntra eleven att med hjälp av olika slag av strategier hålla igång och utveckla en kommunikation</w:t>
                  </w:r>
                </w:p>
              </w:tc>
              <w:tc>
                <w:tcPr>
                  <w:tcW w:w="434" w:type="dxa"/>
                  <w:tcBorders>
                    <w:top w:val="single" w:sz="4" w:space="0" w:color="auto"/>
                    <w:left w:val="single" w:sz="4" w:space="0" w:color="auto"/>
                    <w:bottom w:val="single" w:sz="4" w:space="0" w:color="auto"/>
                    <w:right w:val="single" w:sz="4" w:space="0" w:color="auto"/>
                  </w:tcBorders>
                </w:tcPr>
                <w:p w14:paraId="37E64DAA"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193E3BE4"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att direkt och indirekt be om hjälp av sin diskussionspartner.</w:t>
                  </w:r>
                </w:p>
                <w:p w14:paraId="038C5819" w14:textId="77777777" w:rsidR="00D370D2" w:rsidRPr="005A7608" w:rsidRDefault="00D370D2" w:rsidP="00D370D2">
                  <w:pPr>
                    <w:rPr>
                      <w:rFonts w:ascii="Calibri" w:eastAsia="Calibri" w:hAnsi="Calibri" w:cs="Calibri"/>
                      <w:lang w:val="sv-SE"/>
                    </w:rPr>
                  </w:pPr>
                </w:p>
                <w:p w14:paraId="3A1C6863"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att använda omskrivningar, uttrycka saker med andra ord och utnyttja kommunikationspartnerns uttryck som stöd för den egna kommunikationen.</w:t>
                  </w:r>
                </w:p>
                <w:p w14:paraId="6EDD655E"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E86CB53"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K4</w:t>
                  </w:r>
                </w:p>
              </w:tc>
            </w:tr>
            <w:tr w:rsidR="00D370D2" w:rsidRPr="007007C6" w14:paraId="472A70D1" w14:textId="77777777" w:rsidTr="77B97CFA">
              <w:tc>
                <w:tcPr>
                  <w:tcW w:w="2472" w:type="dxa"/>
                  <w:tcBorders>
                    <w:top w:val="single" w:sz="4" w:space="0" w:color="auto"/>
                    <w:left w:val="single" w:sz="4" w:space="0" w:color="auto"/>
                    <w:bottom w:val="single" w:sz="4" w:space="0" w:color="auto"/>
                    <w:right w:val="single" w:sz="4" w:space="0" w:color="auto"/>
                  </w:tcBorders>
                </w:tcPr>
                <w:p w14:paraId="418E70BE"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 xml:space="preserve">M9 stödja elevens kulturellt lämpliga språkbruk </w:t>
                  </w:r>
                  <w:r w:rsidRPr="77B97CFA">
                    <w:rPr>
                      <w:rFonts w:ascii="Calibri" w:eastAsia="Calibri" w:hAnsi="Calibri" w:cs="Calibri"/>
                      <w:lang w:val="sv-FI"/>
                    </w:rPr>
                    <w:lastRenderedPageBreak/>
                    <w:t>genom att erbjuda möjligheter att mångsidigt öva sig i sociala situationer</w:t>
                  </w:r>
                </w:p>
              </w:tc>
              <w:tc>
                <w:tcPr>
                  <w:tcW w:w="434" w:type="dxa"/>
                  <w:tcBorders>
                    <w:top w:val="single" w:sz="4" w:space="0" w:color="auto"/>
                    <w:left w:val="single" w:sz="4" w:space="0" w:color="auto"/>
                    <w:bottom w:val="single" w:sz="4" w:space="0" w:color="auto"/>
                    <w:right w:val="single" w:sz="4" w:space="0" w:color="auto"/>
                  </w:tcBorders>
                </w:tcPr>
                <w:p w14:paraId="10880B1C"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lastRenderedPageBreak/>
                    <w:t>I3</w:t>
                  </w:r>
                </w:p>
              </w:tc>
              <w:tc>
                <w:tcPr>
                  <w:tcW w:w="6303" w:type="dxa"/>
                  <w:tcBorders>
                    <w:top w:val="single" w:sz="4" w:space="0" w:color="auto"/>
                    <w:left w:val="single" w:sz="4" w:space="0" w:color="auto"/>
                    <w:bottom w:val="single" w:sz="4" w:space="0" w:color="auto"/>
                    <w:right w:val="single" w:sz="4" w:space="0" w:color="auto"/>
                  </w:tcBorders>
                </w:tcPr>
                <w:p w14:paraId="4E1EDBBB"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de mest allmänna fraserna för artigt språkbruk i sociala situationer.</w:t>
                  </w:r>
                </w:p>
                <w:p w14:paraId="10E0755F" w14:textId="77777777" w:rsidR="00D370D2" w:rsidRPr="005A7608" w:rsidRDefault="00D370D2" w:rsidP="00D370D2">
                  <w:pPr>
                    <w:rPr>
                      <w:rFonts w:ascii="Calibri" w:eastAsia="Calibri" w:hAnsi="Calibri" w:cs="Calibri"/>
                      <w:lang w:val="sv-SE"/>
                    </w:rPr>
                  </w:pPr>
                </w:p>
                <w:p w14:paraId="0E036839"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sig att uttrycka sina egna känslor och attityder och sitt eget förhållningssätt.</w:t>
                  </w:r>
                </w:p>
                <w:p w14:paraId="33C21AB7"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887A750" w14:textId="77777777" w:rsidR="00D370D2" w:rsidRPr="007007C6" w:rsidRDefault="77B97CFA" w:rsidP="00D370D2">
                  <w:pPr>
                    <w:rPr>
                      <w:rFonts w:ascii="Calibri" w:eastAsia="Calibri" w:hAnsi="Calibri" w:cs="Calibri"/>
                      <w:b/>
                      <w:bCs/>
                    </w:rPr>
                  </w:pPr>
                  <w:r w:rsidRPr="77B97CFA">
                    <w:rPr>
                      <w:rFonts w:ascii="Calibri" w:eastAsia="Calibri" w:hAnsi="Calibri" w:cs="Calibri"/>
                      <w:lang w:val="sv-FI"/>
                    </w:rPr>
                    <w:lastRenderedPageBreak/>
                    <w:t>K2K4</w:t>
                  </w:r>
                </w:p>
              </w:tc>
            </w:tr>
            <w:tr w:rsidR="00D370D2" w:rsidRPr="00927819" w14:paraId="6E0A4530" w14:textId="77777777" w:rsidTr="77B97CFA">
              <w:tc>
                <w:tcPr>
                  <w:tcW w:w="2472" w:type="dxa"/>
                  <w:tcBorders>
                    <w:top w:val="single" w:sz="4" w:space="0" w:color="auto"/>
                    <w:left w:val="single" w:sz="4" w:space="0" w:color="auto"/>
                    <w:bottom w:val="single" w:sz="4" w:space="0" w:color="auto"/>
                    <w:right w:val="single" w:sz="4" w:space="0" w:color="auto"/>
                  </w:tcBorders>
                </w:tcPr>
                <w:p w14:paraId="4236EA14"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b/>
                      <w:bCs/>
                      <w:lang w:val="sv-FI"/>
                    </w:rPr>
                    <w:lastRenderedPageBreak/>
                    <w:t>Växande språkkunskap, förmåga att tolka texter</w:t>
                  </w:r>
                </w:p>
              </w:tc>
              <w:tc>
                <w:tcPr>
                  <w:tcW w:w="434" w:type="dxa"/>
                  <w:tcBorders>
                    <w:top w:val="single" w:sz="4" w:space="0" w:color="auto"/>
                    <w:left w:val="single" w:sz="4" w:space="0" w:color="auto"/>
                    <w:bottom w:val="single" w:sz="4" w:space="0" w:color="auto"/>
                    <w:right w:val="single" w:sz="4" w:space="0" w:color="auto"/>
                  </w:tcBorders>
                </w:tcPr>
                <w:p w14:paraId="4FBEC72C" w14:textId="77777777" w:rsidR="00D370D2" w:rsidRPr="005A7608" w:rsidRDefault="00D370D2" w:rsidP="00D370D2">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64EBCEE1"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456C7D28" w14:textId="77777777" w:rsidR="00D370D2" w:rsidRPr="005A7608" w:rsidRDefault="00D370D2" w:rsidP="00D370D2">
                  <w:pPr>
                    <w:rPr>
                      <w:rFonts w:ascii="Calibri" w:eastAsia="Calibri" w:hAnsi="Calibri" w:cs="Calibri"/>
                      <w:lang w:val="sv-SE"/>
                    </w:rPr>
                  </w:pPr>
                </w:p>
              </w:tc>
            </w:tr>
            <w:tr w:rsidR="00D370D2" w:rsidRPr="007007C6" w14:paraId="65DF8D71" w14:textId="77777777" w:rsidTr="77B97CFA">
              <w:tc>
                <w:tcPr>
                  <w:tcW w:w="2472" w:type="dxa"/>
                  <w:tcBorders>
                    <w:top w:val="single" w:sz="4" w:space="0" w:color="auto"/>
                    <w:left w:val="single" w:sz="4" w:space="0" w:color="auto"/>
                    <w:bottom w:val="single" w:sz="4" w:space="0" w:color="auto"/>
                    <w:right w:val="single" w:sz="4" w:space="0" w:color="auto"/>
                  </w:tcBorders>
                </w:tcPr>
                <w:p w14:paraId="1B0D4497"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M10 handleda eleven att med hjälp av olika läs- och hörförståelsestrategier sätta sig in i talade och skrivna texter av varierande svårighetsgrad</w:t>
                  </w:r>
                </w:p>
              </w:tc>
              <w:tc>
                <w:tcPr>
                  <w:tcW w:w="434" w:type="dxa"/>
                  <w:tcBorders>
                    <w:top w:val="single" w:sz="4" w:space="0" w:color="auto"/>
                    <w:left w:val="single" w:sz="4" w:space="0" w:color="auto"/>
                    <w:bottom w:val="single" w:sz="4" w:space="0" w:color="auto"/>
                    <w:right w:val="single" w:sz="4" w:space="0" w:color="auto"/>
                  </w:tcBorders>
                </w:tcPr>
                <w:p w14:paraId="670D1BF6"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7CF694AA" w14:textId="23016BA7" w:rsidR="00D370D2" w:rsidRDefault="77B97CFA" w:rsidP="00D370D2">
                  <w:pPr>
                    <w:rPr>
                      <w:rFonts w:ascii="Calibri" w:eastAsia="Calibri" w:hAnsi="Calibri" w:cs="Calibri"/>
                      <w:lang w:val="sv-FI"/>
                    </w:rPr>
                  </w:pPr>
                  <w:r w:rsidRPr="77B97CFA">
                    <w:rPr>
                      <w:rFonts w:ascii="Calibri" w:eastAsia="Calibri" w:hAnsi="Calibri" w:cs="Calibri"/>
                      <w:lang w:val="sv-FI"/>
                    </w:rPr>
                    <w:t>Eleven lär sig att höra och läsa varierande texter som innehåller centralt ordförråd och uttryck. Utgångspunkten är elevens vardagliga livsmiljö (</w:t>
                  </w:r>
                  <w:r w:rsidRPr="77B97CFA">
                    <w:rPr>
                      <w:rFonts w:ascii="Calibri" w:eastAsia="Calibri" w:hAnsi="Calibri" w:cs="Calibri"/>
                      <w:i/>
                      <w:iCs/>
                      <w:lang w:val="sv-FI"/>
                    </w:rPr>
                    <w:t>t.ex. skola, hobbyer samt fritid</w:t>
                  </w:r>
                  <w:r w:rsidRPr="77B97CFA">
                    <w:rPr>
                      <w:rFonts w:ascii="Calibri" w:eastAsia="Calibri" w:hAnsi="Calibri" w:cs="Calibri"/>
                      <w:lang w:val="sv-FI"/>
                    </w:rPr>
                    <w:t>).</w:t>
                  </w:r>
                </w:p>
                <w:p w14:paraId="1AB237F8" w14:textId="77777777" w:rsidR="00D370D2" w:rsidRPr="00AC3ACA" w:rsidRDefault="00D370D2" w:rsidP="00D370D2">
                  <w:pPr>
                    <w:rPr>
                      <w:rFonts w:ascii="Calibri" w:eastAsia="Calibri" w:hAnsi="Calibri" w:cs="Calibri"/>
                      <w:lang w:val="sv-FI"/>
                    </w:rPr>
                  </w:pPr>
                </w:p>
                <w:p w14:paraId="4219E276"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sig att hitta engelskspråkigt material i bl.a. omgivningen, på internet och biblioteket.</w:t>
                  </w:r>
                </w:p>
                <w:p w14:paraId="761199A3" w14:textId="77777777" w:rsidR="00D370D2" w:rsidRPr="005A7608" w:rsidRDefault="00D370D2" w:rsidP="00D370D2">
                  <w:pPr>
                    <w:rPr>
                      <w:rFonts w:ascii="Calibri" w:eastAsia="Calibri" w:hAnsi="Calibri" w:cs="Calibri"/>
                      <w:lang w:val="sv-SE"/>
                    </w:rPr>
                  </w:pPr>
                </w:p>
                <w:p w14:paraId="1C3FFB14"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informella kommunikationssituationer och använder sig av artigt språk i situationer där olika kulturer möts.</w:t>
                  </w:r>
                </w:p>
                <w:p w14:paraId="5D8FE14A" w14:textId="77777777" w:rsidR="00D370D2" w:rsidRPr="005A7608" w:rsidRDefault="00D370D2" w:rsidP="00D370D2">
                  <w:pPr>
                    <w:rPr>
                      <w:rFonts w:ascii="Calibri" w:eastAsia="Calibri" w:hAnsi="Calibri" w:cs="Calibri"/>
                      <w:lang w:val="sv-SE"/>
                    </w:rPr>
                  </w:pPr>
                </w:p>
                <w:p w14:paraId="73C2C878"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beaktar skillnader mellan kulturer.</w:t>
                  </w:r>
                </w:p>
                <w:p w14:paraId="129195B6" w14:textId="77777777" w:rsidR="00D370D2" w:rsidRPr="005A7608" w:rsidRDefault="00D370D2" w:rsidP="00D370D2">
                  <w:pPr>
                    <w:rPr>
                      <w:rFonts w:ascii="Calibri" w:eastAsia="Calibri" w:hAnsi="Calibri" w:cs="Calibri"/>
                      <w:lang w:val="sv-SE"/>
                    </w:rPr>
                  </w:pPr>
                </w:p>
                <w:p w14:paraId="7629332B"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lär sig ordförråd och strukturer i anknytning till texterna.</w:t>
                  </w:r>
                </w:p>
                <w:p w14:paraId="259CE079" w14:textId="77777777" w:rsidR="00D370D2" w:rsidRPr="005A7608" w:rsidRDefault="00D370D2" w:rsidP="00D370D2">
                  <w:pPr>
                    <w:rPr>
                      <w:rFonts w:ascii="Calibri" w:eastAsia="Calibri" w:hAnsi="Calibri" w:cs="Calibri"/>
                      <w:lang w:val="sv-SE"/>
                    </w:rPr>
                  </w:pPr>
                </w:p>
                <w:p w14:paraId="0E5C5282"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Eleverna väljer tillsammans de ämnen och texter som behandlas.</w:t>
                  </w:r>
                </w:p>
                <w:p w14:paraId="06D602D2" w14:textId="77777777" w:rsidR="00D370D2" w:rsidRPr="005A7608"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B36F19A" w14:textId="77777777" w:rsidR="00D370D2" w:rsidRPr="007007C6" w:rsidRDefault="77B97CFA" w:rsidP="00D370D2">
                  <w:pPr>
                    <w:rPr>
                      <w:rFonts w:ascii="Calibri" w:eastAsia="Calibri" w:hAnsi="Calibri" w:cs="Calibri"/>
                      <w:b/>
                    </w:rPr>
                  </w:pPr>
                  <w:r w:rsidRPr="77B97CFA">
                    <w:rPr>
                      <w:rFonts w:ascii="Calibri" w:eastAsia="Calibri" w:hAnsi="Calibri" w:cs="Calibri"/>
                      <w:lang w:val="sv-FI"/>
                    </w:rPr>
                    <w:t>K4</w:t>
                  </w:r>
                </w:p>
              </w:tc>
            </w:tr>
            <w:tr w:rsidR="00D370D2" w:rsidRPr="007007C6" w14:paraId="1EB2E361" w14:textId="77777777" w:rsidTr="77B97CFA">
              <w:tc>
                <w:tcPr>
                  <w:tcW w:w="2472" w:type="dxa"/>
                  <w:tcBorders>
                    <w:top w:val="single" w:sz="4" w:space="0" w:color="auto"/>
                    <w:left w:val="single" w:sz="4" w:space="0" w:color="auto"/>
                    <w:bottom w:val="single" w:sz="4" w:space="0" w:color="auto"/>
                    <w:right w:val="single" w:sz="4" w:space="0" w:color="auto"/>
                  </w:tcBorders>
                </w:tcPr>
                <w:p w14:paraId="4C42027D" w14:textId="77777777" w:rsidR="00D370D2" w:rsidRPr="005A7608" w:rsidRDefault="77B97CFA" w:rsidP="00D370D2">
                  <w:pPr>
                    <w:rPr>
                      <w:rFonts w:ascii="Calibri" w:eastAsia="Calibri" w:hAnsi="Calibri" w:cs="Calibri"/>
                      <w:b/>
                      <w:lang w:val="sv-SE"/>
                    </w:rPr>
                  </w:pPr>
                  <w:r w:rsidRPr="77B97CFA">
                    <w:rPr>
                      <w:rFonts w:ascii="Calibri" w:eastAsia="Calibri" w:hAnsi="Calibri" w:cs="Calibri"/>
                      <w:lang w:val="sv-FI"/>
                    </w:rPr>
                    <w:t>M11 erbjuda eleven möjligheter att producera tal och skrift som berör en växande mängd temaområden och med beaktande av centrala strukturer och grundregler för uttal</w:t>
                  </w:r>
                </w:p>
              </w:tc>
              <w:tc>
                <w:tcPr>
                  <w:tcW w:w="434" w:type="dxa"/>
                  <w:tcBorders>
                    <w:top w:val="single" w:sz="4" w:space="0" w:color="auto"/>
                    <w:left w:val="single" w:sz="4" w:space="0" w:color="auto"/>
                    <w:bottom w:val="single" w:sz="4" w:space="0" w:color="auto"/>
                    <w:right w:val="single" w:sz="4" w:space="0" w:color="auto"/>
                  </w:tcBorders>
                </w:tcPr>
                <w:p w14:paraId="1B665878"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405CAC04" w14:textId="18A631CA" w:rsidR="00D370D2" w:rsidRPr="005A7608" w:rsidRDefault="77B97CFA" w:rsidP="00D370D2">
                  <w:pPr>
                    <w:rPr>
                      <w:rFonts w:ascii="Calibri" w:eastAsia="Calibri" w:hAnsi="Calibri" w:cs="Calibri"/>
                      <w:i/>
                      <w:lang w:val="sv-SE"/>
                    </w:rPr>
                  </w:pPr>
                  <w:r w:rsidRPr="77B97CFA">
                    <w:rPr>
                      <w:rFonts w:ascii="Calibri" w:eastAsia="Calibri" w:hAnsi="Calibri" w:cs="Calibri"/>
                      <w:lang w:val="sv-FI"/>
                    </w:rPr>
                    <w:t>Eleven övar centralt ordförråd i engelska och enkla satser genom tal och skrift. Utgångspunkten är elevens vardagliga livsmiljö (</w:t>
                  </w:r>
                  <w:r w:rsidRPr="77B97CFA">
                    <w:rPr>
                      <w:rFonts w:ascii="Calibri" w:eastAsia="Calibri" w:hAnsi="Calibri" w:cs="Calibri"/>
                      <w:i/>
                      <w:iCs/>
                      <w:lang w:val="sv-FI"/>
                    </w:rPr>
                    <w:t>t.ex. skola, hobbyer samt fritid</w:t>
                  </w:r>
                  <w:r w:rsidRPr="77B97CFA">
                    <w:rPr>
                      <w:rFonts w:ascii="Calibri" w:eastAsia="Calibri" w:hAnsi="Calibri" w:cs="Calibri"/>
                      <w:lang w:val="sv-FI"/>
                    </w:rPr>
                    <w:t>).</w:t>
                  </w:r>
                </w:p>
                <w:p w14:paraId="3E3FE6AD" w14:textId="77777777" w:rsidR="00D370D2" w:rsidRPr="005A7608" w:rsidRDefault="00D370D2" w:rsidP="00D370D2">
                  <w:pPr>
                    <w:rPr>
                      <w:rFonts w:ascii="Calibri" w:eastAsia="Calibri" w:hAnsi="Calibri" w:cs="Calibri"/>
                      <w:i/>
                      <w:lang w:val="sv-SE"/>
                    </w:rPr>
                  </w:pPr>
                </w:p>
                <w:p w14:paraId="348150CB"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använder modigt sina språkfärdigheter.</w:t>
                  </w:r>
                </w:p>
                <w:p w14:paraId="60053C55" w14:textId="77777777" w:rsidR="00D370D2" w:rsidRPr="005A7608" w:rsidRDefault="00D370D2" w:rsidP="00D370D2">
                  <w:pPr>
                    <w:rPr>
                      <w:rFonts w:ascii="Calibri" w:eastAsia="Calibri" w:hAnsi="Calibri" w:cs="Calibri"/>
                      <w:lang w:val="sv-SE"/>
                    </w:rPr>
                  </w:pPr>
                  <w:r w:rsidRPr="005A7608">
                    <w:rPr>
                      <w:rFonts w:ascii="Calibri" w:eastAsia="Calibri" w:hAnsi="Calibri" w:cs="Calibri"/>
                      <w:lang w:val="sv-SE"/>
                    </w:rPr>
                    <w:t xml:space="preserve"> </w:t>
                  </w:r>
                </w:p>
                <w:p w14:paraId="43E878BF"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tillämpar och använder centrala strukturer.</w:t>
                  </w:r>
                </w:p>
                <w:p w14:paraId="486D187E" w14:textId="77777777" w:rsidR="00D370D2" w:rsidRPr="005A7608" w:rsidRDefault="00D370D2" w:rsidP="00D370D2">
                  <w:pPr>
                    <w:rPr>
                      <w:rFonts w:ascii="Calibri" w:eastAsia="Calibri" w:hAnsi="Calibri" w:cs="Calibri"/>
                      <w:lang w:val="sv-SE"/>
                    </w:rPr>
                  </w:pPr>
                </w:p>
                <w:p w14:paraId="1C518333"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sig att känna igen fonetisk skrift.</w:t>
                  </w:r>
                </w:p>
                <w:p w14:paraId="7E2304CE" w14:textId="77777777" w:rsidR="00D370D2" w:rsidRPr="005A7608" w:rsidRDefault="00D370D2" w:rsidP="00D370D2">
                  <w:pPr>
                    <w:rPr>
                      <w:rFonts w:ascii="Calibri" w:eastAsia="Calibri" w:hAnsi="Calibri" w:cs="Calibri"/>
                      <w:lang w:val="sv-SE"/>
                    </w:rPr>
                  </w:pPr>
                </w:p>
                <w:p w14:paraId="207C4567"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övar sitt uttal i engelska på ett mångsidigt sätt.</w:t>
                  </w:r>
                </w:p>
                <w:p w14:paraId="5A7F4FEA" w14:textId="77777777" w:rsidR="00D370D2" w:rsidRPr="000F5EC4" w:rsidRDefault="00D370D2" w:rsidP="00D370D2">
                  <w:pPr>
                    <w:rPr>
                      <w:rFonts w:ascii="Calibri" w:eastAsia="Calibri" w:hAnsi="Calibri" w:cs="Calibri"/>
                      <w:lang w:val="sv-SE"/>
                    </w:rPr>
                  </w:pPr>
                </w:p>
                <w:p w14:paraId="6129B97E"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 xml:space="preserve">Eleven utvecklar sitt uttal genom kamratbedömning samt utvärderar själv sina muntliga språkfärdigheter. </w:t>
                  </w:r>
                </w:p>
                <w:p w14:paraId="18BE0FC9" w14:textId="77777777" w:rsidR="00D370D2" w:rsidRPr="000F5EC4" w:rsidRDefault="00D370D2" w:rsidP="00D370D2">
                  <w:pPr>
                    <w:rPr>
                      <w:rFonts w:ascii="Calibri" w:eastAsia="Calibri" w:hAnsi="Calibri" w:cs="Calibri"/>
                      <w:lang w:val="sv-SE"/>
                    </w:rPr>
                  </w:pPr>
                </w:p>
                <w:p w14:paraId="4E7052E8"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övar sig att använda grundregler för uttal.</w:t>
                  </w:r>
                </w:p>
                <w:p w14:paraId="462973A9"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F46EB05" w14:textId="77777777" w:rsidR="00D370D2" w:rsidRPr="007007C6" w:rsidRDefault="77B97CFA" w:rsidP="00D370D2">
                  <w:pPr>
                    <w:rPr>
                      <w:rFonts w:ascii="Calibri" w:eastAsia="Calibri" w:hAnsi="Calibri" w:cs="Calibri"/>
                      <w:b/>
                      <w:bCs/>
                    </w:rPr>
                  </w:pPr>
                  <w:r w:rsidRPr="77B97CFA">
                    <w:rPr>
                      <w:rFonts w:ascii="Calibri" w:eastAsia="Calibri" w:hAnsi="Calibri" w:cs="Calibri"/>
                      <w:lang w:val="sv-FI"/>
                    </w:rPr>
                    <w:t>K3K4K5K7</w:t>
                  </w:r>
                </w:p>
              </w:tc>
            </w:tr>
          </w:tbl>
          <w:p w14:paraId="4FC9BB6E" w14:textId="77777777" w:rsidR="00D370D2" w:rsidRPr="007007C6" w:rsidRDefault="00D370D2" w:rsidP="00D370D2">
            <w:pPr>
              <w:rPr>
                <w:rFonts w:ascii="Calibri" w:eastAsia="Calibri" w:hAnsi="Calibri" w:cs="Calibri"/>
                <w:sz w:val="24"/>
                <w:szCs w:val="24"/>
              </w:rPr>
            </w:pPr>
          </w:p>
        </w:tc>
      </w:tr>
    </w:tbl>
    <w:p w14:paraId="6BBE5D4B" w14:textId="77777777" w:rsidR="00D370D2" w:rsidRPr="007007C6" w:rsidRDefault="00D370D2" w:rsidP="00D370D2">
      <w:pPr>
        <w:spacing w:after="200" w:line="276" w:lineRule="auto"/>
        <w:rPr>
          <w:rFonts w:ascii="Calibri" w:eastAsia="Calibri" w:hAnsi="Calibri" w:cs="Calibri"/>
          <w:b/>
          <w:color w:val="4F81BD"/>
          <w:sz w:val="32"/>
          <w:szCs w:val="32"/>
        </w:rPr>
      </w:pPr>
    </w:p>
    <w:p w14:paraId="010DFB10" w14:textId="77777777" w:rsidR="00D370D2" w:rsidRPr="007007C6" w:rsidRDefault="00D370D2" w:rsidP="00D370D2">
      <w:pPr>
        <w:spacing w:after="200" w:line="276" w:lineRule="auto"/>
        <w:rPr>
          <w:rFonts w:ascii="Calibri" w:eastAsia="Calibri" w:hAnsi="Calibri" w:cs="Calibri"/>
          <w:b/>
          <w:color w:val="4F81BD"/>
          <w:sz w:val="32"/>
          <w:szCs w:val="32"/>
        </w:rPr>
      </w:pPr>
    </w:p>
    <w:p w14:paraId="10654F2F" w14:textId="77777777" w:rsidR="00D370D2" w:rsidRPr="00DD142C" w:rsidRDefault="77B97CFA" w:rsidP="00D370D2">
      <w:pPr>
        <w:keepNext/>
        <w:keepLines/>
        <w:spacing w:before="40" w:line="276" w:lineRule="auto"/>
        <w:outlineLvl w:val="6"/>
        <w:rPr>
          <w:rFonts w:asciiTheme="minorHAnsi" w:eastAsia="Times New Roman" w:hAnsiTheme="minorHAnsi"/>
          <w:iCs/>
          <w:color w:val="243F60"/>
        </w:rPr>
      </w:pPr>
      <w:r w:rsidRPr="00DD142C">
        <w:rPr>
          <w:rFonts w:asciiTheme="minorHAnsi" w:eastAsia="Calibri,Times New Roman" w:hAnsiTheme="minorHAnsi"/>
          <w:iCs/>
          <w:color w:val="243F60" w:themeColor="accent1" w:themeShade="7F"/>
          <w:lang w:val="sv-FI"/>
        </w:rPr>
        <w:t>Årskurs 6</w:t>
      </w:r>
    </w:p>
    <w:p w14:paraId="199B84A9" w14:textId="641DD17A" w:rsidR="00D370D2" w:rsidRPr="007007C6" w:rsidRDefault="77B97CFA" w:rsidP="00D370D2">
      <w:pPr>
        <w:spacing w:after="200" w:line="276" w:lineRule="auto"/>
        <w:rPr>
          <w:rFonts w:ascii="Calibri" w:eastAsia="Calibri" w:hAnsi="Calibri" w:cs="Calibri"/>
          <w:b/>
          <w:color w:val="4F81BD"/>
          <w:sz w:val="32"/>
          <w:szCs w:val="32"/>
        </w:rPr>
      </w:pPr>
      <w:r w:rsidRPr="77B97CFA">
        <w:rPr>
          <w:rFonts w:ascii="Calibri" w:eastAsia="Calibri" w:hAnsi="Calibri" w:cs="Calibri"/>
          <w:b/>
          <w:bCs/>
          <w:color w:val="4F81BD" w:themeColor="accent1"/>
          <w:sz w:val="32"/>
          <w:szCs w:val="32"/>
          <w:lang w:val="sv-FI"/>
        </w:rPr>
        <w:t>ENGELSKA, A2</w:t>
      </w:r>
    </w:p>
    <w:tbl>
      <w:tblPr>
        <w:tblStyle w:val="TaulukkoRuudukko25"/>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D370D2" w:rsidRPr="007007C6" w14:paraId="4E361474"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7E3D0A6A" w14:textId="77777777" w:rsidR="00D370D2" w:rsidRPr="007007C6" w:rsidRDefault="00D370D2" w:rsidP="00D370D2">
            <w:pPr>
              <w:rPr>
                <w:rFonts w:ascii="Calibri" w:eastAsia="Calibri" w:hAnsi="Calibri" w:cs="Calibri"/>
              </w:rPr>
            </w:pPr>
          </w:p>
          <w:p w14:paraId="625FFD50" w14:textId="64F6B755" w:rsidR="00D370D2" w:rsidRPr="007007C6" w:rsidRDefault="00747A22" w:rsidP="00D370D2">
            <w:pPr>
              <w:rPr>
                <w:rFonts w:ascii="Calibri" w:eastAsia="Calibri" w:hAnsi="Calibri" w:cs="Calibri"/>
              </w:rPr>
            </w:pPr>
            <w:r>
              <w:rPr>
                <w:noProof/>
                <w:lang w:eastAsia="fi-FI"/>
              </w:rPr>
              <w:drawing>
                <wp:inline distT="0" distB="0" distL="0" distR="0" wp14:anchorId="1876977E" wp14:editId="4C827241">
                  <wp:extent cx="511200" cy="720000"/>
                  <wp:effectExtent l="0" t="0" r="3175" b="4445"/>
                  <wp:docPr id="19311770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1785CBF8" w14:textId="77777777" w:rsidR="00D370D2" w:rsidRPr="007007C6" w:rsidRDefault="00D370D2" w:rsidP="00D370D2">
            <w:pPr>
              <w:rPr>
                <w:rFonts w:ascii="Calibri" w:eastAsia="Calibri" w:hAnsi="Calibri" w:cs="Calibri"/>
              </w:rPr>
            </w:pPr>
          </w:p>
          <w:tbl>
            <w:tblPr>
              <w:tblStyle w:val="TaulukkoRuudukko25"/>
              <w:tblW w:w="9663" w:type="dxa"/>
              <w:tblLayout w:type="fixed"/>
              <w:tblLook w:val="04A0" w:firstRow="1" w:lastRow="0" w:firstColumn="1" w:lastColumn="0" w:noHBand="0" w:noVBand="1"/>
            </w:tblPr>
            <w:tblGrid>
              <w:gridCol w:w="2472"/>
              <w:gridCol w:w="434"/>
              <w:gridCol w:w="6303"/>
              <w:gridCol w:w="454"/>
            </w:tblGrid>
            <w:tr w:rsidR="00D370D2" w:rsidRPr="007007C6" w14:paraId="114F4B1C" w14:textId="77777777" w:rsidTr="77B97CFA">
              <w:trPr>
                <w:trHeight w:val="465"/>
              </w:trPr>
              <w:tc>
                <w:tcPr>
                  <w:tcW w:w="2472" w:type="dxa"/>
                  <w:tcBorders>
                    <w:top w:val="single" w:sz="4" w:space="0" w:color="auto"/>
                    <w:left w:val="single" w:sz="4" w:space="0" w:color="auto"/>
                    <w:bottom w:val="single" w:sz="4" w:space="0" w:color="auto"/>
                    <w:right w:val="single" w:sz="4" w:space="0" w:color="auto"/>
                  </w:tcBorders>
                  <w:hideMark/>
                </w:tcPr>
                <w:p w14:paraId="02EE9DC6"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Mål för undervisningen</w:t>
                  </w:r>
                </w:p>
                <w:p w14:paraId="17275CA5"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Årskurs 6</w:t>
                  </w:r>
                </w:p>
              </w:tc>
              <w:tc>
                <w:tcPr>
                  <w:tcW w:w="434" w:type="dxa"/>
                  <w:tcBorders>
                    <w:top w:val="single" w:sz="4" w:space="0" w:color="auto"/>
                    <w:left w:val="single" w:sz="4" w:space="0" w:color="auto"/>
                    <w:bottom w:val="single" w:sz="4" w:space="0" w:color="auto"/>
                    <w:right w:val="single" w:sz="4" w:space="0" w:color="auto"/>
                  </w:tcBorders>
                  <w:hideMark/>
                </w:tcPr>
                <w:p w14:paraId="5C19E3C2"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684374B2"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7EE0CE17"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K</w:t>
                  </w:r>
                </w:p>
              </w:tc>
            </w:tr>
            <w:tr w:rsidR="00D370D2" w:rsidRPr="007007C6" w14:paraId="6172DFBA"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2A01234D"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lastRenderedPageBreak/>
                    <w:t>Kulturell mångfald och språkmedvetenhet</w:t>
                  </w:r>
                </w:p>
              </w:tc>
              <w:tc>
                <w:tcPr>
                  <w:tcW w:w="434" w:type="dxa"/>
                  <w:tcBorders>
                    <w:top w:val="single" w:sz="4" w:space="0" w:color="auto"/>
                    <w:left w:val="single" w:sz="4" w:space="0" w:color="auto"/>
                    <w:bottom w:val="single" w:sz="4" w:space="0" w:color="auto"/>
                    <w:right w:val="single" w:sz="4" w:space="0" w:color="auto"/>
                  </w:tcBorders>
                </w:tcPr>
                <w:p w14:paraId="08B4084F" w14:textId="77777777" w:rsidR="00D370D2" w:rsidRPr="007007C6" w:rsidRDefault="00D370D2" w:rsidP="00D370D2">
                  <w:pPr>
                    <w:rPr>
                      <w:rFonts w:ascii="Calibri" w:eastAsia="Calibri" w:hAnsi="Calibri" w:cs="Calibr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7DAF6F2D" w14:textId="77777777" w:rsidR="00D370D2" w:rsidRPr="007007C6" w:rsidRDefault="00D370D2" w:rsidP="00D370D2">
                  <w:pPr>
                    <w:rPr>
                      <w:rFonts w:ascii="Calibri" w:eastAsia="Calibri" w:hAnsi="Calibri" w:cs="Calibri"/>
                      <w:b/>
                      <w:sz w:val="24"/>
                      <w:szCs w:val="24"/>
                    </w:rPr>
                  </w:pPr>
                </w:p>
              </w:tc>
              <w:tc>
                <w:tcPr>
                  <w:tcW w:w="454" w:type="dxa"/>
                  <w:tcBorders>
                    <w:top w:val="single" w:sz="4" w:space="0" w:color="auto"/>
                    <w:left w:val="single" w:sz="4" w:space="0" w:color="auto"/>
                    <w:bottom w:val="single" w:sz="4" w:space="0" w:color="auto"/>
                    <w:right w:val="single" w:sz="4" w:space="0" w:color="auto"/>
                  </w:tcBorders>
                </w:tcPr>
                <w:p w14:paraId="4E48FF31" w14:textId="77777777" w:rsidR="00D370D2" w:rsidRPr="007007C6" w:rsidRDefault="00D370D2" w:rsidP="00D370D2">
                  <w:pPr>
                    <w:rPr>
                      <w:rFonts w:ascii="Calibri" w:eastAsia="Calibri" w:hAnsi="Calibri" w:cs="Calibri"/>
                      <w:b/>
                      <w:sz w:val="24"/>
                      <w:szCs w:val="24"/>
                    </w:rPr>
                  </w:pPr>
                </w:p>
              </w:tc>
            </w:tr>
            <w:tr w:rsidR="00D370D2" w:rsidRPr="007007C6" w14:paraId="0C31A1F5" w14:textId="77777777" w:rsidTr="77B97CFA">
              <w:tc>
                <w:tcPr>
                  <w:tcW w:w="2472" w:type="dxa"/>
                  <w:tcBorders>
                    <w:top w:val="single" w:sz="4" w:space="0" w:color="auto"/>
                    <w:left w:val="single" w:sz="4" w:space="0" w:color="auto"/>
                    <w:bottom w:val="single" w:sz="4" w:space="0" w:color="auto"/>
                    <w:right w:val="single" w:sz="4" w:space="0" w:color="auto"/>
                  </w:tcBorders>
                </w:tcPr>
                <w:p w14:paraId="0EFDD61D" w14:textId="77777777" w:rsidR="00D370D2" w:rsidRPr="000F5EC4" w:rsidRDefault="77B97CFA" w:rsidP="00D370D2">
                  <w:pPr>
                    <w:rPr>
                      <w:rFonts w:ascii="Calibri" w:eastAsia="Calibri" w:hAnsi="Calibri" w:cs="Calibri"/>
                      <w:b/>
                      <w:lang w:val="sv-SE"/>
                    </w:rPr>
                  </w:pPr>
                  <w:r w:rsidRPr="77B97CFA">
                    <w:rPr>
                      <w:rFonts w:ascii="Calibri" w:eastAsia="Calibri" w:hAnsi="Calibri" w:cs="Calibri"/>
                      <w:lang w:val="sv-FI"/>
                    </w:rPr>
                    <w:t>M1 vägleda eleven att lägga märke till den språkliga och kulturella mångfalden i den närmaste omgivningen och i världen samt engelskans ställning som ett globalt kommunikationsspråk</w:t>
                  </w:r>
                </w:p>
              </w:tc>
              <w:tc>
                <w:tcPr>
                  <w:tcW w:w="434" w:type="dxa"/>
                  <w:tcBorders>
                    <w:top w:val="single" w:sz="4" w:space="0" w:color="auto"/>
                    <w:left w:val="single" w:sz="4" w:space="0" w:color="auto"/>
                    <w:bottom w:val="single" w:sz="4" w:space="0" w:color="auto"/>
                    <w:right w:val="single" w:sz="4" w:space="0" w:color="auto"/>
                  </w:tcBorders>
                </w:tcPr>
                <w:p w14:paraId="3B0BCD75"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4ED5E0D0" w14:textId="77777777" w:rsidR="00D370D2" w:rsidRDefault="77B97CFA" w:rsidP="00D370D2">
                  <w:pPr>
                    <w:rPr>
                      <w:rFonts w:ascii="Calibri" w:eastAsia="Calibri" w:hAnsi="Calibri" w:cs="Calibri"/>
                      <w:lang w:val="sv-FI"/>
                    </w:rPr>
                  </w:pPr>
                  <w:r w:rsidRPr="77B97CFA">
                    <w:rPr>
                      <w:rFonts w:ascii="Calibri" w:eastAsia="Calibri" w:hAnsi="Calibri" w:cs="Calibri"/>
                      <w:lang w:val="sv-FI"/>
                    </w:rPr>
                    <w:t>Eleven bekantar sig med den språkliga och kulturella mångfalden i den närmaste omgivningen genom internationalisering på hemmaplan.</w:t>
                  </w:r>
                </w:p>
                <w:p w14:paraId="7E1E6732" w14:textId="77777777" w:rsidR="00D370D2" w:rsidRPr="000F5EC4" w:rsidRDefault="00D370D2" w:rsidP="00D370D2">
                  <w:pPr>
                    <w:rPr>
                      <w:rFonts w:ascii="Calibri" w:eastAsia="Calibri" w:hAnsi="Calibri" w:cs="Calibri"/>
                      <w:lang w:val="sv-SE"/>
                    </w:rPr>
                  </w:pPr>
                </w:p>
                <w:p w14:paraId="6F69EEFC"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bekantar sig med engelskans olika varianter i olika länder och lokala kulturer.</w:t>
                  </w:r>
                </w:p>
                <w:p w14:paraId="4E022345" w14:textId="77777777" w:rsidR="00D370D2" w:rsidRPr="000F5EC4" w:rsidRDefault="00D370D2" w:rsidP="00D370D2">
                  <w:pPr>
                    <w:rPr>
                      <w:rFonts w:ascii="Calibri" w:eastAsia="Calibri" w:hAnsi="Calibri" w:cs="Calibri"/>
                      <w:lang w:val="sv-SE"/>
                    </w:rPr>
                  </w:pPr>
                </w:p>
                <w:p w14:paraId="430FF34B" w14:textId="18861282"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undersöker möjligheter att använda sig av internationalisering på hemmaplan och kommunicera internationellt.</w:t>
                  </w:r>
                </w:p>
                <w:p w14:paraId="55F56D4B"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436EC969" w14:textId="77777777" w:rsidR="00D370D2" w:rsidRPr="007007C6" w:rsidRDefault="77B97CFA" w:rsidP="00D370D2">
                  <w:pPr>
                    <w:rPr>
                      <w:rFonts w:ascii="Calibri" w:eastAsia="Calibri" w:hAnsi="Calibri" w:cs="Calibri"/>
                      <w:b/>
                      <w:sz w:val="24"/>
                      <w:szCs w:val="24"/>
                    </w:rPr>
                  </w:pPr>
                  <w:r w:rsidRPr="77B97CFA">
                    <w:rPr>
                      <w:rFonts w:ascii="Calibri" w:eastAsia="Calibri" w:hAnsi="Calibri" w:cs="Calibri"/>
                      <w:lang w:val="sv-FI"/>
                    </w:rPr>
                    <w:t>K2</w:t>
                  </w:r>
                </w:p>
              </w:tc>
            </w:tr>
            <w:tr w:rsidR="00D370D2" w:rsidRPr="007007C6" w14:paraId="61013D22" w14:textId="77777777" w:rsidTr="77B97CFA">
              <w:tc>
                <w:tcPr>
                  <w:tcW w:w="2472" w:type="dxa"/>
                  <w:tcBorders>
                    <w:top w:val="single" w:sz="4" w:space="0" w:color="auto"/>
                    <w:left w:val="single" w:sz="4" w:space="0" w:color="auto"/>
                    <w:bottom w:val="single" w:sz="4" w:space="0" w:color="auto"/>
                    <w:right w:val="single" w:sz="4" w:space="0" w:color="auto"/>
                  </w:tcBorders>
                </w:tcPr>
                <w:p w14:paraId="671EDB30"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M2 motivera eleven att värdesätta sin egen språkliga och kulturella bakgrund och den språkliga och kulturella mångfalden i världen samt att bemöta människor fördomsfritt</w:t>
                  </w:r>
                </w:p>
              </w:tc>
              <w:tc>
                <w:tcPr>
                  <w:tcW w:w="434" w:type="dxa"/>
                  <w:tcBorders>
                    <w:top w:val="single" w:sz="4" w:space="0" w:color="auto"/>
                    <w:left w:val="single" w:sz="4" w:space="0" w:color="auto"/>
                    <w:bottom w:val="single" w:sz="4" w:space="0" w:color="auto"/>
                    <w:right w:val="single" w:sz="4" w:space="0" w:color="auto"/>
                  </w:tcBorders>
                </w:tcPr>
                <w:p w14:paraId="25CBC091"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14A74562"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utnyttjar internationalisering på hemmaplan i den egna skolan och närmaste omgivningen.</w:t>
                  </w:r>
                </w:p>
                <w:p w14:paraId="701D77BF" w14:textId="77777777" w:rsidR="00D370D2" w:rsidRPr="000F5EC4" w:rsidRDefault="00D370D2" w:rsidP="00D370D2">
                  <w:pPr>
                    <w:rPr>
                      <w:rFonts w:ascii="Calibri" w:eastAsia="Calibri" w:hAnsi="Calibri" w:cs="Calibri"/>
                      <w:lang w:val="sv-SE"/>
                    </w:rPr>
                  </w:pPr>
                </w:p>
                <w:p w14:paraId="3587CE9A"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skaffar information om språkets och kulturens betydelse för individen och gemenskapen.</w:t>
                  </w:r>
                </w:p>
                <w:p w14:paraId="360DB94C" w14:textId="77777777" w:rsidR="00D370D2" w:rsidRPr="000F5EC4" w:rsidRDefault="00D370D2" w:rsidP="00D370D2">
                  <w:pPr>
                    <w:rPr>
                      <w:rFonts w:ascii="Calibri" w:eastAsia="Calibri" w:hAnsi="Calibri" w:cs="Calibri"/>
                      <w:lang w:val="sv-SE"/>
                    </w:rPr>
                  </w:pPr>
                </w:p>
                <w:p w14:paraId="478A59CC"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artigt språkbruk i interaktion (</w:t>
                  </w:r>
                  <w:r w:rsidRPr="77B97CFA">
                    <w:rPr>
                      <w:rFonts w:ascii="Calibri" w:eastAsia="Calibri" w:hAnsi="Calibri" w:cs="Calibri"/>
                      <w:i/>
                      <w:iCs/>
                      <w:lang w:val="sv-FI"/>
                    </w:rPr>
                    <w:t>t.ex. genom lek och drama</w:t>
                  </w:r>
                  <w:r w:rsidRPr="77B97CFA">
                    <w:rPr>
                      <w:rFonts w:ascii="Calibri" w:eastAsia="Calibri" w:hAnsi="Calibri" w:cs="Calibri"/>
                      <w:lang w:val="sv-FI"/>
                    </w:rPr>
                    <w:t>).</w:t>
                  </w:r>
                </w:p>
                <w:p w14:paraId="21A3C200"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22563A24"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K1K2</w:t>
                  </w:r>
                </w:p>
              </w:tc>
            </w:tr>
            <w:tr w:rsidR="00D370D2" w:rsidRPr="007007C6" w14:paraId="567C81EA" w14:textId="77777777" w:rsidTr="77B97CFA">
              <w:tc>
                <w:tcPr>
                  <w:tcW w:w="2472" w:type="dxa"/>
                  <w:tcBorders>
                    <w:top w:val="single" w:sz="4" w:space="0" w:color="auto"/>
                    <w:left w:val="single" w:sz="4" w:space="0" w:color="auto"/>
                    <w:bottom w:val="single" w:sz="4" w:space="0" w:color="auto"/>
                    <w:right w:val="single" w:sz="4" w:space="0" w:color="auto"/>
                  </w:tcBorders>
                </w:tcPr>
                <w:p w14:paraId="07933B30" w14:textId="77777777" w:rsidR="00D370D2" w:rsidRPr="000F5EC4" w:rsidRDefault="77B97CFA" w:rsidP="00D370D2">
                  <w:pPr>
                    <w:rPr>
                      <w:rFonts w:ascii="Calibri" w:eastAsia="Calibri" w:hAnsi="Calibri" w:cs="Calibri"/>
                      <w:b/>
                      <w:lang w:val="sv-SE"/>
                    </w:rPr>
                  </w:pPr>
                  <w:r w:rsidRPr="77B97CFA">
                    <w:rPr>
                      <w:rFonts w:ascii="Calibri" w:eastAsia="Calibri" w:hAnsi="Calibri" w:cs="Calibri"/>
                      <w:lang w:val="sv-FI"/>
                    </w:rPr>
                    <w:t>M3 vägleda eleven att lägga märke till vad som förenar respektive skiljer olika språk åt samt stödja utvecklingen av hens språkliga slutledningsförmåga</w:t>
                  </w:r>
                </w:p>
              </w:tc>
              <w:tc>
                <w:tcPr>
                  <w:tcW w:w="434" w:type="dxa"/>
                  <w:tcBorders>
                    <w:top w:val="single" w:sz="4" w:space="0" w:color="auto"/>
                    <w:left w:val="single" w:sz="4" w:space="0" w:color="auto"/>
                    <w:bottom w:val="single" w:sz="4" w:space="0" w:color="auto"/>
                    <w:right w:val="single" w:sz="4" w:space="0" w:color="auto"/>
                  </w:tcBorders>
                </w:tcPr>
                <w:p w14:paraId="36526140"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1169B2AA"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iakttar och utnyttjar likheter i språkens struktur samt likheter i ord och uttryck.</w:t>
                  </w:r>
                </w:p>
                <w:p w14:paraId="1EF7D224" w14:textId="77777777" w:rsidR="00D370D2" w:rsidRPr="000F5EC4" w:rsidRDefault="00D370D2" w:rsidP="00D370D2">
                  <w:pPr>
                    <w:rPr>
                      <w:rFonts w:ascii="Calibri" w:eastAsia="Calibri" w:hAnsi="Calibri" w:cs="Calibri"/>
                      <w:lang w:val="sv-SE"/>
                    </w:rPr>
                  </w:pPr>
                </w:p>
                <w:p w14:paraId="24457344"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Eleven utvecklar språklig slutledningsförmåga.</w:t>
                  </w:r>
                </w:p>
                <w:p w14:paraId="1763B66C" w14:textId="77777777" w:rsidR="00D370D2" w:rsidRPr="007007C6" w:rsidRDefault="00D370D2" w:rsidP="00D370D2">
                  <w:pPr>
                    <w:rPr>
                      <w:rFonts w:ascii="Calibri" w:eastAsia="Calibri" w:hAnsi="Calibri" w:cs="Calibri"/>
                    </w:rPr>
                  </w:pPr>
                </w:p>
                <w:p w14:paraId="675A01FB" w14:textId="77777777" w:rsidR="00D370D2" w:rsidRPr="007007C6" w:rsidRDefault="00D370D2" w:rsidP="00D370D2">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030AF598"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K1K2</w:t>
                  </w:r>
                </w:p>
              </w:tc>
            </w:tr>
            <w:tr w:rsidR="00D370D2" w:rsidRPr="007007C6" w14:paraId="0DD24C6E" w14:textId="77777777" w:rsidTr="77B97CFA">
              <w:tc>
                <w:tcPr>
                  <w:tcW w:w="2472" w:type="dxa"/>
                  <w:tcBorders>
                    <w:top w:val="single" w:sz="4" w:space="0" w:color="auto"/>
                    <w:left w:val="single" w:sz="4" w:space="0" w:color="auto"/>
                    <w:bottom w:val="single" w:sz="4" w:space="0" w:color="auto"/>
                    <w:right w:val="single" w:sz="4" w:space="0" w:color="auto"/>
                  </w:tcBorders>
                </w:tcPr>
                <w:p w14:paraId="0190C29C" w14:textId="77777777" w:rsidR="00D370D2" w:rsidRPr="000F5EC4" w:rsidRDefault="77B97CFA" w:rsidP="00D370D2">
                  <w:pPr>
                    <w:rPr>
                      <w:rFonts w:ascii="Calibri" w:eastAsia="Calibri" w:hAnsi="Calibri" w:cs="Calibri"/>
                      <w:b/>
                      <w:lang w:val="sv-SE"/>
                    </w:rPr>
                  </w:pPr>
                  <w:r w:rsidRPr="77B97CFA">
                    <w:rPr>
                      <w:rFonts w:ascii="Calibri" w:eastAsia="Calibri" w:hAnsi="Calibri" w:cs="Calibri"/>
                      <w:lang w:val="sv-FI"/>
                    </w:rPr>
                    <w:t>M4 handleda eleven att förstå att det finns gott om material på engelska och att välja innehållsmässigt och till svårighetsgraden lämpligt material som stödjer det egna lärandet</w:t>
                  </w:r>
                </w:p>
              </w:tc>
              <w:tc>
                <w:tcPr>
                  <w:tcW w:w="434" w:type="dxa"/>
                  <w:tcBorders>
                    <w:top w:val="single" w:sz="4" w:space="0" w:color="auto"/>
                    <w:left w:val="single" w:sz="4" w:space="0" w:color="auto"/>
                    <w:bottom w:val="single" w:sz="4" w:space="0" w:color="auto"/>
                    <w:right w:val="single" w:sz="4" w:space="0" w:color="auto"/>
                  </w:tcBorders>
                </w:tcPr>
                <w:p w14:paraId="29868190"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28252F35"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använder mångsidiga informationskällor som främjar elevens lärande och som eleven är intresserad av.</w:t>
                  </w:r>
                </w:p>
              </w:tc>
              <w:tc>
                <w:tcPr>
                  <w:tcW w:w="454" w:type="dxa"/>
                  <w:tcBorders>
                    <w:top w:val="single" w:sz="4" w:space="0" w:color="auto"/>
                    <w:left w:val="single" w:sz="4" w:space="0" w:color="auto"/>
                    <w:bottom w:val="single" w:sz="4" w:space="0" w:color="auto"/>
                    <w:right w:val="single" w:sz="4" w:space="0" w:color="auto"/>
                  </w:tcBorders>
                </w:tcPr>
                <w:p w14:paraId="3590C495"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K2K3</w:t>
                  </w:r>
                </w:p>
              </w:tc>
            </w:tr>
            <w:tr w:rsidR="00D370D2" w:rsidRPr="007007C6" w14:paraId="657A384F" w14:textId="77777777" w:rsidTr="77B97CFA">
              <w:tc>
                <w:tcPr>
                  <w:tcW w:w="2472" w:type="dxa"/>
                  <w:tcBorders>
                    <w:top w:val="single" w:sz="4" w:space="0" w:color="auto"/>
                    <w:left w:val="single" w:sz="4" w:space="0" w:color="auto"/>
                    <w:bottom w:val="single" w:sz="4" w:space="0" w:color="auto"/>
                    <w:right w:val="single" w:sz="4" w:space="0" w:color="auto"/>
                  </w:tcBorders>
                </w:tcPr>
                <w:p w14:paraId="57CACDE8" w14:textId="77777777" w:rsidR="00D370D2" w:rsidRPr="007007C6" w:rsidRDefault="77B97CFA" w:rsidP="00D370D2">
                  <w:pPr>
                    <w:rPr>
                      <w:rFonts w:ascii="Calibri" w:eastAsia="Calibri" w:hAnsi="Calibri" w:cs="Calibri"/>
                      <w:b/>
                    </w:rPr>
                  </w:pPr>
                  <w:r w:rsidRPr="77B97CFA">
                    <w:rPr>
                      <w:rFonts w:ascii="Calibri" w:eastAsia="Calibri" w:hAnsi="Calibri" w:cs="Calibri"/>
                      <w:b/>
                      <w:bCs/>
                      <w:lang w:val="sv-FI"/>
                    </w:rPr>
                    <w:t>Färdigheter för språkstudier</w:t>
                  </w:r>
                </w:p>
              </w:tc>
              <w:tc>
                <w:tcPr>
                  <w:tcW w:w="434" w:type="dxa"/>
                  <w:tcBorders>
                    <w:top w:val="single" w:sz="4" w:space="0" w:color="auto"/>
                    <w:left w:val="single" w:sz="4" w:space="0" w:color="auto"/>
                    <w:bottom w:val="single" w:sz="4" w:space="0" w:color="auto"/>
                    <w:right w:val="single" w:sz="4" w:space="0" w:color="auto"/>
                  </w:tcBorders>
                </w:tcPr>
                <w:p w14:paraId="1A4A3518" w14:textId="77777777" w:rsidR="00D370D2" w:rsidRPr="007007C6" w:rsidRDefault="00D370D2" w:rsidP="00D370D2">
                  <w:pPr>
                    <w:rPr>
                      <w:rFonts w:ascii="Calibri" w:eastAsia="Calibri" w:hAnsi="Calibri" w:cs="Calibri"/>
                    </w:rPr>
                  </w:pPr>
                </w:p>
              </w:tc>
              <w:tc>
                <w:tcPr>
                  <w:tcW w:w="6303" w:type="dxa"/>
                  <w:tcBorders>
                    <w:top w:val="single" w:sz="4" w:space="0" w:color="auto"/>
                    <w:left w:val="single" w:sz="4" w:space="0" w:color="auto"/>
                    <w:bottom w:val="single" w:sz="4" w:space="0" w:color="auto"/>
                    <w:right w:val="single" w:sz="4" w:space="0" w:color="auto"/>
                  </w:tcBorders>
                </w:tcPr>
                <w:p w14:paraId="2BE39E34" w14:textId="77777777" w:rsidR="00D370D2" w:rsidRPr="007007C6" w:rsidRDefault="00D370D2" w:rsidP="00D370D2">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56390B7A" w14:textId="77777777" w:rsidR="00D370D2" w:rsidRPr="007007C6" w:rsidRDefault="00D370D2" w:rsidP="00D370D2">
                  <w:pPr>
                    <w:rPr>
                      <w:rFonts w:ascii="Calibri" w:eastAsia="Calibri" w:hAnsi="Calibri" w:cs="Calibri"/>
                      <w:b/>
                      <w:bCs/>
                    </w:rPr>
                  </w:pPr>
                </w:p>
              </w:tc>
            </w:tr>
            <w:tr w:rsidR="00D370D2" w:rsidRPr="007007C6" w14:paraId="39873E8D" w14:textId="77777777" w:rsidTr="77B97CFA">
              <w:tc>
                <w:tcPr>
                  <w:tcW w:w="2472" w:type="dxa"/>
                  <w:tcBorders>
                    <w:top w:val="single" w:sz="4" w:space="0" w:color="auto"/>
                    <w:left w:val="single" w:sz="4" w:space="0" w:color="auto"/>
                    <w:bottom w:val="single" w:sz="4" w:space="0" w:color="auto"/>
                    <w:right w:val="single" w:sz="4" w:space="0" w:color="auto"/>
                  </w:tcBorders>
                </w:tcPr>
                <w:p w14:paraId="1CCF2B9B" w14:textId="77777777" w:rsidR="00D370D2" w:rsidRPr="000F5EC4" w:rsidRDefault="77B97CFA" w:rsidP="00D370D2">
                  <w:pPr>
                    <w:rPr>
                      <w:rFonts w:ascii="Calibri" w:eastAsia="Calibri" w:hAnsi="Calibri" w:cs="Calibri"/>
                      <w:b/>
                      <w:lang w:val="sv-SE"/>
                    </w:rPr>
                  </w:pPr>
                  <w:r w:rsidRPr="77B97CFA">
                    <w:rPr>
                      <w:rFonts w:ascii="Calibri" w:eastAsia="Calibri" w:hAnsi="Calibri" w:cs="Calibri"/>
                      <w:lang w:val="sv-FI"/>
                    </w:rPr>
                    <w:t>M5 tillsammans gå igenom målen för undervisningen och skapa en tillåtande studieatmosfär, där det viktigaste är att budskapet går fram och att uppmuntra varandra att lära sig tillsammans</w:t>
                  </w:r>
                </w:p>
              </w:tc>
              <w:tc>
                <w:tcPr>
                  <w:tcW w:w="434" w:type="dxa"/>
                  <w:tcBorders>
                    <w:top w:val="single" w:sz="4" w:space="0" w:color="auto"/>
                    <w:left w:val="single" w:sz="4" w:space="0" w:color="auto"/>
                    <w:bottom w:val="single" w:sz="4" w:space="0" w:color="auto"/>
                    <w:right w:val="single" w:sz="4" w:space="0" w:color="auto"/>
                  </w:tcBorders>
                </w:tcPr>
                <w:p w14:paraId="52C8AB48"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I2</w:t>
                  </w:r>
                </w:p>
              </w:tc>
              <w:tc>
                <w:tcPr>
                  <w:tcW w:w="6303" w:type="dxa"/>
                  <w:tcBorders>
                    <w:top w:val="single" w:sz="4" w:space="0" w:color="auto"/>
                    <w:left w:val="single" w:sz="4" w:space="0" w:color="auto"/>
                    <w:bottom w:val="single" w:sz="4" w:space="0" w:color="auto"/>
                    <w:right w:val="single" w:sz="4" w:space="0" w:color="auto"/>
                  </w:tcBorders>
                </w:tcPr>
                <w:p w14:paraId="775FB80D"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Eleverna lär sig att tillsammans planera innehåll för att uppnå undervisningens mål.</w:t>
                  </w:r>
                </w:p>
                <w:p w14:paraId="2E24D531" w14:textId="77777777" w:rsidR="00D370D2" w:rsidRPr="000F5EC4" w:rsidRDefault="00D370D2" w:rsidP="00D370D2">
                  <w:pPr>
                    <w:rPr>
                      <w:rFonts w:ascii="Calibri" w:eastAsia="Calibri" w:hAnsi="Calibri" w:cs="Calibri"/>
                      <w:lang w:val="sv-SE"/>
                    </w:rPr>
                  </w:pPr>
                </w:p>
                <w:p w14:paraId="5613860D"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autentiska kommunikationssituationer, dvs. situationer som är äkta och ändamålsenliga.</w:t>
                  </w:r>
                </w:p>
                <w:p w14:paraId="460A84FA" w14:textId="77777777" w:rsidR="00D370D2" w:rsidRPr="000F5EC4" w:rsidRDefault="00D370D2" w:rsidP="00D370D2">
                  <w:pPr>
                    <w:rPr>
                      <w:rFonts w:ascii="Calibri" w:eastAsia="Calibri" w:hAnsi="Calibri" w:cs="Calibri"/>
                      <w:lang w:val="sv-SE"/>
                    </w:rPr>
                  </w:pPr>
                </w:p>
                <w:p w14:paraId="1C9C4603" w14:textId="60ED5D50"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lär sig att ge och ta emot respons i en uppmuntrande atmosfär.</w:t>
                  </w:r>
                </w:p>
                <w:p w14:paraId="323696BD"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341AC98"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K1K3</w:t>
                  </w:r>
                </w:p>
              </w:tc>
            </w:tr>
            <w:tr w:rsidR="00D370D2" w:rsidRPr="007007C6" w14:paraId="5931CFBC" w14:textId="77777777" w:rsidTr="77B97CFA">
              <w:tc>
                <w:tcPr>
                  <w:tcW w:w="2472" w:type="dxa"/>
                  <w:tcBorders>
                    <w:top w:val="single" w:sz="4" w:space="0" w:color="auto"/>
                    <w:left w:val="single" w:sz="4" w:space="0" w:color="auto"/>
                    <w:bottom w:val="single" w:sz="4" w:space="0" w:color="auto"/>
                    <w:right w:val="single" w:sz="4" w:space="0" w:color="auto"/>
                  </w:tcBorders>
                </w:tcPr>
                <w:p w14:paraId="14778077" w14:textId="77777777" w:rsidR="00D370D2" w:rsidRPr="000F5EC4" w:rsidRDefault="77B97CFA" w:rsidP="00D370D2">
                  <w:pPr>
                    <w:rPr>
                      <w:rFonts w:ascii="Calibri" w:eastAsia="Calibri" w:hAnsi="Calibri" w:cs="Calibri"/>
                      <w:b/>
                      <w:lang w:val="sv-SE"/>
                    </w:rPr>
                  </w:pPr>
                  <w:r w:rsidRPr="77B97CFA">
                    <w:rPr>
                      <w:rFonts w:ascii="Calibri" w:eastAsia="Calibri" w:hAnsi="Calibri" w:cs="Calibri"/>
                      <w:lang w:val="sv-FI"/>
                    </w:rPr>
                    <w:t xml:space="preserve">M6 handleda eleven att ta ansvar för sina språkstudier, uppmuntra hen att modigt öva sina kunskaper i engelska, också med hjälp av digitala verktyg, samt att pröva sig fram till vilka sätt att </w:t>
                  </w:r>
                  <w:r w:rsidRPr="77B97CFA">
                    <w:rPr>
                      <w:rFonts w:ascii="Calibri" w:eastAsia="Calibri" w:hAnsi="Calibri" w:cs="Calibri"/>
                      <w:lang w:val="sv-FI"/>
                    </w:rPr>
                    <w:lastRenderedPageBreak/>
                    <w:t>lära sig språk som passar hen bäst</w:t>
                  </w:r>
                </w:p>
              </w:tc>
              <w:tc>
                <w:tcPr>
                  <w:tcW w:w="434" w:type="dxa"/>
                  <w:tcBorders>
                    <w:top w:val="single" w:sz="4" w:space="0" w:color="auto"/>
                    <w:left w:val="single" w:sz="4" w:space="0" w:color="auto"/>
                    <w:bottom w:val="single" w:sz="4" w:space="0" w:color="auto"/>
                    <w:right w:val="single" w:sz="4" w:space="0" w:color="auto"/>
                  </w:tcBorders>
                </w:tcPr>
                <w:p w14:paraId="47881585"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lastRenderedPageBreak/>
                    <w:t>I2</w:t>
                  </w:r>
                </w:p>
              </w:tc>
              <w:tc>
                <w:tcPr>
                  <w:tcW w:w="6303" w:type="dxa"/>
                  <w:tcBorders>
                    <w:top w:val="single" w:sz="4" w:space="0" w:color="auto"/>
                    <w:left w:val="single" w:sz="4" w:space="0" w:color="auto"/>
                    <w:bottom w:val="single" w:sz="4" w:space="0" w:color="auto"/>
                    <w:right w:val="single" w:sz="4" w:space="0" w:color="auto"/>
                  </w:tcBorders>
                </w:tcPr>
                <w:p w14:paraId="4AAE6350"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lär sig att förstå den egna inlärningsprocessen samt observera och utvärdera de egna framstegen.</w:t>
                  </w:r>
                </w:p>
                <w:p w14:paraId="1F24BF4B" w14:textId="77777777" w:rsidR="00D370D2" w:rsidRPr="000F5EC4" w:rsidRDefault="00D370D2" w:rsidP="00D370D2">
                  <w:pPr>
                    <w:rPr>
                      <w:rFonts w:ascii="Calibri" w:eastAsia="Calibri" w:hAnsi="Calibri" w:cs="Calibri"/>
                      <w:lang w:val="sv-SE"/>
                    </w:rPr>
                  </w:pPr>
                </w:p>
                <w:p w14:paraId="5FCB61CF"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 xml:space="preserve">Eleven lär sig att använda för eleven lämpliga och effektiva språkinlärningsmetoder och minnesstrategier. </w:t>
                  </w:r>
                </w:p>
                <w:p w14:paraId="18741991" w14:textId="77777777" w:rsidR="00D370D2" w:rsidRPr="000F5EC4" w:rsidRDefault="00D370D2" w:rsidP="00D370D2">
                  <w:pPr>
                    <w:rPr>
                      <w:rFonts w:ascii="Calibri" w:eastAsia="Calibri" w:hAnsi="Calibri" w:cs="Calibri"/>
                      <w:lang w:val="sv-SE"/>
                    </w:rPr>
                  </w:pPr>
                </w:p>
                <w:p w14:paraId="3905A193"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lär sig att använda informations- och kommunikationstekniska metoder som stöd för språkinlärningen.</w:t>
                  </w:r>
                </w:p>
                <w:p w14:paraId="28144C56" w14:textId="77777777" w:rsidR="00D370D2" w:rsidRPr="000F5EC4" w:rsidRDefault="00D370D2" w:rsidP="00D370D2">
                  <w:pPr>
                    <w:rPr>
                      <w:rFonts w:ascii="Calibri" w:eastAsia="Calibri" w:hAnsi="Calibri" w:cs="Calibri"/>
                      <w:lang w:val="sv-SE"/>
                    </w:rPr>
                  </w:pPr>
                </w:p>
                <w:p w14:paraId="2DC1411B" w14:textId="6D0ED19F" w:rsidR="00D370D2" w:rsidRPr="000F5EC4" w:rsidRDefault="77B97CFA" w:rsidP="00D370D2">
                  <w:pPr>
                    <w:rPr>
                      <w:rFonts w:ascii="Calibri" w:eastAsia="Calibri" w:hAnsi="Calibri" w:cs="Calibri"/>
                      <w:lang w:val="sv-SE"/>
                    </w:rPr>
                  </w:pPr>
                  <w:r w:rsidRPr="77B97CFA">
                    <w:rPr>
                      <w:rFonts w:ascii="Calibri" w:eastAsia="Calibri" w:hAnsi="Calibri" w:cs="Calibri"/>
                      <w:lang w:val="sv-FI"/>
                    </w:rPr>
                    <w:lastRenderedPageBreak/>
                    <w:t>Eleven lär sig att ta ansvar för de egna språkstudierna t.ex. genom att använda den Europeiska språkportfolion.</w:t>
                  </w:r>
                </w:p>
                <w:p w14:paraId="69EB75AF"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90EA25B"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lastRenderedPageBreak/>
                    <w:t>K1K4K5K6</w:t>
                  </w:r>
                </w:p>
                <w:p w14:paraId="11772021" w14:textId="77777777" w:rsidR="00D370D2" w:rsidRPr="007007C6" w:rsidRDefault="00D370D2" w:rsidP="00D370D2">
                  <w:pPr>
                    <w:rPr>
                      <w:rFonts w:ascii="Calibri" w:eastAsia="Calibri" w:hAnsi="Calibri" w:cs="Calibri"/>
                    </w:rPr>
                  </w:pPr>
                </w:p>
                <w:p w14:paraId="221845C4" w14:textId="77777777" w:rsidR="00D370D2" w:rsidRPr="007007C6" w:rsidRDefault="00D370D2" w:rsidP="00D370D2">
                  <w:pPr>
                    <w:rPr>
                      <w:rFonts w:ascii="Calibri" w:eastAsia="Calibri" w:hAnsi="Calibri" w:cs="Calibri"/>
                    </w:rPr>
                  </w:pPr>
                </w:p>
                <w:p w14:paraId="18393763" w14:textId="77777777" w:rsidR="00D370D2" w:rsidRPr="007007C6" w:rsidRDefault="00D370D2" w:rsidP="00D370D2">
                  <w:pPr>
                    <w:rPr>
                      <w:rFonts w:ascii="Calibri" w:eastAsia="Calibri" w:hAnsi="Calibri" w:cs="Calibri"/>
                    </w:rPr>
                  </w:pPr>
                </w:p>
                <w:p w14:paraId="660E99DE" w14:textId="77777777" w:rsidR="00D370D2" w:rsidRPr="007007C6" w:rsidRDefault="00D370D2" w:rsidP="00D370D2">
                  <w:pPr>
                    <w:rPr>
                      <w:rFonts w:ascii="Calibri" w:eastAsia="Calibri" w:hAnsi="Calibri" w:cs="Calibri"/>
                    </w:rPr>
                  </w:pPr>
                </w:p>
              </w:tc>
            </w:tr>
            <w:tr w:rsidR="00D370D2" w:rsidRPr="00927819" w14:paraId="4ABD7375" w14:textId="77777777" w:rsidTr="77B97CFA">
              <w:tc>
                <w:tcPr>
                  <w:tcW w:w="2472" w:type="dxa"/>
                  <w:tcBorders>
                    <w:top w:val="single" w:sz="4" w:space="0" w:color="auto"/>
                    <w:left w:val="single" w:sz="4" w:space="0" w:color="auto"/>
                    <w:bottom w:val="single" w:sz="4" w:space="0" w:color="auto"/>
                    <w:right w:val="single" w:sz="4" w:space="0" w:color="auto"/>
                  </w:tcBorders>
                </w:tcPr>
                <w:p w14:paraId="66FB4353" w14:textId="77777777" w:rsidR="00D370D2" w:rsidRPr="000F5EC4" w:rsidRDefault="77B97CFA" w:rsidP="00D370D2">
                  <w:pPr>
                    <w:rPr>
                      <w:rFonts w:ascii="Calibri" w:eastAsia="Calibri" w:hAnsi="Calibri" w:cs="Calibri"/>
                      <w:b/>
                      <w:lang w:val="sv-SE"/>
                    </w:rPr>
                  </w:pPr>
                  <w:r w:rsidRPr="77B97CFA">
                    <w:rPr>
                      <w:rFonts w:ascii="Calibri" w:eastAsia="Calibri" w:hAnsi="Calibri" w:cs="Calibri"/>
                      <w:b/>
                      <w:bCs/>
                      <w:lang w:val="sv-FI"/>
                    </w:rPr>
                    <w:lastRenderedPageBreak/>
                    <w:t>Växande språkkunskap, förmåga att kommunicera</w:t>
                  </w:r>
                </w:p>
              </w:tc>
              <w:tc>
                <w:tcPr>
                  <w:tcW w:w="434" w:type="dxa"/>
                  <w:tcBorders>
                    <w:top w:val="single" w:sz="4" w:space="0" w:color="auto"/>
                    <w:left w:val="single" w:sz="4" w:space="0" w:color="auto"/>
                    <w:bottom w:val="single" w:sz="4" w:space="0" w:color="auto"/>
                    <w:right w:val="single" w:sz="4" w:space="0" w:color="auto"/>
                  </w:tcBorders>
                </w:tcPr>
                <w:p w14:paraId="5052B3CC" w14:textId="77777777" w:rsidR="00D370D2" w:rsidRPr="000F5EC4" w:rsidRDefault="00D370D2" w:rsidP="00D370D2">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0FC8817D"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A1C4CDD" w14:textId="77777777" w:rsidR="00D370D2" w:rsidRPr="000F5EC4" w:rsidRDefault="00D370D2" w:rsidP="00D370D2">
                  <w:pPr>
                    <w:rPr>
                      <w:rFonts w:ascii="Calibri" w:eastAsia="Calibri" w:hAnsi="Calibri" w:cs="Calibri"/>
                      <w:b/>
                      <w:bCs/>
                      <w:lang w:val="sv-SE"/>
                    </w:rPr>
                  </w:pPr>
                </w:p>
              </w:tc>
            </w:tr>
            <w:tr w:rsidR="00D370D2" w:rsidRPr="007007C6" w14:paraId="1A821DA6" w14:textId="77777777" w:rsidTr="77B97CFA">
              <w:tc>
                <w:tcPr>
                  <w:tcW w:w="2472" w:type="dxa"/>
                  <w:tcBorders>
                    <w:top w:val="single" w:sz="4" w:space="0" w:color="auto"/>
                    <w:left w:val="single" w:sz="4" w:space="0" w:color="auto"/>
                    <w:bottom w:val="single" w:sz="4" w:space="0" w:color="auto"/>
                    <w:right w:val="single" w:sz="4" w:space="0" w:color="auto"/>
                  </w:tcBorders>
                </w:tcPr>
                <w:p w14:paraId="610319AE"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M7 handleda eleven att öva sig i att kommunicera på olika sätt och i olika miljöer också genom att uppmuntra till fortsatt interaktion oberoende av avbrott och pauser</w:t>
                  </w:r>
                </w:p>
              </w:tc>
              <w:tc>
                <w:tcPr>
                  <w:tcW w:w="434" w:type="dxa"/>
                  <w:tcBorders>
                    <w:top w:val="single" w:sz="4" w:space="0" w:color="auto"/>
                    <w:left w:val="single" w:sz="4" w:space="0" w:color="auto"/>
                    <w:bottom w:val="single" w:sz="4" w:space="0" w:color="auto"/>
                    <w:right w:val="single" w:sz="4" w:space="0" w:color="auto"/>
                  </w:tcBorders>
                </w:tcPr>
                <w:p w14:paraId="4EFD21AB"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600187D1"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övar mångsidiga och mer krävande kommunikationssituationer.</w:t>
                  </w:r>
                </w:p>
                <w:p w14:paraId="35C44FF1" w14:textId="77777777" w:rsidR="00D370D2" w:rsidRPr="000F5EC4" w:rsidRDefault="00D370D2" w:rsidP="00D370D2">
                  <w:pPr>
                    <w:rPr>
                      <w:rFonts w:ascii="Calibri" w:eastAsia="Calibri" w:hAnsi="Calibri" w:cs="Calibri"/>
                      <w:lang w:val="sv-SE"/>
                    </w:rPr>
                  </w:pPr>
                </w:p>
                <w:p w14:paraId="473BA36C"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väljer tillsammans intressanta och aktuella ämnesområden genom att använda olika medier.</w:t>
                  </w:r>
                </w:p>
                <w:p w14:paraId="55F93C07" w14:textId="77777777" w:rsidR="00D370D2" w:rsidRPr="000F5EC4" w:rsidRDefault="00D370D2" w:rsidP="00D370D2">
                  <w:pPr>
                    <w:rPr>
                      <w:rFonts w:ascii="Calibri" w:eastAsia="Calibri" w:hAnsi="Calibri" w:cs="Calibri"/>
                      <w:lang w:val="sv-SE"/>
                    </w:rPr>
                  </w:pPr>
                </w:p>
                <w:p w14:paraId="5580B18F"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övar att upprätthålla kommunikationssituationen.</w:t>
                  </w:r>
                </w:p>
                <w:p w14:paraId="45288CB2"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FAA6906"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K2K4K5K7</w:t>
                  </w:r>
                </w:p>
                <w:p w14:paraId="078BD54A" w14:textId="77777777" w:rsidR="00D370D2" w:rsidRPr="007007C6" w:rsidRDefault="00D370D2" w:rsidP="00D370D2">
                  <w:pPr>
                    <w:rPr>
                      <w:rFonts w:ascii="Calibri" w:eastAsia="Calibri" w:hAnsi="Calibri" w:cs="Calibri"/>
                    </w:rPr>
                  </w:pPr>
                </w:p>
              </w:tc>
            </w:tr>
            <w:tr w:rsidR="00D370D2" w:rsidRPr="007007C6" w14:paraId="3B116448" w14:textId="77777777" w:rsidTr="77B97CFA">
              <w:tc>
                <w:tcPr>
                  <w:tcW w:w="2472" w:type="dxa"/>
                  <w:tcBorders>
                    <w:top w:val="single" w:sz="4" w:space="0" w:color="auto"/>
                    <w:left w:val="single" w:sz="4" w:space="0" w:color="auto"/>
                    <w:bottom w:val="single" w:sz="4" w:space="0" w:color="auto"/>
                    <w:right w:val="single" w:sz="4" w:space="0" w:color="auto"/>
                  </w:tcBorders>
                </w:tcPr>
                <w:p w14:paraId="0CB831C4" w14:textId="77777777" w:rsidR="00D370D2" w:rsidRPr="000F5EC4" w:rsidRDefault="77B97CFA" w:rsidP="00D370D2">
                  <w:pPr>
                    <w:rPr>
                      <w:rFonts w:ascii="Calibri" w:eastAsia="Calibri" w:hAnsi="Calibri" w:cs="Calibri"/>
                      <w:b/>
                      <w:lang w:val="sv-SE"/>
                    </w:rPr>
                  </w:pPr>
                  <w:r w:rsidRPr="77B97CFA">
                    <w:rPr>
                      <w:rFonts w:ascii="Calibri" w:eastAsia="Calibri" w:hAnsi="Calibri" w:cs="Calibri"/>
                      <w:lang w:val="sv-FI"/>
                    </w:rPr>
                    <w:t>M8 uppmuntra eleven att med hjälp av olika slag av strategier hålla igång och utveckla en kommunikation</w:t>
                  </w:r>
                </w:p>
              </w:tc>
              <w:tc>
                <w:tcPr>
                  <w:tcW w:w="434" w:type="dxa"/>
                  <w:tcBorders>
                    <w:top w:val="single" w:sz="4" w:space="0" w:color="auto"/>
                    <w:left w:val="single" w:sz="4" w:space="0" w:color="auto"/>
                    <w:bottom w:val="single" w:sz="4" w:space="0" w:color="auto"/>
                    <w:right w:val="single" w:sz="4" w:space="0" w:color="auto"/>
                  </w:tcBorders>
                </w:tcPr>
                <w:p w14:paraId="1159D21F"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3DDE9F4B"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övar att direkt och indirekt be om hjälp av sin diskussionspartner.</w:t>
                  </w:r>
                </w:p>
                <w:p w14:paraId="2091C449" w14:textId="77777777" w:rsidR="00D370D2" w:rsidRPr="000F5EC4" w:rsidRDefault="00D370D2" w:rsidP="00D370D2">
                  <w:pPr>
                    <w:rPr>
                      <w:rFonts w:ascii="Calibri" w:eastAsia="Calibri" w:hAnsi="Calibri" w:cs="Calibri"/>
                      <w:lang w:val="sv-SE"/>
                    </w:rPr>
                  </w:pPr>
                </w:p>
                <w:p w14:paraId="1323D54D"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lär sig att använda omskrivningar, uttrycka saker med andra ord och utnyttja kommunikationspartnerns uttryck som stöd för den egna kommunikationen.</w:t>
                  </w:r>
                </w:p>
                <w:p w14:paraId="60BAA7F6"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3CA8306"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K4</w:t>
                  </w:r>
                </w:p>
              </w:tc>
            </w:tr>
            <w:tr w:rsidR="00D370D2" w:rsidRPr="007007C6" w14:paraId="695698C8" w14:textId="77777777" w:rsidTr="77B97CFA">
              <w:tc>
                <w:tcPr>
                  <w:tcW w:w="2472" w:type="dxa"/>
                  <w:tcBorders>
                    <w:top w:val="single" w:sz="4" w:space="0" w:color="auto"/>
                    <w:left w:val="single" w:sz="4" w:space="0" w:color="auto"/>
                    <w:bottom w:val="single" w:sz="4" w:space="0" w:color="auto"/>
                    <w:right w:val="single" w:sz="4" w:space="0" w:color="auto"/>
                  </w:tcBorders>
                </w:tcPr>
                <w:p w14:paraId="2540F599"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M9 stödja elevens kulturellt lämpliga språkbruk genom att erbjuda möjligheter att mångsidigt öva sig i sociala situationer</w:t>
                  </w:r>
                </w:p>
              </w:tc>
              <w:tc>
                <w:tcPr>
                  <w:tcW w:w="434" w:type="dxa"/>
                  <w:tcBorders>
                    <w:top w:val="single" w:sz="4" w:space="0" w:color="auto"/>
                    <w:left w:val="single" w:sz="4" w:space="0" w:color="auto"/>
                    <w:bottom w:val="single" w:sz="4" w:space="0" w:color="auto"/>
                    <w:right w:val="single" w:sz="4" w:space="0" w:color="auto"/>
                  </w:tcBorders>
                </w:tcPr>
                <w:p w14:paraId="481AC772"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46624A96" w14:textId="24DCDAB9"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övar de mest allmänna fraserna för artigt språkbruk i sociala situationer.</w:t>
                  </w:r>
                </w:p>
                <w:p w14:paraId="43D44518" w14:textId="77777777" w:rsidR="00D370D2" w:rsidRPr="000F5EC4" w:rsidRDefault="00D370D2" w:rsidP="00D370D2">
                  <w:pPr>
                    <w:rPr>
                      <w:rFonts w:ascii="Calibri" w:eastAsia="Calibri" w:hAnsi="Calibri" w:cs="Calibri"/>
                      <w:lang w:val="sv-SE"/>
                    </w:rPr>
                  </w:pPr>
                </w:p>
                <w:p w14:paraId="416B7313"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övar sig att uttrycka sina egna känslor och attityder och sitt eget förhållningssätt då hen t.ex. uträttar ärenden, beställer, ger råd och tar emot råd.</w:t>
                  </w:r>
                </w:p>
                <w:p w14:paraId="522A7312"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418D6B35" w14:textId="77777777" w:rsidR="00D370D2" w:rsidRPr="007007C6" w:rsidRDefault="77B97CFA" w:rsidP="00D370D2">
                  <w:pPr>
                    <w:rPr>
                      <w:rFonts w:ascii="Calibri" w:eastAsia="Calibri" w:hAnsi="Calibri" w:cs="Calibri"/>
                      <w:b/>
                      <w:bCs/>
                    </w:rPr>
                  </w:pPr>
                  <w:r w:rsidRPr="77B97CFA">
                    <w:rPr>
                      <w:rFonts w:ascii="Calibri" w:eastAsia="Calibri" w:hAnsi="Calibri" w:cs="Calibri"/>
                      <w:lang w:val="sv-FI"/>
                    </w:rPr>
                    <w:t>K2K4</w:t>
                  </w:r>
                </w:p>
              </w:tc>
            </w:tr>
            <w:tr w:rsidR="00D370D2" w:rsidRPr="00927819" w14:paraId="678AADD5" w14:textId="77777777" w:rsidTr="77B97CFA">
              <w:tc>
                <w:tcPr>
                  <w:tcW w:w="2472" w:type="dxa"/>
                  <w:tcBorders>
                    <w:top w:val="single" w:sz="4" w:space="0" w:color="auto"/>
                    <w:left w:val="single" w:sz="4" w:space="0" w:color="auto"/>
                    <w:bottom w:val="single" w:sz="4" w:space="0" w:color="auto"/>
                    <w:right w:val="single" w:sz="4" w:space="0" w:color="auto"/>
                  </w:tcBorders>
                </w:tcPr>
                <w:p w14:paraId="3A302A44" w14:textId="77777777" w:rsidR="00D370D2" w:rsidRPr="000F5EC4" w:rsidRDefault="77B97CFA" w:rsidP="00D370D2">
                  <w:pPr>
                    <w:rPr>
                      <w:rFonts w:ascii="Calibri" w:eastAsia="Calibri" w:hAnsi="Calibri" w:cs="Calibri"/>
                      <w:b/>
                      <w:lang w:val="sv-SE"/>
                    </w:rPr>
                  </w:pPr>
                  <w:r w:rsidRPr="77B97CFA">
                    <w:rPr>
                      <w:rFonts w:ascii="Calibri" w:eastAsia="Calibri" w:hAnsi="Calibri" w:cs="Calibri"/>
                      <w:b/>
                      <w:bCs/>
                      <w:lang w:val="sv-FI"/>
                    </w:rPr>
                    <w:t>Växande språkkunskap, förmåga att tolka texter</w:t>
                  </w:r>
                </w:p>
              </w:tc>
              <w:tc>
                <w:tcPr>
                  <w:tcW w:w="434" w:type="dxa"/>
                  <w:tcBorders>
                    <w:top w:val="single" w:sz="4" w:space="0" w:color="auto"/>
                    <w:left w:val="single" w:sz="4" w:space="0" w:color="auto"/>
                    <w:bottom w:val="single" w:sz="4" w:space="0" w:color="auto"/>
                    <w:right w:val="single" w:sz="4" w:space="0" w:color="auto"/>
                  </w:tcBorders>
                </w:tcPr>
                <w:p w14:paraId="64D244F9" w14:textId="77777777" w:rsidR="00D370D2" w:rsidRPr="000F5EC4" w:rsidRDefault="00D370D2" w:rsidP="00D370D2">
                  <w:pPr>
                    <w:rPr>
                      <w:rFonts w:ascii="Calibri" w:eastAsia="Calibri" w:hAnsi="Calibri" w:cs="Calibri"/>
                      <w:lang w:val="sv-SE"/>
                    </w:rPr>
                  </w:pPr>
                </w:p>
              </w:tc>
              <w:tc>
                <w:tcPr>
                  <w:tcW w:w="6303" w:type="dxa"/>
                  <w:tcBorders>
                    <w:top w:val="single" w:sz="4" w:space="0" w:color="auto"/>
                    <w:left w:val="single" w:sz="4" w:space="0" w:color="auto"/>
                    <w:bottom w:val="single" w:sz="4" w:space="0" w:color="auto"/>
                    <w:right w:val="single" w:sz="4" w:space="0" w:color="auto"/>
                  </w:tcBorders>
                </w:tcPr>
                <w:p w14:paraId="71ACEF3A"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2627E0F" w14:textId="77777777" w:rsidR="00D370D2" w:rsidRPr="000F5EC4" w:rsidRDefault="00D370D2" w:rsidP="00D370D2">
                  <w:pPr>
                    <w:rPr>
                      <w:rFonts w:ascii="Calibri" w:eastAsia="Calibri" w:hAnsi="Calibri" w:cs="Calibri"/>
                      <w:lang w:val="sv-SE"/>
                    </w:rPr>
                  </w:pPr>
                </w:p>
              </w:tc>
            </w:tr>
            <w:tr w:rsidR="00D370D2" w:rsidRPr="007007C6" w14:paraId="576345C8" w14:textId="77777777" w:rsidTr="77B97CFA">
              <w:tc>
                <w:tcPr>
                  <w:tcW w:w="2472" w:type="dxa"/>
                  <w:tcBorders>
                    <w:top w:val="single" w:sz="4" w:space="0" w:color="auto"/>
                    <w:left w:val="single" w:sz="4" w:space="0" w:color="auto"/>
                    <w:bottom w:val="single" w:sz="4" w:space="0" w:color="auto"/>
                    <w:right w:val="single" w:sz="4" w:space="0" w:color="auto"/>
                  </w:tcBorders>
                </w:tcPr>
                <w:p w14:paraId="4E3BC0E9" w14:textId="77777777" w:rsidR="00D370D2" w:rsidRPr="000F5EC4" w:rsidRDefault="77B97CFA" w:rsidP="00D370D2">
                  <w:pPr>
                    <w:rPr>
                      <w:rFonts w:ascii="Calibri" w:eastAsia="Calibri" w:hAnsi="Calibri" w:cs="Calibri"/>
                      <w:b/>
                      <w:lang w:val="sv-SE"/>
                    </w:rPr>
                  </w:pPr>
                  <w:r w:rsidRPr="77B97CFA">
                    <w:rPr>
                      <w:rFonts w:ascii="Calibri" w:eastAsia="Calibri" w:hAnsi="Calibri" w:cs="Calibri"/>
                      <w:lang w:val="sv-FI"/>
                    </w:rPr>
                    <w:t>M10 handleda eleven att med hjälp av olika läs- och hörförståelsestrategier sätta sig in i talade och skrivna texter av varierande svårighetsgrad</w:t>
                  </w:r>
                </w:p>
              </w:tc>
              <w:tc>
                <w:tcPr>
                  <w:tcW w:w="434" w:type="dxa"/>
                  <w:tcBorders>
                    <w:top w:val="single" w:sz="4" w:space="0" w:color="auto"/>
                    <w:left w:val="single" w:sz="4" w:space="0" w:color="auto"/>
                    <w:bottom w:val="single" w:sz="4" w:space="0" w:color="auto"/>
                    <w:right w:val="single" w:sz="4" w:space="0" w:color="auto"/>
                  </w:tcBorders>
                </w:tcPr>
                <w:p w14:paraId="65648023"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5B94A238" w14:textId="77777777" w:rsidR="00D370D2" w:rsidRPr="00FC2E35" w:rsidRDefault="77B97CFA" w:rsidP="00D370D2">
                  <w:pPr>
                    <w:rPr>
                      <w:rFonts w:ascii="Calibri" w:eastAsia="Calibri" w:hAnsi="Calibri" w:cs="Calibri"/>
                      <w:i/>
                      <w:lang w:val="sv-SE"/>
                    </w:rPr>
                  </w:pPr>
                  <w:r w:rsidRPr="77B97CFA">
                    <w:rPr>
                      <w:rFonts w:ascii="Calibri" w:eastAsia="Calibri" w:hAnsi="Calibri" w:cs="Calibri"/>
                      <w:lang w:val="sv-FI"/>
                    </w:rPr>
                    <w:t>Eleven lär sig att höra och läsa varierande texter. Utgångspunkten är elevens vardagliga livsmiljö (</w:t>
                  </w:r>
                  <w:r w:rsidRPr="77B97CFA">
                    <w:rPr>
                      <w:rFonts w:ascii="Calibri" w:eastAsia="Calibri" w:hAnsi="Calibri" w:cs="Calibri"/>
                      <w:i/>
                      <w:iCs/>
                      <w:lang w:val="sv-FI"/>
                    </w:rPr>
                    <w:t>t.ex. skola, hobbyer, fritid, att leva och vara aktiv i en engelskspråkig omgivning samt elevernas intressen och aktuella saker</w:t>
                  </w:r>
                  <w:r w:rsidRPr="77B97CFA">
                    <w:rPr>
                      <w:rFonts w:ascii="Calibri" w:eastAsia="Calibri" w:hAnsi="Calibri" w:cs="Calibri"/>
                      <w:lang w:val="sv-FI"/>
                    </w:rPr>
                    <w:t xml:space="preserve">). </w:t>
                  </w:r>
                </w:p>
                <w:p w14:paraId="70202092" w14:textId="77777777" w:rsidR="00D370D2" w:rsidRPr="000F5EC4" w:rsidRDefault="00D370D2" w:rsidP="00D370D2">
                  <w:pPr>
                    <w:rPr>
                      <w:rFonts w:ascii="Calibri" w:eastAsia="Calibri" w:hAnsi="Calibri" w:cs="Calibri"/>
                      <w:i/>
                      <w:lang w:val="sv-SE"/>
                    </w:rPr>
                  </w:pPr>
                </w:p>
                <w:p w14:paraId="1B8E8644"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övar sig att hitta engelskspråkigt material i bl.a. omgivningen, på internet och biblioteket.</w:t>
                  </w:r>
                </w:p>
                <w:p w14:paraId="45C190AE" w14:textId="77777777" w:rsidR="00D370D2" w:rsidRPr="000F5EC4" w:rsidRDefault="00D370D2" w:rsidP="00D370D2">
                  <w:pPr>
                    <w:rPr>
                      <w:rFonts w:ascii="Calibri" w:eastAsia="Calibri" w:hAnsi="Calibri" w:cs="Calibri"/>
                      <w:lang w:val="sv-SE"/>
                    </w:rPr>
                  </w:pPr>
                </w:p>
                <w:p w14:paraId="2DD842F9"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Eleven övar informella kommunikationssituationer och använder sig av artigt språk i situationer där olika kulturer möts.</w:t>
                  </w:r>
                </w:p>
                <w:p w14:paraId="5C8E032D" w14:textId="77777777" w:rsidR="00D370D2" w:rsidRPr="000F5EC4" w:rsidRDefault="00D370D2" w:rsidP="00D370D2">
                  <w:pPr>
                    <w:rPr>
                      <w:rFonts w:ascii="Calibri" w:eastAsia="Calibri" w:hAnsi="Calibri" w:cs="Calibri"/>
                      <w:lang w:val="sv-SE"/>
                    </w:rPr>
                  </w:pPr>
                </w:p>
                <w:p w14:paraId="4F1CC271"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beaktar skillnader mellan kulturer.</w:t>
                  </w:r>
                </w:p>
                <w:p w14:paraId="1D5C54E0" w14:textId="77777777" w:rsidR="00D370D2" w:rsidRPr="000F5EC4" w:rsidRDefault="00D370D2" w:rsidP="00D370D2">
                  <w:pPr>
                    <w:rPr>
                      <w:rFonts w:ascii="Calibri" w:eastAsia="Calibri" w:hAnsi="Calibri" w:cs="Calibri"/>
                      <w:lang w:val="sv-SE"/>
                    </w:rPr>
                  </w:pPr>
                </w:p>
                <w:p w14:paraId="7A30D775" w14:textId="27B570FA"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lär sig ordförråd och strukturer i samband med texterna.</w:t>
                  </w:r>
                </w:p>
                <w:p w14:paraId="3EC6ABA6" w14:textId="77777777" w:rsidR="00D370D2" w:rsidRPr="000F5EC4" w:rsidRDefault="00D370D2" w:rsidP="00D370D2">
                  <w:pPr>
                    <w:rPr>
                      <w:rFonts w:ascii="Calibri" w:eastAsia="Calibri" w:hAnsi="Calibri" w:cs="Calibri"/>
                      <w:lang w:val="sv-SE"/>
                    </w:rPr>
                  </w:pPr>
                </w:p>
                <w:p w14:paraId="66B3DACA"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Eleverna väljer tillsammans de ämnen och texter som behandlas.</w:t>
                  </w:r>
                </w:p>
                <w:p w14:paraId="1CDD6F45"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6027584" w14:textId="77777777" w:rsidR="00D370D2" w:rsidRPr="007007C6" w:rsidRDefault="77B97CFA" w:rsidP="00D370D2">
                  <w:pPr>
                    <w:rPr>
                      <w:rFonts w:ascii="Calibri" w:eastAsia="Calibri" w:hAnsi="Calibri" w:cs="Calibri"/>
                      <w:b/>
                    </w:rPr>
                  </w:pPr>
                  <w:r w:rsidRPr="77B97CFA">
                    <w:rPr>
                      <w:rFonts w:ascii="Calibri" w:eastAsia="Calibri" w:hAnsi="Calibri" w:cs="Calibri"/>
                      <w:lang w:val="sv-FI"/>
                    </w:rPr>
                    <w:t>K4</w:t>
                  </w:r>
                </w:p>
              </w:tc>
            </w:tr>
            <w:tr w:rsidR="00D370D2" w:rsidRPr="007007C6" w14:paraId="51B9A55F" w14:textId="77777777" w:rsidTr="77B97CFA">
              <w:tc>
                <w:tcPr>
                  <w:tcW w:w="2472" w:type="dxa"/>
                  <w:tcBorders>
                    <w:top w:val="single" w:sz="4" w:space="0" w:color="auto"/>
                    <w:left w:val="single" w:sz="4" w:space="0" w:color="auto"/>
                    <w:bottom w:val="single" w:sz="4" w:space="0" w:color="auto"/>
                    <w:right w:val="single" w:sz="4" w:space="0" w:color="auto"/>
                  </w:tcBorders>
                </w:tcPr>
                <w:p w14:paraId="1678FB2D" w14:textId="77777777" w:rsidR="00D370D2" w:rsidRPr="000F5EC4" w:rsidRDefault="77B97CFA" w:rsidP="00D370D2">
                  <w:pPr>
                    <w:rPr>
                      <w:rFonts w:ascii="Calibri" w:eastAsia="Calibri" w:hAnsi="Calibri" w:cs="Calibri"/>
                      <w:b/>
                      <w:lang w:val="sv-SE"/>
                    </w:rPr>
                  </w:pPr>
                  <w:r w:rsidRPr="77B97CFA">
                    <w:rPr>
                      <w:rFonts w:ascii="Calibri" w:eastAsia="Calibri" w:hAnsi="Calibri" w:cs="Calibri"/>
                      <w:lang w:val="sv-FI"/>
                    </w:rPr>
                    <w:t>M11 erbjuda eleven möjligheter att producera tal och skrift som berör en växande mängd temaområden och med beaktande av centrala strukturer och grundregler för uttal</w:t>
                  </w:r>
                </w:p>
              </w:tc>
              <w:tc>
                <w:tcPr>
                  <w:tcW w:w="434" w:type="dxa"/>
                  <w:tcBorders>
                    <w:top w:val="single" w:sz="4" w:space="0" w:color="auto"/>
                    <w:left w:val="single" w:sz="4" w:space="0" w:color="auto"/>
                    <w:bottom w:val="single" w:sz="4" w:space="0" w:color="auto"/>
                    <w:right w:val="single" w:sz="4" w:space="0" w:color="auto"/>
                  </w:tcBorders>
                </w:tcPr>
                <w:p w14:paraId="3A48A7F1" w14:textId="77777777" w:rsidR="00D370D2" w:rsidRPr="007007C6" w:rsidRDefault="77B97CFA" w:rsidP="00D370D2">
                  <w:pPr>
                    <w:rPr>
                      <w:rFonts w:ascii="Calibri" w:eastAsia="Calibri" w:hAnsi="Calibri" w:cs="Calibri"/>
                    </w:rPr>
                  </w:pPr>
                  <w:r w:rsidRPr="77B97CFA">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105FA40B" w14:textId="77777777" w:rsidR="00D370D2" w:rsidRPr="000F5EC4" w:rsidRDefault="77B97CFA" w:rsidP="00D370D2">
                  <w:pPr>
                    <w:rPr>
                      <w:rFonts w:ascii="Calibri" w:eastAsia="Calibri" w:hAnsi="Calibri" w:cs="Calibri"/>
                      <w:i/>
                      <w:lang w:val="sv-SE"/>
                    </w:rPr>
                  </w:pPr>
                  <w:r w:rsidRPr="77B97CFA">
                    <w:rPr>
                      <w:rFonts w:ascii="Calibri" w:eastAsia="Calibri" w:hAnsi="Calibri" w:cs="Calibri"/>
                      <w:lang w:val="sv-FI"/>
                    </w:rPr>
                    <w:t>Eleven övar centralt ordförråd i engelska och enkla satser genom tal och skrift. Utgångspunkten är elevens vardagliga livsmiljö (</w:t>
                  </w:r>
                  <w:r w:rsidRPr="77B97CFA">
                    <w:rPr>
                      <w:rFonts w:ascii="Calibri" w:eastAsia="Calibri" w:hAnsi="Calibri" w:cs="Calibri"/>
                      <w:i/>
                      <w:iCs/>
                      <w:lang w:val="sv-FI"/>
                    </w:rPr>
                    <w:t>t.ex. hobbyer, fritid, liv och aktivitet i en engelsktalande omgivning samt elevernas intressen och aktuella saker</w:t>
                  </w:r>
                  <w:r w:rsidRPr="77B97CFA">
                    <w:rPr>
                      <w:rFonts w:ascii="Calibri" w:eastAsia="Calibri" w:hAnsi="Calibri" w:cs="Calibri"/>
                      <w:lang w:val="sv-FI"/>
                    </w:rPr>
                    <w:t>).</w:t>
                  </w:r>
                </w:p>
                <w:p w14:paraId="4024E528" w14:textId="77777777" w:rsidR="00D370D2" w:rsidRPr="000F5EC4" w:rsidRDefault="00D370D2" w:rsidP="00D370D2">
                  <w:pPr>
                    <w:rPr>
                      <w:rFonts w:ascii="Calibri" w:eastAsia="Calibri" w:hAnsi="Calibri" w:cs="Calibri"/>
                      <w:lang w:val="sv-SE"/>
                    </w:rPr>
                  </w:pPr>
                </w:p>
                <w:p w14:paraId="6277FAFB"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använder modigt sina språkfärdigheter.</w:t>
                  </w:r>
                </w:p>
                <w:p w14:paraId="2FE46C04" w14:textId="77777777" w:rsidR="00D370D2" w:rsidRPr="000F5EC4" w:rsidRDefault="00D370D2" w:rsidP="00D370D2">
                  <w:pPr>
                    <w:rPr>
                      <w:rFonts w:ascii="Calibri" w:eastAsia="Calibri" w:hAnsi="Calibri" w:cs="Calibri"/>
                      <w:lang w:val="sv-SE"/>
                    </w:rPr>
                  </w:pPr>
                </w:p>
                <w:p w14:paraId="6910A074"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tillämpar och använder centrala strukturer.</w:t>
                  </w:r>
                </w:p>
                <w:p w14:paraId="3DE87B86" w14:textId="77777777" w:rsidR="00D370D2" w:rsidRPr="000F5EC4" w:rsidRDefault="00D370D2" w:rsidP="00D370D2">
                  <w:pPr>
                    <w:rPr>
                      <w:rFonts w:ascii="Calibri" w:eastAsia="Calibri" w:hAnsi="Calibri" w:cs="Calibri"/>
                      <w:lang w:val="sv-SE"/>
                    </w:rPr>
                  </w:pPr>
                </w:p>
                <w:p w14:paraId="1AD7A769"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lastRenderedPageBreak/>
                    <w:t>Eleven bekantar sig med tecken i fonetisk skrift.</w:t>
                  </w:r>
                </w:p>
                <w:p w14:paraId="5E3E37EA" w14:textId="77777777" w:rsidR="00D370D2" w:rsidRPr="000F5EC4" w:rsidRDefault="00D370D2" w:rsidP="00D370D2">
                  <w:pPr>
                    <w:rPr>
                      <w:rFonts w:ascii="Calibri" w:eastAsia="Calibri" w:hAnsi="Calibri" w:cs="Calibri"/>
                      <w:lang w:val="sv-SE"/>
                    </w:rPr>
                  </w:pPr>
                </w:p>
                <w:p w14:paraId="13F404DF"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övar sitt uttal i engelska på ett mångsidigt sätt.</w:t>
                  </w:r>
                </w:p>
                <w:p w14:paraId="136B91F7" w14:textId="77777777" w:rsidR="00D370D2" w:rsidRPr="000F5EC4" w:rsidRDefault="00D370D2" w:rsidP="00D370D2">
                  <w:pPr>
                    <w:rPr>
                      <w:rFonts w:ascii="Calibri" w:eastAsia="Calibri" w:hAnsi="Calibri" w:cs="Calibri"/>
                      <w:lang w:val="sv-SE"/>
                    </w:rPr>
                  </w:pPr>
                </w:p>
                <w:p w14:paraId="20CB77FD" w14:textId="77777777" w:rsidR="00D370D2" w:rsidRPr="005A7608" w:rsidRDefault="77B97CFA" w:rsidP="00D370D2">
                  <w:pPr>
                    <w:rPr>
                      <w:rFonts w:ascii="Calibri" w:eastAsia="Calibri" w:hAnsi="Calibri" w:cs="Calibri"/>
                      <w:lang w:val="sv-SE"/>
                    </w:rPr>
                  </w:pPr>
                  <w:r w:rsidRPr="77B97CFA">
                    <w:rPr>
                      <w:rFonts w:ascii="Calibri" w:eastAsia="Calibri" w:hAnsi="Calibri" w:cs="Calibri"/>
                      <w:lang w:val="sv-FI"/>
                    </w:rPr>
                    <w:t xml:space="preserve">Eleven utvecklar sitt uttal genom kamratbedömning samt utvärderar själv sina muntliga språkfärdigheter. </w:t>
                  </w:r>
                </w:p>
                <w:p w14:paraId="38C6F4C9" w14:textId="77777777" w:rsidR="00D370D2" w:rsidRPr="000F5EC4" w:rsidRDefault="00D370D2" w:rsidP="00D370D2">
                  <w:pPr>
                    <w:rPr>
                      <w:rFonts w:ascii="Calibri" w:eastAsia="Calibri" w:hAnsi="Calibri" w:cs="Calibri"/>
                      <w:lang w:val="sv-SE"/>
                    </w:rPr>
                  </w:pPr>
                </w:p>
                <w:p w14:paraId="43A98E9F" w14:textId="77777777" w:rsidR="00D370D2" w:rsidRPr="000F5EC4" w:rsidRDefault="77B97CFA" w:rsidP="00D370D2">
                  <w:pPr>
                    <w:rPr>
                      <w:rFonts w:ascii="Calibri" w:eastAsia="Calibri" w:hAnsi="Calibri" w:cs="Calibri"/>
                      <w:lang w:val="sv-SE"/>
                    </w:rPr>
                  </w:pPr>
                  <w:r w:rsidRPr="77B97CFA">
                    <w:rPr>
                      <w:rFonts w:ascii="Calibri" w:eastAsia="Calibri" w:hAnsi="Calibri" w:cs="Calibri"/>
                      <w:lang w:val="sv-FI"/>
                    </w:rPr>
                    <w:t>Eleven tillämpar vissa grundregler för uttal i andra fraser än de som eleven övat på.</w:t>
                  </w:r>
                </w:p>
                <w:p w14:paraId="5AD14E2A" w14:textId="77777777" w:rsidR="00D370D2" w:rsidRPr="000F5EC4" w:rsidRDefault="00D370D2" w:rsidP="00D370D2">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2AB08A62" w14:textId="77777777" w:rsidR="00D370D2" w:rsidRPr="007007C6" w:rsidRDefault="77B97CFA" w:rsidP="00D370D2">
                  <w:pPr>
                    <w:rPr>
                      <w:rFonts w:ascii="Calibri" w:eastAsia="Calibri" w:hAnsi="Calibri" w:cs="Calibri"/>
                      <w:b/>
                      <w:bCs/>
                    </w:rPr>
                  </w:pPr>
                  <w:r w:rsidRPr="77B97CFA">
                    <w:rPr>
                      <w:rFonts w:ascii="Calibri" w:eastAsia="Calibri" w:hAnsi="Calibri" w:cs="Calibri"/>
                      <w:lang w:val="sv-FI"/>
                    </w:rPr>
                    <w:lastRenderedPageBreak/>
                    <w:t>K3K4K5K7</w:t>
                  </w:r>
                </w:p>
              </w:tc>
            </w:tr>
          </w:tbl>
          <w:p w14:paraId="5A0A0A32" w14:textId="77777777" w:rsidR="00D370D2" w:rsidRPr="007007C6" w:rsidRDefault="00D370D2" w:rsidP="00D370D2">
            <w:pPr>
              <w:rPr>
                <w:rFonts w:ascii="Calibri" w:eastAsia="Calibri" w:hAnsi="Calibri" w:cs="Calibri"/>
                <w:sz w:val="24"/>
                <w:szCs w:val="24"/>
              </w:rPr>
            </w:pPr>
          </w:p>
        </w:tc>
      </w:tr>
    </w:tbl>
    <w:p w14:paraId="0BBB7C63" w14:textId="77777777" w:rsidR="00D370D2" w:rsidRPr="007007C6" w:rsidRDefault="00D370D2" w:rsidP="00D370D2">
      <w:pPr>
        <w:spacing w:after="200" w:line="276" w:lineRule="auto"/>
        <w:rPr>
          <w:rFonts w:ascii="Calibri" w:eastAsia="Calibri" w:hAnsi="Calibri" w:cs="Calibri"/>
        </w:rPr>
      </w:pPr>
    </w:p>
    <w:p w14:paraId="64D4FA04" w14:textId="37B5F64F" w:rsidR="00DA27E3" w:rsidRPr="00E43A6F" w:rsidRDefault="00DD142C" w:rsidP="007007C6">
      <w:pPr>
        <w:spacing w:after="200" w:line="276" w:lineRule="auto"/>
        <w:rPr>
          <w:rFonts w:ascii="Calibri" w:eastAsia="Calibri" w:hAnsi="Calibri" w:cs="Times New Roman"/>
          <w:color w:val="1F497D" w:themeColor="text2"/>
          <w:lang w:val="sv-FI"/>
        </w:rPr>
      </w:pPr>
      <w:r w:rsidRPr="00E43A6F">
        <w:rPr>
          <w:rFonts w:ascii="Calibri" w:eastAsia="Calibri" w:hAnsi="Calibri" w:cs="Times New Roman"/>
          <w:color w:val="1F497D" w:themeColor="text2"/>
          <w:lang w:val="sv-FI"/>
        </w:rPr>
        <w:t>FRIVILLIGT LÅNGT B2-SPRÅK</w:t>
      </w:r>
      <w:r w:rsidR="00DA4257" w:rsidRPr="00E43A6F">
        <w:rPr>
          <w:rFonts w:ascii="Calibri" w:eastAsia="Calibri" w:hAnsi="Calibri" w:cs="Times New Roman"/>
          <w:color w:val="1F497D" w:themeColor="text2"/>
          <w:lang w:val="sv-FI"/>
        </w:rPr>
        <w:t xml:space="preserve"> (FRANSKA, SPANSKA, TYSKA)</w:t>
      </w:r>
    </w:p>
    <w:p w14:paraId="7FAFAA13" w14:textId="505409F5" w:rsidR="00DD142C" w:rsidRDefault="00DD142C" w:rsidP="00DD142C">
      <w:pPr>
        <w:rPr>
          <w:rFonts w:asciiTheme="minorHAnsi" w:hAnsiTheme="minorHAnsi"/>
          <w:lang w:val="sv-SE"/>
        </w:rPr>
      </w:pPr>
      <w:r w:rsidRPr="00DD142C">
        <w:rPr>
          <w:rFonts w:asciiTheme="minorHAnsi" w:hAnsiTheme="minorHAnsi"/>
          <w:lang w:val="sv-SE"/>
        </w:rPr>
        <w:t>Det frivilliga långa B2-språket, franska, spanska och tyska erbjuds fr</w:t>
      </w:r>
      <w:r w:rsidR="00365707">
        <w:rPr>
          <w:rFonts w:asciiTheme="minorHAnsi" w:hAnsiTheme="minorHAnsi"/>
          <w:lang w:val="sv-SE"/>
        </w:rPr>
        <w:t>.</w:t>
      </w:r>
      <w:r w:rsidRPr="00DD142C">
        <w:rPr>
          <w:rFonts w:asciiTheme="minorHAnsi" w:hAnsiTheme="minorHAnsi"/>
          <w:lang w:val="sv-SE"/>
        </w:rPr>
        <w:t>o</w:t>
      </w:r>
      <w:r w:rsidR="00365707">
        <w:rPr>
          <w:rFonts w:asciiTheme="minorHAnsi" w:hAnsiTheme="minorHAnsi"/>
          <w:lang w:val="sv-SE"/>
        </w:rPr>
        <w:t>.</w:t>
      </w:r>
      <w:r w:rsidRPr="00DD142C">
        <w:rPr>
          <w:rFonts w:asciiTheme="minorHAnsi" w:hAnsiTheme="minorHAnsi"/>
          <w:lang w:val="sv-SE"/>
        </w:rPr>
        <w:t>m</w:t>
      </w:r>
      <w:r w:rsidR="00365707">
        <w:rPr>
          <w:rFonts w:asciiTheme="minorHAnsi" w:hAnsiTheme="minorHAnsi"/>
          <w:lang w:val="sv-SE"/>
        </w:rPr>
        <w:t>.</w:t>
      </w:r>
      <w:r w:rsidRPr="00DD142C">
        <w:rPr>
          <w:rFonts w:asciiTheme="minorHAnsi" w:hAnsiTheme="minorHAnsi"/>
          <w:lang w:val="sv-SE"/>
        </w:rPr>
        <w:t xml:space="preserve"> årskurs 6.  Målbeskrivningen, innehållet och bedömningen är gemensam</w:t>
      </w:r>
      <w:r w:rsidRPr="00365707">
        <w:rPr>
          <w:rFonts w:asciiTheme="minorHAnsi" w:hAnsiTheme="minorHAnsi"/>
          <w:lang w:val="sv-SE"/>
        </w:rPr>
        <w:t>ma</w:t>
      </w:r>
      <w:r w:rsidRPr="00DD142C">
        <w:rPr>
          <w:rFonts w:asciiTheme="minorHAnsi" w:hAnsiTheme="minorHAnsi"/>
          <w:lang w:val="sv-SE"/>
        </w:rPr>
        <w:t xml:space="preserve"> för alla tre språk.</w:t>
      </w:r>
    </w:p>
    <w:p w14:paraId="06CB2740" w14:textId="77777777" w:rsidR="00DD142C" w:rsidRPr="00DD142C" w:rsidRDefault="00DD142C" w:rsidP="00DD142C">
      <w:pPr>
        <w:rPr>
          <w:rFonts w:asciiTheme="minorHAnsi" w:hAnsiTheme="minorHAnsi"/>
          <w:lang w:val="sv-SE"/>
        </w:rPr>
      </w:pPr>
    </w:p>
    <w:p w14:paraId="111C90C5" w14:textId="77777777" w:rsidR="00DD142C" w:rsidRPr="00DD142C" w:rsidRDefault="00DD142C" w:rsidP="00DD142C">
      <w:pPr>
        <w:rPr>
          <w:rFonts w:asciiTheme="minorHAnsi" w:hAnsiTheme="minorHAnsi"/>
          <w:b/>
          <w:lang w:val="sv-SE"/>
        </w:rPr>
      </w:pPr>
      <w:r w:rsidRPr="00DD142C">
        <w:rPr>
          <w:rFonts w:asciiTheme="minorHAnsi" w:hAnsiTheme="minorHAnsi"/>
          <w:b/>
          <w:lang w:val="sv-SE"/>
        </w:rPr>
        <w:t>Bedömningskriterier</w:t>
      </w:r>
    </w:p>
    <w:p w14:paraId="0FEA7E68" w14:textId="77777777" w:rsidR="00DD142C" w:rsidRPr="00DD142C" w:rsidRDefault="00DD142C" w:rsidP="00DD142C">
      <w:pPr>
        <w:rPr>
          <w:rFonts w:asciiTheme="minorHAnsi" w:hAnsiTheme="minorHAnsi"/>
          <w:b/>
          <w:lang w:val="sv-SE"/>
        </w:rPr>
      </w:pPr>
    </w:p>
    <w:tbl>
      <w:tblPr>
        <w:tblStyle w:val="TaulukkoRuudukko12"/>
        <w:tblW w:w="9776" w:type="dxa"/>
        <w:tblInd w:w="62" w:type="dxa"/>
        <w:tblLayout w:type="fixed"/>
        <w:tblLook w:val="04A0" w:firstRow="1" w:lastRow="0" w:firstColumn="1" w:lastColumn="0" w:noHBand="0" w:noVBand="1"/>
      </w:tblPr>
      <w:tblGrid>
        <w:gridCol w:w="4944"/>
        <w:gridCol w:w="2744"/>
        <w:gridCol w:w="2088"/>
      </w:tblGrid>
      <w:tr w:rsidR="00DD142C" w:rsidRPr="00927819" w14:paraId="7D9A2747" w14:textId="77777777" w:rsidTr="0080696D">
        <w:trPr>
          <w:trHeight w:val="143"/>
        </w:trPr>
        <w:tc>
          <w:tcPr>
            <w:tcW w:w="4944" w:type="dxa"/>
          </w:tcPr>
          <w:p w14:paraId="32000F09" w14:textId="77777777" w:rsidR="00DD142C" w:rsidRPr="00DD142C" w:rsidRDefault="00DD142C" w:rsidP="00FD2E36">
            <w:pPr>
              <w:autoSpaceDE w:val="0"/>
              <w:autoSpaceDN w:val="0"/>
              <w:adjustRightInd w:val="0"/>
              <w:contextualSpacing/>
              <w:rPr>
                <w:rFonts w:asciiTheme="minorHAnsi" w:eastAsia="Calibri" w:hAnsiTheme="minorHAnsi" w:cstheme="minorHAnsi"/>
              </w:rPr>
            </w:pPr>
            <w:r w:rsidRPr="00DD142C">
              <w:rPr>
                <w:rFonts w:asciiTheme="minorHAnsi" w:eastAsia="Calibri" w:hAnsiTheme="minorHAnsi" w:cstheme="minorHAnsi"/>
              </w:rPr>
              <w:t>Mål för undervisningen</w:t>
            </w:r>
          </w:p>
        </w:tc>
        <w:tc>
          <w:tcPr>
            <w:tcW w:w="2744" w:type="dxa"/>
          </w:tcPr>
          <w:p w14:paraId="474D8909" w14:textId="77777777" w:rsidR="00DD142C" w:rsidRPr="00DD142C" w:rsidRDefault="00DD142C" w:rsidP="00FD2E36">
            <w:pPr>
              <w:contextualSpacing/>
              <w:rPr>
                <w:rFonts w:asciiTheme="minorHAnsi" w:eastAsia="Calibri" w:hAnsiTheme="minorHAnsi" w:cstheme="minorHAnsi"/>
                <w:lang w:val="sv-FI" w:eastAsia="fi-FI"/>
              </w:rPr>
            </w:pPr>
            <w:r w:rsidRPr="00DD142C">
              <w:rPr>
                <w:rFonts w:asciiTheme="minorHAnsi" w:eastAsia="Calibri" w:hAnsiTheme="minorHAnsi" w:cstheme="minorHAnsi"/>
                <w:lang w:val="sv-FI" w:eastAsia="fi-FI"/>
              </w:rPr>
              <w:t xml:space="preserve">Föremål för bedömningen </w:t>
            </w:r>
            <w:r w:rsidRPr="00DD142C">
              <w:rPr>
                <w:rFonts w:asciiTheme="minorHAnsi" w:eastAsia="Calibri" w:hAnsiTheme="minorHAnsi" w:cstheme="minorHAnsi"/>
                <w:lang w:val="sv-FI" w:eastAsia="fi-FI"/>
              </w:rPr>
              <w:br/>
              <w:t>i läroämnet</w:t>
            </w:r>
          </w:p>
        </w:tc>
        <w:tc>
          <w:tcPr>
            <w:tcW w:w="2088" w:type="dxa"/>
          </w:tcPr>
          <w:p w14:paraId="048F0407" w14:textId="77777777" w:rsidR="00DD142C" w:rsidRPr="00DD142C" w:rsidRDefault="00DD142C" w:rsidP="00FD2E36">
            <w:pPr>
              <w:contextualSpacing/>
              <w:rPr>
                <w:rFonts w:asciiTheme="minorHAnsi" w:eastAsia="Calibri" w:hAnsiTheme="minorHAnsi" w:cstheme="minorHAnsi"/>
                <w:lang w:val="sv-FI" w:eastAsia="fi-FI"/>
              </w:rPr>
            </w:pPr>
            <w:r w:rsidRPr="00DD142C">
              <w:rPr>
                <w:rFonts w:asciiTheme="minorHAnsi" w:eastAsia="Calibri" w:hAnsiTheme="minorHAnsi" w:cstheme="minorHAnsi"/>
                <w:lang w:val="sv-FI" w:eastAsia="fi-FI"/>
              </w:rPr>
              <w:t xml:space="preserve">Kunskapskrav för goda </w:t>
            </w:r>
            <w:r w:rsidRPr="00DD142C">
              <w:rPr>
                <w:rFonts w:asciiTheme="minorHAnsi" w:eastAsia="Calibri" w:hAnsiTheme="minorHAnsi" w:cstheme="minorHAnsi"/>
                <w:lang w:val="sv-FI" w:eastAsia="fi-FI"/>
              </w:rPr>
              <w:br/>
              <w:t>kunskaper/vitsordet åtta</w:t>
            </w:r>
          </w:p>
        </w:tc>
      </w:tr>
      <w:tr w:rsidR="00DD142C" w:rsidRPr="00DD142C" w14:paraId="4A77C533" w14:textId="77777777" w:rsidTr="0080696D">
        <w:trPr>
          <w:trHeight w:val="143"/>
        </w:trPr>
        <w:tc>
          <w:tcPr>
            <w:tcW w:w="4944" w:type="dxa"/>
          </w:tcPr>
          <w:p w14:paraId="1DE1CB7A" w14:textId="77777777" w:rsidR="00DD142C" w:rsidRPr="00DD142C" w:rsidRDefault="00DD142C" w:rsidP="00FD2E36">
            <w:pPr>
              <w:autoSpaceDE w:val="0"/>
              <w:autoSpaceDN w:val="0"/>
              <w:adjustRightInd w:val="0"/>
              <w:contextualSpacing/>
              <w:rPr>
                <w:rFonts w:asciiTheme="minorHAnsi" w:eastAsia="Calibri" w:hAnsiTheme="minorHAnsi" w:cstheme="minorHAnsi"/>
              </w:rPr>
            </w:pPr>
            <w:r w:rsidRPr="00DD142C">
              <w:rPr>
                <w:rFonts w:asciiTheme="minorHAnsi" w:eastAsia="Calibri" w:hAnsiTheme="minorHAnsi" w:cstheme="minorHAnsi"/>
              </w:rPr>
              <w:t>Kulturell mångfald och språkmedvetenhet</w:t>
            </w:r>
          </w:p>
        </w:tc>
        <w:tc>
          <w:tcPr>
            <w:tcW w:w="2744" w:type="dxa"/>
          </w:tcPr>
          <w:p w14:paraId="7A47C462" w14:textId="77777777" w:rsidR="00DD142C" w:rsidRPr="00DD142C" w:rsidRDefault="00DD142C" w:rsidP="00FD2E36">
            <w:pPr>
              <w:ind w:left="720"/>
              <w:contextualSpacing/>
              <w:rPr>
                <w:rFonts w:asciiTheme="minorHAnsi" w:eastAsia="Calibri" w:hAnsiTheme="minorHAnsi" w:cstheme="minorHAnsi"/>
                <w:lang w:eastAsia="fi-FI"/>
              </w:rPr>
            </w:pPr>
          </w:p>
        </w:tc>
        <w:tc>
          <w:tcPr>
            <w:tcW w:w="2088" w:type="dxa"/>
          </w:tcPr>
          <w:p w14:paraId="2E45E53B" w14:textId="77777777" w:rsidR="00DD142C" w:rsidRPr="00DD142C" w:rsidRDefault="00DD142C" w:rsidP="00FD2E36">
            <w:pPr>
              <w:ind w:left="720"/>
              <w:contextualSpacing/>
              <w:rPr>
                <w:rFonts w:asciiTheme="minorHAnsi" w:eastAsia="Calibri" w:hAnsiTheme="minorHAnsi" w:cstheme="minorHAnsi"/>
                <w:lang w:eastAsia="fi-FI"/>
              </w:rPr>
            </w:pPr>
          </w:p>
        </w:tc>
      </w:tr>
      <w:tr w:rsidR="00DD142C" w:rsidRPr="00927819" w14:paraId="183AA88D" w14:textId="77777777" w:rsidTr="0080696D">
        <w:trPr>
          <w:trHeight w:val="143"/>
        </w:trPr>
        <w:tc>
          <w:tcPr>
            <w:tcW w:w="4944" w:type="dxa"/>
          </w:tcPr>
          <w:p w14:paraId="6FD51B47" w14:textId="77777777" w:rsidR="00DD142C" w:rsidRPr="00DD142C" w:rsidRDefault="00DD142C" w:rsidP="00FD2E36">
            <w:pPr>
              <w:autoSpaceDE w:val="0"/>
              <w:autoSpaceDN w:val="0"/>
              <w:adjustRightInd w:val="0"/>
              <w:contextualSpacing/>
              <w:rPr>
                <w:rFonts w:asciiTheme="minorHAnsi" w:eastAsia="Calibri" w:hAnsiTheme="minorHAnsi" w:cstheme="minorHAnsi"/>
                <w:lang w:val="sv-SE"/>
              </w:rPr>
            </w:pPr>
            <w:r w:rsidRPr="00DD142C">
              <w:rPr>
                <w:rFonts w:asciiTheme="minorHAnsi" w:hAnsiTheme="minorHAnsi" w:cstheme="minorHAnsi"/>
                <w:lang w:val="sv-SE"/>
              </w:rPr>
              <w:t>M1 hjälpa eleven att bilda sig en uppfattning om det inbördes sambandet mellan alla språk hen kan</w:t>
            </w:r>
          </w:p>
        </w:tc>
        <w:tc>
          <w:tcPr>
            <w:tcW w:w="2744" w:type="dxa"/>
          </w:tcPr>
          <w:p w14:paraId="5D846642" w14:textId="77777777" w:rsidR="00DD142C" w:rsidRPr="00DD142C" w:rsidRDefault="00DD142C" w:rsidP="00FD2E36">
            <w:pPr>
              <w:contextualSpacing/>
              <w:rPr>
                <w:rFonts w:asciiTheme="minorHAnsi" w:eastAsia="Calibri" w:hAnsiTheme="minorHAnsi" w:cstheme="minorHAnsi"/>
                <w:lang w:val="sv-SE" w:eastAsia="fi-FI"/>
              </w:rPr>
            </w:pPr>
            <w:r w:rsidRPr="00DD142C">
              <w:rPr>
                <w:rFonts w:asciiTheme="minorHAnsi" w:hAnsiTheme="minorHAnsi" w:cstheme="minorHAnsi"/>
                <w:lang w:val="sv-SE"/>
              </w:rPr>
              <w:t>Förmåga att uppfatta inbördes samband mellan olika språk</w:t>
            </w:r>
          </w:p>
        </w:tc>
        <w:tc>
          <w:tcPr>
            <w:tcW w:w="2088" w:type="dxa"/>
          </w:tcPr>
          <w:p w14:paraId="3B53C85F" w14:textId="77777777" w:rsidR="00DD142C" w:rsidRPr="00DD142C" w:rsidRDefault="00DD142C" w:rsidP="00FD2E36">
            <w:pPr>
              <w:contextualSpacing/>
              <w:rPr>
                <w:rFonts w:asciiTheme="minorHAnsi" w:eastAsia="Calibri" w:hAnsiTheme="minorHAnsi" w:cstheme="minorHAnsi"/>
                <w:lang w:val="sv-SE" w:eastAsia="fi-FI"/>
              </w:rPr>
            </w:pPr>
            <w:r w:rsidRPr="00DD142C">
              <w:rPr>
                <w:rFonts w:asciiTheme="minorHAnsi" w:hAnsiTheme="minorHAnsi" w:cstheme="minorHAnsi"/>
                <w:lang w:val="sv-SE" w:eastAsia="fi-FI"/>
              </w:rPr>
              <w:t>Eleven kan beskriva till vilka språkfamiljer de språk hör som hen kan eller studerar</w:t>
            </w:r>
          </w:p>
        </w:tc>
      </w:tr>
      <w:tr w:rsidR="00DD142C" w:rsidRPr="00927819" w14:paraId="5E76388D" w14:textId="77777777" w:rsidTr="0080696D">
        <w:trPr>
          <w:trHeight w:val="143"/>
        </w:trPr>
        <w:tc>
          <w:tcPr>
            <w:tcW w:w="4944" w:type="dxa"/>
          </w:tcPr>
          <w:p w14:paraId="1D60DA01" w14:textId="77777777" w:rsidR="00DD142C" w:rsidRPr="00DD142C" w:rsidRDefault="00DD142C" w:rsidP="00FD2E36">
            <w:pPr>
              <w:autoSpaceDE w:val="0"/>
              <w:autoSpaceDN w:val="0"/>
              <w:adjustRightInd w:val="0"/>
              <w:contextualSpacing/>
              <w:rPr>
                <w:rFonts w:asciiTheme="minorHAnsi" w:eastAsia="Calibri" w:hAnsiTheme="minorHAnsi" w:cstheme="minorHAnsi"/>
                <w:lang w:val="sv-FI"/>
              </w:rPr>
            </w:pPr>
            <w:r w:rsidRPr="00DD142C">
              <w:rPr>
                <w:rFonts w:asciiTheme="minorHAnsi" w:eastAsia="Calibri" w:hAnsiTheme="minorHAnsi" w:cstheme="minorHAnsi"/>
                <w:lang w:val="sv-FI"/>
              </w:rPr>
              <w:t xml:space="preserve">M2 motivera eleven att värdesätta sin egen språkliga och kulturella bakgrund och den språkliga och kulturella mångfalden i världen samt att bemöta människor fördomsfritt (andra språk, olika nationaliteter, kön, kulturella vanor osv.) </w:t>
            </w:r>
          </w:p>
        </w:tc>
        <w:tc>
          <w:tcPr>
            <w:tcW w:w="2744" w:type="dxa"/>
          </w:tcPr>
          <w:p w14:paraId="2798155B" w14:textId="77777777" w:rsidR="00DD142C" w:rsidRPr="00DD142C" w:rsidRDefault="00DD142C" w:rsidP="00FD2E36">
            <w:pPr>
              <w:contextualSpacing/>
              <w:rPr>
                <w:rFonts w:asciiTheme="minorHAnsi" w:eastAsia="Calibri" w:hAnsiTheme="minorHAnsi" w:cstheme="minorHAnsi"/>
                <w:lang w:val="sv-SE" w:eastAsia="fi-FI"/>
              </w:rPr>
            </w:pPr>
          </w:p>
        </w:tc>
        <w:tc>
          <w:tcPr>
            <w:tcW w:w="2088" w:type="dxa"/>
          </w:tcPr>
          <w:p w14:paraId="1078185B" w14:textId="77777777" w:rsidR="00DD142C" w:rsidRPr="00DD142C" w:rsidRDefault="00DD142C" w:rsidP="00FD2E36">
            <w:pPr>
              <w:contextualSpacing/>
              <w:rPr>
                <w:rFonts w:asciiTheme="minorHAnsi" w:eastAsia="Calibri" w:hAnsiTheme="minorHAnsi" w:cstheme="minorHAnsi"/>
                <w:lang w:val="sv-FI" w:eastAsia="fi-FI"/>
              </w:rPr>
            </w:pPr>
            <w:r w:rsidRPr="00DD142C">
              <w:rPr>
                <w:rFonts w:asciiTheme="minorHAnsi" w:eastAsia="Calibri" w:hAnsiTheme="minorHAnsi" w:cstheme="minorHAnsi"/>
                <w:lang w:val="sv-FI" w:eastAsia="fi-FI"/>
              </w:rPr>
              <w:t>Används inte som bedömningsgrund.</w:t>
            </w:r>
          </w:p>
          <w:p w14:paraId="6A4B1BCB" w14:textId="77777777" w:rsidR="00DD142C" w:rsidRPr="00DD142C" w:rsidRDefault="00DD142C" w:rsidP="00FD2E36">
            <w:pPr>
              <w:contextualSpacing/>
              <w:rPr>
                <w:rFonts w:asciiTheme="minorHAnsi" w:eastAsia="Calibri" w:hAnsiTheme="minorHAnsi" w:cstheme="minorHAnsi"/>
                <w:lang w:val="sv-FI" w:eastAsia="fi-FI"/>
              </w:rPr>
            </w:pPr>
            <w:r w:rsidRPr="00DD142C">
              <w:rPr>
                <w:rFonts w:asciiTheme="minorHAnsi" w:hAnsiTheme="minorHAnsi" w:cstheme="minorHAnsi"/>
                <w:lang w:val="sv-FI"/>
              </w:rPr>
              <w:t xml:space="preserve">Eleven handleds att som en del av självbedömningen reflektera över sina egna erfarenheter. </w:t>
            </w:r>
          </w:p>
        </w:tc>
      </w:tr>
      <w:tr w:rsidR="00DD142C" w:rsidRPr="00927819" w14:paraId="1C5A2826" w14:textId="77777777" w:rsidTr="0080696D">
        <w:trPr>
          <w:trHeight w:val="143"/>
        </w:trPr>
        <w:tc>
          <w:tcPr>
            <w:tcW w:w="4944" w:type="dxa"/>
          </w:tcPr>
          <w:p w14:paraId="78645216" w14:textId="77777777" w:rsidR="00DD142C" w:rsidRPr="00DD142C" w:rsidRDefault="00DD142C" w:rsidP="00FD2E36">
            <w:pPr>
              <w:autoSpaceDE w:val="0"/>
              <w:autoSpaceDN w:val="0"/>
              <w:adjustRightInd w:val="0"/>
              <w:contextualSpacing/>
              <w:rPr>
                <w:rFonts w:asciiTheme="minorHAnsi" w:eastAsia="Calibri" w:hAnsiTheme="minorHAnsi" w:cstheme="minorHAnsi"/>
                <w:lang w:val="sv-FI"/>
              </w:rPr>
            </w:pPr>
            <w:r w:rsidRPr="00DD142C">
              <w:rPr>
                <w:rFonts w:asciiTheme="minorHAnsi" w:eastAsia="Calibri" w:hAnsiTheme="minorHAnsi" w:cstheme="minorHAnsi"/>
                <w:lang w:val="sv-FI"/>
              </w:rPr>
              <w:t xml:space="preserve">M3 </w:t>
            </w:r>
            <w:r w:rsidRPr="00DD142C">
              <w:rPr>
                <w:rFonts w:asciiTheme="minorHAnsi" w:eastAsia="Calibri" w:hAnsiTheme="minorHAnsi" w:cstheme="minorHAnsi"/>
                <w:lang w:val="sv-FI" w:eastAsia="fi-FI"/>
              </w:rPr>
              <w:t>vägleda eleven att lägga märke till vad som förenar respektive skiljer olika språk åt samt stödja hen att utveckla språklig nyfikenhet och medvetenhet</w:t>
            </w:r>
          </w:p>
        </w:tc>
        <w:tc>
          <w:tcPr>
            <w:tcW w:w="2744" w:type="dxa"/>
          </w:tcPr>
          <w:p w14:paraId="3BAE002B" w14:textId="77777777" w:rsidR="00DD142C" w:rsidRPr="00DD142C" w:rsidRDefault="00DD142C" w:rsidP="00FD2E36">
            <w:pPr>
              <w:contextualSpacing/>
              <w:rPr>
                <w:rFonts w:asciiTheme="minorHAnsi" w:eastAsia="Calibri" w:hAnsiTheme="minorHAnsi" w:cstheme="minorHAnsi"/>
                <w:lang w:eastAsia="fi-FI"/>
              </w:rPr>
            </w:pPr>
            <w:r w:rsidRPr="00DD142C">
              <w:rPr>
                <w:rFonts w:asciiTheme="minorHAnsi" w:eastAsia="Calibri" w:hAnsiTheme="minorHAnsi" w:cstheme="minorHAnsi"/>
                <w:lang w:eastAsia="fi-FI"/>
              </w:rPr>
              <w:t>Språklig medvetenhet</w:t>
            </w:r>
          </w:p>
        </w:tc>
        <w:tc>
          <w:tcPr>
            <w:tcW w:w="2088" w:type="dxa"/>
          </w:tcPr>
          <w:p w14:paraId="1D4933EF" w14:textId="77777777" w:rsidR="00DD142C" w:rsidRPr="00DD142C" w:rsidRDefault="00DD142C" w:rsidP="00FD2E36">
            <w:pPr>
              <w:contextualSpacing/>
              <w:rPr>
                <w:rFonts w:asciiTheme="minorHAnsi" w:eastAsia="Calibri" w:hAnsiTheme="minorHAnsi" w:cstheme="minorHAnsi"/>
                <w:strike/>
                <w:lang w:val="sv-FI" w:eastAsia="fi-FI"/>
              </w:rPr>
            </w:pPr>
            <w:r w:rsidRPr="00DD142C">
              <w:rPr>
                <w:rFonts w:asciiTheme="minorHAnsi" w:hAnsiTheme="minorHAnsi" w:cstheme="minorHAnsi"/>
                <w:lang w:val="sv-FI"/>
              </w:rPr>
              <w:t>Eleven uppfattar likheter och olikheter i t.ex. strukturer, ordförråd och betydelser mellan målspråket och modersmålet eller andra språk hen kan.</w:t>
            </w:r>
          </w:p>
        </w:tc>
      </w:tr>
      <w:tr w:rsidR="00DD142C" w:rsidRPr="00927819" w14:paraId="406768A0" w14:textId="77777777" w:rsidTr="0080696D">
        <w:trPr>
          <w:trHeight w:val="143"/>
        </w:trPr>
        <w:tc>
          <w:tcPr>
            <w:tcW w:w="4944" w:type="dxa"/>
          </w:tcPr>
          <w:p w14:paraId="49C308DB" w14:textId="77777777" w:rsidR="00DD142C" w:rsidRPr="00DD142C" w:rsidRDefault="00DD142C" w:rsidP="00FD2E36">
            <w:pPr>
              <w:autoSpaceDE w:val="0"/>
              <w:autoSpaceDN w:val="0"/>
              <w:adjustRightInd w:val="0"/>
              <w:contextualSpacing/>
              <w:rPr>
                <w:rFonts w:asciiTheme="minorHAnsi" w:eastAsia="Calibri" w:hAnsiTheme="minorHAnsi" w:cstheme="minorHAnsi"/>
                <w:lang w:val="sv-FI"/>
              </w:rPr>
            </w:pPr>
            <w:r w:rsidRPr="00DD142C">
              <w:rPr>
                <w:rFonts w:asciiTheme="minorHAnsi" w:eastAsia="Calibri" w:hAnsiTheme="minorHAnsi" w:cstheme="minorHAnsi"/>
                <w:lang w:val="sv-FI"/>
              </w:rPr>
              <w:t>M4 handleda eleven att hitta material på målspråket</w:t>
            </w:r>
          </w:p>
        </w:tc>
        <w:tc>
          <w:tcPr>
            <w:tcW w:w="2744" w:type="dxa"/>
          </w:tcPr>
          <w:p w14:paraId="5A37853C" w14:textId="77777777" w:rsidR="00DD142C" w:rsidRPr="00DD142C" w:rsidRDefault="00DD142C" w:rsidP="00FD2E36">
            <w:pPr>
              <w:contextualSpacing/>
              <w:rPr>
                <w:rFonts w:asciiTheme="minorHAnsi" w:eastAsia="Calibri" w:hAnsiTheme="minorHAnsi" w:cstheme="minorHAnsi"/>
                <w:lang w:val="sv-FI" w:eastAsia="fi-FI"/>
              </w:rPr>
            </w:pPr>
            <w:r w:rsidRPr="00DD142C">
              <w:rPr>
                <w:rFonts w:asciiTheme="minorHAnsi" w:eastAsia="Calibri" w:hAnsiTheme="minorHAnsi" w:cstheme="minorHAnsi"/>
                <w:lang w:val="sv-FI" w:eastAsia="fi-FI"/>
              </w:rPr>
              <w:t>Förmåga att hitta material på målspråket</w:t>
            </w:r>
          </w:p>
        </w:tc>
        <w:tc>
          <w:tcPr>
            <w:tcW w:w="2088" w:type="dxa"/>
          </w:tcPr>
          <w:p w14:paraId="1EFF3A2C" w14:textId="77777777" w:rsidR="00DD142C" w:rsidRPr="00DD142C" w:rsidRDefault="00DD142C" w:rsidP="00FD2E36">
            <w:pPr>
              <w:contextualSpacing/>
              <w:rPr>
                <w:rFonts w:asciiTheme="minorHAnsi" w:eastAsia="Calibri" w:hAnsiTheme="minorHAnsi" w:cstheme="minorHAnsi"/>
                <w:lang w:val="sv-FI" w:eastAsia="fi-FI"/>
              </w:rPr>
            </w:pPr>
            <w:r w:rsidRPr="00DD142C">
              <w:rPr>
                <w:rFonts w:asciiTheme="minorHAnsi" w:eastAsia="Calibri" w:hAnsiTheme="minorHAnsi" w:cstheme="minorHAnsi"/>
                <w:lang w:val="sv-FI" w:eastAsia="fi-FI"/>
              </w:rPr>
              <w:t>Eleven kan beskriva var man kan läsa och höra målspråket.</w:t>
            </w:r>
          </w:p>
        </w:tc>
      </w:tr>
      <w:tr w:rsidR="00DD142C" w:rsidRPr="00DD142C" w14:paraId="20AF7017" w14:textId="77777777" w:rsidTr="0080696D">
        <w:trPr>
          <w:trHeight w:val="143"/>
        </w:trPr>
        <w:tc>
          <w:tcPr>
            <w:tcW w:w="4944" w:type="dxa"/>
          </w:tcPr>
          <w:p w14:paraId="5A259645" w14:textId="77777777" w:rsidR="00DD142C" w:rsidRPr="00DD142C" w:rsidRDefault="00DD142C" w:rsidP="00FD2E36">
            <w:pPr>
              <w:autoSpaceDE w:val="0"/>
              <w:autoSpaceDN w:val="0"/>
              <w:adjustRightInd w:val="0"/>
              <w:contextualSpacing/>
              <w:rPr>
                <w:rFonts w:asciiTheme="minorHAnsi" w:eastAsia="Calibri" w:hAnsiTheme="minorHAnsi" w:cstheme="minorHAnsi"/>
                <w:b/>
              </w:rPr>
            </w:pPr>
            <w:r w:rsidRPr="00DD142C">
              <w:rPr>
                <w:rFonts w:asciiTheme="minorHAnsi" w:eastAsia="Calibri" w:hAnsiTheme="minorHAnsi" w:cstheme="minorHAnsi"/>
                <w:b/>
              </w:rPr>
              <w:t>Färdigheter för språkstudier</w:t>
            </w:r>
          </w:p>
        </w:tc>
        <w:tc>
          <w:tcPr>
            <w:tcW w:w="2744" w:type="dxa"/>
          </w:tcPr>
          <w:p w14:paraId="6F02AE3B" w14:textId="77777777" w:rsidR="00DD142C" w:rsidRPr="00DD142C" w:rsidRDefault="00DD142C" w:rsidP="00FD2E36">
            <w:pPr>
              <w:ind w:left="720"/>
              <w:contextualSpacing/>
              <w:rPr>
                <w:rFonts w:asciiTheme="minorHAnsi" w:eastAsia="Calibri" w:hAnsiTheme="minorHAnsi" w:cstheme="minorHAnsi"/>
                <w:lang w:eastAsia="fi-FI"/>
              </w:rPr>
            </w:pPr>
          </w:p>
        </w:tc>
        <w:tc>
          <w:tcPr>
            <w:tcW w:w="2088" w:type="dxa"/>
          </w:tcPr>
          <w:p w14:paraId="54E2ED1E" w14:textId="77777777" w:rsidR="00DD142C" w:rsidRPr="00DD142C" w:rsidRDefault="00DD142C" w:rsidP="00FD2E36">
            <w:pPr>
              <w:ind w:left="720"/>
              <w:contextualSpacing/>
              <w:rPr>
                <w:rFonts w:asciiTheme="minorHAnsi" w:eastAsia="Calibri" w:hAnsiTheme="minorHAnsi" w:cstheme="minorHAnsi"/>
                <w:lang w:eastAsia="fi-FI"/>
              </w:rPr>
            </w:pPr>
          </w:p>
        </w:tc>
      </w:tr>
      <w:tr w:rsidR="00DD142C" w:rsidRPr="00927819" w14:paraId="22A0B2E2" w14:textId="77777777" w:rsidTr="0080696D">
        <w:trPr>
          <w:trHeight w:val="143"/>
        </w:trPr>
        <w:tc>
          <w:tcPr>
            <w:tcW w:w="4944" w:type="dxa"/>
          </w:tcPr>
          <w:p w14:paraId="056BF42E" w14:textId="77777777" w:rsidR="00DD142C" w:rsidRPr="00DD142C" w:rsidRDefault="00DD142C" w:rsidP="00FD2E36">
            <w:pPr>
              <w:autoSpaceDE w:val="0"/>
              <w:autoSpaceDN w:val="0"/>
              <w:adjustRightInd w:val="0"/>
              <w:contextualSpacing/>
              <w:rPr>
                <w:rFonts w:asciiTheme="minorHAnsi" w:eastAsia="Calibri" w:hAnsiTheme="minorHAnsi" w:cstheme="minorHAnsi"/>
                <w:lang w:val="sv-FI"/>
              </w:rPr>
            </w:pPr>
            <w:r w:rsidRPr="00DD142C">
              <w:rPr>
                <w:rFonts w:asciiTheme="minorHAnsi" w:eastAsia="Calibri" w:hAnsiTheme="minorHAnsi" w:cstheme="minorHAnsi"/>
                <w:lang w:val="sv-FI"/>
              </w:rPr>
              <w:t>M5 tillsammans gå igenom målen för undervisningen och skapa en tillåtande studieatmosfär, där det viktigaste är att budskapet går fram och att uppmuntra varandra att lära sig tillsammans</w:t>
            </w:r>
          </w:p>
        </w:tc>
        <w:tc>
          <w:tcPr>
            <w:tcW w:w="2744" w:type="dxa"/>
          </w:tcPr>
          <w:p w14:paraId="198349AD" w14:textId="77777777" w:rsidR="00DD142C" w:rsidRPr="00DD142C" w:rsidRDefault="00DD142C" w:rsidP="00FD2E36">
            <w:pPr>
              <w:contextualSpacing/>
              <w:rPr>
                <w:rFonts w:asciiTheme="minorHAnsi" w:eastAsia="Calibri" w:hAnsiTheme="minorHAnsi" w:cstheme="minorHAnsi"/>
                <w:lang w:val="sv-FI" w:eastAsia="fi-FI"/>
              </w:rPr>
            </w:pPr>
            <w:r w:rsidRPr="00DD142C">
              <w:rPr>
                <w:rFonts w:asciiTheme="minorHAnsi" w:hAnsiTheme="minorHAnsi" w:cstheme="minorHAnsi"/>
                <w:lang w:val="sv-FI"/>
              </w:rPr>
              <w:t>Kännedom om målen för undervisningen och om hur man arbetar som grupp</w:t>
            </w:r>
          </w:p>
        </w:tc>
        <w:tc>
          <w:tcPr>
            <w:tcW w:w="2088" w:type="dxa"/>
          </w:tcPr>
          <w:p w14:paraId="5CAE37D4" w14:textId="77777777" w:rsidR="00DD142C" w:rsidRPr="00DD142C" w:rsidRDefault="00DD142C" w:rsidP="00FD2E36">
            <w:pPr>
              <w:contextualSpacing/>
              <w:rPr>
                <w:rFonts w:asciiTheme="minorHAnsi" w:eastAsia="Calibri" w:hAnsiTheme="minorHAnsi" w:cstheme="minorHAnsi"/>
                <w:lang w:val="sv-FI" w:eastAsia="fi-FI"/>
              </w:rPr>
            </w:pPr>
            <w:r w:rsidRPr="00DD142C">
              <w:rPr>
                <w:rFonts w:asciiTheme="minorHAnsi" w:hAnsiTheme="minorHAnsi" w:cstheme="minorHAnsi"/>
                <w:lang w:val="sv-FI"/>
              </w:rPr>
              <w:t>Eleven kan beskriva målen för undervisningen och deltar i gemensamma arbetsuppgifter.</w:t>
            </w:r>
          </w:p>
        </w:tc>
      </w:tr>
      <w:tr w:rsidR="00DD142C" w:rsidRPr="00927819" w14:paraId="5A1204BC" w14:textId="77777777" w:rsidTr="0080696D">
        <w:trPr>
          <w:trHeight w:val="143"/>
        </w:trPr>
        <w:tc>
          <w:tcPr>
            <w:tcW w:w="4944" w:type="dxa"/>
          </w:tcPr>
          <w:p w14:paraId="09FB4D0A" w14:textId="77777777" w:rsidR="00DD142C" w:rsidRPr="00DD142C" w:rsidRDefault="00DD142C" w:rsidP="00FD2E36">
            <w:pPr>
              <w:autoSpaceDE w:val="0"/>
              <w:autoSpaceDN w:val="0"/>
              <w:adjustRightInd w:val="0"/>
              <w:contextualSpacing/>
              <w:rPr>
                <w:rFonts w:asciiTheme="minorHAnsi" w:eastAsia="Calibri" w:hAnsiTheme="minorHAnsi" w:cstheme="minorHAnsi"/>
                <w:lang w:val="sv-FI"/>
              </w:rPr>
            </w:pPr>
            <w:r w:rsidRPr="00DD142C">
              <w:rPr>
                <w:rFonts w:asciiTheme="minorHAnsi" w:eastAsia="Calibri" w:hAnsiTheme="minorHAnsi" w:cstheme="minorHAnsi"/>
                <w:lang w:val="sv-FI"/>
              </w:rPr>
              <w:t xml:space="preserve">M6 handleda eleven att ta ansvar för sina språkstudier, uppmuntra hen att modigt öva sina språkkunskaper, också med hjälp av digitala verktyg, samt att </w:t>
            </w:r>
            <w:r w:rsidRPr="00DD142C">
              <w:rPr>
                <w:rFonts w:asciiTheme="minorHAnsi" w:eastAsia="Calibri" w:hAnsiTheme="minorHAnsi" w:cstheme="minorHAnsi"/>
                <w:lang w:val="sv-FI"/>
              </w:rPr>
              <w:lastRenderedPageBreak/>
              <w:t>pröva sig fram till vilka sätt att lära sig språk som passar hen bäst</w:t>
            </w:r>
          </w:p>
        </w:tc>
        <w:tc>
          <w:tcPr>
            <w:tcW w:w="2744" w:type="dxa"/>
          </w:tcPr>
          <w:p w14:paraId="08C7304F" w14:textId="77777777" w:rsidR="00DD142C" w:rsidRPr="00DD142C" w:rsidRDefault="00DD142C" w:rsidP="00FD2E36">
            <w:pPr>
              <w:contextualSpacing/>
              <w:rPr>
                <w:rFonts w:asciiTheme="minorHAnsi" w:eastAsia="Calibri" w:hAnsiTheme="minorHAnsi" w:cstheme="minorHAnsi"/>
                <w:lang w:val="sv-FI" w:eastAsia="fi-FI"/>
              </w:rPr>
            </w:pPr>
            <w:r w:rsidRPr="00DD142C">
              <w:rPr>
                <w:rFonts w:asciiTheme="minorHAnsi" w:hAnsiTheme="minorHAnsi" w:cstheme="minorHAnsi"/>
                <w:lang w:val="sv-FI"/>
              </w:rPr>
              <w:lastRenderedPageBreak/>
              <w:t xml:space="preserve">Förmåga att ställa upp mål för sina språkstudier och att </w:t>
            </w:r>
            <w:r w:rsidRPr="00DD142C">
              <w:rPr>
                <w:rFonts w:asciiTheme="minorHAnsi" w:hAnsiTheme="minorHAnsi" w:cstheme="minorHAnsi"/>
                <w:lang w:val="sv-FI"/>
              </w:rPr>
              <w:lastRenderedPageBreak/>
              <w:t>hitta väl fungerande studiemetoder</w:t>
            </w:r>
          </w:p>
        </w:tc>
        <w:tc>
          <w:tcPr>
            <w:tcW w:w="2088" w:type="dxa"/>
          </w:tcPr>
          <w:p w14:paraId="5C94F89A" w14:textId="77777777" w:rsidR="00DD142C" w:rsidRPr="00DD142C" w:rsidRDefault="00DD142C" w:rsidP="00FD2E36">
            <w:pPr>
              <w:contextualSpacing/>
              <w:rPr>
                <w:rFonts w:asciiTheme="minorHAnsi" w:eastAsia="Calibri" w:hAnsiTheme="minorHAnsi" w:cstheme="minorHAnsi"/>
                <w:lang w:val="sv-FI" w:eastAsia="fi-FI"/>
              </w:rPr>
            </w:pPr>
            <w:r w:rsidRPr="00DD142C">
              <w:rPr>
                <w:rFonts w:asciiTheme="minorHAnsi" w:hAnsiTheme="minorHAnsi" w:cstheme="minorHAnsi"/>
                <w:lang w:val="sv-FI"/>
              </w:rPr>
              <w:lastRenderedPageBreak/>
              <w:t xml:space="preserve">Eleven ställer upp mål för sina språkstudier, övar sig i </w:t>
            </w:r>
            <w:r w:rsidRPr="00DD142C">
              <w:rPr>
                <w:rFonts w:asciiTheme="minorHAnsi" w:hAnsiTheme="minorHAnsi" w:cstheme="minorHAnsi"/>
                <w:lang w:val="sv-FI"/>
              </w:rPr>
              <w:lastRenderedPageBreak/>
              <w:t>olika sätt att lära sig språk också med hjälp av digitala verktyg och utvecklar och utvärderar sina kunskaper.</w:t>
            </w:r>
          </w:p>
        </w:tc>
      </w:tr>
      <w:tr w:rsidR="00DD142C" w:rsidRPr="00DD142C" w14:paraId="0078729F" w14:textId="77777777" w:rsidTr="0080696D">
        <w:trPr>
          <w:trHeight w:val="143"/>
        </w:trPr>
        <w:tc>
          <w:tcPr>
            <w:tcW w:w="4944" w:type="dxa"/>
          </w:tcPr>
          <w:p w14:paraId="004C8382" w14:textId="77777777" w:rsidR="00DD142C" w:rsidRPr="00DD142C" w:rsidRDefault="00DD142C" w:rsidP="00FD2E36">
            <w:pPr>
              <w:autoSpaceDE w:val="0"/>
              <w:autoSpaceDN w:val="0"/>
              <w:adjustRightInd w:val="0"/>
              <w:contextualSpacing/>
              <w:rPr>
                <w:rFonts w:asciiTheme="minorHAnsi" w:eastAsia="Calibri" w:hAnsiTheme="minorHAnsi" w:cstheme="minorHAnsi"/>
                <w:b/>
                <w:lang w:val="sv-FI"/>
              </w:rPr>
            </w:pPr>
            <w:r w:rsidRPr="00DD142C">
              <w:rPr>
                <w:rFonts w:asciiTheme="minorHAnsi" w:eastAsia="Calibri" w:hAnsiTheme="minorHAnsi" w:cstheme="minorHAnsi"/>
                <w:b/>
                <w:lang w:val="sv-FI"/>
              </w:rPr>
              <w:lastRenderedPageBreak/>
              <w:t xml:space="preserve">Växande språkkunskap, </w:t>
            </w:r>
            <w:r w:rsidRPr="00DD142C">
              <w:rPr>
                <w:rFonts w:asciiTheme="minorHAnsi" w:eastAsia="Calibri" w:hAnsiTheme="minorHAnsi" w:cstheme="minorHAnsi"/>
                <w:b/>
                <w:lang w:val="sv-FI"/>
              </w:rPr>
              <w:br/>
              <w:t>förmåga att kommunicera</w:t>
            </w:r>
          </w:p>
        </w:tc>
        <w:tc>
          <w:tcPr>
            <w:tcW w:w="2744" w:type="dxa"/>
          </w:tcPr>
          <w:p w14:paraId="125DB239" w14:textId="77777777" w:rsidR="00DD142C" w:rsidRPr="00DD142C" w:rsidRDefault="00DD142C" w:rsidP="00FD2E36">
            <w:pPr>
              <w:ind w:left="720"/>
              <w:contextualSpacing/>
              <w:rPr>
                <w:rFonts w:asciiTheme="minorHAnsi" w:eastAsia="Calibri" w:hAnsiTheme="minorHAnsi" w:cstheme="minorHAnsi"/>
                <w:lang w:val="sv-FI" w:eastAsia="fi-FI"/>
              </w:rPr>
            </w:pPr>
          </w:p>
        </w:tc>
        <w:tc>
          <w:tcPr>
            <w:tcW w:w="2088" w:type="dxa"/>
          </w:tcPr>
          <w:p w14:paraId="2F8AFDB1" w14:textId="77777777" w:rsidR="00DD142C" w:rsidRPr="00D47789" w:rsidRDefault="00DD142C" w:rsidP="00FD2E36">
            <w:pPr>
              <w:autoSpaceDE w:val="0"/>
              <w:autoSpaceDN w:val="0"/>
              <w:adjustRightInd w:val="0"/>
              <w:contextualSpacing/>
              <w:rPr>
                <w:rFonts w:asciiTheme="minorHAnsi" w:eastAsia="Calibri" w:hAnsiTheme="minorHAnsi" w:cstheme="minorHAnsi"/>
                <w:b/>
              </w:rPr>
            </w:pPr>
            <w:r w:rsidRPr="00D47789">
              <w:rPr>
                <w:rFonts w:asciiTheme="minorHAnsi" w:eastAsia="Calibri" w:hAnsiTheme="minorHAnsi" w:cstheme="minorHAnsi"/>
                <w:b/>
              </w:rPr>
              <w:t>Kunskapsnivå A1.2</w:t>
            </w:r>
          </w:p>
          <w:p w14:paraId="02332E00" w14:textId="77777777" w:rsidR="00DD142C" w:rsidRPr="00DD142C" w:rsidRDefault="00DD142C" w:rsidP="00FD2E36">
            <w:pPr>
              <w:autoSpaceDE w:val="0"/>
              <w:autoSpaceDN w:val="0"/>
              <w:adjustRightInd w:val="0"/>
              <w:contextualSpacing/>
              <w:rPr>
                <w:rFonts w:asciiTheme="minorHAnsi" w:eastAsia="Calibri" w:hAnsiTheme="minorHAnsi" w:cstheme="minorHAnsi"/>
              </w:rPr>
            </w:pPr>
          </w:p>
        </w:tc>
      </w:tr>
      <w:tr w:rsidR="00DD142C" w:rsidRPr="00927819" w14:paraId="2FCBF3F9" w14:textId="77777777" w:rsidTr="0080696D">
        <w:trPr>
          <w:trHeight w:val="143"/>
        </w:trPr>
        <w:tc>
          <w:tcPr>
            <w:tcW w:w="4944" w:type="dxa"/>
          </w:tcPr>
          <w:p w14:paraId="27D1EF38" w14:textId="77777777" w:rsidR="00DD142C" w:rsidRPr="00DD142C" w:rsidRDefault="00DD142C" w:rsidP="00FD2E36">
            <w:pPr>
              <w:rPr>
                <w:rFonts w:asciiTheme="minorHAnsi" w:hAnsiTheme="minorHAnsi" w:cstheme="minorHAnsi"/>
                <w:lang w:val="sv-SE"/>
              </w:rPr>
            </w:pPr>
            <w:r w:rsidRPr="00DD142C">
              <w:rPr>
                <w:rFonts w:asciiTheme="minorHAnsi" w:hAnsiTheme="minorHAnsi" w:cstheme="minorHAnsi"/>
                <w:lang w:val="sv-SE"/>
              </w:rPr>
              <w:t>M7 handleda eleven att mångsidigt träna huvudsakligen muntlig kommunikation</w:t>
            </w:r>
          </w:p>
        </w:tc>
        <w:tc>
          <w:tcPr>
            <w:tcW w:w="2744" w:type="dxa"/>
          </w:tcPr>
          <w:p w14:paraId="3BD2FD52" w14:textId="77777777" w:rsidR="00DD142C" w:rsidRPr="00DD142C" w:rsidRDefault="00DD142C" w:rsidP="00FD2E36">
            <w:pPr>
              <w:rPr>
                <w:rFonts w:asciiTheme="minorHAnsi" w:hAnsiTheme="minorHAnsi" w:cstheme="minorHAnsi"/>
                <w:lang w:val="sv-SE"/>
              </w:rPr>
            </w:pPr>
            <w:r w:rsidRPr="00DD142C">
              <w:rPr>
                <w:rFonts w:asciiTheme="minorHAnsi" w:hAnsiTheme="minorHAnsi" w:cstheme="minorHAnsi"/>
                <w:lang w:val="sv-SE"/>
              </w:rPr>
              <w:t xml:space="preserve">Förmåga att kommunicera </w:t>
            </w:r>
            <w:r w:rsidRPr="00DD142C">
              <w:rPr>
                <w:rFonts w:asciiTheme="minorHAnsi" w:hAnsiTheme="minorHAnsi" w:cstheme="minorHAnsi"/>
                <w:lang w:val="sv-SE"/>
              </w:rPr>
              <w:br/>
              <w:t xml:space="preserve">i olika situationer </w:t>
            </w:r>
          </w:p>
        </w:tc>
        <w:tc>
          <w:tcPr>
            <w:tcW w:w="2088" w:type="dxa"/>
          </w:tcPr>
          <w:p w14:paraId="284D1283" w14:textId="77777777" w:rsidR="00DD142C" w:rsidRPr="00DD142C" w:rsidRDefault="00DD142C" w:rsidP="00FD2E36">
            <w:pPr>
              <w:rPr>
                <w:rFonts w:asciiTheme="minorHAnsi" w:hAnsiTheme="minorHAnsi" w:cstheme="minorHAnsi"/>
                <w:strike/>
                <w:lang w:val="sv-SE"/>
              </w:rPr>
            </w:pPr>
            <w:r w:rsidRPr="00DD142C">
              <w:rPr>
                <w:rFonts w:asciiTheme="minorHAnsi" w:hAnsiTheme="minorHAnsi" w:cstheme="minorHAnsi"/>
                <w:lang w:val="sv-SE"/>
              </w:rPr>
              <w:t>Eleven klarar sporadiskt av ofta återkommande rutinmässiga kommunikationssituationer men tar för det mesta ännu stöd av sin samtalspartner.</w:t>
            </w:r>
          </w:p>
        </w:tc>
      </w:tr>
      <w:tr w:rsidR="00DD142C" w:rsidRPr="00927819" w14:paraId="686FFA86" w14:textId="77777777" w:rsidTr="0080696D">
        <w:trPr>
          <w:trHeight w:val="143"/>
        </w:trPr>
        <w:tc>
          <w:tcPr>
            <w:tcW w:w="4944" w:type="dxa"/>
          </w:tcPr>
          <w:p w14:paraId="3E5B5CC4" w14:textId="77777777" w:rsidR="00DD142C" w:rsidRPr="00DD142C" w:rsidRDefault="00DD142C" w:rsidP="00FD2E36">
            <w:pPr>
              <w:rPr>
                <w:rFonts w:asciiTheme="minorHAnsi" w:hAnsiTheme="minorHAnsi" w:cstheme="minorHAnsi"/>
                <w:lang w:val="sv-SE"/>
              </w:rPr>
            </w:pPr>
            <w:r w:rsidRPr="00DD142C">
              <w:rPr>
                <w:rFonts w:asciiTheme="minorHAnsi" w:hAnsiTheme="minorHAnsi" w:cstheme="minorHAnsi"/>
                <w:lang w:val="sv-SE"/>
              </w:rPr>
              <w:t>M8 uppmuntra eleven att använda olika, också non-verbala tillvägagångssätt för att nå fram med sitt budskap och att vid behov i en muntlig kommunikationssituation be om upprepning eller långsammare tempo</w:t>
            </w:r>
          </w:p>
        </w:tc>
        <w:tc>
          <w:tcPr>
            <w:tcW w:w="2744" w:type="dxa"/>
          </w:tcPr>
          <w:p w14:paraId="5202A5B7" w14:textId="77777777" w:rsidR="00DD142C" w:rsidRPr="00DD142C" w:rsidRDefault="00DD142C" w:rsidP="00FD2E36">
            <w:pPr>
              <w:rPr>
                <w:rFonts w:asciiTheme="minorHAnsi" w:hAnsiTheme="minorHAnsi" w:cstheme="minorHAnsi"/>
              </w:rPr>
            </w:pPr>
            <w:r w:rsidRPr="00DD142C">
              <w:rPr>
                <w:rFonts w:asciiTheme="minorHAnsi" w:hAnsiTheme="minorHAnsi" w:cstheme="minorHAnsi"/>
              </w:rPr>
              <w:t>Förmåga att använda kommunikationsstrategier</w:t>
            </w:r>
          </w:p>
        </w:tc>
        <w:tc>
          <w:tcPr>
            <w:tcW w:w="2088" w:type="dxa"/>
          </w:tcPr>
          <w:p w14:paraId="4A9C4781" w14:textId="77777777" w:rsidR="00DD142C" w:rsidRPr="00DD142C" w:rsidRDefault="00DD142C" w:rsidP="00FD2E36">
            <w:pPr>
              <w:rPr>
                <w:rFonts w:asciiTheme="minorHAnsi" w:hAnsiTheme="minorHAnsi" w:cstheme="minorHAnsi"/>
                <w:i/>
                <w:lang w:val="sv-SE"/>
              </w:rPr>
            </w:pPr>
            <w:r w:rsidRPr="00DD142C">
              <w:rPr>
                <w:rFonts w:asciiTheme="minorHAnsi" w:hAnsiTheme="minorHAnsi" w:cstheme="minorHAnsi"/>
                <w:lang w:val="sv-SE"/>
              </w:rPr>
              <w:t>Eleven använder sig av det mest centrala ord- och uttrycksförrådet i sin kommunikation. Behöver mycket hjälpmedel. Kan be samtalspartnern att upprepa eller tala långsammare.</w:t>
            </w:r>
          </w:p>
        </w:tc>
      </w:tr>
      <w:tr w:rsidR="00DD142C" w:rsidRPr="00927819" w14:paraId="2A9FD7B6" w14:textId="77777777" w:rsidTr="0080696D">
        <w:trPr>
          <w:trHeight w:val="143"/>
        </w:trPr>
        <w:tc>
          <w:tcPr>
            <w:tcW w:w="4944" w:type="dxa"/>
          </w:tcPr>
          <w:p w14:paraId="2AEADEA4" w14:textId="77777777" w:rsidR="00DD142C" w:rsidRPr="00DD142C" w:rsidRDefault="00DD142C" w:rsidP="00FD2E36">
            <w:pPr>
              <w:rPr>
                <w:rFonts w:asciiTheme="minorHAnsi" w:hAnsiTheme="minorHAnsi" w:cstheme="minorHAnsi"/>
                <w:lang w:val="sv-SE"/>
              </w:rPr>
            </w:pPr>
            <w:r w:rsidRPr="00DD142C">
              <w:rPr>
                <w:rFonts w:asciiTheme="minorHAnsi" w:hAnsiTheme="minorHAnsi" w:cstheme="minorHAnsi"/>
                <w:lang w:val="sv-SE"/>
              </w:rPr>
              <w:t>M9 handleda eleven att öva sig i olika artighetsfraser</w:t>
            </w:r>
          </w:p>
        </w:tc>
        <w:tc>
          <w:tcPr>
            <w:tcW w:w="2744" w:type="dxa"/>
          </w:tcPr>
          <w:p w14:paraId="0F6C0C01" w14:textId="77777777" w:rsidR="00DD142C" w:rsidRPr="00DD142C" w:rsidRDefault="00DD142C" w:rsidP="00FD2E36">
            <w:pPr>
              <w:rPr>
                <w:rFonts w:asciiTheme="minorHAnsi" w:hAnsiTheme="minorHAnsi" w:cstheme="minorHAnsi"/>
              </w:rPr>
            </w:pPr>
            <w:r w:rsidRPr="00DD142C">
              <w:rPr>
                <w:rFonts w:asciiTheme="minorHAnsi" w:hAnsiTheme="minorHAnsi" w:cstheme="minorHAnsi"/>
              </w:rPr>
              <w:t xml:space="preserve">Kulturellt lämpligt </w:t>
            </w:r>
            <w:r w:rsidRPr="00DD142C">
              <w:rPr>
                <w:rFonts w:asciiTheme="minorHAnsi" w:hAnsiTheme="minorHAnsi" w:cstheme="minorHAnsi"/>
              </w:rPr>
              <w:br/>
              <w:t>språkbruk</w:t>
            </w:r>
          </w:p>
        </w:tc>
        <w:tc>
          <w:tcPr>
            <w:tcW w:w="2088" w:type="dxa"/>
          </w:tcPr>
          <w:p w14:paraId="3F152E59" w14:textId="77777777" w:rsidR="00DD142C" w:rsidRPr="00DD142C" w:rsidRDefault="00DD142C" w:rsidP="00FD2E36">
            <w:pPr>
              <w:rPr>
                <w:rFonts w:asciiTheme="minorHAnsi" w:hAnsiTheme="minorHAnsi" w:cstheme="minorHAnsi"/>
                <w:lang w:val="sv-SE"/>
              </w:rPr>
            </w:pPr>
            <w:r w:rsidRPr="00DD142C">
              <w:rPr>
                <w:rFonts w:asciiTheme="minorHAnsi" w:hAnsiTheme="minorHAnsi" w:cstheme="minorHAnsi"/>
                <w:lang w:val="sv-SE"/>
              </w:rPr>
              <w:t>Eleven kan använda några av de vanligaste artighetsfraserna på språket i rutinmässiga sociala sammanhang.</w:t>
            </w:r>
          </w:p>
        </w:tc>
      </w:tr>
      <w:tr w:rsidR="00DD142C" w:rsidRPr="00DD142C" w14:paraId="493BEACC" w14:textId="77777777" w:rsidTr="0080696D">
        <w:trPr>
          <w:trHeight w:val="143"/>
        </w:trPr>
        <w:tc>
          <w:tcPr>
            <w:tcW w:w="4944" w:type="dxa"/>
          </w:tcPr>
          <w:p w14:paraId="5123309E" w14:textId="77777777" w:rsidR="00DD142C" w:rsidRPr="00DD142C" w:rsidRDefault="00DD142C" w:rsidP="00FD2E36">
            <w:pPr>
              <w:autoSpaceDE w:val="0"/>
              <w:autoSpaceDN w:val="0"/>
              <w:adjustRightInd w:val="0"/>
              <w:contextualSpacing/>
              <w:rPr>
                <w:rFonts w:asciiTheme="minorHAnsi" w:eastAsia="Calibri" w:hAnsiTheme="minorHAnsi" w:cstheme="minorHAnsi"/>
                <w:b/>
                <w:lang w:val="sv-FI"/>
              </w:rPr>
            </w:pPr>
            <w:r w:rsidRPr="00DD142C">
              <w:rPr>
                <w:rFonts w:asciiTheme="minorHAnsi" w:eastAsia="Calibri" w:hAnsiTheme="minorHAnsi" w:cstheme="minorHAnsi"/>
                <w:b/>
                <w:lang w:val="sv-FI"/>
              </w:rPr>
              <w:t xml:space="preserve">Växande språkkunskap, </w:t>
            </w:r>
            <w:r w:rsidRPr="00DD142C">
              <w:rPr>
                <w:rFonts w:asciiTheme="minorHAnsi" w:eastAsia="Calibri" w:hAnsiTheme="minorHAnsi" w:cstheme="minorHAnsi"/>
                <w:b/>
                <w:lang w:val="sv-FI"/>
              </w:rPr>
              <w:br/>
              <w:t>förmåga att tolka texter</w:t>
            </w:r>
          </w:p>
        </w:tc>
        <w:tc>
          <w:tcPr>
            <w:tcW w:w="2744" w:type="dxa"/>
          </w:tcPr>
          <w:p w14:paraId="4E0CEC86" w14:textId="77777777" w:rsidR="00DD142C" w:rsidRPr="00DD142C" w:rsidRDefault="00DD142C" w:rsidP="00FD2E36">
            <w:pPr>
              <w:ind w:left="720"/>
              <w:contextualSpacing/>
              <w:rPr>
                <w:rFonts w:asciiTheme="minorHAnsi" w:eastAsia="Calibri" w:hAnsiTheme="minorHAnsi" w:cstheme="minorHAnsi"/>
                <w:lang w:val="sv-FI" w:eastAsia="fi-FI"/>
              </w:rPr>
            </w:pPr>
          </w:p>
        </w:tc>
        <w:tc>
          <w:tcPr>
            <w:tcW w:w="2088" w:type="dxa"/>
          </w:tcPr>
          <w:p w14:paraId="60DAA353" w14:textId="77777777" w:rsidR="00DD142C" w:rsidRPr="00DD142C" w:rsidRDefault="00DD142C" w:rsidP="00FD2E36">
            <w:pPr>
              <w:contextualSpacing/>
              <w:rPr>
                <w:rFonts w:asciiTheme="minorHAnsi" w:eastAsia="Calibri" w:hAnsiTheme="minorHAnsi" w:cstheme="minorHAnsi"/>
                <w:lang w:eastAsia="fi-FI"/>
              </w:rPr>
            </w:pPr>
            <w:r w:rsidRPr="00DD142C">
              <w:rPr>
                <w:rFonts w:asciiTheme="minorHAnsi" w:eastAsia="Calibri" w:hAnsiTheme="minorHAnsi" w:cstheme="minorHAnsi"/>
                <w:b/>
                <w:lang w:eastAsia="fi-FI"/>
              </w:rPr>
              <w:t>Kunskapsnivå A1.2</w:t>
            </w:r>
          </w:p>
          <w:p w14:paraId="3EB88E67" w14:textId="77777777" w:rsidR="00DD142C" w:rsidRPr="00DD142C" w:rsidRDefault="00DD142C" w:rsidP="00FD2E36">
            <w:pPr>
              <w:contextualSpacing/>
              <w:rPr>
                <w:rFonts w:asciiTheme="minorHAnsi" w:eastAsia="Calibri" w:hAnsiTheme="minorHAnsi" w:cstheme="minorHAnsi"/>
                <w:lang w:eastAsia="fi-FI"/>
              </w:rPr>
            </w:pPr>
          </w:p>
        </w:tc>
      </w:tr>
      <w:tr w:rsidR="00DD142C" w:rsidRPr="00DD142C" w14:paraId="370AB068" w14:textId="77777777" w:rsidTr="0080696D">
        <w:trPr>
          <w:trHeight w:val="143"/>
        </w:trPr>
        <w:tc>
          <w:tcPr>
            <w:tcW w:w="4944" w:type="dxa"/>
          </w:tcPr>
          <w:p w14:paraId="1AAB64BC" w14:textId="77777777" w:rsidR="00DD142C" w:rsidRPr="00DD142C" w:rsidRDefault="00DD142C" w:rsidP="00FD2E36">
            <w:pPr>
              <w:autoSpaceDE w:val="0"/>
              <w:autoSpaceDN w:val="0"/>
              <w:adjustRightInd w:val="0"/>
              <w:contextualSpacing/>
              <w:rPr>
                <w:rFonts w:asciiTheme="minorHAnsi" w:eastAsia="Calibri" w:hAnsiTheme="minorHAnsi" w:cstheme="minorHAnsi"/>
                <w:lang w:val="sv-SE"/>
              </w:rPr>
            </w:pPr>
            <w:r w:rsidRPr="00DD142C">
              <w:rPr>
                <w:rFonts w:asciiTheme="minorHAnsi" w:hAnsiTheme="minorHAnsi" w:cstheme="minorHAnsi"/>
                <w:lang w:val="sv-SE"/>
              </w:rPr>
              <w:t>M10 uppmuntra eleven att med hjälp av kontexten få insikt i innehållet i tal eller text som är förutsägbara och för åldersgruppen vanliga eller lämpliga</w:t>
            </w:r>
          </w:p>
        </w:tc>
        <w:tc>
          <w:tcPr>
            <w:tcW w:w="2744" w:type="dxa"/>
          </w:tcPr>
          <w:p w14:paraId="3C4444DB" w14:textId="77777777" w:rsidR="00DD142C" w:rsidRPr="00DD142C" w:rsidRDefault="00DD142C" w:rsidP="00FD2E36">
            <w:pPr>
              <w:contextualSpacing/>
              <w:rPr>
                <w:rFonts w:asciiTheme="minorHAnsi" w:eastAsia="Calibri" w:hAnsiTheme="minorHAnsi" w:cstheme="minorHAnsi"/>
                <w:lang w:eastAsia="fi-FI"/>
              </w:rPr>
            </w:pPr>
            <w:r w:rsidRPr="00DD142C">
              <w:rPr>
                <w:rFonts w:asciiTheme="minorHAnsi" w:eastAsia="Calibri" w:hAnsiTheme="minorHAnsi" w:cstheme="minorHAnsi"/>
                <w:lang w:eastAsia="fi-FI"/>
              </w:rPr>
              <w:t>Förmåga att tolka texter</w:t>
            </w:r>
          </w:p>
        </w:tc>
        <w:tc>
          <w:tcPr>
            <w:tcW w:w="2088" w:type="dxa"/>
          </w:tcPr>
          <w:p w14:paraId="2212671E" w14:textId="77777777" w:rsidR="00DD142C" w:rsidRPr="00DD142C" w:rsidRDefault="00DD142C" w:rsidP="00FD2E36">
            <w:pPr>
              <w:contextualSpacing/>
              <w:rPr>
                <w:rFonts w:asciiTheme="minorHAnsi" w:eastAsia="Calibri" w:hAnsiTheme="minorHAnsi" w:cstheme="minorHAnsi"/>
                <w:strike/>
                <w:lang w:val="sv-FI" w:eastAsia="fi-FI"/>
              </w:rPr>
            </w:pPr>
            <w:r w:rsidRPr="00DD142C">
              <w:rPr>
                <w:rFonts w:asciiTheme="minorHAnsi" w:hAnsiTheme="minorHAnsi" w:cstheme="minorHAnsi"/>
                <w:lang w:val="sv-SE"/>
              </w:rPr>
              <w:t xml:space="preserve">Eleven förstår skriven text bestående av några ord och långsamt tal som innehåller inövade, bekanta ord och uttryck. </w:t>
            </w:r>
            <w:r w:rsidRPr="00DD142C">
              <w:rPr>
                <w:rFonts w:asciiTheme="minorHAnsi" w:hAnsiTheme="minorHAnsi" w:cstheme="minorHAnsi"/>
              </w:rPr>
              <w:t>Kan urskilja enskilda fakta i en text.</w:t>
            </w:r>
          </w:p>
        </w:tc>
      </w:tr>
      <w:tr w:rsidR="00DD142C" w:rsidRPr="00DD142C" w14:paraId="4A78891E" w14:textId="77777777" w:rsidTr="0080696D">
        <w:trPr>
          <w:trHeight w:val="143"/>
        </w:trPr>
        <w:tc>
          <w:tcPr>
            <w:tcW w:w="4944" w:type="dxa"/>
          </w:tcPr>
          <w:p w14:paraId="301E5CB3" w14:textId="77777777" w:rsidR="00DD142C" w:rsidRPr="00DD142C" w:rsidRDefault="00DD142C" w:rsidP="00FD2E36">
            <w:pPr>
              <w:autoSpaceDE w:val="0"/>
              <w:autoSpaceDN w:val="0"/>
              <w:adjustRightInd w:val="0"/>
              <w:contextualSpacing/>
              <w:rPr>
                <w:rFonts w:asciiTheme="minorHAnsi" w:eastAsia="Calibri" w:hAnsiTheme="minorHAnsi" w:cstheme="minorHAnsi"/>
                <w:b/>
                <w:lang w:val="sv-FI"/>
              </w:rPr>
            </w:pPr>
            <w:r w:rsidRPr="00DD142C">
              <w:rPr>
                <w:rFonts w:asciiTheme="minorHAnsi" w:eastAsia="Calibri" w:hAnsiTheme="minorHAnsi" w:cstheme="minorHAnsi"/>
                <w:b/>
                <w:lang w:val="sv-FI"/>
              </w:rPr>
              <w:t xml:space="preserve">Växande språkkunskap, </w:t>
            </w:r>
            <w:r w:rsidRPr="00DD142C">
              <w:rPr>
                <w:rFonts w:asciiTheme="minorHAnsi" w:eastAsia="Calibri" w:hAnsiTheme="minorHAnsi" w:cstheme="minorHAnsi"/>
                <w:b/>
                <w:lang w:val="sv-FI"/>
              </w:rPr>
              <w:br/>
              <w:t>förmåga att producera texter</w:t>
            </w:r>
          </w:p>
        </w:tc>
        <w:tc>
          <w:tcPr>
            <w:tcW w:w="2744" w:type="dxa"/>
          </w:tcPr>
          <w:p w14:paraId="17D70D7B" w14:textId="77777777" w:rsidR="00DD142C" w:rsidRPr="00DD142C" w:rsidRDefault="00DD142C" w:rsidP="00FD2E36">
            <w:pPr>
              <w:ind w:left="720"/>
              <w:contextualSpacing/>
              <w:rPr>
                <w:rFonts w:asciiTheme="minorHAnsi" w:eastAsia="Calibri" w:hAnsiTheme="minorHAnsi" w:cstheme="minorHAnsi"/>
                <w:b/>
                <w:u w:val="single"/>
                <w:lang w:val="sv-FI" w:eastAsia="fi-FI"/>
              </w:rPr>
            </w:pPr>
          </w:p>
        </w:tc>
        <w:tc>
          <w:tcPr>
            <w:tcW w:w="2088" w:type="dxa"/>
          </w:tcPr>
          <w:p w14:paraId="302CE1FB" w14:textId="77777777" w:rsidR="00DD142C" w:rsidRPr="00D47789" w:rsidRDefault="00DD142C" w:rsidP="00FD2E36">
            <w:pPr>
              <w:contextualSpacing/>
              <w:rPr>
                <w:rFonts w:asciiTheme="minorHAnsi" w:eastAsia="Calibri" w:hAnsiTheme="minorHAnsi" w:cstheme="minorHAnsi"/>
                <w:b/>
                <w:lang w:eastAsia="fi-FI"/>
              </w:rPr>
            </w:pPr>
            <w:r w:rsidRPr="00D47789">
              <w:rPr>
                <w:rFonts w:asciiTheme="minorHAnsi" w:eastAsia="Calibri" w:hAnsiTheme="minorHAnsi" w:cstheme="minorHAnsi"/>
                <w:b/>
                <w:lang w:eastAsia="fi-FI"/>
              </w:rPr>
              <w:t>Kunskapsnivå A1.2</w:t>
            </w:r>
          </w:p>
          <w:p w14:paraId="44E619CC" w14:textId="77777777" w:rsidR="00DD142C" w:rsidRPr="00DD142C" w:rsidRDefault="00DD142C" w:rsidP="00FD2E36">
            <w:pPr>
              <w:contextualSpacing/>
              <w:rPr>
                <w:rFonts w:asciiTheme="minorHAnsi" w:eastAsia="Calibri" w:hAnsiTheme="minorHAnsi" w:cstheme="minorHAnsi"/>
                <w:b/>
                <w:u w:val="single"/>
                <w:lang w:eastAsia="fi-FI"/>
              </w:rPr>
            </w:pPr>
          </w:p>
        </w:tc>
      </w:tr>
      <w:tr w:rsidR="00DD142C" w:rsidRPr="00927819" w14:paraId="1AF30D4F" w14:textId="77777777" w:rsidTr="0080696D">
        <w:trPr>
          <w:trHeight w:val="2152"/>
        </w:trPr>
        <w:tc>
          <w:tcPr>
            <w:tcW w:w="4944" w:type="dxa"/>
          </w:tcPr>
          <w:p w14:paraId="0D310DDB" w14:textId="77777777" w:rsidR="00DD142C" w:rsidRPr="00DD142C" w:rsidRDefault="00DD142C" w:rsidP="00FD2E36">
            <w:pPr>
              <w:autoSpaceDE w:val="0"/>
              <w:autoSpaceDN w:val="0"/>
              <w:adjustRightInd w:val="0"/>
              <w:contextualSpacing/>
              <w:rPr>
                <w:rFonts w:asciiTheme="minorHAnsi" w:eastAsia="Calibri" w:hAnsiTheme="minorHAnsi" w:cstheme="minorHAnsi"/>
                <w:lang w:val="sv-FI"/>
              </w:rPr>
            </w:pPr>
            <w:r w:rsidRPr="00DD142C">
              <w:rPr>
                <w:rFonts w:asciiTheme="minorHAnsi" w:eastAsia="Calibri" w:hAnsiTheme="minorHAnsi" w:cstheme="minorHAnsi"/>
                <w:lang w:val="sv-FI"/>
              </w:rPr>
              <w:t>M11 ge eleven många möjligheter att öva sig i att tala och skriva i för åldern lämpliga situationer och i detta sammanhang fästa uppmärksamhet vid uttal och vid strukturer som är relevanta för textens innehåll</w:t>
            </w:r>
          </w:p>
        </w:tc>
        <w:tc>
          <w:tcPr>
            <w:tcW w:w="2744" w:type="dxa"/>
          </w:tcPr>
          <w:p w14:paraId="2DED48C0" w14:textId="77777777" w:rsidR="00DD142C" w:rsidRPr="00DD142C" w:rsidRDefault="00DD142C" w:rsidP="00FD2E36">
            <w:pPr>
              <w:contextualSpacing/>
              <w:rPr>
                <w:rFonts w:asciiTheme="minorHAnsi" w:eastAsia="Calibri" w:hAnsiTheme="minorHAnsi" w:cstheme="minorHAnsi"/>
                <w:lang w:eastAsia="fi-FI"/>
              </w:rPr>
            </w:pPr>
            <w:r w:rsidRPr="00DD142C">
              <w:rPr>
                <w:rFonts w:asciiTheme="minorHAnsi" w:eastAsia="Calibri" w:hAnsiTheme="minorHAnsi" w:cstheme="minorHAnsi"/>
                <w:lang w:eastAsia="fi-FI"/>
              </w:rPr>
              <w:t>Förmåga att producera texter</w:t>
            </w:r>
          </w:p>
        </w:tc>
        <w:tc>
          <w:tcPr>
            <w:tcW w:w="2088" w:type="dxa"/>
          </w:tcPr>
          <w:p w14:paraId="030CBE74" w14:textId="77777777" w:rsidR="00DD142C" w:rsidRPr="00DD142C" w:rsidRDefault="00DD142C" w:rsidP="00FD2E36">
            <w:pPr>
              <w:rPr>
                <w:rFonts w:asciiTheme="minorHAnsi" w:eastAsia="Calibri" w:hAnsiTheme="minorHAnsi" w:cstheme="minorHAnsi"/>
                <w:lang w:val="sv-FI" w:eastAsia="fi-FI"/>
              </w:rPr>
            </w:pPr>
            <w:r w:rsidRPr="00DD142C">
              <w:rPr>
                <w:rFonts w:asciiTheme="minorHAnsi" w:hAnsiTheme="minorHAnsi" w:cstheme="minorHAnsi"/>
                <w:lang w:val="sv-FI"/>
              </w:rPr>
              <w:t xml:space="preserve">Eleven kan med hjälp av ett begränsat uttrycksförråd berätta om några bekanta och för hen viktiga saker samt skriva några korta meningar om inövade ämnen. Uttalar de flesta inövade uttrycken begripligt. </w:t>
            </w:r>
            <w:r w:rsidRPr="00DD142C">
              <w:rPr>
                <w:rFonts w:asciiTheme="minorHAnsi" w:hAnsiTheme="minorHAnsi" w:cstheme="minorHAnsi"/>
                <w:lang w:val="sv-FI"/>
              </w:rPr>
              <w:lastRenderedPageBreak/>
              <w:t>Behärskar ett mycket begränsat ordförråd, några situationsbundna uttryck och en del av den elementära grammatiken.</w:t>
            </w:r>
          </w:p>
        </w:tc>
      </w:tr>
    </w:tbl>
    <w:p w14:paraId="795246C5" w14:textId="77777777" w:rsidR="00DD142C" w:rsidRPr="00DD142C" w:rsidRDefault="00DD142C" w:rsidP="00DD142C">
      <w:pPr>
        <w:rPr>
          <w:rFonts w:asciiTheme="minorHAnsi" w:hAnsiTheme="minorHAnsi"/>
          <w:b/>
          <w:lang w:val="sv-SE"/>
        </w:rPr>
      </w:pPr>
    </w:p>
    <w:p w14:paraId="6471F7D0" w14:textId="77777777" w:rsidR="00DD142C" w:rsidRPr="00DD142C" w:rsidRDefault="00DD142C" w:rsidP="00DD142C">
      <w:pPr>
        <w:autoSpaceDE w:val="0"/>
        <w:autoSpaceDN w:val="0"/>
        <w:adjustRightInd w:val="0"/>
        <w:rPr>
          <w:rFonts w:asciiTheme="minorHAnsi" w:hAnsiTheme="minorHAnsi"/>
          <w:b/>
          <w:lang w:val="sv-SE" w:eastAsia="sv-SE" w:bidi="sv-SE"/>
        </w:rPr>
      </w:pPr>
      <w:r w:rsidRPr="00DD142C">
        <w:rPr>
          <w:rFonts w:asciiTheme="minorHAnsi" w:hAnsiTheme="minorHAnsi"/>
          <w:b/>
          <w:lang w:val="sv-SE" w:eastAsia="sv-SE" w:bidi="sv-SE"/>
        </w:rPr>
        <w:t xml:space="preserve">Mål för lärmiljöer och arbetssätt i den långa B2-lärokursen i främmande språk i årskurs 6 </w:t>
      </w:r>
    </w:p>
    <w:p w14:paraId="033CD755" w14:textId="77777777" w:rsidR="00DD142C" w:rsidRPr="00DD142C" w:rsidRDefault="00DD142C" w:rsidP="00DD142C">
      <w:pPr>
        <w:autoSpaceDE w:val="0"/>
        <w:autoSpaceDN w:val="0"/>
        <w:adjustRightInd w:val="0"/>
        <w:rPr>
          <w:rFonts w:asciiTheme="minorHAnsi" w:hAnsiTheme="minorHAnsi"/>
          <w:lang w:val="sv-SE" w:eastAsia="sv-SE" w:bidi="sv-SE"/>
        </w:rPr>
      </w:pPr>
    </w:p>
    <w:p w14:paraId="501D9984" w14:textId="77777777" w:rsidR="00DD142C" w:rsidRPr="00DD142C" w:rsidRDefault="00DD142C" w:rsidP="00DD142C">
      <w:pPr>
        <w:autoSpaceDE w:val="0"/>
        <w:autoSpaceDN w:val="0"/>
        <w:adjustRightInd w:val="0"/>
        <w:jc w:val="both"/>
        <w:rPr>
          <w:rFonts w:asciiTheme="minorHAnsi" w:hAnsiTheme="minorHAnsi"/>
          <w:lang w:val="sv-SE" w:eastAsia="sv-SE" w:bidi="sv-SE"/>
        </w:rPr>
      </w:pPr>
      <w:r w:rsidRPr="00DD142C">
        <w:rPr>
          <w:rFonts w:asciiTheme="minorHAnsi" w:hAnsiTheme="minorHAnsi"/>
          <w:lang w:val="sv-SE" w:eastAsia="sv-SE" w:bidi="sv-SE"/>
        </w:rPr>
        <w:t>Målet är att språkbruket ska vara så korrekt, naturligt och så relevant för eleverna som möjligt. Arbetet ska främst bestå av pararbete, smågruppsarbete och lärande tillsammans i olika typer av lärmiljöer. För att uppnå målen för flerspråkighet och språkpedagogik behövs samarbete mellan lärarna. Eleverna ska med hjälp av lek, sång, spel och drama få möjlighet att testa sina växande språkkunskaper och även bearbeta attityder.</w:t>
      </w:r>
      <w:r w:rsidRPr="00DD142C">
        <w:rPr>
          <w:rFonts w:asciiTheme="minorHAnsi" w:hAnsiTheme="minorHAnsi"/>
          <w:lang w:val="sv-SE"/>
        </w:rPr>
        <w:t xml:space="preserve"> Olika lärmiljöer, medier och digitala verktyg ska mångsidigt användas i undervisningen</w:t>
      </w:r>
      <w:r w:rsidRPr="00DD142C">
        <w:rPr>
          <w:rFonts w:asciiTheme="minorHAnsi" w:hAnsiTheme="minorHAnsi"/>
          <w:lang w:val="sv-SE" w:eastAsia="sv-SE" w:bidi="sv-SE"/>
        </w:rPr>
        <w:t>. Eleverna ska uppmuntras att vara aktiva och ta självständigt ansvar för sitt lärande med hjälp av den Europeiska språkportfolion eller motsvarande verktyg. Med hjälp av internationalisering på hemmaplan ska eleverna bekanta sig med flerspråkigheten och den kulturella mångfalden i det omgivande samhället. De ska också ges möjligheter att öva sig att kommunicera internationellt. Målspråket ska alltid användas när det är möjligt.</w:t>
      </w:r>
    </w:p>
    <w:p w14:paraId="1A973B4B" w14:textId="77777777" w:rsidR="00DD142C" w:rsidRPr="00DD142C" w:rsidRDefault="00DD142C" w:rsidP="00DD142C">
      <w:pPr>
        <w:autoSpaceDE w:val="0"/>
        <w:autoSpaceDN w:val="0"/>
        <w:adjustRightInd w:val="0"/>
        <w:rPr>
          <w:rFonts w:asciiTheme="minorHAnsi" w:hAnsiTheme="minorHAnsi"/>
          <w:lang w:val="sv-SE" w:eastAsia="sv-SE" w:bidi="sv-SE"/>
        </w:rPr>
      </w:pPr>
    </w:p>
    <w:p w14:paraId="36CA6AAA" w14:textId="77777777" w:rsidR="00DD142C" w:rsidRPr="00DD142C" w:rsidRDefault="00DD142C" w:rsidP="00DD142C">
      <w:pPr>
        <w:autoSpaceDE w:val="0"/>
        <w:autoSpaceDN w:val="0"/>
        <w:adjustRightInd w:val="0"/>
        <w:jc w:val="both"/>
        <w:rPr>
          <w:rFonts w:asciiTheme="minorHAnsi" w:hAnsiTheme="minorHAnsi"/>
          <w:b/>
          <w:lang w:val="sv-SE" w:eastAsia="sv-SE" w:bidi="sv-SE"/>
        </w:rPr>
      </w:pPr>
      <w:r w:rsidRPr="00DD142C">
        <w:rPr>
          <w:rFonts w:asciiTheme="minorHAnsi" w:hAnsiTheme="minorHAnsi"/>
          <w:b/>
          <w:lang w:val="sv-SE" w:eastAsia="sv-SE" w:bidi="sv-SE"/>
        </w:rPr>
        <w:t xml:space="preserve">Handledning, differentiering och stöd i långa B2-lärokursen i främmande språk i årskurs 6 </w:t>
      </w:r>
    </w:p>
    <w:p w14:paraId="0E6ABB00" w14:textId="77777777" w:rsidR="00DD142C" w:rsidRPr="00DD142C" w:rsidRDefault="00DD142C" w:rsidP="00DD142C">
      <w:pPr>
        <w:autoSpaceDE w:val="0"/>
        <w:autoSpaceDN w:val="0"/>
        <w:adjustRightInd w:val="0"/>
        <w:jc w:val="both"/>
        <w:rPr>
          <w:rFonts w:asciiTheme="minorHAnsi" w:hAnsiTheme="minorHAnsi"/>
          <w:lang w:val="sv-SE" w:eastAsia="sv-SE" w:bidi="sv-SE"/>
        </w:rPr>
      </w:pPr>
    </w:p>
    <w:p w14:paraId="2F94AE2A" w14:textId="77777777" w:rsidR="00DD142C" w:rsidRPr="00DD142C" w:rsidRDefault="00DD142C" w:rsidP="00DD142C">
      <w:pPr>
        <w:autoSpaceDE w:val="0"/>
        <w:autoSpaceDN w:val="0"/>
        <w:adjustRightInd w:val="0"/>
        <w:jc w:val="both"/>
        <w:rPr>
          <w:rFonts w:asciiTheme="minorHAnsi" w:hAnsiTheme="minorHAnsi"/>
          <w:lang w:val="sv-SE"/>
        </w:rPr>
      </w:pPr>
      <w:r w:rsidRPr="00DD142C">
        <w:rPr>
          <w:rFonts w:asciiTheme="minorHAnsi" w:hAnsiTheme="minorHAnsi"/>
          <w:lang w:val="sv-SE" w:eastAsia="sv-SE" w:bidi="sv-SE"/>
        </w:rPr>
        <w:t>Eleverna ska i språkundervisningen uppmuntras att modigt använda sina kunskaper i det nya språket. Gott om kommunikativa övningar stödjer utvecklingen av elevens språkkunskaper. Eleven ska också uppmuntras att studera andra språk som skolan erbjuder. Elever som har inlärningssvårigheter i språk ska ges stöd. Undervisningen ska planeras så att den erbjuder tillräckliga utmaningar även för elever som avancerar snabbare eller kan språket från tidigare.</w:t>
      </w:r>
    </w:p>
    <w:p w14:paraId="375A11AD" w14:textId="77777777" w:rsidR="00DE6C4E" w:rsidRPr="00DD142C" w:rsidRDefault="00DE6C4E" w:rsidP="007007C6">
      <w:pPr>
        <w:autoSpaceDE w:val="0"/>
        <w:autoSpaceDN w:val="0"/>
        <w:adjustRightInd w:val="0"/>
        <w:spacing w:line="276" w:lineRule="auto"/>
        <w:rPr>
          <w:rFonts w:ascii="Calibri" w:eastAsia="Calibri" w:hAnsi="Calibri" w:cs="Calibri"/>
          <w:b/>
          <w:color w:val="000000"/>
          <w:lang w:val="sv-SE" w:eastAsia="sv-SE" w:bidi="sv-SE"/>
        </w:rPr>
      </w:pPr>
    </w:p>
    <w:p w14:paraId="4DC884EF" w14:textId="77777777" w:rsidR="00E1488B" w:rsidRDefault="00E1488B" w:rsidP="007007C6">
      <w:pPr>
        <w:autoSpaceDE w:val="0"/>
        <w:autoSpaceDN w:val="0"/>
        <w:adjustRightInd w:val="0"/>
        <w:spacing w:line="276" w:lineRule="auto"/>
        <w:rPr>
          <w:rFonts w:ascii="Calibri" w:eastAsia="Calibri" w:hAnsi="Calibri" w:cs="Calibri"/>
          <w:color w:val="000000"/>
          <w:lang w:val="sv-FI" w:eastAsia="sv-SE" w:bidi="sv-SE"/>
        </w:rPr>
      </w:pPr>
    </w:p>
    <w:p w14:paraId="0563E55B" w14:textId="594AFFFC" w:rsidR="00C757F1" w:rsidRDefault="00C757F1" w:rsidP="007007C6">
      <w:pPr>
        <w:autoSpaceDE w:val="0"/>
        <w:autoSpaceDN w:val="0"/>
        <w:adjustRightInd w:val="0"/>
        <w:spacing w:line="276" w:lineRule="auto"/>
        <w:rPr>
          <w:rFonts w:ascii="Calibri" w:eastAsia="Calibri" w:hAnsi="Calibri" w:cs="Calibri"/>
          <w:color w:val="000000"/>
          <w:lang w:val="sv-FI" w:eastAsia="sv-SE" w:bidi="sv-SE"/>
        </w:rPr>
      </w:pPr>
    </w:p>
    <w:p w14:paraId="70467031" w14:textId="77777777" w:rsidR="00C757F1" w:rsidRPr="00E1488B" w:rsidRDefault="00C757F1" w:rsidP="007007C6">
      <w:pPr>
        <w:autoSpaceDE w:val="0"/>
        <w:autoSpaceDN w:val="0"/>
        <w:adjustRightInd w:val="0"/>
        <w:spacing w:line="276" w:lineRule="auto"/>
        <w:rPr>
          <w:rFonts w:ascii="Calibri" w:eastAsia="Calibri" w:hAnsi="Calibri" w:cs="Calibri"/>
          <w:color w:val="000000"/>
          <w:lang w:val="sv-FI" w:eastAsia="sv-SE" w:bidi="sv-SE"/>
        </w:rPr>
      </w:pPr>
    </w:p>
    <w:p w14:paraId="442B2BE9" w14:textId="77777777" w:rsidR="00E1488B" w:rsidRDefault="00E1488B" w:rsidP="007007C6">
      <w:pPr>
        <w:autoSpaceDE w:val="0"/>
        <w:autoSpaceDN w:val="0"/>
        <w:adjustRightInd w:val="0"/>
        <w:spacing w:line="276" w:lineRule="auto"/>
        <w:rPr>
          <w:rFonts w:ascii="Calibri" w:eastAsia="Calibri" w:hAnsi="Calibri" w:cs="Calibri"/>
          <w:i/>
          <w:color w:val="000000"/>
          <w:lang w:val="sv-FI" w:eastAsia="sv-SE" w:bidi="sv-SE"/>
        </w:rPr>
      </w:pPr>
    </w:p>
    <w:p w14:paraId="45709BF1" w14:textId="474069ED" w:rsidR="008D4A70" w:rsidRPr="00DA4257" w:rsidRDefault="77B97CFA" w:rsidP="00E1488B">
      <w:pPr>
        <w:autoSpaceDE w:val="0"/>
        <w:autoSpaceDN w:val="0"/>
        <w:adjustRightInd w:val="0"/>
        <w:spacing w:line="276" w:lineRule="auto"/>
        <w:rPr>
          <w:rFonts w:ascii="Calibri" w:eastAsia="Calibri" w:hAnsi="Calibri" w:cs="Calibri"/>
          <w:color w:val="000000"/>
          <w:lang w:val="sv-FI" w:eastAsia="sv-SE" w:bidi="sv-SE"/>
        </w:rPr>
      </w:pPr>
      <w:r w:rsidRPr="00DA4257">
        <w:rPr>
          <w:rFonts w:ascii="Calibri" w:eastAsia="Calibri" w:hAnsi="Calibri" w:cs="Calibri"/>
          <w:iCs/>
          <w:color w:val="000000" w:themeColor="text1"/>
          <w:lang w:val="sv-FI" w:eastAsia="sv-SE" w:bidi="sv-SE"/>
        </w:rPr>
        <w:t>Årskurs 6</w:t>
      </w:r>
    </w:p>
    <w:p w14:paraId="0C1B559B" w14:textId="796C0364" w:rsidR="008D4A70" w:rsidRDefault="77B97CFA" w:rsidP="008D4A70">
      <w:pPr>
        <w:rPr>
          <w:rFonts w:asciiTheme="minorHAnsi" w:hAnsiTheme="minorHAnsi"/>
          <w:b/>
          <w:bCs/>
          <w:color w:val="4F81BD" w:themeColor="accent1"/>
          <w:sz w:val="32"/>
          <w:szCs w:val="32"/>
          <w:lang w:val="sv-FI"/>
        </w:rPr>
      </w:pPr>
      <w:r w:rsidRPr="77B97CFA">
        <w:rPr>
          <w:rFonts w:asciiTheme="minorHAnsi" w:eastAsiaTheme="minorEastAsia" w:hAnsiTheme="minorHAnsi" w:cstheme="minorBidi"/>
          <w:b/>
          <w:bCs/>
          <w:color w:val="4F81BD" w:themeColor="accent1"/>
          <w:sz w:val="32"/>
          <w:szCs w:val="32"/>
          <w:lang w:val="sv-FI"/>
        </w:rPr>
        <w:t>FRIVILLIGT LÅNGT B2-</w:t>
      </w:r>
      <w:r w:rsidR="00DA4257">
        <w:rPr>
          <w:rFonts w:asciiTheme="minorHAnsi" w:eastAsiaTheme="minorEastAsia" w:hAnsiTheme="minorHAnsi" w:cstheme="minorBidi"/>
          <w:b/>
          <w:bCs/>
          <w:color w:val="4F81BD" w:themeColor="accent1"/>
          <w:sz w:val="32"/>
          <w:szCs w:val="32"/>
          <w:lang w:val="sv-FI"/>
        </w:rPr>
        <w:t>SPRÅK</w:t>
      </w:r>
      <w:r w:rsidRPr="77B97CFA">
        <w:rPr>
          <w:rFonts w:asciiTheme="minorHAnsi" w:eastAsiaTheme="minorEastAsia" w:hAnsiTheme="minorHAnsi" w:cstheme="minorBidi"/>
          <w:b/>
          <w:bCs/>
          <w:color w:val="4F81BD" w:themeColor="accent1"/>
          <w:sz w:val="32"/>
          <w:szCs w:val="32"/>
          <w:lang w:val="sv-FI"/>
        </w:rPr>
        <w:t xml:space="preserve"> (FRANSKA, SPANSKA, TYSKA)</w:t>
      </w:r>
    </w:p>
    <w:p w14:paraId="72FEFE75" w14:textId="77777777" w:rsidR="00E1488B" w:rsidRPr="008D4A70" w:rsidRDefault="00E1488B" w:rsidP="008D4A70">
      <w:pPr>
        <w:rPr>
          <w:rFonts w:asciiTheme="minorHAnsi" w:hAnsiTheme="minorHAnsi"/>
          <w:b/>
          <w:color w:val="4F81BD" w:themeColor="accent1"/>
          <w:sz w:val="32"/>
          <w:szCs w:val="32"/>
          <w:lang w:val="sv-SE"/>
        </w:rPr>
      </w:pP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8D4A70" w14:paraId="130BAF67"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0FAFC1C0" w14:textId="77777777" w:rsidR="008D4A70" w:rsidRPr="008D4A70" w:rsidRDefault="008D4A70" w:rsidP="009D1791">
            <w:pPr>
              <w:rPr>
                <w:rFonts w:asciiTheme="minorHAnsi" w:hAnsiTheme="minorHAnsi" w:cstheme="minorHAnsi"/>
                <w:lang w:val="sv-SE"/>
              </w:rPr>
            </w:pPr>
          </w:p>
          <w:p w14:paraId="64A89D31" w14:textId="1D3CEC8C" w:rsidR="008D4A70" w:rsidRPr="008D4A70" w:rsidRDefault="008D4A70" w:rsidP="009D1791">
            <w:pPr>
              <w:rPr>
                <w:rFonts w:asciiTheme="minorHAnsi" w:hAnsiTheme="minorHAnsi" w:cstheme="minorHAnsi"/>
              </w:rPr>
            </w:pPr>
            <w:r>
              <w:rPr>
                <w:noProof/>
                <w:lang w:eastAsia="fi-FI"/>
              </w:rPr>
              <w:drawing>
                <wp:inline distT="0" distB="0" distL="0" distR="0" wp14:anchorId="310ED249" wp14:editId="6173F4B4">
                  <wp:extent cx="511200" cy="720000"/>
                  <wp:effectExtent l="0" t="0" r="3175" b="4445"/>
                  <wp:docPr id="8111819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7A26EC4E" w14:textId="77777777" w:rsidR="008D4A70" w:rsidRPr="008D4A70" w:rsidRDefault="008D4A70" w:rsidP="009D1791">
            <w:pPr>
              <w:rPr>
                <w:rFonts w:asciiTheme="minorHAnsi" w:hAnsiTheme="minorHAnsi" w:cstheme="minorHAnsi"/>
              </w:rPr>
            </w:pPr>
          </w:p>
          <w:tbl>
            <w:tblPr>
              <w:tblStyle w:val="TaulukkoRuudukko"/>
              <w:tblW w:w="9663" w:type="dxa"/>
              <w:tblLayout w:type="fixed"/>
              <w:tblLook w:val="04A0" w:firstRow="1" w:lastRow="0" w:firstColumn="1" w:lastColumn="0" w:noHBand="0" w:noVBand="1"/>
            </w:tblPr>
            <w:tblGrid>
              <w:gridCol w:w="2472"/>
              <w:gridCol w:w="434"/>
              <w:gridCol w:w="6303"/>
              <w:gridCol w:w="454"/>
            </w:tblGrid>
            <w:tr w:rsidR="008D4A70" w:rsidRPr="008D4A70" w14:paraId="7504A245" w14:textId="77777777" w:rsidTr="77B97CFA">
              <w:trPr>
                <w:trHeight w:val="484"/>
              </w:trPr>
              <w:tc>
                <w:tcPr>
                  <w:tcW w:w="2472" w:type="dxa"/>
                  <w:tcBorders>
                    <w:top w:val="single" w:sz="4" w:space="0" w:color="auto"/>
                    <w:left w:val="single" w:sz="4" w:space="0" w:color="auto"/>
                    <w:bottom w:val="single" w:sz="4" w:space="0" w:color="auto"/>
                    <w:right w:val="single" w:sz="4" w:space="0" w:color="auto"/>
                  </w:tcBorders>
                  <w:hideMark/>
                </w:tcPr>
                <w:p w14:paraId="33A354B7" w14:textId="77777777" w:rsidR="008D4A70" w:rsidRDefault="77B97CFA" w:rsidP="009D1791">
                  <w:pPr>
                    <w:rPr>
                      <w:rFonts w:asciiTheme="minorHAnsi" w:hAnsiTheme="minorHAnsi" w:cstheme="minorHAnsi"/>
                      <w:b/>
                      <w:bCs/>
                    </w:rPr>
                  </w:pPr>
                  <w:r w:rsidRPr="77B97CFA">
                    <w:rPr>
                      <w:rFonts w:asciiTheme="minorHAnsi" w:eastAsiaTheme="minorEastAsia" w:hAnsiTheme="minorHAnsi" w:cstheme="minorBidi"/>
                      <w:b/>
                      <w:bCs/>
                    </w:rPr>
                    <w:t>Mål för undervisningen</w:t>
                  </w:r>
                </w:p>
                <w:p w14:paraId="5196AB86" w14:textId="77777777" w:rsidR="008D4A70" w:rsidRPr="008D4A70" w:rsidRDefault="008D4A70" w:rsidP="009D1791">
                  <w:pPr>
                    <w:rPr>
                      <w:rFonts w:asciiTheme="minorHAnsi" w:hAnsiTheme="minorHAnsi" w:cstheme="minorHAnsi"/>
                      <w:b/>
                    </w:rPr>
                  </w:pPr>
                </w:p>
                <w:p w14:paraId="1BF5CA3F" w14:textId="77777777" w:rsidR="008D4A70" w:rsidRPr="008D4A70" w:rsidRDefault="77B97CFA" w:rsidP="009D1791">
                  <w:pPr>
                    <w:rPr>
                      <w:rFonts w:asciiTheme="minorHAnsi" w:hAnsiTheme="minorHAnsi" w:cstheme="minorHAnsi"/>
                      <w:b/>
                    </w:rPr>
                  </w:pPr>
                  <w:r w:rsidRPr="77B97CFA">
                    <w:rPr>
                      <w:rFonts w:asciiTheme="minorHAnsi" w:eastAsiaTheme="minorEastAsia" w:hAnsiTheme="minorHAnsi" w:cstheme="minorBidi"/>
                      <w:b/>
                      <w:bCs/>
                    </w:rPr>
                    <w:t>Årskurs 6</w:t>
                  </w:r>
                </w:p>
              </w:tc>
              <w:tc>
                <w:tcPr>
                  <w:tcW w:w="434" w:type="dxa"/>
                  <w:tcBorders>
                    <w:top w:val="single" w:sz="4" w:space="0" w:color="auto"/>
                    <w:left w:val="single" w:sz="4" w:space="0" w:color="auto"/>
                    <w:bottom w:val="single" w:sz="4" w:space="0" w:color="auto"/>
                    <w:right w:val="single" w:sz="4" w:space="0" w:color="auto"/>
                  </w:tcBorders>
                  <w:hideMark/>
                </w:tcPr>
                <w:p w14:paraId="3F5C9D97" w14:textId="77777777" w:rsidR="008D4A70" w:rsidRPr="008D4A70" w:rsidRDefault="77B97CFA" w:rsidP="009D1791">
                  <w:pPr>
                    <w:rPr>
                      <w:rFonts w:asciiTheme="minorHAnsi" w:hAnsiTheme="minorHAnsi" w:cstheme="minorHAnsi"/>
                      <w:b/>
                    </w:rPr>
                  </w:pPr>
                  <w:r w:rsidRPr="77B97CFA">
                    <w:rPr>
                      <w:rFonts w:asciiTheme="minorHAnsi" w:eastAsiaTheme="minorEastAsia" w:hAnsiTheme="minorHAnsi" w:cstheme="minorBidi"/>
                      <w:b/>
                      <w:bCs/>
                    </w:rPr>
                    <w:t>I</w:t>
                  </w:r>
                </w:p>
              </w:tc>
              <w:tc>
                <w:tcPr>
                  <w:tcW w:w="6303" w:type="dxa"/>
                  <w:tcBorders>
                    <w:top w:val="single" w:sz="4" w:space="0" w:color="auto"/>
                    <w:left w:val="single" w:sz="4" w:space="0" w:color="auto"/>
                    <w:bottom w:val="single" w:sz="4" w:space="0" w:color="auto"/>
                    <w:right w:val="single" w:sz="4" w:space="0" w:color="auto"/>
                  </w:tcBorders>
                  <w:hideMark/>
                </w:tcPr>
                <w:p w14:paraId="5F16875D" w14:textId="77777777" w:rsidR="008D4A70" w:rsidRPr="008D4A70" w:rsidRDefault="77B97CFA" w:rsidP="009D1791">
                  <w:pPr>
                    <w:rPr>
                      <w:rFonts w:asciiTheme="minorHAnsi" w:hAnsiTheme="minorHAnsi" w:cstheme="minorHAnsi"/>
                      <w:b/>
                    </w:rPr>
                  </w:pPr>
                  <w:r w:rsidRPr="77B97CFA">
                    <w:rPr>
                      <w:rFonts w:asciiTheme="minorHAnsi" w:eastAsiaTheme="minorEastAsia" w:hAnsiTheme="minorHAnsi" w:cstheme="minorBidi"/>
                      <w:b/>
                      <w:bCs/>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7E53EEFF" w14:textId="77777777" w:rsidR="008D4A70" w:rsidRPr="008D4A70" w:rsidRDefault="77B97CFA" w:rsidP="009D1791">
                  <w:pPr>
                    <w:rPr>
                      <w:rFonts w:asciiTheme="minorHAnsi" w:hAnsiTheme="minorHAnsi" w:cstheme="minorHAnsi"/>
                      <w:b/>
                    </w:rPr>
                  </w:pPr>
                  <w:r w:rsidRPr="77B97CFA">
                    <w:rPr>
                      <w:rFonts w:asciiTheme="minorHAnsi" w:eastAsiaTheme="minorEastAsia" w:hAnsiTheme="minorHAnsi" w:cstheme="minorBidi"/>
                      <w:b/>
                      <w:bCs/>
                    </w:rPr>
                    <w:t>K</w:t>
                  </w:r>
                </w:p>
              </w:tc>
            </w:tr>
            <w:tr w:rsidR="008D4A70" w:rsidRPr="008D4A70" w14:paraId="62FB012E"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4DD23829" w14:textId="77777777" w:rsidR="008D4A70" w:rsidRPr="008D4A70" w:rsidRDefault="77B97CFA" w:rsidP="009D1791">
                  <w:pPr>
                    <w:rPr>
                      <w:rFonts w:asciiTheme="minorHAnsi" w:hAnsiTheme="minorHAnsi" w:cstheme="minorHAnsi"/>
                      <w:b/>
                    </w:rPr>
                  </w:pPr>
                  <w:r w:rsidRPr="77B97CFA">
                    <w:rPr>
                      <w:rFonts w:asciiTheme="minorHAnsi" w:eastAsiaTheme="minorEastAsia" w:hAnsiTheme="minorHAnsi" w:cstheme="minorBidi"/>
                      <w:b/>
                      <w:bCs/>
                    </w:rPr>
                    <w:t>Kulturell mångfald och språkmedvetenhet</w:t>
                  </w:r>
                </w:p>
              </w:tc>
              <w:tc>
                <w:tcPr>
                  <w:tcW w:w="434" w:type="dxa"/>
                  <w:tcBorders>
                    <w:top w:val="single" w:sz="4" w:space="0" w:color="auto"/>
                    <w:left w:val="single" w:sz="4" w:space="0" w:color="auto"/>
                    <w:bottom w:val="single" w:sz="4" w:space="0" w:color="auto"/>
                    <w:right w:val="single" w:sz="4" w:space="0" w:color="auto"/>
                  </w:tcBorders>
                </w:tcPr>
                <w:p w14:paraId="14C169EB" w14:textId="77777777" w:rsidR="008D4A70" w:rsidRPr="008D4A70" w:rsidRDefault="008D4A70" w:rsidP="009D1791">
                  <w:pPr>
                    <w:rPr>
                      <w:rFonts w:asciiTheme="minorHAnsi" w:hAnsiTheme="minorHAnsi" w:cstheme="minorHAns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5B091ADC" w14:textId="77777777" w:rsidR="008D4A70" w:rsidRPr="008D4A70" w:rsidRDefault="008D4A70" w:rsidP="009D1791">
                  <w:pPr>
                    <w:rPr>
                      <w:rFonts w:asciiTheme="minorHAnsi" w:hAnsiTheme="minorHAnsi" w:cstheme="minorHAnsi"/>
                      <w:b/>
                      <w:sz w:val="24"/>
                      <w:szCs w:val="24"/>
                    </w:rPr>
                  </w:pPr>
                </w:p>
              </w:tc>
              <w:tc>
                <w:tcPr>
                  <w:tcW w:w="454" w:type="dxa"/>
                  <w:tcBorders>
                    <w:top w:val="single" w:sz="4" w:space="0" w:color="auto"/>
                    <w:left w:val="single" w:sz="4" w:space="0" w:color="auto"/>
                    <w:bottom w:val="single" w:sz="4" w:space="0" w:color="auto"/>
                    <w:right w:val="single" w:sz="4" w:space="0" w:color="auto"/>
                  </w:tcBorders>
                </w:tcPr>
                <w:p w14:paraId="0758567F" w14:textId="77777777" w:rsidR="008D4A70" w:rsidRPr="008D4A70" w:rsidRDefault="008D4A70" w:rsidP="009D1791">
                  <w:pPr>
                    <w:rPr>
                      <w:rFonts w:asciiTheme="minorHAnsi" w:hAnsiTheme="minorHAnsi" w:cstheme="minorHAnsi"/>
                      <w:b/>
                      <w:sz w:val="24"/>
                      <w:szCs w:val="24"/>
                    </w:rPr>
                  </w:pPr>
                </w:p>
              </w:tc>
            </w:tr>
            <w:tr w:rsidR="008D4A70" w:rsidRPr="008D4A70" w14:paraId="7F421315" w14:textId="77777777" w:rsidTr="77B97CFA">
              <w:tc>
                <w:tcPr>
                  <w:tcW w:w="2472" w:type="dxa"/>
                  <w:tcBorders>
                    <w:top w:val="single" w:sz="4" w:space="0" w:color="auto"/>
                    <w:left w:val="single" w:sz="4" w:space="0" w:color="auto"/>
                    <w:bottom w:val="single" w:sz="4" w:space="0" w:color="auto"/>
                    <w:right w:val="single" w:sz="4" w:space="0" w:color="auto"/>
                  </w:tcBorders>
                </w:tcPr>
                <w:p w14:paraId="526920A5"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M1 vägleda eleven att lägga märke till målspråkets ställning i och relation till den språkliga och kulturella mångfalden i den närmaste omgivningen och i världen</w:t>
                  </w:r>
                </w:p>
              </w:tc>
              <w:tc>
                <w:tcPr>
                  <w:tcW w:w="434" w:type="dxa"/>
                  <w:tcBorders>
                    <w:top w:val="single" w:sz="4" w:space="0" w:color="auto"/>
                    <w:left w:val="single" w:sz="4" w:space="0" w:color="auto"/>
                    <w:bottom w:val="single" w:sz="4" w:space="0" w:color="auto"/>
                    <w:right w:val="single" w:sz="4" w:space="0" w:color="auto"/>
                  </w:tcBorders>
                </w:tcPr>
                <w:p w14:paraId="2616391A"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I1</w:t>
                  </w:r>
                </w:p>
              </w:tc>
              <w:tc>
                <w:tcPr>
                  <w:tcW w:w="6303" w:type="dxa"/>
                  <w:tcBorders>
                    <w:top w:val="single" w:sz="4" w:space="0" w:color="auto"/>
                    <w:left w:val="single" w:sz="4" w:space="0" w:color="auto"/>
                    <w:bottom w:val="single" w:sz="4" w:space="0" w:color="auto"/>
                    <w:right w:val="single" w:sz="4" w:space="0" w:color="auto"/>
                  </w:tcBorders>
                </w:tcPr>
                <w:p w14:paraId="3D996825"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 xml:space="preserve">Eleven bekantar sig med olika språk och reflekterar över sina egna upplevelser beträffande språk och kultur. </w:t>
                  </w:r>
                </w:p>
                <w:p w14:paraId="413D3B24" w14:textId="77777777" w:rsidR="008D4A70" w:rsidRPr="008D4A70" w:rsidRDefault="008D4A70" w:rsidP="009D1791">
                  <w:pPr>
                    <w:rPr>
                      <w:rFonts w:asciiTheme="minorHAnsi" w:hAnsiTheme="minorHAnsi" w:cstheme="minorHAnsi"/>
                      <w:lang w:val="sv-SE"/>
                    </w:rPr>
                  </w:pPr>
                </w:p>
                <w:p w14:paraId="6512BCE7" w14:textId="4C70F6F4"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 xml:space="preserve">Eleven </w:t>
                  </w:r>
                  <w:r w:rsidR="00184FE4">
                    <w:rPr>
                      <w:rFonts w:asciiTheme="minorHAnsi" w:eastAsiaTheme="minorEastAsia" w:hAnsiTheme="minorHAnsi" w:cstheme="minorBidi"/>
                    </w:rPr>
                    <w:t>lär sig</w:t>
                  </w:r>
                  <w:r w:rsidRPr="77B97CFA">
                    <w:rPr>
                      <w:rFonts w:asciiTheme="minorHAnsi" w:eastAsiaTheme="minorEastAsia" w:hAnsiTheme="minorHAnsi" w:cstheme="minorBidi"/>
                    </w:rPr>
                    <w:t xml:space="preserve"> vilka världens mest talade språk</w:t>
                  </w:r>
                  <w:r w:rsidR="00184FE4">
                    <w:rPr>
                      <w:rFonts w:asciiTheme="minorHAnsi" w:eastAsiaTheme="minorEastAsia" w:hAnsiTheme="minorHAnsi" w:cstheme="minorBidi"/>
                    </w:rPr>
                    <w:t xml:space="preserve"> är</w:t>
                  </w:r>
                  <w:r w:rsidRPr="77B97CFA">
                    <w:rPr>
                      <w:rFonts w:asciiTheme="minorHAnsi" w:eastAsiaTheme="minorEastAsia" w:hAnsiTheme="minorHAnsi" w:cstheme="minorBidi"/>
                    </w:rPr>
                    <w:t xml:space="preserve"> och bekantar sig med deras spridning i världen.</w:t>
                  </w:r>
                </w:p>
                <w:p w14:paraId="1AE5C82E" w14:textId="77777777" w:rsidR="008D4A70" w:rsidRPr="008D4A70" w:rsidRDefault="008D4A70" w:rsidP="009D1791">
                  <w:pPr>
                    <w:rPr>
                      <w:rFonts w:asciiTheme="minorHAnsi" w:hAnsiTheme="minorHAnsi" w:cstheme="minorHAnsi"/>
                      <w:lang w:val="sv-SE"/>
                    </w:rPr>
                  </w:pPr>
                </w:p>
                <w:p w14:paraId="7C3D5384"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bekantar sig med målspråkets ställning i världen.</w:t>
                  </w:r>
                </w:p>
                <w:p w14:paraId="57B9E1BE"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11161A5B" w14:textId="77777777" w:rsidR="008D4A70" w:rsidRPr="008D4A70" w:rsidRDefault="77B97CFA" w:rsidP="009D1791">
                  <w:pPr>
                    <w:rPr>
                      <w:rFonts w:asciiTheme="minorHAnsi" w:hAnsiTheme="minorHAnsi" w:cstheme="minorHAnsi"/>
                      <w:b/>
                      <w:sz w:val="24"/>
                      <w:szCs w:val="24"/>
                    </w:rPr>
                  </w:pPr>
                  <w:r w:rsidRPr="77B97CFA">
                    <w:rPr>
                      <w:rFonts w:asciiTheme="minorHAnsi" w:eastAsiaTheme="minorEastAsia" w:hAnsiTheme="minorHAnsi" w:cstheme="minorBidi"/>
                    </w:rPr>
                    <w:lastRenderedPageBreak/>
                    <w:t>K2</w:t>
                  </w:r>
                </w:p>
                <w:p w14:paraId="17FDD0DB" w14:textId="77777777" w:rsidR="008D4A70" w:rsidRPr="008D4A70" w:rsidRDefault="008D4A70" w:rsidP="009D1791">
                  <w:pPr>
                    <w:rPr>
                      <w:rFonts w:asciiTheme="minorHAnsi" w:hAnsiTheme="minorHAnsi" w:cstheme="minorHAnsi"/>
                      <w:sz w:val="24"/>
                      <w:szCs w:val="24"/>
                    </w:rPr>
                  </w:pPr>
                </w:p>
              </w:tc>
            </w:tr>
            <w:tr w:rsidR="008D4A70" w:rsidRPr="008D4A70" w14:paraId="78A90DC5" w14:textId="77777777" w:rsidTr="77B97CFA">
              <w:tc>
                <w:tcPr>
                  <w:tcW w:w="2472" w:type="dxa"/>
                  <w:tcBorders>
                    <w:top w:val="single" w:sz="4" w:space="0" w:color="auto"/>
                    <w:left w:val="single" w:sz="4" w:space="0" w:color="auto"/>
                    <w:bottom w:val="single" w:sz="4" w:space="0" w:color="auto"/>
                    <w:right w:val="single" w:sz="4" w:space="0" w:color="auto"/>
                  </w:tcBorders>
                </w:tcPr>
                <w:p w14:paraId="24E30F4E"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lastRenderedPageBreak/>
                    <w:t>M2 motivera eleven att värdesätta sin egen språkliga och kulturella bakgrund och den språkliga och kulturella mångfalden i världen samt att bemöta människor fördomsfritt</w:t>
                  </w:r>
                </w:p>
              </w:tc>
              <w:tc>
                <w:tcPr>
                  <w:tcW w:w="434" w:type="dxa"/>
                  <w:tcBorders>
                    <w:top w:val="single" w:sz="4" w:space="0" w:color="auto"/>
                    <w:left w:val="single" w:sz="4" w:space="0" w:color="auto"/>
                    <w:bottom w:val="single" w:sz="4" w:space="0" w:color="auto"/>
                    <w:right w:val="single" w:sz="4" w:space="0" w:color="auto"/>
                  </w:tcBorders>
                </w:tcPr>
                <w:p w14:paraId="35CEF4C9"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I1</w:t>
                  </w:r>
                </w:p>
              </w:tc>
              <w:tc>
                <w:tcPr>
                  <w:tcW w:w="6303" w:type="dxa"/>
                  <w:tcBorders>
                    <w:top w:val="single" w:sz="4" w:space="0" w:color="auto"/>
                    <w:left w:val="single" w:sz="4" w:space="0" w:color="auto"/>
                    <w:bottom w:val="single" w:sz="4" w:space="0" w:color="auto"/>
                    <w:right w:val="single" w:sz="4" w:space="0" w:color="auto"/>
                  </w:tcBorders>
                </w:tcPr>
                <w:p w14:paraId="5F918781"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bekantar sig med flerspråkighet och kultur i den närmaste gemenskapen.</w:t>
                  </w:r>
                </w:p>
                <w:p w14:paraId="6D083A73" w14:textId="77777777" w:rsidR="008D4A70" w:rsidRPr="008D4A70" w:rsidRDefault="008D4A70" w:rsidP="009D1791">
                  <w:pPr>
                    <w:rPr>
                      <w:rFonts w:asciiTheme="minorHAnsi" w:hAnsiTheme="minorHAnsi" w:cstheme="minorHAnsi"/>
                      <w:lang w:val="sv-SE"/>
                    </w:rPr>
                  </w:pPr>
                </w:p>
                <w:p w14:paraId="6FB73EC4"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leker med rim och ramsor och sjunger på målspråket. Eleven leker lekar (</w:t>
                  </w:r>
                  <w:r w:rsidRPr="77B97CFA">
                    <w:rPr>
                      <w:rFonts w:asciiTheme="minorHAnsi" w:eastAsiaTheme="minorEastAsia" w:hAnsiTheme="minorHAnsi" w:cstheme="minorBidi"/>
                      <w:i/>
                      <w:iCs/>
                    </w:rPr>
                    <w:t>t.ex. rollspel</w:t>
                  </w:r>
                  <w:r w:rsidRPr="77B97CFA">
                    <w:rPr>
                      <w:rFonts w:asciiTheme="minorHAnsi" w:eastAsiaTheme="minorEastAsia" w:hAnsiTheme="minorHAnsi" w:cstheme="minorBidi"/>
                    </w:rPr>
                    <w:t>).</w:t>
                  </w:r>
                </w:p>
                <w:p w14:paraId="63EFE21B" w14:textId="77777777" w:rsidR="008D4A70" w:rsidRPr="008D4A70" w:rsidRDefault="008D4A70" w:rsidP="009D1791">
                  <w:pPr>
                    <w:rPr>
                      <w:rFonts w:asciiTheme="minorHAnsi" w:hAnsiTheme="minorHAnsi" w:cstheme="minorHAnsi"/>
                      <w:lang w:val="sv-SE"/>
                    </w:rPr>
                  </w:pPr>
                </w:p>
                <w:p w14:paraId="04C21E39" w14:textId="52EC5386" w:rsidR="008D4A70" w:rsidRPr="008D4A70" w:rsidRDefault="00B558D9" w:rsidP="009D1791">
                  <w:pPr>
                    <w:rPr>
                      <w:rFonts w:asciiTheme="minorHAnsi" w:hAnsiTheme="minorHAnsi" w:cstheme="minorHAnsi"/>
                      <w:lang w:val="sv-SE"/>
                    </w:rPr>
                  </w:pPr>
                  <w:r>
                    <w:rPr>
                      <w:rFonts w:asciiTheme="minorHAnsi" w:eastAsiaTheme="minorEastAsia" w:hAnsiTheme="minorHAnsi" w:cstheme="minorBidi"/>
                    </w:rPr>
                    <w:t>Eleven reflekterar över</w:t>
                  </w:r>
                  <w:r w:rsidR="0063107A">
                    <w:rPr>
                      <w:rFonts w:asciiTheme="minorHAnsi" w:eastAsiaTheme="minorEastAsia" w:hAnsiTheme="minorHAnsi" w:cstheme="minorBidi"/>
                    </w:rPr>
                    <w:t xml:space="preserve"> sina egna</w:t>
                  </w:r>
                  <w:r>
                    <w:rPr>
                      <w:rFonts w:asciiTheme="minorHAnsi" w:eastAsiaTheme="minorEastAsia" w:hAnsiTheme="minorHAnsi" w:cstheme="minorBidi"/>
                    </w:rPr>
                    <w:t xml:space="preserve"> språkupplevelser </w:t>
                  </w:r>
                  <w:r w:rsidR="008838F0">
                    <w:rPr>
                      <w:rFonts w:asciiTheme="minorHAnsi" w:eastAsiaTheme="minorEastAsia" w:hAnsiTheme="minorHAnsi" w:cstheme="minorBidi"/>
                    </w:rPr>
                    <w:t xml:space="preserve">i sociala situationer </w:t>
                  </w:r>
                  <w:r w:rsidR="006C6BFB">
                    <w:rPr>
                      <w:rFonts w:asciiTheme="minorHAnsi" w:eastAsiaTheme="minorEastAsia" w:hAnsiTheme="minorHAnsi" w:cstheme="minorBidi"/>
                    </w:rPr>
                    <w:t>både i hemlandet och utomlands</w:t>
                  </w:r>
                  <w:r w:rsidR="008838F0">
                    <w:rPr>
                      <w:rFonts w:asciiTheme="minorHAnsi" w:eastAsiaTheme="minorEastAsia" w:hAnsiTheme="minorHAnsi" w:cstheme="minorBidi"/>
                    </w:rPr>
                    <w:t xml:space="preserve">. </w:t>
                  </w:r>
                </w:p>
                <w:p w14:paraId="260E2037"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06F6979B" w14:textId="77777777" w:rsidR="008D4A70" w:rsidRPr="008D4A70" w:rsidRDefault="77B97CFA" w:rsidP="009D1791">
                  <w:pPr>
                    <w:rPr>
                      <w:rFonts w:asciiTheme="minorHAnsi" w:hAnsiTheme="minorHAnsi" w:cstheme="minorHAnsi"/>
                      <w:b/>
                      <w:bCs/>
                    </w:rPr>
                  </w:pPr>
                  <w:r w:rsidRPr="77B97CFA">
                    <w:rPr>
                      <w:rFonts w:asciiTheme="minorHAnsi" w:eastAsiaTheme="minorEastAsia" w:hAnsiTheme="minorHAnsi" w:cstheme="minorBidi"/>
                    </w:rPr>
                    <w:t>K1K2</w:t>
                  </w:r>
                </w:p>
                <w:p w14:paraId="3D22BC92" w14:textId="77777777" w:rsidR="008D4A70" w:rsidRPr="008D4A70" w:rsidRDefault="008D4A70" w:rsidP="009D1791">
                  <w:pPr>
                    <w:rPr>
                      <w:rFonts w:asciiTheme="minorHAnsi" w:hAnsiTheme="minorHAnsi" w:cstheme="minorHAnsi"/>
                    </w:rPr>
                  </w:pPr>
                </w:p>
              </w:tc>
            </w:tr>
            <w:tr w:rsidR="008D4A70" w:rsidRPr="008D4A70" w14:paraId="5BD42BEF" w14:textId="77777777" w:rsidTr="77B97CFA">
              <w:tc>
                <w:tcPr>
                  <w:tcW w:w="2472" w:type="dxa"/>
                  <w:tcBorders>
                    <w:top w:val="single" w:sz="4" w:space="0" w:color="auto"/>
                    <w:left w:val="single" w:sz="4" w:space="0" w:color="auto"/>
                    <w:bottom w:val="single" w:sz="4" w:space="0" w:color="auto"/>
                    <w:right w:val="single" w:sz="4" w:space="0" w:color="auto"/>
                  </w:tcBorders>
                </w:tcPr>
                <w:p w14:paraId="08822B84"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M3 vägleda eleven att lägga märke till vad som förenar respektive skiljer olika språk åt samt stödja hen att utveckla språklig nyfikenhet och medvetenhet</w:t>
                  </w:r>
                </w:p>
              </w:tc>
              <w:tc>
                <w:tcPr>
                  <w:tcW w:w="434" w:type="dxa"/>
                  <w:tcBorders>
                    <w:top w:val="single" w:sz="4" w:space="0" w:color="auto"/>
                    <w:left w:val="single" w:sz="4" w:space="0" w:color="auto"/>
                    <w:bottom w:val="single" w:sz="4" w:space="0" w:color="auto"/>
                    <w:right w:val="single" w:sz="4" w:space="0" w:color="auto"/>
                  </w:tcBorders>
                </w:tcPr>
                <w:p w14:paraId="04CC1EA1"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I1</w:t>
                  </w:r>
                </w:p>
              </w:tc>
              <w:tc>
                <w:tcPr>
                  <w:tcW w:w="6303" w:type="dxa"/>
                  <w:tcBorders>
                    <w:top w:val="single" w:sz="4" w:space="0" w:color="auto"/>
                    <w:left w:val="single" w:sz="4" w:space="0" w:color="auto"/>
                    <w:bottom w:val="single" w:sz="4" w:space="0" w:color="auto"/>
                    <w:right w:val="single" w:sz="4" w:space="0" w:color="auto"/>
                  </w:tcBorders>
                </w:tcPr>
                <w:p w14:paraId="25BFB864"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bekantar sig med olika sätt att skriva på målspråket.</w:t>
                  </w:r>
                </w:p>
                <w:p w14:paraId="4711AD1E" w14:textId="77777777" w:rsidR="008D4A70" w:rsidRPr="008D4A70" w:rsidRDefault="008D4A70" w:rsidP="009D1791">
                  <w:pPr>
                    <w:rPr>
                      <w:rFonts w:asciiTheme="minorHAnsi" w:hAnsiTheme="minorHAnsi" w:cstheme="minorHAnsi"/>
                      <w:lang w:val="sv-SE"/>
                    </w:rPr>
                  </w:pPr>
                </w:p>
                <w:p w14:paraId="0C2B3B1B"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gör iakttagelser om hur ord lånas från ett språk till ett annat.</w:t>
                  </w:r>
                </w:p>
                <w:p w14:paraId="7187412A" w14:textId="77777777" w:rsidR="008D4A70" w:rsidRPr="008D4A70" w:rsidRDefault="008D4A70" w:rsidP="009D1791">
                  <w:pPr>
                    <w:rPr>
                      <w:rFonts w:asciiTheme="minorHAnsi" w:hAnsiTheme="minorHAnsi" w:cstheme="minorHAnsi"/>
                      <w:lang w:val="sv-SE"/>
                    </w:rPr>
                  </w:pPr>
                </w:p>
                <w:p w14:paraId="6CDBD799"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reflekterar över flerspråkighet i den egna vardagen.</w:t>
                  </w:r>
                </w:p>
                <w:p w14:paraId="48EB05C9"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7B49DDF0" w14:textId="77777777" w:rsidR="008D4A70" w:rsidRPr="008D4A70" w:rsidRDefault="77B97CFA" w:rsidP="009D1791">
                  <w:pPr>
                    <w:rPr>
                      <w:rFonts w:asciiTheme="minorHAnsi" w:hAnsiTheme="minorHAnsi" w:cstheme="minorHAnsi"/>
                      <w:b/>
                      <w:bCs/>
                    </w:rPr>
                  </w:pPr>
                  <w:r w:rsidRPr="77B97CFA">
                    <w:rPr>
                      <w:rFonts w:asciiTheme="minorHAnsi" w:eastAsiaTheme="minorEastAsia" w:hAnsiTheme="minorHAnsi" w:cstheme="minorBidi"/>
                    </w:rPr>
                    <w:t>K1K2</w:t>
                  </w:r>
                </w:p>
              </w:tc>
            </w:tr>
            <w:tr w:rsidR="008D4A70" w:rsidRPr="008D4A70" w14:paraId="1CDE2AA5" w14:textId="77777777" w:rsidTr="77B97CFA">
              <w:tc>
                <w:tcPr>
                  <w:tcW w:w="2472" w:type="dxa"/>
                  <w:tcBorders>
                    <w:top w:val="single" w:sz="4" w:space="0" w:color="auto"/>
                    <w:left w:val="single" w:sz="4" w:space="0" w:color="auto"/>
                    <w:bottom w:val="single" w:sz="4" w:space="0" w:color="auto"/>
                    <w:right w:val="single" w:sz="4" w:space="0" w:color="auto"/>
                  </w:tcBorders>
                </w:tcPr>
                <w:p w14:paraId="75A65174"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M4 handleda eleven att hitta material på målspråket</w:t>
                  </w:r>
                </w:p>
              </w:tc>
              <w:tc>
                <w:tcPr>
                  <w:tcW w:w="434" w:type="dxa"/>
                  <w:tcBorders>
                    <w:top w:val="single" w:sz="4" w:space="0" w:color="auto"/>
                    <w:left w:val="single" w:sz="4" w:space="0" w:color="auto"/>
                    <w:bottom w:val="single" w:sz="4" w:space="0" w:color="auto"/>
                    <w:right w:val="single" w:sz="4" w:space="0" w:color="auto"/>
                  </w:tcBorders>
                </w:tcPr>
                <w:p w14:paraId="088FC2FC"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I1</w:t>
                  </w:r>
                </w:p>
              </w:tc>
              <w:tc>
                <w:tcPr>
                  <w:tcW w:w="6303" w:type="dxa"/>
                  <w:tcBorders>
                    <w:top w:val="single" w:sz="4" w:space="0" w:color="auto"/>
                    <w:left w:val="single" w:sz="4" w:space="0" w:color="auto"/>
                    <w:bottom w:val="single" w:sz="4" w:space="0" w:color="auto"/>
                    <w:right w:val="single" w:sz="4" w:space="0" w:color="auto"/>
                  </w:tcBorders>
                </w:tcPr>
                <w:p w14:paraId="0E37EA22"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diskuterar hur man kan öva målspråket utanför skolan genom att använda olika kommunikationsmedel.</w:t>
                  </w:r>
                </w:p>
              </w:tc>
              <w:tc>
                <w:tcPr>
                  <w:tcW w:w="454" w:type="dxa"/>
                  <w:tcBorders>
                    <w:top w:val="single" w:sz="4" w:space="0" w:color="auto"/>
                    <w:left w:val="single" w:sz="4" w:space="0" w:color="auto"/>
                    <w:bottom w:val="single" w:sz="4" w:space="0" w:color="auto"/>
                    <w:right w:val="single" w:sz="4" w:space="0" w:color="auto"/>
                  </w:tcBorders>
                </w:tcPr>
                <w:p w14:paraId="121DD0C1" w14:textId="77777777" w:rsidR="008D4A70" w:rsidRPr="008D4A70" w:rsidRDefault="77B97CFA" w:rsidP="009D1791">
                  <w:pPr>
                    <w:rPr>
                      <w:rFonts w:asciiTheme="minorHAnsi" w:hAnsiTheme="minorHAnsi" w:cstheme="minorHAnsi"/>
                      <w:b/>
                      <w:bCs/>
                    </w:rPr>
                  </w:pPr>
                  <w:r w:rsidRPr="77B97CFA">
                    <w:rPr>
                      <w:rFonts w:asciiTheme="minorHAnsi" w:eastAsiaTheme="minorEastAsia" w:hAnsiTheme="minorHAnsi" w:cstheme="minorBidi"/>
                    </w:rPr>
                    <w:t>K2K3</w:t>
                  </w:r>
                </w:p>
              </w:tc>
            </w:tr>
            <w:tr w:rsidR="008D4A70" w:rsidRPr="008D4A70" w14:paraId="4745A80C" w14:textId="77777777" w:rsidTr="77B97CFA">
              <w:tc>
                <w:tcPr>
                  <w:tcW w:w="2472" w:type="dxa"/>
                  <w:tcBorders>
                    <w:top w:val="single" w:sz="4" w:space="0" w:color="auto"/>
                    <w:left w:val="single" w:sz="4" w:space="0" w:color="auto"/>
                    <w:bottom w:val="single" w:sz="4" w:space="0" w:color="auto"/>
                    <w:right w:val="single" w:sz="4" w:space="0" w:color="auto"/>
                  </w:tcBorders>
                </w:tcPr>
                <w:p w14:paraId="1216CE11" w14:textId="77777777" w:rsidR="008D4A70" w:rsidRPr="008D4A70" w:rsidRDefault="77B97CFA" w:rsidP="009D1791">
                  <w:pPr>
                    <w:rPr>
                      <w:rFonts w:asciiTheme="minorHAnsi" w:hAnsiTheme="minorHAnsi" w:cstheme="minorHAnsi"/>
                      <w:b/>
                    </w:rPr>
                  </w:pPr>
                  <w:r w:rsidRPr="77B97CFA">
                    <w:rPr>
                      <w:rFonts w:asciiTheme="minorHAnsi" w:eastAsiaTheme="minorEastAsia" w:hAnsiTheme="minorHAnsi" w:cstheme="minorBidi"/>
                      <w:b/>
                      <w:bCs/>
                    </w:rPr>
                    <w:t>Färdigheter för språkstudier</w:t>
                  </w:r>
                </w:p>
              </w:tc>
              <w:tc>
                <w:tcPr>
                  <w:tcW w:w="434" w:type="dxa"/>
                  <w:tcBorders>
                    <w:top w:val="single" w:sz="4" w:space="0" w:color="auto"/>
                    <w:left w:val="single" w:sz="4" w:space="0" w:color="auto"/>
                    <w:bottom w:val="single" w:sz="4" w:space="0" w:color="auto"/>
                    <w:right w:val="single" w:sz="4" w:space="0" w:color="auto"/>
                  </w:tcBorders>
                </w:tcPr>
                <w:p w14:paraId="0FEC18A7" w14:textId="77777777" w:rsidR="008D4A70" w:rsidRPr="008D4A70" w:rsidRDefault="008D4A70" w:rsidP="009D1791">
                  <w:pPr>
                    <w:rPr>
                      <w:rFonts w:asciiTheme="minorHAnsi" w:hAnsiTheme="minorHAnsi" w:cstheme="minorHAnsi"/>
                    </w:rPr>
                  </w:pPr>
                </w:p>
              </w:tc>
              <w:tc>
                <w:tcPr>
                  <w:tcW w:w="6303" w:type="dxa"/>
                  <w:tcBorders>
                    <w:top w:val="single" w:sz="4" w:space="0" w:color="auto"/>
                    <w:left w:val="single" w:sz="4" w:space="0" w:color="auto"/>
                    <w:bottom w:val="single" w:sz="4" w:space="0" w:color="auto"/>
                    <w:right w:val="single" w:sz="4" w:space="0" w:color="auto"/>
                  </w:tcBorders>
                </w:tcPr>
                <w:p w14:paraId="6F7A742A" w14:textId="77777777" w:rsidR="008D4A70" w:rsidRPr="008D4A70" w:rsidRDefault="008D4A70" w:rsidP="009D1791">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47C7639F" w14:textId="77777777" w:rsidR="008D4A70" w:rsidRPr="008D4A70" w:rsidRDefault="008D4A70" w:rsidP="009D1791">
                  <w:pPr>
                    <w:rPr>
                      <w:rFonts w:asciiTheme="minorHAnsi" w:hAnsiTheme="minorHAnsi" w:cstheme="minorHAnsi"/>
                      <w:b/>
                    </w:rPr>
                  </w:pPr>
                </w:p>
              </w:tc>
            </w:tr>
            <w:tr w:rsidR="008D4A70" w:rsidRPr="008D4A70" w14:paraId="22FE5F93" w14:textId="77777777" w:rsidTr="77B97CFA">
              <w:tc>
                <w:tcPr>
                  <w:tcW w:w="2472" w:type="dxa"/>
                  <w:tcBorders>
                    <w:top w:val="single" w:sz="4" w:space="0" w:color="auto"/>
                    <w:left w:val="single" w:sz="4" w:space="0" w:color="auto"/>
                    <w:bottom w:val="single" w:sz="4" w:space="0" w:color="auto"/>
                    <w:right w:val="single" w:sz="4" w:space="0" w:color="auto"/>
                  </w:tcBorders>
                </w:tcPr>
                <w:p w14:paraId="564CB3AB"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M5 tillsammans gå igenom målen för undervisningen och skapa en tillåtande studieatmosfär, där det viktigaste är att budskapet går fram och att uppmuntra varandra att lära sig tillsammans</w:t>
                  </w:r>
                </w:p>
              </w:tc>
              <w:tc>
                <w:tcPr>
                  <w:tcW w:w="434" w:type="dxa"/>
                  <w:tcBorders>
                    <w:top w:val="single" w:sz="4" w:space="0" w:color="auto"/>
                    <w:left w:val="single" w:sz="4" w:space="0" w:color="auto"/>
                    <w:bottom w:val="single" w:sz="4" w:space="0" w:color="auto"/>
                    <w:right w:val="single" w:sz="4" w:space="0" w:color="auto"/>
                  </w:tcBorders>
                </w:tcPr>
                <w:p w14:paraId="579582C2"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I2</w:t>
                  </w:r>
                </w:p>
              </w:tc>
              <w:tc>
                <w:tcPr>
                  <w:tcW w:w="6303" w:type="dxa"/>
                  <w:tcBorders>
                    <w:top w:val="single" w:sz="4" w:space="0" w:color="auto"/>
                    <w:left w:val="single" w:sz="4" w:space="0" w:color="auto"/>
                    <w:bottom w:val="single" w:sz="4" w:space="0" w:color="auto"/>
                    <w:right w:val="single" w:sz="4" w:space="0" w:color="auto"/>
                  </w:tcBorders>
                </w:tcPr>
                <w:p w14:paraId="1DC62BF0"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Eleverna lär sig att tillsammans planera innehåll för att uppnå undervisningens mål.</w:t>
                  </w:r>
                </w:p>
                <w:p w14:paraId="56905966" w14:textId="77777777" w:rsidR="008D4A70" w:rsidRPr="008D4A70" w:rsidRDefault="008D4A70" w:rsidP="009D1791">
                  <w:pPr>
                    <w:rPr>
                      <w:rFonts w:asciiTheme="minorHAnsi" w:hAnsiTheme="minorHAnsi" w:cstheme="minorHAnsi"/>
                      <w:lang w:val="sv-SE"/>
                    </w:rPr>
                  </w:pPr>
                </w:p>
                <w:p w14:paraId="7AC27545"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övar autentiska kommunikationssituationer, som anses vara äkta och ändamålsenliga.</w:t>
                  </w:r>
                </w:p>
                <w:p w14:paraId="1119C265" w14:textId="77777777" w:rsidR="008D4A70" w:rsidRPr="008D4A70" w:rsidRDefault="008D4A70" w:rsidP="009D1791">
                  <w:pPr>
                    <w:rPr>
                      <w:rFonts w:asciiTheme="minorHAnsi" w:hAnsiTheme="minorHAnsi" w:cstheme="minorHAnsi"/>
                      <w:lang w:val="sv-SE"/>
                    </w:rPr>
                  </w:pPr>
                </w:p>
                <w:p w14:paraId="24434694"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lär sig att ge och ta emot respons i en uppmuntrande atmosfär.</w:t>
                  </w:r>
                </w:p>
                <w:p w14:paraId="43F763D9" w14:textId="77777777" w:rsidR="008D4A70" w:rsidRPr="008D4A70" w:rsidRDefault="008D4A70" w:rsidP="009D1791">
                  <w:pPr>
                    <w:rPr>
                      <w:rFonts w:asciiTheme="minorHAnsi" w:hAnsiTheme="minorHAnsi" w:cstheme="minorHAnsi"/>
                      <w:lang w:val="sv-SE"/>
                    </w:rPr>
                  </w:pPr>
                </w:p>
                <w:p w14:paraId="04BE4BA2"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13684A7D"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K1K3</w:t>
                  </w:r>
                </w:p>
              </w:tc>
            </w:tr>
            <w:tr w:rsidR="008D4A70" w:rsidRPr="008D4A70" w14:paraId="7A16A4C0" w14:textId="77777777" w:rsidTr="77B97CFA">
              <w:tc>
                <w:tcPr>
                  <w:tcW w:w="2472" w:type="dxa"/>
                  <w:tcBorders>
                    <w:top w:val="single" w:sz="4" w:space="0" w:color="auto"/>
                    <w:left w:val="single" w:sz="4" w:space="0" w:color="auto"/>
                    <w:bottom w:val="single" w:sz="4" w:space="0" w:color="auto"/>
                    <w:right w:val="single" w:sz="4" w:space="0" w:color="auto"/>
                  </w:tcBorders>
                </w:tcPr>
                <w:p w14:paraId="13A54CCB"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M6 handleda eleven att ta ansvar för sina språkstudier, uppmuntra hen att modigt öva sina språkkunskaper, också med hjälp av digitala verktyg, samt att pröva sig fram till vilka sätt att lära sig språk som passar hen bäst</w:t>
                  </w:r>
                </w:p>
              </w:tc>
              <w:tc>
                <w:tcPr>
                  <w:tcW w:w="434" w:type="dxa"/>
                  <w:tcBorders>
                    <w:top w:val="single" w:sz="4" w:space="0" w:color="auto"/>
                    <w:left w:val="single" w:sz="4" w:space="0" w:color="auto"/>
                    <w:bottom w:val="single" w:sz="4" w:space="0" w:color="auto"/>
                    <w:right w:val="single" w:sz="4" w:space="0" w:color="auto"/>
                  </w:tcBorders>
                </w:tcPr>
                <w:p w14:paraId="477FB8AD"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I2</w:t>
                  </w:r>
                </w:p>
              </w:tc>
              <w:tc>
                <w:tcPr>
                  <w:tcW w:w="6303" w:type="dxa"/>
                  <w:tcBorders>
                    <w:top w:val="single" w:sz="4" w:space="0" w:color="auto"/>
                    <w:left w:val="single" w:sz="4" w:space="0" w:color="auto"/>
                    <w:bottom w:val="single" w:sz="4" w:space="0" w:color="auto"/>
                    <w:right w:val="single" w:sz="4" w:space="0" w:color="auto"/>
                  </w:tcBorders>
                </w:tcPr>
                <w:p w14:paraId="09DC8FC8"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bekantar sig med aktiv medverkan, självständigt ansvar, självbedömning och kamratbedömning.</w:t>
                  </w:r>
                </w:p>
                <w:p w14:paraId="6D849158" w14:textId="77777777" w:rsidR="008D4A70" w:rsidRPr="008D4A70" w:rsidRDefault="008D4A70" w:rsidP="009D1791">
                  <w:pPr>
                    <w:rPr>
                      <w:rFonts w:asciiTheme="minorHAnsi" w:hAnsiTheme="minorHAnsi" w:cstheme="minorHAnsi"/>
                      <w:lang w:val="sv-SE"/>
                    </w:rPr>
                  </w:pPr>
                </w:p>
                <w:p w14:paraId="11C8C4D3"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lär sig att använda för eleven lämpliga och effektiva språkinlärningsmetoder och minnesstrategier.</w:t>
                  </w:r>
                </w:p>
                <w:p w14:paraId="5E337CD6" w14:textId="77777777" w:rsidR="008D4A70" w:rsidRPr="008D4A70" w:rsidRDefault="008D4A70" w:rsidP="009D1791">
                  <w:pPr>
                    <w:rPr>
                      <w:rFonts w:asciiTheme="minorHAnsi" w:hAnsiTheme="minorHAnsi" w:cstheme="minorHAnsi"/>
                      <w:lang w:val="sv-SE"/>
                    </w:rPr>
                  </w:pPr>
                </w:p>
                <w:p w14:paraId="23D2EF58" w14:textId="6780DAC7" w:rsidR="008D4A70" w:rsidRPr="008D4A70" w:rsidRDefault="77B97CFA" w:rsidP="00DD29EB">
                  <w:pPr>
                    <w:rPr>
                      <w:rFonts w:asciiTheme="minorHAnsi" w:hAnsiTheme="minorHAnsi" w:cstheme="minorHAnsi"/>
                      <w:lang w:val="sv-SE"/>
                    </w:rPr>
                  </w:pPr>
                  <w:r w:rsidRPr="77B97CFA">
                    <w:rPr>
                      <w:rFonts w:asciiTheme="minorHAnsi" w:eastAsiaTheme="minorEastAsia" w:hAnsiTheme="minorHAnsi" w:cstheme="minorBidi"/>
                    </w:rPr>
                    <w:t xml:space="preserve">Eleven lär sig att använda </w:t>
                  </w:r>
                  <w:r w:rsidR="00DD29EB">
                    <w:rPr>
                      <w:rFonts w:asciiTheme="minorHAnsi" w:eastAsiaTheme="minorEastAsia" w:hAnsiTheme="minorHAnsi" w:cstheme="minorBidi"/>
                    </w:rPr>
                    <w:t xml:space="preserve">digitala verktyg </w:t>
                  </w:r>
                  <w:r w:rsidRPr="77B97CFA">
                    <w:rPr>
                      <w:rFonts w:asciiTheme="minorHAnsi" w:eastAsiaTheme="minorEastAsia" w:hAnsiTheme="minorHAnsi" w:cstheme="minorBidi"/>
                    </w:rPr>
                    <w:t>som stöd för språkinlärningen.</w:t>
                  </w:r>
                </w:p>
              </w:tc>
              <w:tc>
                <w:tcPr>
                  <w:tcW w:w="454" w:type="dxa"/>
                  <w:tcBorders>
                    <w:top w:val="single" w:sz="4" w:space="0" w:color="auto"/>
                    <w:left w:val="single" w:sz="4" w:space="0" w:color="auto"/>
                    <w:bottom w:val="single" w:sz="4" w:space="0" w:color="auto"/>
                    <w:right w:val="single" w:sz="4" w:space="0" w:color="auto"/>
                  </w:tcBorders>
                </w:tcPr>
                <w:p w14:paraId="6E34C92D" w14:textId="77777777" w:rsidR="008D4A70" w:rsidRPr="008D4A70" w:rsidRDefault="77B97CFA" w:rsidP="009D1791">
                  <w:pPr>
                    <w:rPr>
                      <w:rFonts w:asciiTheme="minorHAnsi" w:hAnsiTheme="minorHAnsi" w:cstheme="minorHAnsi"/>
                      <w:b/>
                      <w:bCs/>
                    </w:rPr>
                  </w:pPr>
                  <w:r w:rsidRPr="77B97CFA">
                    <w:rPr>
                      <w:rFonts w:asciiTheme="minorHAnsi" w:eastAsiaTheme="minorEastAsia" w:hAnsiTheme="minorHAnsi" w:cstheme="minorBidi"/>
                    </w:rPr>
                    <w:t>K1 K4 K5 K6</w:t>
                  </w:r>
                </w:p>
              </w:tc>
            </w:tr>
            <w:tr w:rsidR="008D4A70" w:rsidRPr="00927819" w14:paraId="19FF7046" w14:textId="77777777" w:rsidTr="77B97CFA">
              <w:tc>
                <w:tcPr>
                  <w:tcW w:w="2472" w:type="dxa"/>
                  <w:tcBorders>
                    <w:top w:val="single" w:sz="4" w:space="0" w:color="auto"/>
                    <w:left w:val="single" w:sz="4" w:space="0" w:color="auto"/>
                    <w:bottom w:val="single" w:sz="4" w:space="0" w:color="auto"/>
                    <w:right w:val="single" w:sz="4" w:space="0" w:color="auto"/>
                  </w:tcBorders>
                </w:tcPr>
                <w:p w14:paraId="51BB5F0C" w14:textId="77777777" w:rsidR="008D4A70" w:rsidRPr="008D4A70" w:rsidRDefault="77B97CFA" w:rsidP="009D1791">
                  <w:pPr>
                    <w:rPr>
                      <w:rFonts w:asciiTheme="minorHAnsi" w:hAnsiTheme="minorHAnsi" w:cstheme="minorHAnsi"/>
                      <w:b/>
                      <w:lang w:val="sv-SE"/>
                    </w:rPr>
                  </w:pPr>
                  <w:r w:rsidRPr="77B97CFA">
                    <w:rPr>
                      <w:rFonts w:asciiTheme="minorHAnsi" w:eastAsiaTheme="minorEastAsia" w:hAnsiTheme="minorHAnsi" w:cstheme="minorBidi"/>
                      <w:b/>
                      <w:bCs/>
                    </w:rPr>
                    <w:t>Växande språkkunskap, förmåga att kommunicera</w:t>
                  </w:r>
                </w:p>
              </w:tc>
              <w:tc>
                <w:tcPr>
                  <w:tcW w:w="434" w:type="dxa"/>
                  <w:tcBorders>
                    <w:top w:val="single" w:sz="4" w:space="0" w:color="auto"/>
                    <w:left w:val="single" w:sz="4" w:space="0" w:color="auto"/>
                    <w:bottom w:val="single" w:sz="4" w:space="0" w:color="auto"/>
                    <w:right w:val="single" w:sz="4" w:space="0" w:color="auto"/>
                  </w:tcBorders>
                </w:tcPr>
                <w:p w14:paraId="1C3A2E99" w14:textId="77777777" w:rsidR="008D4A70" w:rsidRPr="008D4A70" w:rsidRDefault="008D4A70" w:rsidP="009D1791">
                  <w:pPr>
                    <w:rPr>
                      <w:rFonts w:asciiTheme="minorHAns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7F1A51E2"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2FC4550C" w14:textId="77777777" w:rsidR="008D4A70" w:rsidRPr="008D4A70" w:rsidRDefault="008D4A70" w:rsidP="009D1791">
                  <w:pPr>
                    <w:rPr>
                      <w:rFonts w:asciiTheme="minorHAnsi" w:hAnsiTheme="minorHAnsi" w:cstheme="minorHAnsi"/>
                      <w:b/>
                      <w:lang w:val="sv-SE"/>
                    </w:rPr>
                  </w:pPr>
                </w:p>
              </w:tc>
            </w:tr>
            <w:tr w:rsidR="008D4A70" w:rsidRPr="008D4A70" w14:paraId="39D610D3" w14:textId="77777777" w:rsidTr="77B97CFA">
              <w:tc>
                <w:tcPr>
                  <w:tcW w:w="2472" w:type="dxa"/>
                  <w:tcBorders>
                    <w:top w:val="single" w:sz="4" w:space="0" w:color="auto"/>
                    <w:left w:val="single" w:sz="4" w:space="0" w:color="auto"/>
                    <w:bottom w:val="single" w:sz="4" w:space="0" w:color="auto"/>
                    <w:right w:val="single" w:sz="4" w:space="0" w:color="auto"/>
                  </w:tcBorders>
                </w:tcPr>
                <w:p w14:paraId="7782E8C5"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M7 ordna tillfällen där eleven med hjälp av olika medier får träna muntlig och skriftlig kommunikation</w:t>
                  </w:r>
                </w:p>
              </w:tc>
              <w:tc>
                <w:tcPr>
                  <w:tcW w:w="434" w:type="dxa"/>
                  <w:tcBorders>
                    <w:top w:val="single" w:sz="4" w:space="0" w:color="auto"/>
                    <w:left w:val="single" w:sz="4" w:space="0" w:color="auto"/>
                    <w:bottom w:val="single" w:sz="4" w:space="0" w:color="auto"/>
                    <w:right w:val="single" w:sz="4" w:space="0" w:color="auto"/>
                  </w:tcBorders>
                </w:tcPr>
                <w:p w14:paraId="7428C85F"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I3</w:t>
                  </w:r>
                </w:p>
              </w:tc>
              <w:tc>
                <w:tcPr>
                  <w:tcW w:w="6303" w:type="dxa"/>
                  <w:tcBorders>
                    <w:top w:val="single" w:sz="4" w:space="0" w:color="auto"/>
                    <w:left w:val="single" w:sz="4" w:space="0" w:color="auto"/>
                    <w:bottom w:val="single" w:sz="4" w:space="0" w:color="auto"/>
                    <w:right w:val="single" w:sz="4" w:space="0" w:color="auto"/>
                  </w:tcBorders>
                </w:tcPr>
                <w:p w14:paraId="5B9BD9A0"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bekantar sig med artigt språkbruk på målspråket och att lyssna aktivt i möten med olika kulturer.</w:t>
                  </w:r>
                </w:p>
                <w:p w14:paraId="04F8A55F" w14:textId="77777777" w:rsidR="008D4A70" w:rsidRPr="008D4A70" w:rsidRDefault="008D4A70" w:rsidP="009D1791">
                  <w:pPr>
                    <w:rPr>
                      <w:rFonts w:asciiTheme="minorHAnsi" w:hAnsiTheme="minorHAnsi" w:cstheme="minorHAnsi"/>
                      <w:lang w:val="sv-SE"/>
                    </w:rPr>
                  </w:pPr>
                </w:p>
                <w:p w14:paraId="51ECE39C" w14:textId="77777777" w:rsidR="008D4A70" w:rsidRPr="008D4A70" w:rsidRDefault="77B97CFA" w:rsidP="009D1791">
                  <w:pPr>
                    <w:rPr>
                      <w:rFonts w:asciiTheme="minorHAnsi" w:hAnsiTheme="minorHAnsi" w:cstheme="minorHAnsi"/>
                      <w:i/>
                      <w:lang w:val="sv-SE"/>
                    </w:rPr>
                  </w:pPr>
                  <w:r w:rsidRPr="77B97CFA">
                    <w:rPr>
                      <w:rFonts w:asciiTheme="minorHAnsi" w:eastAsiaTheme="minorEastAsia" w:hAnsiTheme="minorHAnsi" w:cstheme="minorBidi"/>
                    </w:rPr>
                    <w:t>Eleven övar allmänt återkommande, informella, rutinmässiga kommunikationssituationer genom att använda olika sätt att kommunicera (</w:t>
                  </w:r>
                  <w:r w:rsidRPr="77B97CFA">
                    <w:rPr>
                      <w:rFonts w:asciiTheme="minorHAnsi" w:eastAsiaTheme="minorEastAsia" w:hAnsiTheme="minorHAnsi" w:cstheme="minorBidi"/>
                      <w:i/>
                      <w:iCs/>
                    </w:rPr>
                    <w:t>t.ex. att tala ansikte mot ansikte, telefondiskussion, att skriva kort eller använda informationstekniska kommunikationsmedel</w:t>
                  </w:r>
                  <w:r w:rsidRPr="77B97CFA">
                    <w:rPr>
                      <w:rFonts w:asciiTheme="minorHAnsi" w:eastAsiaTheme="minorEastAsia" w:hAnsiTheme="minorHAnsi" w:cstheme="minorBidi"/>
                    </w:rPr>
                    <w:t>).</w:t>
                  </w:r>
                </w:p>
                <w:p w14:paraId="07E4B70F" w14:textId="77777777" w:rsidR="008D4A70" w:rsidRPr="008D4A70" w:rsidRDefault="008D4A70" w:rsidP="009D1791">
                  <w:pPr>
                    <w:rPr>
                      <w:rFonts w:asciiTheme="minorHAnsi" w:hAnsiTheme="minorHAnsi" w:cstheme="minorHAnsi"/>
                      <w:lang w:val="sv-SE"/>
                    </w:rPr>
                  </w:pPr>
                </w:p>
                <w:p w14:paraId="6C4F76B0"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söker efter tillfällen att öva sig att använda målspråket i olika situationer.</w:t>
                  </w:r>
                </w:p>
                <w:p w14:paraId="3F893FA4"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0F5B3A3E"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K2 K4 K5 K7</w:t>
                  </w:r>
                </w:p>
              </w:tc>
            </w:tr>
            <w:tr w:rsidR="008D4A70" w:rsidRPr="008D4A70" w14:paraId="0DC98B93" w14:textId="77777777" w:rsidTr="77B97CFA">
              <w:tc>
                <w:tcPr>
                  <w:tcW w:w="2472" w:type="dxa"/>
                  <w:tcBorders>
                    <w:top w:val="single" w:sz="4" w:space="0" w:color="auto"/>
                    <w:left w:val="single" w:sz="4" w:space="0" w:color="auto"/>
                    <w:bottom w:val="single" w:sz="4" w:space="0" w:color="auto"/>
                    <w:right w:val="single" w:sz="4" w:space="0" w:color="auto"/>
                  </w:tcBorders>
                </w:tcPr>
                <w:p w14:paraId="6450403F"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lastRenderedPageBreak/>
                    <w:t>M8 handleda eleven i att använda sig av språkliga kommunikationsstrategier</w:t>
                  </w:r>
                </w:p>
              </w:tc>
              <w:tc>
                <w:tcPr>
                  <w:tcW w:w="434" w:type="dxa"/>
                  <w:tcBorders>
                    <w:top w:val="single" w:sz="4" w:space="0" w:color="auto"/>
                    <w:left w:val="single" w:sz="4" w:space="0" w:color="auto"/>
                    <w:bottom w:val="single" w:sz="4" w:space="0" w:color="auto"/>
                    <w:right w:val="single" w:sz="4" w:space="0" w:color="auto"/>
                  </w:tcBorders>
                </w:tcPr>
                <w:p w14:paraId="75BDA9AB"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I3</w:t>
                  </w:r>
                </w:p>
              </w:tc>
              <w:tc>
                <w:tcPr>
                  <w:tcW w:w="6303" w:type="dxa"/>
                  <w:tcBorders>
                    <w:top w:val="single" w:sz="4" w:space="0" w:color="auto"/>
                    <w:left w:val="single" w:sz="4" w:space="0" w:color="auto"/>
                    <w:bottom w:val="single" w:sz="4" w:space="0" w:color="auto"/>
                    <w:right w:val="single" w:sz="4" w:space="0" w:color="auto"/>
                  </w:tcBorders>
                </w:tcPr>
                <w:p w14:paraId="0822FDD6"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övar att använda sig av miner och gester.</w:t>
                  </w:r>
                </w:p>
                <w:p w14:paraId="41709FD5" w14:textId="77777777" w:rsidR="008D4A70" w:rsidRPr="008D4A70" w:rsidRDefault="008D4A70" w:rsidP="009D1791">
                  <w:pPr>
                    <w:rPr>
                      <w:rFonts w:asciiTheme="minorHAnsi" w:hAnsiTheme="minorHAnsi" w:cstheme="minorHAnsi"/>
                      <w:lang w:val="sv-SE"/>
                    </w:rPr>
                  </w:pPr>
                </w:p>
                <w:p w14:paraId="18B084D9"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bekantar sig och lär sig olika språkliga kompensationsmetoder för att fortsätta kommunikationen.</w:t>
                  </w:r>
                </w:p>
                <w:p w14:paraId="46E543D6"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64683BC3" w14:textId="77777777" w:rsidR="008D4A70" w:rsidRPr="008D4A70" w:rsidRDefault="77B97CFA" w:rsidP="009D1791">
                  <w:pPr>
                    <w:rPr>
                      <w:rFonts w:asciiTheme="minorHAnsi" w:hAnsiTheme="minorHAnsi" w:cstheme="minorHAnsi"/>
                      <w:b/>
                      <w:bCs/>
                    </w:rPr>
                  </w:pPr>
                  <w:r w:rsidRPr="77B97CFA">
                    <w:rPr>
                      <w:rFonts w:asciiTheme="minorHAnsi" w:eastAsiaTheme="minorEastAsia" w:hAnsiTheme="minorHAnsi" w:cstheme="minorBidi"/>
                    </w:rPr>
                    <w:t>K2 K4</w:t>
                  </w:r>
                </w:p>
              </w:tc>
            </w:tr>
            <w:tr w:rsidR="008D4A70" w:rsidRPr="008D4A70" w14:paraId="5694A02B" w14:textId="77777777" w:rsidTr="77B97CFA">
              <w:tc>
                <w:tcPr>
                  <w:tcW w:w="2472" w:type="dxa"/>
                  <w:tcBorders>
                    <w:top w:val="single" w:sz="4" w:space="0" w:color="auto"/>
                    <w:left w:val="single" w:sz="4" w:space="0" w:color="auto"/>
                    <w:bottom w:val="single" w:sz="4" w:space="0" w:color="auto"/>
                    <w:right w:val="single" w:sz="4" w:space="0" w:color="auto"/>
                  </w:tcBorders>
                </w:tcPr>
                <w:p w14:paraId="07FC30D1"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M9 hjälpa eleven att öka sin kännedom om uttryck som kan användas i och som hör till artigt språkbruk</w:t>
                  </w:r>
                </w:p>
              </w:tc>
              <w:tc>
                <w:tcPr>
                  <w:tcW w:w="434" w:type="dxa"/>
                  <w:tcBorders>
                    <w:top w:val="single" w:sz="4" w:space="0" w:color="auto"/>
                    <w:left w:val="single" w:sz="4" w:space="0" w:color="auto"/>
                    <w:bottom w:val="single" w:sz="4" w:space="0" w:color="auto"/>
                    <w:right w:val="single" w:sz="4" w:space="0" w:color="auto"/>
                  </w:tcBorders>
                </w:tcPr>
                <w:p w14:paraId="70E96E0E"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I3</w:t>
                  </w:r>
                </w:p>
              </w:tc>
              <w:tc>
                <w:tcPr>
                  <w:tcW w:w="6303" w:type="dxa"/>
                  <w:tcBorders>
                    <w:top w:val="single" w:sz="4" w:space="0" w:color="auto"/>
                    <w:left w:val="single" w:sz="4" w:space="0" w:color="auto"/>
                    <w:bottom w:val="single" w:sz="4" w:space="0" w:color="auto"/>
                    <w:right w:val="single" w:sz="4" w:space="0" w:color="auto"/>
                  </w:tcBorders>
                </w:tcPr>
                <w:p w14:paraId="46300EC4"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övar informella kommunikationssituationer och använder sig av artigt språk i situationer där olika kulturer möts.</w:t>
                  </w:r>
                </w:p>
                <w:p w14:paraId="3CB33C76" w14:textId="77777777" w:rsidR="008D4A70" w:rsidRPr="008D4A70" w:rsidRDefault="008D4A70" w:rsidP="009D1791">
                  <w:pPr>
                    <w:rPr>
                      <w:rFonts w:asciiTheme="minorHAnsi" w:hAnsiTheme="minorHAnsi" w:cstheme="minorHAnsi"/>
                      <w:lang w:val="sv-SE"/>
                    </w:rPr>
                  </w:pPr>
                </w:p>
                <w:p w14:paraId="43234ABE"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beaktar skillnader mellan kulturer.</w:t>
                  </w:r>
                </w:p>
                <w:p w14:paraId="3BF726A0"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1391AC88"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K2 K4</w:t>
                  </w:r>
                </w:p>
              </w:tc>
            </w:tr>
            <w:tr w:rsidR="008D4A70" w:rsidRPr="00927819" w14:paraId="2C655F26" w14:textId="77777777" w:rsidTr="77B97CFA">
              <w:tc>
                <w:tcPr>
                  <w:tcW w:w="2472" w:type="dxa"/>
                  <w:tcBorders>
                    <w:top w:val="single" w:sz="4" w:space="0" w:color="auto"/>
                    <w:left w:val="single" w:sz="4" w:space="0" w:color="auto"/>
                    <w:bottom w:val="single" w:sz="4" w:space="0" w:color="auto"/>
                    <w:right w:val="single" w:sz="4" w:space="0" w:color="auto"/>
                  </w:tcBorders>
                </w:tcPr>
                <w:p w14:paraId="1ED16565" w14:textId="77777777" w:rsidR="008D4A70" w:rsidRPr="008D4A70" w:rsidRDefault="77B97CFA" w:rsidP="009D1791">
                  <w:pPr>
                    <w:rPr>
                      <w:rFonts w:asciiTheme="minorHAnsi" w:hAnsiTheme="minorHAnsi" w:cstheme="minorHAnsi"/>
                      <w:b/>
                      <w:lang w:val="sv-SE"/>
                    </w:rPr>
                  </w:pPr>
                  <w:r w:rsidRPr="77B97CFA">
                    <w:rPr>
                      <w:rFonts w:asciiTheme="minorHAnsi" w:eastAsiaTheme="minorEastAsia" w:hAnsiTheme="minorHAnsi" w:cstheme="minorBidi"/>
                      <w:b/>
                      <w:bCs/>
                    </w:rPr>
                    <w:t>Växande språkkunskap, förmåga att tolka texter</w:t>
                  </w:r>
                </w:p>
              </w:tc>
              <w:tc>
                <w:tcPr>
                  <w:tcW w:w="434" w:type="dxa"/>
                  <w:tcBorders>
                    <w:top w:val="single" w:sz="4" w:space="0" w:color="auto"/>
                    <w:left w:val="single" w:sz="4" w:space="0" w:color="auto"/>
                    <w:bottom w:val="single" w:sz="4" w:space="0" w:color="auto"/>
                    <w:right w:val="single" w:sz="4" w:space="0" w:color="auto"/>
                  </w:tcBorders>
                </w:tcPr>
                <w:p w14:paraId="622B8A03" w14:textId="77777777" w:rsidR="008D4A70" w:rsidRPr="008D4A70" w:rsidRDefault="008D4A70" w:rsidP="009D1791">
                  <w:pPr>
                    <w:rPr>
                      <w:rFonts w:asciiTheme="minorHAns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3B5A8961"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1B55247C" w14:textId="77777777" w:rsidR="008D4A70" w:rsidRPr="008D4A70" w:rsidRDefault="008D4A70" w:rsidP="009D1791">
                  <w:pPr>
                    <w:rPr>
                      <w:rFonts w:asciiTheme="minorHAnsi" w:hAnsiTheme="minorHAnsi" w:cstheme="minorHAnsi"/>
                      <w:b/>
                      <w:bCs/>
                      <w:lang w:val="sv-SE"/>
                    </w:rPr>
                  </w:pPr>
                </w:p>
              </w:tc>
            </w:tr>
            <w:tr w:rsidR="008D4A70" w:rsidRPr="008D4A70" w14:paraId="0956EFDB" w14:textId="77777777" w:rsidTr="77B97CFA">
              <w:tc>
                <w:tcPr>
                  <w:tcW w:w="2472" w:type="dxa"/>
                  <w:tcBorders>
                    <w:top w:val="single" w:sz="4" w:space="0" w:color="auto"/>
                    <w:left w:val="single" w:sz="4" w:space="0" w:color="auto"/>
                    <w:bottom w:val="single" w:sz="4" w:space="0" w:color="auto"/>
                    <w:right w:val="single" w:sz="4" w:space="0" w:color="auto"/>
                  </w:tcBorders>
                </w:tcPr>
                <w:p w14:paraId="47FFEDD3"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M10 uppmuntra eleven att tolka för sig själv och sin åldersgrupp lämpliga och intressanta muntliga och skriftliga texter</w:t>
                  </w:r>
                </w:p>
              </w:tc>
              <w:tc>
                <w:tcPr>
                  <w:tcW w:w="434" w:type="dxa"/>
                  <w:tcBorders>
                    <w:top w:val="single" w:sz="4" w:space="0" w:color="auto"/>
                    <w:left w:val="single" w:sz="4" w:space="0" w:color="auto"/>
                    <w:bottom w:val="single" w:sz="4" w:space="0" w:color="auto"/>
                    <w:right w:val="single" w:sz="4" w:space="0" w:color="auto"/>
                  </w:tcBorders>
                </w:tcPr>
                <w:p w14:paraId="40539A42"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I3</w:t>
                  </w:r>
                </w:p>
              </w:tc>
              <w:tc>
                <w:tcPr>
                  <w:tcW w:w="6303" w:type="dxa"/>
                  <w:tcBorders>
                    <w:top w:val="single" w:sz="4" w:space="0" w:color="auto"/>
                    <w:left w:val="single" w:sz="4" w:space="0" w:color="auto"/>
                    <w:bottom w:val="single" w:sz="4" w:space="0" w:color="auto"/>
                    <w:right w:val="single" w:sz="4" w:space="0" w:color="auto"/>
                  </w:tcBorders>
                </w:tcPr>
                <w:p w14:paraId="6251B150" w14:textId="13C1D014" w:rsidR="008D4A70" w:rsidRPr="008D4A70" w:rsidRDefault="77B97CFA" w:rsidP="009D1791">
                  <w:pPr>
                    <w:rPr>
                      <w:rFonts w:asciiTheme="minorHAnsi" w:hAnsiTheme="minorHAnsi" w:cstheme="minorHAnsi"/>
                      <w:i/>
                      <w:lang w:val="sv-SE"/>
                    </w:rPr>
                  </w:pPr>
                  <w:r w:rsidRPr="77B97CFA">
                    <w:rPr>
                      <w:rFonts w:asciiTheme="minorHAnsi" w:eastAsiaTheme="minorEastAsia" w:hAnsiTheme="minorHAnsi" w:cstheme="minorBidi"/>
                    </w:rPr>
                    <w:t>Eleven lär sig att höra och läsa varierande texter som innehåller centralt ordförråd och uttryck. Utgångspunkten är elevens vardagliga livsmiljö (</w:t>
                  </w:r>
                  <w:r w:rsidRPr="77B97CFA">
                    <w:rPr>
                      <w:rFonts w:asciiTheme="minorHAnsi" w:eastAsiaTheme="minorEastAsia" w:hAnsiTheme="minorHAnsi" w:cstheme="minorBidi"/>
                      <w:i/>
                      <w:iCs/>
                    </w:rPr>
                    <w:t>t.ex. skola, hobbyer samt fritid</w:t>
                  </w:r>
                  <w:r w:rsidRPr="77B97CFA">
                    <w:rPr>
                      <w:rFonts w:asciiTheme="minorHAnsi" w:eastAsiaTheme="minorEastAsia" w:hAnsiTheme="minorHAnsi" w:cstheme="minorBidi"/>
                    </w:rPr>
                    <w:t>).</w:t>
                  </w:r>
                </w:p>
                <w:p w14:paraId="730C3402" w14:textId="77777777" w:rsidR="008D4A70" w:rsidRPr="008D4A70" w:rsidRDefault="008D4A70" w:rsidP="009D1791">
                  <w:pPr>
                    <w:rPr>
                      <w:rFonts w:asciiTheme="minorHAnsi" w:hAnsiTheme="minorHAnsi" w:cstheme="minorHAnsi"/>
                      <w:i/>
                      <w:lang w:val="sv-SE"/>
                    </w:rPr>
                  </w:pPr>
                </w:p>
                <w:p w14:paraId="36342AC9" w14:textId="657A7F54"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övar sig att hitta material på målspråket i bl.a. omgivningen, på internet och biblioteket.</w:t>
                  </w:r>
                </w:p>
                <w:p w14:paraId="0A5A36D1" w14:textId="77777777" w:rsidR="008D4A70" w:rsidRPr="008D4A70" w:rsidRDefault="008D4A70" w:rsidP="009D1791">
                  <w:pPr>
                    <w:rPr>
                      <w:rFonts w:asciiTheme="minorHAnsi" w:hAnsiTheme="minorHAnsi" w:cstheme="minorHAnsi"/>
                      <w:lang w:val="sv-SE"/>
                    </w:rPr>
                  </w:pPr>
                </w:p>
                <w:p w14:paraId="41F5A294"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övar informella kommunikationssituationer och använder sig av artigt språk i situationer där olika kulturer möts.</w:t>
                  </w:r>
                </w:p>
                <w:p w14:paraId="076AD984" w14:textId="77777777" w:rsidR="008D4A70" w:rsidRPr="008D4A70" w:rsidRDefault="008D4A70" w:rsidP="009D1791">
                  <w:pPr>
                    <w:rPr>
                      <w:rFonts w:asciiTheme="minorHAnsi" w:hAnsiTheme="minorHAnsi" w:cstheme="minorHAnsi"/>
                      <w:lang w:val="sv-SE"/>
                    </w:rPr>
                  </w:pPr>
                </w:p>
                <w:p w14:paraId="292756F3"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beaktar skillnader mellan kulturer.</w:t>
                  </w:r>
                </w:p>
                <w:p w14:paraId="653F7261" w14:textId="77777777" w:rsidR="008D4A70" w:rsidRPr="008D4A70" w:rsidRDefault="008D4A70" w:rsidP="009D1791">
                  <w:pPr>
                    <w:rPr>
                      <w:rFonts w:asciiTheme="minorHAnsi" w:hAnsiTheme="minorHAnsi" w:cstheme="minorHAnsi"/>
                      <w:lang w:val="sv-SE"/>
                    </w:rPr>
                  </w:pPr>
                </w:p>
                <w:p w14:paraId="4E13E5BA"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lär sig ordförråd och strukturer i samband med texterna.</w:t>
                  </w:r>
                </w:p>
                <w:p w14:paraId="6C60FF63"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60326B9A"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K4</w:t>
                  </w:r>
                </w:p>
              </w:tc>
            </w:tr>
            <w:tr w:rsidR="008D4A70" w:rsidRPr="00927819" w14:paraId="55AB774D" w14:textId="77777777" w:rsidTr="77B97CFA">
              <w:tc>
                <w:tcPr>
                  <w:tcW w:w="2472" w:type="dxa"/>
                  <w:tcBorders>
                    <w:top w:val="single" w:sz="4" w:space="0" w:color="auto"/>
                    <w:left w:val="single" w:sz="4" w:space="0" w:color="auto"/>
                    <w:bottom w:val="single" w:sz="4" w:space="0" w:color="auto"/>
                    <w:right w:val="single" w:sz="4" w:space="0" w:color="auto"/>
                  </w:tcBorders>
                </w:tcPr>
                <w:p w14:paraId="673C502A" w14:textId="77777777" w:rsidR="008D4A70" w:rsidRPr="008D4A70" w:rsidRDefault="77B97CFA" w:rsidP="009D1791">
                  <w:pPr>
                    <w:rPr>
                      <w:rFonts w:asciiTheme="minorHAnsi" w:hAnsiTheme="minorHAnsi" w:cstheme="minorHAnsi"/>
                      <w:b/>
                      <w:lang w:val="sv-SE"/>
                    </w:rPr>
                  </w:pPr>
                  <w:r w:rsidRPr="77B97CFA">
                    <w:rPr>
                      <w:rFonts w:asciiTheme="minorHAnsi" w:eastAsiaTheme="minorEastAsia" w:hAnsiTheme="minorHAnsi" w:cstheme="minorBidi"/>
                      <w:b/>
                      <w:bCs/>
                    </w:rPr>
                    <w:t>Växande språkkunskap, förmåga att producera texter</w:t>
                  </w:r>
                </w:p>
              </w:tc>
              <w:tc>
                <w:tcPr>
                  <w:tcW w:w="434" w:type="dxa"/>
                  <w:tcBorders>
                    <w:top w:val="single" w:sz="4" w:space="0" w:color="auto"/>
                    <w:left w:val="single" w:sz="4" w:space="0" w:color="auto"/>
                    <w:bottom w:val="single" w:sz="4" w:space="0" w:color="auto"/>
                    <w:right w:val="single" w:sz="4" w:space="0" w:color="auto"/>
                  </w:tcBorders>
                </w:tcPr>
                <w:p w14:paraId="0FDC5086" w14:textId="77777777" w:rsidR="008D4A70" w:rsidRPr="008D4A70" w:rsidRDefault="008D4A70" w:rsidP="009D1791">
                  <w:pPr>
                    <w:rPr>
                      <w:rFonts w:asciiTheme="minorHAns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1209E26C"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2040167D" w14:textId="77777777" w:rsidR="008D4A70" w:rsidRPr="008D4A70" w:rsidRDefault="008D4A70" w:rsidP="009D1791">
                  <w:pPr>
                    <w:rPr>
                      <w:rFonts w:asciiTheme="minorHAnsi" w:hAnsiTheme="minorHAnsi" w:cstheme="minorHAnsi"/>
                      <w:b/>
                      <w:bCs/>
                      <w:lang w:val="sv-SE"/>
                    </w:rPr>
                  </w:pPr>
                </w:p>
              </w:tc>
            </w:tr>
            <w:tr w:rsidR="008D4A70" w:rsidRPr="008D4A70" w14:paraId="4BD3782E" w14:textId="77777777" w:rsidTr="77B97CFA">
              <w:tc>
                <w:tcPr>
                  <w:tcW w:w="2472" w:type="dxa"/>
                  <w:tcBorders>
                    <w:top w:val="single" w:sz="4" w:space="0" w:color="auto"/>
                    <w:left w:val="single" w:sz="4" w:space="0" w:color="auto"/>
                    <w:bottom w:val="single" w:sz="4" w:space="0" w:color="auto"/>
                    <w:right w:val="single" w:sz="4" w:space="0" w:color="auto"/>
                  </w:tcBorders>
                </w:tcPr>
                <w:p w14:paraId="2E0CA029"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M11 ge eleven många möjligheter att öva sig i att tala och skriva i för åldern lämpliga situationer och i detta sammanhang fästa uppmärksamhet vid uttal och vid strukturer som är relevanta för textens innehåll</w:t>
                  </w:r>
                </w:p>
              </w:tc>
              <w:tc>
                <w:tcPr>
                  <w:tcW w:w="434" w:type="dxa"/>
                  <w:tcBorders>
                    <w:top w:val="single" w:sz="4" w:space="0" w:color="auto"/>
                    <w:left w:val="single" w:sz="4" w:space="0" w:color="auto"/>
                    <w:bottom w:val="single" w:sz="4" w:space="0" w:color="auto"/>
                    <w:right w:val="single" w:sz="4" w:space="0" w:color="auto"/>
                  </w:tcBorders>
                </w:tcPr>
                <w:p w14:paraId="356920E8" w14:textId="77777777" w:rsidR="008D4A70" w:rsidRPr="008D4A70" w:rsidRDefault="77B97CFA" w:rsidP="009D1791">
                  <w:pPr>
                    <w:rPr>
                      <w:rFonts w:asciiTheme="minorHAnsi" w:hAnsiTheme="minorHAnsi" w:cstheme="minorHAnsi"/>
                    </w:rPr>
                  </w:pPr>
                  <w:r w:rsidRPr="77B97CFA">
                    <w:rPr>
                      <w:rFonts w:asciiTheme="minorHAnsi" w:eastAsiaTheme="minorEastAsia" w:hAnsiTheme="minorHAnsi" w:cstheme="minorBidi"/>
                    </w:rPr>
                    <w:t>I3</w:t>
                  </w:r>
                </w:p>
              </w:tc>
              <w:tc>
                <w:tcPr>
                  <w:tcW w:w="6303" w:type="dxa"/>
                  <w:tcBorders>
                    <w:top w:val="single" w:sz="4" w:space="0" w:color="auto"/>
                    <w:left w:val="single" w:sz="4" w:space="0" w:color="auto"/>
                    <w:bottom w:val="single" w:sz="4" w:space="0" w:color="auto"/>
                    <w:right w:val="single" w:sz="4" w:space="0" w:color="auto"/>
                  </w:tcBorders>
                </w:tcPr>
                <w:p w14:paraId="1D204039" w14:textId="77777777" w:rsidR="008D4A70" w:rsidRPr="008D4A70" w:rsidRDefault="77B97CFA" w:rsidP="009D1791">
                  <w:pPr>
                    <w:rPr>
                      <w:rFonts w:asciiTheme="minorHAnsi" w:hAnsiTheme="minorHAnsi" w:cstheme="minorHAnsi"/>
                      <w:i/>
                      <w:lang w:val="sv-SE"/>
                    </w:rPr>
                  </w:pPr>
                  <w:r w:rsidRPr="77B97CFA">
                    <w:rPr>
                      <w:rFonts w:asciiTheme="minorHAnsi" w:eastAsiaTheme="minorEastAsia" w:hAnsiTheme="minorHAnsi" w:cstheme="minorBidi"/>
                    </w:rPr>
                    <w:t>Eleven lär sig att tala och skriva enkla ord och uttryck. Utgångspunkten är elevens vardagliga livsmiljö (</w:t>
                  </w:r>
                  <w:r w:rsidRPr="77B97CFA">
                    <w:rPr>
                      <w:rFonts w:asciiTheme="minorHAnsi" w:eastAsiaTheme="minorEastAsia" w:hAnsiTheme="minorHAnsi" w:cstheme="minorBidi"/>
                      <w:i/>
                      <w:iCs/>
                    </w:rPr>
                    <w:t>t.ex. jag själv, min familj</w:t>
                  </w:r>
                  <w:r w:rsidRPr="77B97CFA">
                    <w:rPr>
                      <w:rFonts w:asciiTheme="minorHAnsi" w:eastAsiaTheme="minorEastAsia" w:hAnsiTheme="minorHAnsi" w:cstheme="minorBidi"/>
                    </w:rPr>
                    <w:t>).</w:t>
                  </w:r>
                </w:p>
                <w:p w14:paraId="794C794F" w14:textId="77777777" w:rsidR="008D4A70" w:rsidRPr="008D4A70" w:rsidRDefault="008D4A70" w:rsidP="009D1791">
                  <w:pPr>
                    <w:rPr>
                      <w:rFonts w:asciiTheme="minorHAnsi" w:hAnsiTheme="minorHAnsi" w:cstheme="minorHAnsi"/>
                      <w:lang w:val="sv-SE"/>
                    </w:rPr>
                  </w:pPr>
                </w:p>
                <w:p w14:paraId="05D6CB28" w14:textId="41E9D42C"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Eleverna väljer tillsammans ämnesområden, utgångspunkten kan t.ex. vara elevens intressen och aktuella fenomen. I valen beaktas målspråkets geografiska utbredning och språkområdets levnadssätt.</w:t>
                  </w:r>
                </w:p>
                <w:p w14:paraId="1C3C6FF6" w14:textId="77777777" w:rsidR="008D4A70" w:rsidRPr="008D4A70" w:rsidRDefault="008D4A70" w:rsidP="009D1791">
                  <w:pPr>
                    <w:rPr>
                      <w:rFonts w:asciiTheme="minorHAnsi" w:hAnsiTheme="minorHAnsi" w:cstheme="minorHAnsi"/>
                      <w:lang w:val="sv-SE"/>
                    </w:rPr>
                  </w:pPr>
                </w:p>
                <w:p w14:paraId="559FED35"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lär sig känna igen fonetiska tecken i målspråket.</w:t>
                  </w:r>
                </w:p>
                <w:p w14:paraId="735BF6F9" w14:textId="77777777" w:rsidR="008D4A70" w:rsidRPr="008D4A70" w:rsidRDefault="008D4A70" w:rsidP="009D1791">
                  <w:pPr>
                    <w:rPr>
                      <w:rFonts w:asciiTheme="minorHAnsi" w:hAnsiTheme="minorHAnsi" w:cstheme="minorHAnsi"/>
                      <w:lang w:val="sv-SE"/>
                    </w:rPr>
                  </w:pPr>
                </w:p>
                <w:p w14:paraId="2A1E9DCD"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övar målspråkets uttal, betoning av ord, satsbetoning, talrytm och intonation.</w:t>
                  </w:r>
                </w:p>
                <w:p w14:paraId="73989850" w14:textId="77777777" w:rsidR="008D4A70" w:rsidRPr="008D4A70" w:rsidRDefault="008D4A70" w:rsidP="009D1791">
                  <w:pPr>
                    <w:rPr>
                      <w:rFonts w:asciiTheme="minorHAnsi" w:hAnsiTheme="minorHAnsi" w:cstheme="minorHAnsi"/>
                      <w:lang w:val="sv-SE"/>
                    </w:rPr>
                  </w:pPr>
                </w:p>
                <w:p w14:paraId="401822E8" w14:textId="77777777" w:rsidR="008D4A70" w:rsidRPr="008D4A70" w:rsidRDefault="77B97CFA" w:rsidP="009D1791">
                  <w:pPr>
                    <w:rPr>
                      <w:rFonts w:asciiTheme="minorHAnsi" w:hAnsiTheme="minorHAnsi" w:cstheme="minorHAnsi"/>
                      <w:lang w:val="sv-SE"/>
                    </w:rPr>
                  </w:pPr>
                  <w:r w:rsidRPr="77B97CFA">
                    <w:rPr>
                      <w:rFonts w:asciiTheme="minorHAnsi" w:eastAsiaTheme="minorEastAsia" w:hAnsiTheme="minorHAnsi" w:cstheme="minorBidi"/>
                    </w:rPr>
                    <w:t>Eleven utvecklar sitt uttal genom kamratbedömning samt utvärderar själv sina muntliga språkfärdigheter.</w:t>
                  </w:r>
                </w:p>
                <w:p w14:paraId="79000335" w14:textId="77777777" w:rsidR="008D4A70" w:rsidRPr="008D4A70" w:rsidRDefault="008D4A70" w:rsidP="009D1791">
                  <w:pPr>
                    <w:rPr>
                      <w:rFonts w:asciiTheme="minorHAns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1087FBCC" w14:textId="77777777" w:rsidR="008D4A70" w:rsidRPr="008D4A70" w:rsidRDefault="77B97CFA" w:rsidP="009D1791">
                  <w:pPr>
                    <w:rPr>
                      <w:rFonts w:asciiTheme="minorHAnsi" w:hAnsiTheme="minorHAnsi" w:cstheme="minorHAnsi"/>
                      <w:b/>
                      <w:bCs/>
                    </w:rPr>
                  </w:pPr>
                  <w:r w:rsidRPr="77B97CFA">
                    <w:rPr>
                      <w:rFonts w:asciiTheme="minorHAnsi" w:eastAsiaTheme="minorEastAsia" w:hAnsiTheme="minorHAnsi" w:cstheme="minorBidi"/>
                    </w:rPr>
                    <w:t>K3 K4 K5 K7</w:t>
                  </w:r>
                </w:p>
              </w:tc>
            </w:tr>
          </w:tbl>
          <w:p w14:paraId="0AB669F6" w14:textId="77777777" w:rsidR="008D4A70" w:rsidRPr="008D4A70" w:rsidRDefault="008D4A70" w:rsidP="009D1791">
            <w:pPr>
              <w:rPr>
                <w:rFonts w:asciiTheme="minorHAnsi" w:hAnsiTheme="minorHAnsi" w:cstheme="minorHAnsi"/>
                <w:sz w:val="24"/>
                <w:szCs w:val="24"/>
              </w:rPr>
            </w:pPr>
          </w:p>
        </w:tc>
      </w:tr>
    </w:tbl>
    <w:p w14:paraId="4254BC43" w14:textId="77777777" w:rsidR="008D4A70" w:rsidRPr="0038480F" w:rsidRDefault="008D4A70" w:rsidP="008D4A70"/>
    <w:p w14:paraId="74C199D2" w14:textId="77777777" w:rsidR="008D4A70" w:rsidRDefault="008D4A70" w:rsidP="007007C6">
      <w:pPr>
        <w:autoSpaceDE w:val="0"/>
        <w:autoSpaceDN w:val="0"/>
        <w:adjustRightInd w:val="0"/>
        <w:spacing w:line="276" w:lineRule="auto"/>
        <w:rPr>
          <w:rFonts w:ascii="Calibri" w:eastAsia="Calibri" w:hAnsi="Calibri" w:cs="Calibri"/>
          <w:b/>
          <w:color w:val="000000"/>
          <w:lang w:val="sv-FI" w:eastAsia="sv-SE" w:bidi="sv-SE"/>
        </w:rPr>
      </w:pPr>
    </w:p>
    <w:p w14:paraId="16D67A08" w14:textId="77777777" w:rsidR="006956EF" w:rsidRDefault="006956EF" w:rsidP="007007C6">
      <w:pPr>
        <w:autoSpaceDE w:val="0"/>
        <w:autoSpaceDN w:val="0"/>
        <w:adjustRightInd w:val="0"/>
        <w:spacing w:line="276" w:lineRule="auto"/>
        <w:rPr>
          <w:rFonts w:ascii="Calibri" w:eastAsia="Calibri" w:hAnsi="Calibri" w:cs="Calibri"/>
          <w:b/>
          <w:color w:val="000000"/>
          <w:lang w:val="sv-FI" w:eastAsia="sv-SE" w:bidi="sv-SE"/>
        </w:rPr>
      </w:pPr>
    </w:p>
    <w:p w14:paraId="375A11AF" w14:textId="77777777" w:rsidR="00DE6C4E" w:rsidRDefault="00DE6C4E" w:rsidP="007007C6">
      <w:pPr>
        <w:autoSpaceDE w:val="0"/>
        <w:autoSpaceDN w:val="0"/>
        <w:adjustRightInd w:val="0"/>
        <w:spacing w:line="276" w:lineRule="auto"/>
        <w:rPr>
          <w:rFonts w:ascii="Calibri" w:eastAsia="Calibri" w:hAnsi="Calibri" w:cs="Calibri"/>
          <w:b/>
          <w:color w:val="000000"/>
          <w:lang w:val="sv-FI" w:eastAsia="sv-SE" w:bidi="sv-SE"/>
        </w:rPr>
      </w:pPr>
    </w:p>
    <w:p w14:paraId="375A11B0" w14:textId="77777777" w:rsidR="00DE6C4E" w:rsidRDefault="00DE6C4E" w:rsidP="007007C6">
      <w:pPr>
        <w:autoSpaceDE w:val="0"/>
        <w:autoSpaceDN w:val="0"/>
        <w:adjustRightInd w:val="0"/>
        <w:spacing w:line="276" w:lineRule="auto"/>
        <w:rPr>
          <w:rFonts w:ascii="Calibri" w:eastAsia="Calibri" w:hAnsi="Calibri" w:cs="Calibri"/>
          <w:b/>
          <w:color w:val="000000"/>
          <w:lang w:val="sv-FI" w:eastAsia="sv-SE" w:bidi="sv-SE"/>
        </w:rPr>
      </w:pPr>
    </w:p>
    <w:bookmarkEnd w:id="25"/>
    <w:p w14:paraId="5E9EF1F7" w14:textId="77777777" w:rsidR="00A72768" w:rsidRPr="00A158E4" w:rsidRDefault="00A72768" w:rsidP="00A72768">
      <w:pPr>
        <w:keepNext/>
        <w:keepLines/>
        <w:spacing w:after="200" w:line="276" w:lineRule="auto"/>
        <w:outlineLvl w:val="2"/>
        <w:rPr>
          <w:rFonts w:asciiTheme="minorHAnsi" w:eastAsia="Times New Roman" w:hAnsiTheme="minorHAnsi"/>
          <w:bCs/>
          <w:sz w:val="24"/>
          <w:lang w:val="sv-FI"/>
        </w:rPr>
      </w:pPr>
    </w:p>
    <w:p w14:paraId="12B57417" w14:textId="032C6477" w:rsidR="00A72768" w:rsidRPr="00A158E4" w:rsidRDefault="00A72768" w:rsidP="00A72768">
      <w:pPr>
        <w:keepNext/>
        <w:keepLines/>
        <w:spacing w:after="200" w:line="276" w:lineRule="auto"/>
        <w:outlineLvl w:val="2"/>
        <w:rPr>
          <w:rFonts w:asciiTheme="minorHAnsi" w:eastAsia="Times New Roman" w:hAnsiTheme="minorHAnsi"/>
          <w:b/>
          <w:bCs/>
          <w:i/>
          <w:color w:val="4F81BD" w:themeColor="accent1"/>
          <w:lang w:val="sv-FI"/>
        </w:rPr>
      </w:pPr>
      <w:bookmarkStart w:id="29" w:name="_Toc457390840"/>
      <w:r>
        <w:rPr>
          <w:rFonts w:asciiTheme="minorHAnsi" w:eastAsia="Calibri,,Times New Roman" w:hAnsiTheme="minorHAnsi"/>
          <w:b/>
          <w:i/>
          <w:color w:val="4F81BD" w:themeColor="accent1"/>
          <w:lang w:val="sv-FI"/>
        </w:rPr>
        <w:t>14.4.</w:t>
      </w:r>
      <w:r w:rsidRPr="00A158E4">
        <w:rPr>
          <w:rFonts w:asciiTheme="minorHAnsi" w:eastAsia="Calibri,,Times New Roman" w:hAnsiTheme="minorHAnsi"/>
          <w:b/>
          <w:i/>
          <w:color w:val="4F81BD" w:themeColor="accent1"/>
          <w:lang w:val="sv-FI"/>
        </w:rPr>
        <w:t xml:space="preserve">4 </w:t>
      </w:r>
      <w:r>
        <w:rPr>
          <w:rFonts w:asciiTheme="minorHAnsi" w:eastAsia="Calibri,,Times New Roman" w:hAnsiTheme="minorHAnsi"/>
          <w:b/>
          <w:i/>
          <w:color w:val="4F81BD" w:themeColor="accent1"/>
          <w:lang w:val="sv-FI"/>
        </w:rPr>
        <w:t>MATEMATIK</w:t>
      </w:r>
      <w:bookmarkEnd w:id="29"/>
    </w:p>
    <w:p w14:paraId="375A11B3" w14:textId="77777777" w:rsidR="007007C6" w:rsidRPr="007D689C" w:rsidRDefault="77B97CFA" w:rsidP="77B97CFA">
      <w:pPr>
        <w:spacing w:before="100" w:beforeAutospacing="1" w:after="100" w:afterAutospacing="1"/>
        <w:rPr>
          <w:rFonts w:asciiTheme="minorHAnsi" w:eastAsia="Times New Roman" w:hAnsiTheme="minorHAnsi"/>
          <w:b/>
          <w:bCs/>
          <w:lang w:val="sv-FI"/>
        </w:rPr>
      </w:pPr>
      <w:r w:rsidRPr="007D689C">
        <w:rPr>
          <w:rFonts w:asciiTheme="minorHAnsi" w:eastAsia="Calibri,Times New Roman" w:hAnsiTheme="minorHAnsi"/>
          <w:b/>
          <w:bCs/>
          <w:lang w:val="sv-FI"/>
        </w:rPr>
        <w:t>Läroämnets uppdrag</w:t>
      </w:r>
    </w:p>
    <w:p w14:paraId="375A11B4"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color w:val="FF0000"/>
          <w:lang w:val="sv-FI"/>
        </w:rPr>
      </w:pPr>
      <w:r w:rsidRPr="007D689C">
        <w:rPr>
          <w:rFonts w:asciiTheme="minorHAnsi" w:eastAsia="Calibri,Times New Roman" w:hAnsiTheme="minorHAnsi"/>
          <w:color w:val="000000" w:themeColor="text1"/>
          <w:lang w:val="sv-FI"/>
        </w:rPr>
        <w:lastRenderedPageBreak/>
        <w:t>Uppdraget i undervisningen i matematik är att utveckla ett logiskt, exakt och kreativt matematisk tänkande hos eleverna.</w:t>
      </w:r>
      <w:r w:rsidRPr="007D689C">
        <w:rPr>
          <w:rFonts w:asciiTheme="minorHAnsi" w:eastAsia="Calibri,Times New Roman" w:hAnsiTheme="minorHAnsi"/>
          <w:lang w:val="sv-FI"/>
        </w:rPr>
        <w:t xml:space="preserve"> </w:t>
      </w:r>
      <w:r w:rsidRPr="007D689C">
        <w:rPr>
          <w:rFonts w:asciiTheme="minorHAnsi" w:eastAsia="Calibri,Times New Roman" w:hAnsiTheme="minorHAnsi"/>
          <w:color w:val="000000" w:themeColor="text1"/>
          <w:lang w:val="sv-FI"/>
        </w:rPr>
        <w:t>Undervisningen ska lägga grund för förståelsen av matematiska begrepp och strukturer samt utveckla elevernas förmåga att behandla information och lösa problem. På grund av matematikens kumulativa natur ska undervisningen framskrida systematiskt. Konkreta och laborativa inslag är centrala i undervisningen och studierna i matematik. Lärandet stöds med hjälp av informations- och kommunikationsteknik.</w:t>
      </w:r>
    </w:p>
    <w:p w14:paraId="375A11B5"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lang w:val="sv-FI"/>
        </w:rPr>
      </w:pPr>
      <w:r w:rsidRPr="007D689C">
        <w:rPr>
          <w:rFonts w:asciiTheme="minorHAnsi" w:eastAsia="Calibri,Times New Roman" w:hAnsiTheme="minorHAnsi"/>
          <w:lang w:val="sv-FI"/>
        </w:rPr>
        <w:t>Undervisningen i matematik ska stödja eleverna att utveckla en positiv attityd till matematik och en positiv bild av sig själva som elever i matematik. Den ska också utveckla elevernas förmåga att kommunicera, interagera och samarbeta. Undervisningen i matematik ska vara målinriktad och långsiktig och stödja eleverna att själva ta ansvar för sitt lärande.</w:t>
      </w:r>
    </w:p>
    <w:p w14:paraId="375A11B6"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lang w:val="sv-FI"/>
        </w:rPr>
      </w:pPr>
      <w:r w:rsidRPr="007D689C">
        <w:rPr>
          <w:rFonts w:asciiTheme="minorHAnsi" w:eastAsia="Calibri,Times New Roman" w:hAnsiTheme="minorHAnsi"/>
          <w:lang w:val="sv-FI"/>
        </w:rPr>
        <w:t xml:space="preserve">Undervisningen ska handleda eleverna att förstå nyttan av matematik i sitt eget liv och i ett bredare samhällsperspektiv. Undervisningen ska utveckla elevernas förmåga att använda och tillämpa matematik på ett mångsidigt sätt. </w:t>
      </w:r>
    </w:p>
    <w:p w14:paraId="375A11B7" w14:textId="77777777" w:rsidR="007007C6" w:rsidRPr="007D689C" w:rsidRDefault="77B97CFA" w:rsidP="77B97CFA">
      <w:pPr>
        <w:spacing w:before="100" w:beforeAutospacing="1" w:after="100" w:afterAutospacing="1" w:line="276" w:lineRule="auto"/>
        <w:jc w:val="both"/>
        <w:rPr>
          <w:rFonts w:asciiTheme="minorHAnsi" w:eastAsia="Calibri" w:hAnsiTheme="minorHAnsi"/>
          <w:lang w:val="sv-FI"/>
        </w:rPr>
      </w:pPr>
      <w:r w:rsidRPr="007D689C">
        <w:rPr>
          <w:rFonts w:asciiTheme="minorHAnsi" w:eastAsia="Calibri,Times New Roman" w:hAnsiTheme="minorHAnsi"/>
          <w:b/>
          <w:bCs/>
          <w:lang w:val="sv-FI"/>
        </w:rPr>
        <w:t>I årskurserna 3-6</w:t>
      </w:r>
      <w:r w:rsidRPr="007D689C">
        <w:rPr>
          <w:rFonts w:asciiTheme="minorHAnsi" w:eastAsia="Calibri,Times New Roman" w:hAnsiTheme="minorHAnsi"/>
          <w:lang w:val="sv-FI"/>
        </w:rPr>
        <w:t xml:space="preserve"> ska undervisningen i matematik erbjuda upplevelser med vilkas hjälp eleverna kan tillägna sig matematiska begrepp och strukturer. Undervisningen ska utveckla elevernas förmåga att uttrycka sina matematiska tankar och lösningar på olika sätt och med olika hjälpmedel. Mångsidig problemlösning självständigt och i grupp samt jämförelse av olika sätt att lösa problem är centrala delar av undervisningen. Undervisningen i matematik ska befästa och bredda elevernas förståelse av talbegreppet och tiosystemet samt utveckla en flytande räknefärdighet.</w:t>
      </w:r>
    </w:p>
    <w:p w14:paraId="375A11B8" w14:textId="77777777" w:rsidR="007007C6" w:rsidRPr="007D689C" w:rsidRDefault="77B97CFA" w:rsidP="77B97CFA">
      <w:pPr>
        <w:spacing w:before="100" w:beforeAutospacing="1" w:after="100" w:afterAutospacing="1"/>
        <w:rPr>
          <w:rFonts w:asciiTheme="minorHAnsi" w:eastAsia="Times New Roman" w:hAnsiTheme="minorHAnsi"/>
          <w:lang w:val="sv-FI"/>
        </w:rPr>
      </w:pPr>
      <w:r w:rsidRPr="007D689C">
        <w:rPr>
          <w:rFonts w:asciiTheme="minorHAnsi" w:eastAsia="Calibri,Times New Roman" w:hAnsiTheme="minorHAnsi"/>
          <w:b/>
          <w:bCs/>
          <w:lang w:val="sv-FI"/>
        </w:rPr>
        <w:t xml:space="preserve">Mål för </w:t>
      </w:r>
      <w:r w:rsidRPr="007D689C">
        <w:rPr>
          <w:rFonts w:asciiTheme="minorHAnsi" w:eastAsia="Calibri,Times New Roman" w:hAnsiTheme="minorHAnsi"/>
          <w:b/>
          <w:bCs/>
          <w:color w:val="000000" w:themeColor="text1"/>
          <w:lang w:val="sv-FI"/>
        </w:rPr>
        <w:t>undervisningen i matematik i årskurs 3–6</w:t>
      </w:r>
    </w:p>
    <w:tbl>
      <w:tblPr>
        <w:tblStyle w:val="TaulukkoRuudukko2"/>
        <w:tblW w:w="0" w:type="auto"/>
        <w:tblInd w:w="108" w:type="dxa"/>
        <w:tblLook w:val="04A0" w:firstRow="1" w:lastRow="0" w:firstColumn="1" w:lastColumn="0" w:noHBand="0" w:noVBand="1"/>
      </w:tblPr>
      <w:tblGrid>
        <w:gridCol w:w="5670"/>
        <w:gridCol w:w="1985"/>
        <w:gridCol w:w="1984"/>
      </w:tblGrid>
      <w:tr w:rsidR="007007C6" w:rsidRPr="00927819" w14:paraId="375A11BC" w14:textId="77777777" w:rsidTr="77B97CFA">
        <w:tc>
          <w:tcPr>
            <w:tcW w:w="5670" w:type="dxa"/>
          </w:tcPr>
          <w:p w14:paraId="375A11B9"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Mål för undervisningen</w:t>
            </w:r>
          </w:p>
        </w:tc>
        <w:tc>
          <w:tcPr>
            <w:tcW w:w="1985" w:type="dxa"/>
          </w:tcPr>
          <w:p w14:paraId="375A11BA"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 xml:space="preserve">Innehåll som </w:t>
            </w:r>
            <w:r w:rsidR="007007C6" w:rsidRPr="007D689C">
              <w:rPr>
                <w:rFonts w:asciiTheme="minorHAnsi" w:hAnsiTheme="minorHAnsi" w:cstheme="minorHAnsi"/>
              </w:rPr>
              <w:br/>
            </w:r>
            <w:r w:rsidRPr="007D689C">
              <w:rPr>
                <w:rFonts w:asciiTheme="minorHAnsi" w:hAnsiTheme="minorHAnsi" w:cstheme="minorHAnsi"/>
                <w:lang w:eastAsia="sv-FI"/>
              </w:rPr>
              <w:t>anknyter till målen</w:t>
            </w:r>
          </w:p>
        </w:tc>
        <w:tc>
          <w:tcPr>
            <w:tcW w:w="1984" w:type="dxa"/>
          </w:tcPr>
          <w:p w14:paraId="375A11BB"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Kompetens som målet anknyter till</w:t>
            </w:r>
          </w:p>
        </w:tc>
      </w:tr>
      <w:tr w:rsidR="007007C6" w:rsidRPr="007D689C" w14:paraId="375A11C0" w14:textId="77777777" w:rsidTr="77B97CFA">
        <w:tc>
          <w:tcPr>
            <w:tcW w:w="5670" w:type="dxa"/>
          </w:tcPr>
          <w:p w14:paraId="375A11BD" w14:textId="77777777" w:rsidR="007007C6" w:rsidRPr="007D689C" w:rsidRDefault="77B97CFA" w:rsidP="77B97CFA">
            <w:pPr>
              <w:spacing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b/>
                <w:bCs/>
                <w:lang w:eastAsia="sv-FI"/>
              </w:rPr>
              <w:t>Betydelse, värderingar och attityder</w:t>
            </w:r>
          </w:p>
        </w:tc>
        <w:tc>
          <w:tcPr>
            <w:tcW w:w="1985" w:type="dxa"/>
          </w:tcPr>
          <w:p w14:paraId="375A11BE" w14:textId="77777777" w:rsidR="007007C6" w:rsidRPr="007D689C" w:rsidRDefault="007007C6" w:rsidP="007007C6">
            <w:pPr>
              <w:spacing w:before="100" w:beforeAutospacing="1" w:after="100" w:afterAutospacing="1" w:line="276" w:lineRule="auto"/>
              <w:rPr>
                <w:rFonts w:asciiTheme="minorHAnsi" w:eastAsia="Times New Roman" w:hAnsiTheme="minorHAnsi" w:cstheme="minorHAnsi"/>
                <w:lang w:eastAsia="sv-FI"/>
              </w:rPr>
            </w:pPr>
          </w:p>
        </w:tc>
        <w:tc>
          <w:tcPr>
            <w:tcW w:w="1984" w:type="dxa"/>
          </w:tcPr>
          <w:p w14:paraId="375A11BF" w14:textId="77777777" w:rsidR="007007C6" w:rsidRPr="007D689C" w:rsidRDefault="007007C6" w:rsidP="007007C6">
            <w:pPr>
              <w:spacing w:before="100" w:beforeAutospacing="1" w:after="100" w:afterAutospacing="1" w:line="276" w:lineRule="auto"/>
              <w:rPr>
                <w:rFonts w:asciiTheme="minorHAnsi" w:eastAsia="Times New Roman" w:hAnsiTheme="minorHAnsi" w:cstheme="minorHAnsi"/>
                <w:lang w:eastAsia="sv-FI"/>
              </w:rPr>
            </w:pPr>
          </w:p>
        </w:tc>
      </w:tr>
      <w:tr w:rsidR="007007C6" w:rsidRPr="007D689C" w14:paraId="375A11C4" w14:textId="77777777" w:rsidTr="77B97CFA">
        <w:tc>
          <w:tcPr>
            <w:tcW w:w="5670" w:type="dxa"/>
          </w:tcPr>
          <w:p w14:paraId="375A11C1" w14:textId="77777777" w:rsidR="007007C6" w:rsidRPr="007D689C" w:rsidRDefault="77B97CFA" w:rsidP="77B97CFA">
            <w:pPr>
              <w:spacing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M1 bibehålla elevens inspiration och intresse för matematik samt stödja elevens positiva självbild och självförtroende</w:t>
            </w:r>
          </w:p>
        </w:tc>
        <w:tc>
          <w:tcPr>
            <w:tcW w:w="1985" w:type="dxa"/>
          </w:tcPr>
          <w:p w14:paraId="375A11C2"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I1-I5</w:t>
            </w:r>
          </w:p>
        </w:tc>
        <w:tc>
          <w:tcPr>
            <w:tcW w:w="1984" w:type="dxa"/>
          </w:tcPr>
          <w:p w14:paraId="375A11C3"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K3, K5</w:t>
            </w:r>
          </w:p>
        </w:tc>
      </w:tr>
      <w:tr w:rsidR="007007C6" w:rsidRPr="007D689C" w14:paraId="375A11C8" w14:textId="77777777" w:rsidTr="77B97CFA">
        <w:tc>
          <w:tcPr>
            <w:tcW w:w="5670" w:type="dxa"/>
          </w:tcPr>
          <w:p w14:paraId="375A11C5" w14:textId="77777777" w:rsidR="007007C6" w:rsidRPr="007D689C" w:rsidRDefault="77B97CFA" w:rsidP="77B97CFA">
            <w:pPr>
              <w:spacing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b/>
                <w:bCs/>
                <w:lang w:eastAsia="sv-FI"/>
              </w:rPr>
              <w:t>Arbetsfärdigheter</w:t>
            </w:r>
          </w:p>
        </w:tc>
        <w:tc>
          <w:tcPr>
            <w:tcW w:w="1985" w:type="dxa"/>
          </w:tcPr>
          <w:p w14:paraId="375A11C6" w14:textId="77777777" w:rsidR="007007C6" w:rsidRPr="007D689C" w:rsidRDefault="007007C6" w:rsidP="007007C6">
            <w:pPr>
              <w:spacing w:before="100" w:beforeAutospacing="1" w:after="100" w:afterAutospacing="1" w:line="276" w:lineRule="auto"/>
              <w:rPr>
                <w:rFonts w:asciiTheme="minorHAnsi" w:eastAsia="Times New Roman" w:hAnsiTheme="minorHAnsi" w:cstheme="minorHAnsi"/>
                <w:lang w:eastAsia="sv-FI"/>
              </w:rPr>
            </w:pPr>
          </w:p>
        </w:tc>
        <w:tc>
          <w:tcPr>
            <w:tcW w:w="1984" w:type="dxa"/>
          </w:tcPr>
          <w:p w14:paraId="375A11C7" w14:textId="77777777" w:rsidR="007007C6" w:rsidRPr="007D689C" w:rsidRDefault="007007C6" w:rsidP="007007C6">
            <w:pPr>
              <w:spacing w:before="100" w:beforeAutospacing="1" w:after="100" w:afterAutospacing="1" w:line="276" w:lineRule="auto"/>
              <w:rPr>
                <w:rFonts w:asciiTheme="minorHAnsi" w:eastAsia="Times New Roman" w:hAnsiTheme="minorHAnsi" w:cstheme="minorHAnsi"/>
                <w:lang w:eastAsia="sv-FI"/>
              </w:rPr>
            </w:pPr>
          </w:p>
        </w:tc>
      </w:tr>
      <w:tr w:rsidR="007007C6" w:rsidRPr="007D689C" w14:paraId="375A11CC" w14:textId="77777777" w:rsidTr="77B97CFA">
        <w:tc>
          <w:tcPr>
            <w:tcW w:w="5670" w:type="dxa"/>
          </w:tcPr>
          <w:p w14:paraId="375A11C9" w14:textId="77777777" w:rsidR="007007C6" w:rsidRPr="007D689C" w:rsidRDefault="77B97CFA" w:rsidP="77B97CFA">
            <w:pPr>
              <w:spacing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 xml:space="preserve">M2 handleda eleven att uppfatta samband i det som hen lär sig </w:t>
            </w:r>
          </w:p>
        </w:tc>
        <w:tc>
          <w:tcPr>
            <w:tcW w:w="1985" w:type="dxa"/>
          </w:tcPr>
          <w:p w14:paraId="375A11CA"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I1–I5</w:t>
            </w:r>
          </w:p>
        </w:tc>
        <w:tc>
          <w:tcPr>
            <w:tcW w:w="1984" w:type="dxa"/>
          </w:tcPr>
          <w:p w14:paraId="375A11CB"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K4</w:t>
            </w:r>
          </w:p>
        </w:tc>
      </w:tr>
      <w:tr w:rsidR="007007C6" w:rsidRPr="007D689C" w14:paraId="375A11D0" w14:textId="77777777" w:rsidTr="77B97CFA">
        <w:tc>
          <w:tcPr>
            <w:tcW w:w="5670" w:type="dxa"/>
          </w:tcPr>
          <w:p w14:paraId="375A11CD" w14:textId="77777777" w:rsidR="007007C6" w:rsidRPr="007D689C" w:rsidRDefault="77B97CFA" w:rsidP="77B97CFA">
            <w:pPr>
              <w:spacing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M3 handleda eleven att utveckla sin förmåga att ställa frågor och dra motiverade slutsatser utifrån sina observationer</w:t>
            </w:r>
          </w:p>
        </w:tc>
        <w:tc>
          <w:tcPr>
            <w:tcW w:w="1985" w:type="dxa"/>
          </w:tcPr>
          <w:p w14:paraId="375A11CE"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I1–I5</w:t>
            </w:r>
          </w:p>
        </w:tc>
        <w:tc>
          <w:tcPr>
            <w:tcW w:w="1984" w:type="dxa"/>
          </w:tcPr>
          <w:p w14:paraId="375A11CF"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K3, K4, K5</w:t>
            </w:r>
          </w:p>
        </w:tc>
      </w:tr>
      <w:tr w:rsidR="007007C6" w:rsidRPr="007D689C" w14:paraId="375A11D4" w14:textId="77777777" w:rsidTr="77B97CFA">
        <w:tc>
          <w:tcPr>
            <w:tcW w:w="5670" w:type="dxa"/>
          </w:tcPr>
          <w:p w14:paraId="375A11D1" w14:textId="77777777" w:rsidR="007007C6" w:rsidRPr="007D689C" w:rsidRDefault="77B97CFA" w:rsidP="77B97CFA">
            <w:pPr>
              <w:spacing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M4 uppmuntra eleven att presentera sina lösningar och slutledningar för andra med konkreta hjälpmedel, figurer, muntligt och skriftligt, även med hjälp av digitala verktyg</w:t>
            </w:r>
          </w:p>
        </w:tc>
        <w:tc>
          <w:tcPr>
            <w:tcW w:w="1985" w:type="dxa"/>
          </w:tcPr>
          <w:p w14:paraId="375A11D2"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I1–I5</w:t>
            </w:r>
          </w:p>
        </w:tc>
        <w:tc>
          <w:tcPr>
            <w:tcW w:w="1984" w:type="dxa"/>
          </w:tcPr>
          <w:p w14:paraId="375A11D3"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K2, K4, K5</w:t>
            </w:r>
          </w:p>
        </w:tc>
      </w:tr>
      <w:tr w:rsidR="007007C6" w:rsidRPr="007D689C" w14:paraId="375A11D8" w14:textId="77777777" w:rsidTr="77B97CFA">
        <w:tc>
          <w:tcPr>
            <w:tcW w:w="5670" w:type="dxa"/>
          </w:tcPr>
          <w:p w14:paraId="375A11D5" w14:textId="77777777" w:rsidR="007007C6" w:rsidRPr="007D689C" w:rsidRDefault="77B97CFA" w:rsidP="77B97CFA">
            <w:pPr>
              <w:spacing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 xml:space="preserve">M5 handleda och stödja eleven i utvecklingen av förmågan att lösa problem </w:t>
            </w:r>
          </w:p>
        </w:tc>
        <w:tc>
          <w:tcPr>
            <w:tcW w:w="1985" w:type="dxa"/>
          </w:tcPr>
          <w:p w14:paraId="375A11D6"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I1–I5</w:t>
            </w:r>
          </w:p>
        </w:tc>
        <w:tc>
          <w:tcPr>
            <w:tcW w:w="1984" w:type="dxa"/>
          </w:tcPr>
          <w:p w14:paraId="375A11D7"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K4, K5</w:t>
            </w:r>
          </w:p>
        </w:tc>
      </w:tr>
      <w:tr w:rsidR="007007C6" w:rsidRPr="007D689C" w14:paraId="375A11DC" w14:textId="77777777" w:rsidTr="77B97CFA">
        <w:tc>
          <w:tcPr>
            <w:tcW w:w="5670" w:type="dxa"/>
          </w:tcPr>
          <w:p w14:paraId="375A11D9"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M6 handleda eleven att utveckla förmågan att bedöma hur ändamålsenlig en lösning är och om resultatet är rimligt</w:t>
            </w:r>
          </w:p>
        </w:tc>
        <w:tc>
          <w:tcPr>
            <w:tcW w:w="1985" w:type="dxa"/>
          </w:tcPr>
          <w:p w14:paraId="375A11DA"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I1–I5</w:t>
            </w:r>
          </w:p>
        </w:tc>
        <w:tc>
          <w:tcPr>
            <w:tcW w:w="1984" w:type="dxa"/>
          </w:tcPr>
          <w:p w14:paraId="375A11DB"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K3</w:t>
            </w:r>
          </w:p>
        </w:tc>
      </w:tr>
      <w:tr w:rsidR="007007C6" w:rsidRPr="007D689C" w14:paraId="375A11E0" w14:textId="77777777" w:rsidTr="77B97CFA">
        <w:tc>
          <w:tcPr>
            <w:tcW w:w="5670" w:type="dxa"/>
          </w:tcPr>
          <w:p w14:paraId="375A11DD" w14:textId="77777777" w:rsidR="007007C6" w:rsidRPr="007D689C" w:rsidRDefault="77B97CFA" w:rsidP="77B97CFA">
            <w:pPr>
              <w:spacing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b/>
                <w:bCs/>
                <w:lang w:eastAsia="sv-FI"/>
              </w:rPr>
              <w:t>Begreppsliga och ämnesspecifika mål</w:t>
            </w:r>
          </w:p>
        </w:tc>
        <w:tc>
          <w:tcPr>
            <w:tcW w:w="1985" w:type="dxa"/>
          </w:tcPr>
          <w:p w14:paraId="375A11DE" w14:textId="77777777" w:rsidR="007007C6" w:rsidRPr="007D689C" w:rsidRDefault="007007C6" w:rsidP="007007C6">
            <w:pPr>
              <w:spacing w:before="100" w:beforeAutospacing="1" w:after="100" w:afterAutospacing="1" w:line="276" w:lineRule="auto"/>
              <w:rPr>
                <w:rFonts w:asciiTheme="minorHAnsi" w:eastAsia="Times New Roman" w:hAnsiTheme="minorHAnsi" w:cstheme="minorHAnsi"/>
                <w:lang w:eastAsia="sv-FI"/>
              </w:rPr>
            </w:pPr>
          </w:p>
        </w:tc>
        <w:tc>
          <w:tcPr>
            <w:tcW w:w="1984" w:type="dxa"/>
          </w:tcPr>
          <w:p w14:paraId="375A11DF" w14:textId="77777777" w:rsidR="007007C6" w:rsidRPr="007D689C" w:rsidRDefault="007007C6" w:rsidP="007007C6">
            <w:pPr>
              <w:spacing w:before="100" w:beforeAutospacing="1" w:after="100" w:afterAutospacing="1" w:line="276" w:lineRule="auto"/>
              <w:rPr>
                <w:rFonts w:asciiTheme="minorHAnsi" w:eastAsia="Times New Roman" w:hAnsiTheme="minorHAnsi" w:cstheme="minorHAnsi"/>
                <w:lang w:eastAsia="sv-FI"/>
              </w:rPr>
            </w:pPr>
          </w:p>
        </w:tc>
      </w:tr>
      <w:tr w:rsidR="007007C6" w:rsidRPr="007D689C" w14:paraId="375A11E4" w14:textId="77777777" w:rsidTr="77B97CFA">
        <w:tc>
          <w:tcPr>
            <w:tcW w:w="5670" w:type="dxa"/>
          </w:tcPr>
          <w:p w14:paraId="375A11E1" w14:textId="77777777" w:rsidR="007007C6" w:rsidRPr="007D689C" w:rsidRDefault="77B97CFA" w:rsidP="77B97CFA">
            <w:pPr>
              <w:spacing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M7 handleda eleven att förstå och använda matematiska begrepp och symboler</w:t>
            </w:r>
          </w:p>
        </w:tc>
        <w:tc>
          <w:tcPr>
            <w:tcW w:w="1985" w:type="dxa"/>
          </w:tcPr>
          <w:p w14:paraId="375A11E2"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I1-I5</w:t>
            </w:r>
          </w:p>
        </w:tc>
        <w:tc>
          <w:tcPr>
            <w:tcW w:w="1984" w:type="dxa"/>
          </w:tcPr>
          <w:p w14:paraId="375A11E3"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K4</w:t>
            </w:r>
          </w:p>
        </w:tc>
      </w:tr>
      <w:tr w:rsidR="007007C6" w:rsidRPr="007D689C" w14:paraId="375A11E8" w14:textId="77777777" w:rsidTr="77B97CFA">
        <w:tc>
          <w:tcPr>
            <w:tcW w:w="5670" w:type="dxa"/>
          </w:tcPr>
          <w:p w14:paraId="375A11E5" w14:textId="77777777" w:rsidR="007007C6" w:rsidRPr="007D689C" w:rsidRDefault="77B97CFA" w:rsidP="77B97CFA">
            <w:pPr>
              <w:spacing w:after="100" w:afterAutospacing="1" w:line="276" w:lineRule="auto"/>
              <w:rPr>
                <w:rFonts w:asciiTheme="minorHAnsi" w:hAnsiTheme="minorHAnsi" w:cstheme="minorHAnsi"/>
                <w:lang w:eastAsia="sv-FI"/>
              </w:rPr>
            </w:pPr>
            <w:r w:rsidRPr="007D689C">
              <w:rPr>
                <w:rFonts w:asciiTheme="minorHAnsi" w:hAnsiTheme="minorHAnsi" w:cstheme="minorHAnsi"/>
                <w:lang w:eastAsia="sv-FI"/>
              </w:rPr>
              <w:t>M8 stödja och handleda eleven att förstärka och bredda förståelsen av tiosystemet</w:t>
            </w:r>
          </w:p>
        </w:tc>
        <w:tc>
          <w:tcPr>
            <w:tcW w:w="1985" w:type="dxa"/>
          </w:tcPr>
          <w:p w14:paraId="375A11E6"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I2</w:t>
            </w:r>
          </w:p>
        </w:tc>
        <w:tc>
          <w:tcPr>
            <w:tcW w:w="1984" w:type="dxa"/>
          </w:tcPr>
          <w:p w14:paraId="375A11E7"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K4</w:t>
            </w:r>
          </w:p>
        </w:tc>
      </w:tr>
      <w:tr w:rsidR="007007C6" w:rsidRPr="007D689C" w14:paraId="375A11EC" w14:textId="77777777" w:rsidTr="77B97CFA">
        <w:tc>
          <w:tcPr>
            <w:tcW w:w="5670" w:type="dxa"/>
          </w:tcPr>
          <w:p w14:paraId="375A11E9" w14:textId="77777777" w:rsidR="007007C6" w:rsidRPr="007D689C" w:rsidRDefault="77B97CFA" w:rsidP="77B97CFA">
            <w:pPr>
              <w:spacing w:before="100" w:beforeAutospacing="1" w:after="100" w:afterAutospacing="1" w:line="276" w:lineRule="auto"/>
              <w:rPr>
                <w:rFonts w:asciiTheme="minorHAnsi" w:hAnsiTheme="minorHAnsi" w:cstheme="minorHAnsi"/>
                <w:lang w:eastAsia="sv-FI"/>
              </w:rPr>
            </w:pPr>
            <w:r w:rsidRPr="007D689C">
              <w:rPr>
                <w:rFonts w:asciiTheme="minorHAnsi" w:hAnsiTheme="minorHAnsi" w:cstheme="minorHAnsi"/>
                <w:lang w:eastAsia="sv-FI"/>
              </w:rPr>
              <w:t>M9 stödja eleven att utveckla talbegreppet till positiva rationella tal och negativa heltal</w:t>
            </w:r>
          </w:p>
        </w:tc>
        <w:tc>
          <w:tcPr>
            <w:tcW w:w="1985" w:type="dxa"/>
          </w:tcPr>
          <w:p w14:paraId="375A11EA"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I2</w:t>
            </w:r>
          </w:p>
        </w:tc>
        <w:tc>
          <w:tcPr>
            <w:tcW w:w="1984" w:type="dxa"/>
          </w:tcPr>
          <w:p w14:paraId="375A11EB"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K4</w:t>
            </w:r>
          </w:p>
        </w:tc>
      </w:tr>
      <w:tr w:rsidR="007007C6" w:rsidRPr="007D689C" w14:paraId="375A11F0" w14:textId="77777777" w:rsidTr="77B97CFA">
        <w:tc>
          <w:tcPr>
            <w:tcW w:w="5670" w:type="dxa"/>
          </w:tcPr>
          <w:p w14:paraId="375A11ED"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 xml:space="preserve">M10 handleda eleven att uppnå flytande räknefärdigheter både i huvudräkning och skriftligt genom att utnyttja räkneoperationernas egenskaper </w:t>
            </w:r>
          </w:p>
        </w:tc>
        <w:tc>
          <w:tcPr>
            <w:tcW w:w="1985" w:type="dxa"/>
          </w:tcPr>
          <w:p w14:paraId="375A11EE"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I2</w:t>
            </w:r>
          </w:p>
        </w:tc>
        <w:tc>
          <w:tcPr>
            <w:tcW w:w="1984" w:type="dxa"/>
          </w:tcPr>
          <w:p w14:paraId="375A11EF"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K3, K6</w:t>
            </w:r>
          </w:p>
        </w:tc>
      </w:tr>
      <w:tr w:rsidR="007007C6" w:rsidRPr="007D689C" w14:paraId="375A11F4" w14:textId="77777777" w:rsidTr="77B97CFA">
        <w:tc>
          <w:tcPr>
            <w:tcW w:w="5670" w:type="dxa"/>
          </w:tcPr>
          <w:p w14:paraId="375A11F1"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lastRenderedPageBreak/>
              <w:t>M11 handleda eleven att observera och beskriva geometriska egenskaper hos kroppar och figurer samt introducera eleven i geometriska begrepp</w:t>
            </w:r>
          </w:p>
        </w:tc>
        <w:tc>
          <w:tcPr>
            <w:tcW w:w="1985" w:type="dxa"/>
          </w:tcPr>
          <w:p w14:paraId="375A11F2"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I4</w:t>
            </w:r>
          </w:p>
        </w:tc>
        <w:tc>
          <w:tcPr>
            <w:tcW w:w="1984" w:type="dxa"/>
          </w:tcPr>
          <w:p w14:paraId="375A11F3"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K4, K5</w:t>
            </w:r>
          </w:p>
        </w:tc>
      </w:tr>
      <w:tr w:rsidR="007007C6" w:rsidRPr="007D689C" w14:paraId="375A11F8" w14:textId="77777777" w:rsidTr="77B97CFA">
        <w:tc>
          <w:tcPr>
            <w:tcW w:w="5670" w:type="dxa"/>
          </w:tcPr>
          <w:p w14:paraId="375A11F5"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 xml:space="preserve">M12 handleda eleven att uppskatta storleken av ett mätobjekt, välja lämpliga mätredskap och lämplig enhet samt bedöma mätresultatets rimlighet </w:t>
            </w:r>
          </w:p>
        </w:tc>
        <w:tc>
          <w:tcPr>
            <w:tcW w:w="1985" w:type="dxa"/>
          </w:tcPr>
          <w:p w14:paraId="375A11F6"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I4</w:t>
            </w:r>
          </w:p>
        </w:tc>
        <w:tc>
          <w:tcPr>
            <w:tcW w:w="1984" w:type="dxa"/>
          </w:tcPr>
          <w:p w14:paraId="375A11F7"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K3, K6</w:t>
            </w:r>
          </w:p>
        </w:tc>
      </w:tr>
      <w:tr w:rsidR="007007C6" w:rsidRPr="007D689C" w14:paraId="375A11FC" w14:textId="77777777" w:rsidTr="77B97CFA">
        <w:tc>
          <w:tcPr>
            <w:tcW w:w="5670" w:type="dxa"/>
          </w:tcPr>
          <w:p w14:paraId="375A11F9" w14:textId="77777777" w:rsidR="007007C6" w:rsidRPr="007D689C" w:rsidRDefault="77B97CFA" w:rsidP="007007C6">
            <w:pPr>
              <w:spacing w:line="276" w:lineRule="auto"/>
              <w:rPr>
                <w:rFonts w:asciiTheme="minorHAnsi" w:eastAsia="Times New Roman" w:hAnsiTheme="minorHAnsi" w:cstheme="minorHAnsi"/>
                <w:lang w:eastAsia="sv-FI"/>
              </w:rPr>
            </w:pPr>
            <w:r w:rsidRPr="007D689C">
              <w:rPr>
                <w:rFonts w:asciiTheme="minorHAnsi" w:hAnsiTheme="minorHAnsi" w:cstheme="minorHAnsi"/>
                <w:lang w:eastAsia="sv-FI"/>
              </w:rPr>
              <w:t>M13 handleda eleven att utarbeta och tolka tabeller och diagram samt använda statistiska nyckeltal samt erbjuda eleven upplevelser om sannolikhet.</w:t>
            </w:r>
          </w:p>
        </w:tc>
        <w:tc>
          <w:tcPr>
            <w:tcW w:w="1985" w:type="dxa"/>
          </w:tcPr>
          <w:p w14:paraId="375A11FA"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I5</w:t>
            </w:r>
          </w:p>
        </w:tc>
        <w:tc>
          <w:tcPr>
            <w:tcW w:w="1984" w:type="dxa"/>
          </w:tcPr>
          <w:p w14:paraId="375A11FB"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K4, K5</w:t>
            </w:r>
          </w:p>
        </w:tc>
      </w:tr>
      <w:tr w:rsidR="007007C6" w:rsidRPr="007D689C" w14:paraId="375A1200" w14:textId="77777777" w:rsidTr="77B97CFA">
        <w:tc>
          <w:tcPr>
            <w:tcW w:w="5670" w:type="dxa"/>
          </w:tcPr>
          <w:p w14:paraId="375A11FD"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M14 inspirera eleven att utarbeta instruktioner som datorprogram i en visuell programmeringsmiljö</w:t>
            </w:r>
          </w:p>
        </w:tc>
        <w:tc>
          <w:tcPr>
            <w:tcW w:w="1985" w:type="dxa"/>
          </w:tcPr>
          <w:p w14:paraId="375A11FE"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I1</w:t>
            </w:r>
          </w:p>
        </w:tc>
        <w:tc>
          <w:tcPr>
            <w:tcW w:w="1984" w:type="dxa"/>
          </w:tcPr>
          <w:p w14:paraId="375A11FF" w14:textId="77777777" w:rsidR="007007C6" w:rsidRPr="007D689C" w:rsidRDefault="77B97CFA" w:rsidP="77B97CFA">
            <w:pPr>
              <w:spacing w:before="100" w:beforeAutospacing="1" w:after="100" w:afterAutospacing="1" w:line="276" w:lineRule="auto"/>
              <w:rPr>
                <w:rFonts w:asciiTheme="minorHAnsi" w:eastAsia="Times New Roman" w:hAnsiTheme="minorHAnsi" w:cstheme="minorHAnsi"/>
                <w:lang w:eastAsia="sv-FI"/>
              </w:rPr>
            </w:pPr>
            <w:r w:rsidRPr="007D689C">
              <w:rPr>
                <w:rFonts w:asciiTheme="minorHAnsi" w:hAnsiTheme="minorHAnsi" w:cstheme="minorHAnsi"/>
                <w:lang w:eastAsia="sv-FI"/>
              </w:rPr>
              <w:t>K1, K4, K5, K6</w:t>
            </w:r>
          </w:p>
        </w:tc>
      </w:tr>
    </w:tbl>
    <w:p w14:paraId="375A1201" w14:textId="77777777" w:rsidR="007007C6" w:rsidRPr="007D689C" w:rsidRDefault="007007C6" w:rsidP="007007C6">
      <w:pPr>
        <w:autoSpaceDE w:val="0"/>
        <w:autoSpaceDN w:val="0"/>
        <w:adjustRightInd w:val="0"/>
        <w:contextualSpacing/>
        <w:rPr>
          <w:rFonts w:asciiTheme="minorHAnsi" w:eastAsia="Times New Roman" w:hAnsiTheme="minorHAnsi"/>
          <w:lang w:val="sv-FI"/>
        </w:rPr>
      </w:pPr>
    </w:p>
    <w:p w14:paraId="375A1202" w14:textId="77777777" w:rsidR="007007C6" w:rsidRPr="007D689C" w:rsidRDefault="77B97CFA" w:rsidP="007007C6">
      <w:pPr>
        <w:autoSpaceDE w:val="0"/>
        <w:autoSpaceDN w:val="0"/>
        <w:adjustRightInd w:val="0"/>
        <w:contextualSpacing/>
        <w:rPr>
          <w:rFonts w:asciiTheme="minorHAnsi" w:eastAsia="Calibri" w:hAnsiTheme="minorHAnsi"/>
          <w:b/>
          <w:color w:val="000000"/>
          <w:lang w:val="sv-FI"/>
        </w:rPr>
      </w:pPr>
      <w:r w:rsidRPr="007D689C">
        <w:rPr>
          <w:rFonts w:asciiTheme="minorHAnsi" w:eastAsia="Calibri" w:hAnsiTheme="minorHAnsi"/>
          <w:b/>
          <w:bCs/>
          <w:color w:val="000000" w:themeColor="text1"/>
          <w:lang w:val="sv-FI"/>
        </w:rPr>
        <w:t xml:space="preserve">Centralt innehåll som anknyter till målen för matematik i årskurs 3–6 </w:t>
      </w:r>
    </w:p>
    <w:p w14:paraId="375A1203"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b/>
          <w:lang w:val="sv-FI"/>
        </w:rPr>
      </w:pPr>
      <w:r w:rsidRPr="007D689C">
        <w:rPr>
          <w:rFonts w:asciiTheme="minorHAnsi" w:eastAsia="Calibri,Times New Roman" w:hAnsiTheme="minorHAnsi"/>
          <w:b/>
          <w:bCs/>
          <w:lang w:val="sv-FI"/>
        </w:rPr>
        <w:t xml:space="preserve">I1 Matematiskt tänkande: </w:t>
      </w:r>
      <w:r w:rsidRPr="007D689C">
        <w:rPr>
          <w:rFonts w:asciiTheme="minorHAnsi" w:eastAsia="Calibri,Times New Roman" w:hAnsiTheme="minorHAnsi"/>
          <w:lang w:val="sv-FI"/>
        </w:rPr>
        <w:t>Eleverna utvecklar sin förmåga att finna likheter, skillnader och mönster. De fördjupar sin förmåga att jämföra, klassificera och ordna, systematiskt söka alternativ samt upptäcka orsakssammanhang och samband i matematiken. Eleverna planerar och utarbetar datorprogram i en visuell programmeringsmiljö.</w:t>
      </w:r>
    </w:p>
    <w:p w14:paraId="375A1204"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b/>
          <w:lang w:val="sv-FI"/>
        </w:rPr>
      </w:pPr>
      <w:r w:rsidRPr="007D689C">
        <w:rPr>
          <w:rFonts w:asciiTheme="minorHAnsi" w:eastAsia="Calibri,Times New Roman" w:hAnsiTheme="minorHAnsi"/>
          <w:b/>
          <w:bCs/>
          <w:lang w:val="sv-FI"/>
        </w:rPr>
        <w:t xml:space="preserve">I2 Tal och räkneoperationer: </w:t>
      </w:r>
      <w:r w:rsidRPr="007D689C">
        <w:rPr>
          <w:rFonts w:asciiTheme="minorHAnsi" w:eastAsia="Calibri,Times New Roman" w:hAnsiTheme="minorHAnsi"/>
          <w:lang w:val="sv-FI"/>
        </w:rPr>
        <w:t>Elevernas förståelse av tiosystemet fördjupas och förankras. De utvecklar sin uppfattning om talens uppbyggnad, samband och delbarhet genom att undersöka och klassificera tal.</w:t>
      </w:r>
    </w:p>
    <w:p w14:paraId="375A1205" w14:textId="77777777" w:rsidR="007007C6" w:rsidRPr="007D689C" w:rsidRDefault="77B97CFA" w:rsidP="77B97CFA">
      <w:pPr>
        <w:spacing w:before="100" w:beforeAutospacing="1" w:after="100" w:afterAutospacing="1" w:line="276" w:lineRule="auto"/>
        <w:jc w:val="both"/>
        <w:rPr>
          <w:rFonts w:asciiTheme="minorHAnsi" w:eastAsia="Calibri" w:hAnsiTheme="minorHAnsi"/>
          <w:lang w:val="sv-FI"/>
        </w:rPr>
      </w:pPr>
      <w:r w:rsidRPr="007D689C">
        <w:rPr>
          <w:rFonts w:asciiTheme="minorHAnsi" w:eastAsia="Calibri,Times New Roman" w:hAnsiTheme="minorHAnsi"/>
          <w:lang w:val="sv-FI"/>
        </w:rPr>
        <w:t xml:space="preserve">Eleverna övar sig att utföra grundläggande räkneoperationer som huvudräkning. De övar additions- och subtraktionsalgoritmer och försäkrar sig om att de behärskar dem. Förståelsen av begreppet multiplikation förankras och eleverna lär sig multiplikationstabellerna 6–9. Man försäkrar sig om att eleverna kan multiplikationstabellerna 1–10. Eleverna övar multiplikationsalgoritmen och försäkrar sig om att de kan den. Begreppet division studeras vid både innehålls- och delningsdivision. Eleverna övar att dividera en talenhet i taget. Räkneoperationernas egenskaper och sambanden mellan dem utnyttjas. </w:t>
      </w:r>
    </w:p>
    <w:p w14:paraId="375A1206"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lang w:val="sv-FI"/>
        </w:rPr>
      </w:pPr>
      <w:r w:rsidRPr="007D689C">
        <w:rPr>
          <w:rFonts w:asciiTheme="minorHAnsi" w:eastAsia="Calibri,Times New Roman" w:hAnsiTheme="minorHAnsi"/>
          <w:lang w:val="sv-FI"/>
        </w:rPr>
        <w:t xml:space="preserve">Eleverna handleds att avrunda tal och använda överslagsräkning för att lära sig att bedöma storleksordningen av ett resultat. Alla räkneoperationer övas i mångsidiga situationer med olika konkreta hjälpmedel. </w:t>
      </w:r>
    </w:p>
    <w:p w14:paraId="375A1207"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lang w:val="sv-FI"/>
        </w:rPr>
      </w:pPr>
      <w:r w:rsidRPr="007D689C">
        <w:rPr>
          <w:rFonts w:asciiTheme="minorHAnsi" w:eastAsia="Calibri,Times New Roman" w:hAnsiTheme="minorHAnsi"/>
          <w:lang w:val="sv-FI"/>
        </w:rPr>
        <w:t>Begreppet negativt tal introduceras och talområdet utvidgas med negativa heltal. Eleverna lär sig begreppet bråk och övar de grundläggande räkneoperationerna med bråk i olika situationer. I multiplikation och division används naturliga tal. Eleverna utforskar decimaltal som en del av tiosystemet och övar grundläggande räkneoperationer med decimaltal. Eleverna gör sig förtrogna med begreppet procent.  De utvecklar en förståelse för procenttal och –värde och övar sig att beräkna dem i enkla situationer. Sambanden mellan bråk, decimaltal och procent utnyttjas.</w:t>
      </w:r>
    </w:p>
    <w:p w14:paraId="375A1208"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lang w:val="sv-FI"/>
        </w:rPr>
      </w:pPr>
      <w:r w:rsidRPr="007D689C">
        <w:rPr>
          <w:rFonts w:asciiTheme="minorHAnsi" w:eastAsia="Calibri,Times New Roman" w:hAnsiTheme="minorHAnsi"/>
          <w:b/>
          <w:bCs/>
          <w:lang w:val="sv-FI"/>
        </w:rPr>
        <w:t>I3 Algebra:</w:t>
      </w:r>
      <w:r w:rsidRPr="007D689C">
        <w:rPr>
          <w:rFonts w:asciiTheme="minorHAnsi" w:eastAsia="Calibri,Times New Roman" w:hAnsiTheme="minorHAnsi"/>
          <w:lang w:val="sv-FI"/>
        </w:rPr>
        <w:t xml:space="preserve"> Eleverna undersöker mönster i talföljder och fortsätter en talföljd enligt en regel. De introduceras i begreppet obekant, undersöker ekvationer och söker lösningar till ekvationer genom slutledning och prövning.</w:t>
      </w:r>
    </w:p>
    <w:p w14:paraId="375A1209"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b/>
          <w:lang w:val="sv-FI"/>
        </w:rPr>
      </w:pPr>
      <w:r w:rsidRPr="007D689C">
        <w:rPr>
          <w:rFonts w:asciiTheme="minorHAnsi" w:eastAsia="Calibri,Times New Roman" w:hAnsiTheme="minorHAnsi"/>
          <w:b/>
          <w:bCs/>
          <w:lang w:val="sv-FI"/>
        </w:rPr>
        <w:t xml:space="preserve">I4 Geometri och mätning: </w:t>
      </w:r>
      <w:r w:rsidRPr="007D689C">
        <w:rPr>
          <w:rFonts w:asciiTheme="minorHAnsi" w:eastAsia="Calibri,Times New Roman" w:hAnsiTheme="minorHAnsi"/>
          <w:lang w:val="sv-FI"/>
        </w:rPr>
        <w:t>Eleverna bygger, ritar, undersöker och klassificerar kroppar och figurer. Kropparna klassificeras som cylindrar, koner och övriga kroppar. Eleverna undersöker närmare rätblock, cylindrar och koner med cirkulär basyta samt pyramider. Plana figurer indelas i månghörningar och andra figurer och deras egenskaper undersöks. Eleverna utforskar närmare trianglar, fyrhörningar och cirklar. De lär sig begreppen punkt, sträcka, rät linje och vinkel. Eleverna övar sig att rita, mäta och klassificera vinklar.</w:t>
      </w:r>
    </w:p>
    <w:p w14:paraId="375A120A"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bCs/>
          <w:lang w:val="sv-FI"/>
        </w:rPr>
      </w:pPr>
      <w:r w:rsidRPr="007D689C">
        <w:rPr>
          <w:rFonts w:asciiTheme="minorHAnsi" w:eastAsia="Calibri,Times New Roman" w:hAnsiTheme="minorHAnsi"/>
          <w:lang w:val="sv-FI"/>
        </w:rPr>
        <w:t xml:space="preserve">Eleverna granskar symmetri i förhållande till en rät linje. Eleverna handleds också att iaktta rotations- och förskjutningssymmetri i omgivningen, till exempel inom konst. </w:t>
      </w:r>
    </w:p>
    <w:p w14:paraId="375A120B"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bCs/>
          <w:lang w:val="sv-FI"/>
        </w:rPr>
      </w:pPr>
      <w:r w:rsidRPr="007D689C">
        <w:rPr>
          <w:rFonts w:asciiTheme="minorHAnsi" w:eastAsia="Calibri,Times New Roman" w:hAnsiTheme="minorHAnsi"/>
          <w:lang w:val="sv-FI"/>
        </w:rPr>
        <w:t xml:space="preserve">I koordinatsystemet behandlas först den första kvadranten och därefter de övriga kvadranterna. </w:t>
      </w:r>
    </w:p>
    <w:p w14:paraId="375A120C"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bCs/>
          <w:lang w:val="sv-FI"/>
        </w:rPr>
      </w:pPr>
      <w:r w:rsidRPr="007D689C">
        <w:rPr>
          <w:rFonts w:asciiTheme="minorHAnsi" w:eastAsia="Calibri,Times New Roman" w:hAnsiTheme="minorHAnsi"/>
          <w:lang w:val="sv-FI"/>
        </w:rPr>
        <w:lastRenderedPageBreak/>
        <w:t>Eleverna undersöker begreppet skala och använder skalor för att förstora och förminska. De handleds i att använda skalor vid kartläsning.</w:t>
      </w:r>
    </w:p>
    <w:p w14:paraId="375A120D"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color w:val="00B050"/>
          <w:lang w:val="sv-FI"/>
        </w:rPr>
      </w:pPr>
      <w:r w:rsidRPr="007D689C">
        <w:rPr>
          <w:rFonts w:asciiTheme="minorHAnsi" w:eastAsia="Calibri,Times New Roman" w:hAnsiTheme="minorHAnsi"/>
          <w:lang w:val="sv-FI"/>
        </w:rPr>
        <w:t xml:space="preserve">Eleverna övar sig att mäta och man fäster deras uppmärksamhet vid mätningens noggrannhet, vid bedömningen av mätresultatet och vid att mätningen kontrolleras. Eleverna mäter och beräknar omkretsen och arean av olika figurer och volymen av rätblock. De vägleds att förstå hur ett enhetssystem är uppbyggt. Eleverna tränar enhetsbyten genom att använda de vanligaste måttenheterna. </w:t>
      </w:r>
    </w:p>
    <w:p w14:paraId="375A120E" w14:textId="77777777" w:rsidR="007007C6" w:rsidRPr="007D689C" w:rsidRDefault="77B97CFA" w:rsidP="77B97CFA">
      <w:pPr>
        <w:spacing w:before="100" w:beforeAutospacing="1" w:after="100" w:afterAutospacing="1" w:line="276" w:lineRule="auto"/>
        <w:jc w:val="both"/>
        <w:rPr>
          <w:rFonts w:asciiTheme="minorHAnsi" w:eastAsia="Calibri" w:hAnsiTheme="minorHAnsi"/>
          <w:lang w:val="sv-FI"/>
        </w:rPr>
      </w:pPr>
      <w:r w:rsidRPr="007D689C">
        <w:rPr>
          <w:rFonts w:asciiTheme="minorHAnsi" w:eastAsia="Calibri,Times New Roman" w:hAnsiTheme="minorHAnsi"/>
          <w:b/>
          <w:bCs/>
          <w:lang w:val="sv-FI"/>
        </w:rPr>
        <w:t xml:space="preserve">I5 Informationsbehandling, statistik och sannolikhet: </w:t>
      </w:r>
      <w:r w:rsidRPr="007D689C">
        <w:rPr>
          <w:rFonts w:asciiTheme="minorHAnsi" w:eastAsia="Calibri,Times New Roman" w:hAnsiTheme="minorHAnsi"/>
          <w:lang w:val="sv-FI"/>
        </w:rPr>
        <w:t xml:space="preserve">Elevernas förmåga att systematiskt söka information om intressanta ämnen utvecklas. Informationen registreras och presenteras med hjälp av tabeller och diagram. Av statistiska nyckeltal behandlas största och minsta värde, medelvärde och typvärde. </w:t>
      </w:r>
    </w:p>
    <w:p w14:paraId="375A120F"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b/>
          <w:lang w:val="sv-FI"/>
        </w:rPr>
      </w:pPr>
      <w:r w:rsidRPr="007D689C">
        <w:rPr>
          <w:rFonts w:asciiTheme="minorHAnsi" w:eastAsia="Calibri,Times New Roman" w:hAnsiTheme="minorHAnsi"/>
          <w:lang w:val="sv-FI"/>
        </w:rPr>
        <w:t>Eleverna undersöker sannolikhet utgående från vardagliga situationer genom att resonera sig fram till om en händelse är omöjlig, möjlig eller säker.</w:t>
      </w:r>
    </w:p>
    <w:p w14:paraId="375A1210" w14:textId="77777777" w:rsidR="007007C6" w:rsidRPr="007D689C" w:rsidRDefault="77B97CFA" w:rsidP="007007C6">
      <w:pPr>
        <w:autoSpaceDE w:val="0"/>
        <w:autoSpaceDN w:val="0"/>
        <w:adjustRightInd w:val="0"/>
        <w:contextualSpacing/>
        <w:jc w:val="both"/>
        <w:rPr>
          <w:rFonts w:asciiTheme="minorHAnsi" w:eastAsia="Calibri" w:hAnsiTheme="minorHAnsi"/>
          <w:b/>
          <w:color w:val="000000"/>
          <w:lang w:val="sv-FI"/>
        </w:rPr>
      </w:pPr>
      <w:r w:rsidRPr="007D689C">
        <w:rPr>
          <w:rFonts w:asciiTheme="minorHAnsi" w:eastAsia="Calibri" w:hAnsiTheme="minorHAnsi"/>
          <w:b/>
          <w:bCs/>
          <w:color w:val="000000" w:themeColor="text1"/>
          <w:lang w:val="sv-FI"/>
        </w:rPr>
        <w:t>Mål för lärmiljöer och arbetssätt i matematik i årskurs 3–6</w:t>
      </w:r>
    </w:p>
    <w:p w14:paraId="375A1211"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lang w:val="sv-FI"/>
        </w:rPr>
      </w:pPr>
      <w:r w:rsidRPr="007D689C">
        <w:rPr>
          <w:rFonts w:asciiTheme="minorHAnsi" w:eastAsia="Calibri,Times New Roman" w:hAnsiTheme="minorHAnsi"/>
          <w:lang w:val="sv-FI"/>
        </w:rPr>
        <w:t>Undervisningen ska utgå från bekanta ämnen och problem som intresserar eleverna. Matematik ska fortsättningsvis studeras i en lärmiljö som präglas av konkretisering och olika hjälpmedel. Hjälpmedlen ska vara lätt tillgängliga. Varierande arbetssätt används i undervisningen. Eleverna ska ha möjlighet att påverka valet av arbetssätt. Man arbetar både gemensamt och individuellt. Pedagogiska spel och lekar är ett viktigt arbetssätt som motiverar eleverna.  Digitala verktyg och miniräknare används i undervisningen och studierna.</w:t>
      </w:r>
    </w:p>
    <w:p w14:paraId="375A1213" w14:textId="77777777" w:rsidR="007007C6" w:rsidRPr="007D689C" w:rsidRDefault="007007C6" w:rsidP="007007C6">
      <w:pPr>
        <w:spacing w:after="200" w:line="276" w:lineRule="auto"/>
        <w:rPr>
          <w:rFonts w:asciiTheme="minorHAnsi" w:eastAsia="Calibri" w:hAnsiTheme="minorHAnsi"/>
          <w:b/>
          <w:color w:val="000000"/>
          <w:lang w:val="sv-FI"/>
        </w:rPr>
      </w:pPr>
    </w:p>
    <w:p w14:paraId="375A1214" w14:textId="77777777" w:rsidR="007007C6" w:rsidRPr="007D689C" w:rsidRDefault="77B97CFA" w:rsidP="007007C6">
      <w:pPr>
        <w:spacing w:after="200" w:line="276" w:lineRule="auto"/>
        <w:rPr>
          <w:rFonts w:asciiTheme="minorHAnsi" w:eastAsia="Calibri" w:hAnsiTheme="minorHAnsi"/>
          <w:b/>
          <w:color w:val="000000"/>
          <w:szCs w:val="24"/>
          <w:lang w:val="sv-FI"/>
        </w:rPr>
      </w:pPr>
      <w:r w:rsidRPr="007D689C">
        <w:rPr>
          <w:rFonts w:asciiTheme="minorHAnsi" w:eastAsia="Calibri,Times New Roman" w:hAnsiTheme="minorHAnsi"/>
          <w:b/>
          <w:bCs/>
          <w:color w:val="000000" w:themeColor="text1"/>
          <w:lang w:val="sv-FI"/>
        </w:rPr>
        <w:t xml:space="preserve">Handledning, differentiering och stöd i matematik i årskurs 3–6 </w:t>
      </w:r>
    </w:p>
    <w:p w14:paraId="375A1215"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bCs/>
          <w:lang w:val="sv-FI"/>
        </w:rPr>
      </w:pPr>
      <w:r w:rsidRPr="007D689C">
        <w:rPr>
          <w:rFonts w:asciiTheme="minorHAnsi" w:eastAsia="Calibri,Times New Roman" w:hAnsiTheme="minorHAnsi"/>
          <w:lang w:val="sv-FI"/>
        </w:rPr>
        <w:t>Varje elev ska ha möjlighet att få undervisning i det centrala innehållet för tidigare årskurser, om kunskaperna är bristfälliga. Utöver det ska eleverna ges förebyggande stöd för att tillägna sig nytt innehåll. Man ska reservera tillräckligt mycket tid för matematiklärandet och stödet ska vara systematiskt. Utvecklingen av elevernas kunskaper och färdigheter i matematik ska följas upp kontinuerligt. Stödet ska ge eleverna möjlighet att utveckla sina kunskaper samtidigt som deras positiva attityd och självförtroende stärks. Eleverna ska erbjudas lämpliga konkreta hjälpmedel som stöd för lärandet samt möjligheter att själva komma till insikt och förstå. Varje elev ska ges möjlighet att öva tillräckligt.</w:t>
      </w:r>
    </w:p>
    <w:p w14:paraId="375A1216"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bCs/>
          <w:lang w:val="sv-FI"/>
        </w:rPr>
      </w:pPr>
      <w:r w:rsidRPr="007D689C">
        <w:rPr>
          <w:rFonts w:asciiTheme="minorHAnsi" w:eastAsia="Calibri,Times New Roman" w:hAnsiTheme="minorHAnsi"/>
          <w:lang w:val="sv-FI"/>
        </w:rPr>
        <w:t>Elever som behöver mera utmaningar ska stödjas med hjälp av alternativa arbetsformer och genom att berika undervisningsinnehållet. Uppgifterna kan till exempel omfatta talens egenskaper, olika talföljder, geometri, kreativ problemlösning och matematiska tillämpningar.</w:t>
      </w:r>
    </w:p>
    <w:p w14:paraId="375A1217" w14:textId="77777777" w:rsidR="007007C6" w:rsidRPr="007D689C" w:rsidRDefault="77B97CFA" w:rsidP="77B97CFA">
      <w:pPr>
        <w:spacing w:before="100" w:beforeAutospacing="1" w:after="98"/>
        <w:jc w:val="both"/>
        <w:rPr>
          <w:rFonts w:asciiTheme="minorHAnsi" w:eastAsia="Calibri" w:hAnsiTheme="minorHAnsi"/>
          <w:b/>
          <w:color w:val="000000"/>
          <w:lang w:val="sv-FI"/>
        </w:rPr>
      </w:pPr>
      <w:r w:rsidRPr="007D689C">
        <w:rPr>
          <w:rFonts w:asciiTheme="minorHAnsi" w:eastAsia="Calibri,Times New Roman" w:hAnsiTheme="minorHAnsi"/>
          <w:b/>
          <w:bCs/>
          <w:color w:val="000000" w:themeColor="text1"/>
          <w:lang w:val="sv-FI"/>
        </w:rPr>
        <w:t>Bedömning av elevens lärande i matematik i årskurs 3–6</w:t>
      </w:r>
    </w:p>
    <w:p w14:paraId="375A1218" w14:textId="77777777" w:rsidR="007007C6" w:rsidRPr="007D689C" w:rsidRDefault="77B97CFA" w:rsidP="77B97CFA">
      <w:pPr>
        <w:spacing w:before="100" w:beforeAutospacing="1" w:after="100" w:afterAutospacing="1" w:line="276" w:lineRule="auto"/>
        <w:jc w:val="both"/>
        <w:rPr>
          <w:rFonts w:asciiTheme="minorHAnsi" w:eastAsia="Calibri" w:hAnsiTheme="minorHAnsi"/>
          <w:lang w:val="sv-FI"/>
        </w:rPr>
      </w:pPr>
      <w:r w:rsidRPr="007D689C">
        <w:rPr>
          <w:rFonts w:asciiTheme="minorHAnsi" w:eastAsia="Calibri,Times New Roman" w:hAnsiTheme="minorHAnsi"/>
          <w:lang w:val="sv-FI"/>
        </w:rPr>
        <w:t>Under läsåret är den huvudsakliga uppgiften för bedömningen av lärandet att stödja och främja elevernas matematiska tänkande och kunskapsutveckling inom alla målområden. Bedömningen ska vara mångsidig och responsen handledande och konstruktiv. Dessa stödjer eleverna att utveckla matematiska färdigheter och sporrar vid behov eleverna att försöka på nytt. Eleverna handleds att själva utvärdera sitt lärande och upptäcka sina styrkor. Responsen ska hjälpa dem att förstå vilka kunskaper och färdigheter som borde utvecklas och hur. Eleverna ska dessutom handledas att fästa vikt vid sina arbetssätt och sin attityd till matematikstudierna.</w:t>
      </w:r>
    </w:p>
    <w:p w14:paraId="375A1219" w14:textId="77777777" w:rsidR="007007C6" w:rsidRPr="007D689C" w:rsidRDefault="77B97CFA" w:rsidP="77B97CFA">
      <w:pPr>
        <w:spacing w:before="100" w:beforeAutospacing="1" w:after="100" w:afterAutospacing="1" w:line="276" w:lineRule="auto"/>
        <w:jc w:val="both"/>
        <w:rPr>
          <w:rFonts w:asciiTheme="minorHAnsi" w:eastAsia="Times New Roman" w:hAnsiTheme="minorHAnsi"/>
          <w:lang w:val="sv-FI"/>
        </w:rPr>
      </w:pPr>
      <w:r w:rsidRPr="007D689C">
        <w:rPr>
          <w:rFonts w:asciiTheme="minorHAnsi" w:eastAsia="Calibri,Times New Roman" w:hAnsiTheme="minorHAnsi"/>
          <w:lang w:val="sv-FI"/>
        </w:rPr>
        <w:t xml:space="preserve">Eleverna förutsätts att bättre än tidigare kunna uttrycka sitt matematiska tänkande i tal, skrift, med figurer och olika hjälpmedel. Föremål för bedömning är prestationssättet, hur korrekta lösningarna är och hur eleven tillämpar det som hen lärt sig. </w:t>
      </w:r>
    </w:p>
    <w:p w14:paraId="375A121A" w14:textId="77777777" w:rsidR="007007C6" w:rsidRPr="007D689C" w:rsidRDefault="77B97CFA" w:rsidP="77B97CFA">
      <w:pPr>
        <w:spacing w:before="100" w:beforeAutospacing="1" w:after="98" w:line="276" w:lineRule="auto"/>
        <w:jc w:val="both"/>
        <w:rPr>
          <w:rFonts w:asciiTheme="minorHAnsi" w:eastAsia="Times New Roman" w:hAnsiTheme="minorHAnsi"/>
          <w:bCs/>
          <w:lang w:val="sv-FI"/>
        </w:rPr>
      </w:pPr>
      <w:r w:rsidRPr="007D689C">
        <w:rPr>
          <w:rFonts w:asciiTheme="minorHAnsi" w:eastAsia="Calibri,Times New Roman" w:hAnsiTheme="minorHAnsi"/>
          <w:color w:val="000000" w:themeColor="text1"/>
          <w:lang w:val="sv-FI"/>
        </w:rPr>
        <w:lastRenderedPageBreak/>
        <w:t>Vid grupparbete bedöms såväl gruppens som den enskilda</w:t>
      </w:r>
      <w:r w:rsidRPr="007D689C">
        <w:rPr>
          <w:rFonts w:asciiTheme="minorHAnsi" w:eastAsia="Calibri,Times New Roman" w:hAnsiTheme="minorHAnsi"/>
          <w:lang w:val="sv-FI"/>
        </w:rPr>
        <w:t xml:space="preserve"> gruppmedlemmens arbetsinsats och resultat. Syftet med responsen är att eleverna lär sig förstå betydelsen av varje gruppmedlems arbete och utveckling. Eleverna handleds att själva utvärdera arbetet och resultatet.</w:t>
      </w:r>
    </w:p>
    <w:p w14:paraId="375A121B" w14:textId="77777777" w:rsidR="007007C6" w:rsidRPr="007D689C" w:rsidRDefault="007007C6" w:rsidP="007007C6">
      <w:pPr>
        <w:spacing w:after="200"/>
        <w:jc w:val="both"/>
        <w:rPr>
          <w:rFonts w:asciiTheme="minorHAnsi" w:eastAsia="Calibri" w:hAnsiTheme="minorHAnsi"/>
          <w:b/>
          <w:color w:val="000000"/>
          <w:lang w:val="sv-FI"/>
        </w:rPr>
      </w:pPr>
      <w:r w:rsidRPr="007D689C">
        <w:rPr>
          <w:rFonts w:asciiTheme="minorHAnsi" w:hAnsiTheme="minorHAnsi"/>
          <w:lang w:val="sv-SE"/>
        </w:rPr>
        <w:br/>
      </w:r>
      <w:r w:rsidR="77B97CFA" w:rsidRPr="007D689C">
        <w:rPr>
          <w:rFonts w:asciiTheme="minorHAnsi" w:eastAsia="Calibri,Times New Roman" w:hAnsiTheme="minorHAnsi"/>
          <w:b/>
          <w:bCs/>
          <w:lang w:val="sv-FI"/>
        </w:rPr>
        <w:t>Bedömningskriterier för goda kunskaper (verbal bedömning) eller vitsordet 8 (sifferbedömning) i slutet av årskurs 6 i matematik</w:t>
      </w:r>
    </w:p>
    <w:tbl>
      <w:tblPr>
        <w:tblStyle w:val="TaulukkoRuudukko2"/>
        <w:tblW w:w="9639" w:type="dxa"/>
        <w:tblInd w:w="108" w:type="dxa"/>
        <w:tblLayout w:type="fixed"/>
        <w:tblLook w:val="04A0" w:firstRow="1" w:lastRow="0" w:firstColumn="1" w:lastColumn="0" w:noHBand="0" w:noVBand="1"/>
      </w:tblPr>
      <w:tblGrid>
        <w:gridCol w:w="2977"/>
        <w:gridCol w:w="992"/>
        <w:gridCol w:w="2694"/>
        <w:gridCol w:w="2976"/>
      </w:tblGrid>
      <w:tr w:rsidR="007007C6" w:rsidRPr="00927819" w14:paraId="375A1220" w14:textId="77777777" w:rsidTr="77B97CFA">
        <w:tc>
          <w:tcPr>
            <w:tcW w:w="2977" w:type="dxa"/>
          </w:tcPr>
          <w:p w14:paraId="375A121C" w14:textId="77777777" w:rsidR="007007C6" w:rsidRPr="007D689C" w:rsidRDefault="77B97CFA" w:rsidP="007007C6">
            <w:pPr>
              <w:autoSpaceDE w:val="0"/>
              <w:autoSpaceDN w:val="0"/>
              <w:adjustRightInd w:val="0"/>
              <w:spacing w:line="276" w:lineRule="auto"/>
              <w:rPr>
                <w:rFonts w:asciiTheme="minorHAnsi" w:hAnsiTheme="minorHAnsi" w:cstheme="minorHAnsi"/>
                <w:color w:val="000000"/>
                <w:lang w:eastAsia="sv-FI"/>
              </w:rPr>
            </w:pPr>
            <w:r w:rsidRPr="007D689C">
              <w:rPr>
                <w:rFonts w:asciiTheme="minorHAnsi" w:hAnsiTheme="minorHAnsi" w:cstheme="minorHAnsi"/>
                <w:color w:val="000000" w:themeColor="text1"/>
                <w:lang w:eastAsia="sv-FI"/>
              </w:rPr>
              <w:t>Mål för undervisningen</w:t>
            </w:r>
          </w:p>
        </w:tc>
        <w:tc>
          <w:tcPr>
            <w:tcW w:w="992" w:type="dxa"/>
          </w:tcPr>
          <w:p w14:paraId="375A121D"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Innehåll</w:t>
            </w:r>
          </w:p>
        </w:tc>
        <w:tc>
          <w:tcPr>
            <w:tcW w:w="2694" w:type="dxa"/>
          </w:tcPr>
          <w:p w14:paraId="375A121E" w14:textId="77777777" w:rsidR="007007C6" w:rsidRPr="007D689C" w:rsidRDefault="77B97CFA" w:rsidP="007007C6">
            <w:pPr>
              <w:spacing w:line="276" w:lineRule="auto"/>
              <w:rPr>
                <w:rFonts w:asciiTheme="minorHAnsi" w:hAnsiTheme="minorHAnsi" w:cstheme="minorHAnsi"/>
                <w:color w:val="E36C0A"/>
                <w:lang w:eastAsia="sv-FI"/>
              </w:rPr>
            </w:pPr>
            <w:r w:rsidRPr="007D689C">
              <w:rPr>
                <w:rFonts w:asciiTheme="minorHAnsi" w:hAnsiTheme="minorHAnsi" w:cstheme="minorHAnsi"/>
                <w:lang w:eastAsia="sv-FI"/>
              </w:rPr>
              <w:t xml:space="preserve">Föremål för bedömningen </w:t>
            </w:r>
            <w:r w:rsidR="007007C6" w:rsidRPr="007D689C">
              <w:rPr>
                <w:rFonts w:asciiTheme="minorHAnsi" w:hAnsiTheme="minorHAnsi" w:cstheme="minorHAnsi"/>
              </w:rPr>
              <w:br/>
            </w:r>
            <w:r w:rsidRPr="007D689C">
              <w:rPr>
                <w:rFonts w:asciiTheme="minorHAnsi" w:hAnsiTheme="minorHAnsi" w:cstheme="minorHAnsi"/>
                <w:lang w:eastAsia="sv-FI"/>
              </w:rPr>
              <w:t>i läroämnet</w:t>
            </w:r>
          </w:p>
        </w:tc>
        <w:tc>
          <w:tcPr>
            <w:tcW w:w="2976" w:type="dxa"/>
          </w:tcPr>
          <w:p w14:paraId="375A121F"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Kunskapskrav för goda </w:t>
            </w:r>
            <w:r w:rsidR="007007C6" w:rsidRPr="007D689C">
              <w:rPr>
                <w:rFonts w:asciiTheme="minorHAnsi" w:hAnsiTheme="minorHAnsi" w:cstheme="minorHAnsi"/>
              </w:rPr>
              <w:br/>
            </w:r>
            <w:r w:rsidRPr="007D689C">
              <w:rPr>
                <w:rFonts w:asciiTheme="minorHAnsi" w:hAnsiTheme="minorHAnsi" w:cstheme="minorHAnsi"/>
                <w:lang w:eastAsia="sv-FI"/>
              </w:rPr>
              <w:t>kunskaper/vitsordet åtta</w:t>
            </w:r>
          </w:p>
        </w:tc>
      </w:tr>
      <w:tr w:rsidR="007007C6" w:rsidRPr="007D689C" w14:paraId="375A1225" w14:textId="77777777" w:rsidTr="77B97CFA">
        <w:tc>
          <w:tcPr>
            <w:tcW w:w="2977" w:type="dxa"/>
          </w:tcPr>
          <w:p w14:paraId="375A1221" w14:textId="77777777" w:rsidR="007007C6" w:rsidRPr="007D689C" w:rsidRDefault="77B97CFA" w:rsidP="007007C6">
            <w:pPr>
              <w:spacing w:line="276" w:lineRule="auto"/>
              <w:rPr>
                <w:rFonts w:asciiTheme="minorHAnsi" w:hAnsiTheme="minorHAnsi" w:cstheme="minorHAnsi"/>
                <w:b/>
                <w:color w:val="000000"/>
                <w:lang w:eastAsia="sv-FI"/>
              </w:rPr>
            </w:pPr>
            <w:r w:rsidRPr="007D689C">
              <w:rPr>
                <w:rFonts w:asciiTheme="minorHAnsi" w:hAnsiTheme="minorHAnsi" w:cstheme="minorHAnsi"/>
                <w:b/>
                <w:bCs/>
                <w:color w:val="000000" w:themeColor="text1"/>
                <w:lang w:eastAsia="sv-FI"/>
              </w:rPr>
              <w:t xml:space="preserve">Betydelse, värderingar och attityder </w:t>
            </w:r>
          </w:p>
        </w:tc>
        <w:tc>
          <w:tcPr>
            <w:tcW w:w="992" w:type="dxa"/>
          </w:tcPr>
          <w:p w14:paraId="375A1222" w14:textId="77777777" w:rsidR="007007C6" w:rsidRPr="007D689C" w:rsidRDefault="007007C6" w:rsidP="007007C6">
            <w:pPr>
              <w:spacing w:line="276" w:lineRule="auto"/>
              <w:rPr>
                <w:rFonts w:asciiTheme="minorHAnsi" w:hAnsiTheme="minorHAnsi" w:cstheme="minorHAnsi"/>
                <w:lang w:eastAsia="sv-FI"/>
              </w:rPr>
            </w:pPr>
          </w:p>
        </w:tc>
        <w:tc>
          <w:tcPr>
            <w:tcW w:w="2694" w:type="dxa"/>
          </w:tcPr>
          <w:p w14:paraId="375A1223" w14:textId="77777777" w:rsidR="007007C6" w:rsidRPr="007D689C" w:rsidRDefault="007007C6" w:rsidP="007007C6">
            <w:pPr>
              <w:spacing w:line="276" w:lineRule="auto"/>
              <w:rPr>
                <w:rFonts w:asciiTheme="minorHAnsi" w:hAnsiTheme="minorHAnsi" w:cstheme="minorHAnsi"/>
                <w:color w:val="E36C0A"/>
                <w:lang w:eastAsia="sv-FI"/>
              </w:rPr>
            </w:pPr>
          </w:p>
        </w:tc>
        <w:tc>
          <w:tcPr>
            <w:tcW w:w="2976" w:type="dxa"/>
          </w:tcPr>
          <w:p w14:paraId="375A1224" w14:textId="77777777" w:rsidR="007007C6" w:rsidRPr="007D689C" w:rsidRDefault="007007C6" w:rsidP="007007C6">
            <w:pPr>
              <w:spacing w:line="276" w:lineRule="auto"/>
              <w:rPr>
                <w:rFonts w:asciiTheme="minorHAnsi" w:hAnsiTheme="minorHAnsi" w:cstheme="minorHAnsi"/>
                <w:lang w:eastAsia="sv-FI"/>
              </w:rPr>
            </w:pPr>
          </w:p>
        </w:tc>
      </w:tr>
      <w:tr w:rsidR="007007C6" w:rsidRPr="00927819" w14:paraId="375A122A" w14:textId="77777777" w:rsidTr="77B97CFA">
        <w:tc>
          <w:tcPr>
            <w:tcW w:w="2977" w:type="dxa"/>
          </w:tcPr>
          <w:p w14:paraId="375A1226"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M1 bibehålla elevens </w:t>
            </w:r>
            <w:r w:rsidR="007007C6" w:rsidRPr="007D689C">
              <w:rPr>
                <w:rFonts w:asciiTheme="minorHAnsi" w:hAnsiTheme="minorHAnsi" w:cstheme="minorHAnsi"/>
              </w:rPr>
              <w:br/>
            </w:r>
            <w:r w:rsidRPr="007D689C">
              <w:rPr>
                <w:rFonts w:asciiTheme="minorHAnsi" w:hAnsiTheme="minorHAnsi" w:cstheme="minorHAnsi"/>
                <w:lang w:eastAsia="sv-FI"/>
              </w:rPr>
              <w:t xml:space="preserve">inspiration och intresse för matematik samt stödja </w:t>
            </w:r>
            <w:r w:rsidR="007007C6" w:rsidRPr="007D689C">
              <w:rPr>
                <w:rFonts w:asciiTheme="minorHAnsi" w:hAnsiTheme="minorHAnsi" w:cstheme="minorHAnsi"/>
              </w:rPr>
              <w:br/>
            </w:r>
            <w:r w:rsidRPr="007D689C">
              <w:rPr>
                <w:rFonts w:asciiTheme="minorHAnsi" w:hAnsiTheme="minorHAnsi" w:cstheme="minorHAnsi"/>
                <w:lang w:eastAsia="sv-FI"/>
              </w:rPr>
              <w:t>elevens positiva självbild och självförtroende</w:t>
            </w:r>
          </w:p>
        </w:tc>
        <w:tc>
          <w:tcPr>
            <w:tcW w:w="992" w:type="dxa"/>
          </w:tcPr>
          <w:p w14:paraId="375A1227"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I1-I5</w:t>
            </w:r>
          </w:p>
        </w:tc>
        <w:tc>
          <w:tcPr>
            <w:tcW w:w="2694" w:type="dxa"/>
          </w:tcPr>
          <w:p w14:paraId="375A1228" w14:textId="77777777" w:rsidR="007007C6" w:rsidRPr="007D689C" w:rsidRDefault="007007C6" w:rsidP="007007C6">
            <w:pPr>
              <w:spacing w:line="276" w:lineRule="auto"/>
              <w:rPr>
                <w:rFonts w:asciiTheme="minorHAnsi" w:hAnsiTheme="minorHAnsi" w:cstheme="minorHAnsi"/>
                <w:strike/>
                <w:lang w:eastAsia="sv-FI"/>
              </w:rPr>
            </w:pPr>
          </w:p>
        </w:tc>
        <w:tc>
          <w:tcPr>
            <w:tcW w:w="2976" w:type="dxa"/>
          </w:tcPr>
          <w:p w14:paraId="375A1229"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Används inte som grund för bedömningen. Eleven </w:t>
            </w:r>
            <w:r w:rsidR="007007C6" w:rsidRPr="007D689C">
              <w:rPr>
                <w:rFonts w:asciiTheme="minorHAnsi" w:hAnsiTheme="minorHAnsi" w:cstheme="minorHAnsi"/>
              </w:rPr>
              <w:br/>
            </w:r>
            <w:r w:rsidRPr="007D689C">
              <w:rPr>
                <w:rFonts w:asciiTheme="minorHAnsi" w:hAnsiTheme="minorHAnsi" w:cstheme="minorHAnsi"/>
                <w:lang w:eastAsia="sv-FI"/>
              </w:rPr>
              <w:t>handleds att reflektera över sina upplevelser som en del av självbedömningen.</w:t>
            </w:r>
          </w:p>
        </w:tc>
      </w:tr>
      <w:tr w:rsidR="007007C6" w:rsidRPr="007D689C" w14:paraId="375A122F" w14:textId="77777777" w:rsidTr="77B97CFA">
        <w:tc>
          <w:tcPr>
            <w:tcW w:w="2977" w:type="dxa"/>
          </w:tcPr>
          <w:p w14:paraId="375A122B" w14:textId="77777777" w:rsidR="007007C6" w:rsidRPr="007D689C" w:rsidRDefault="77B97CFA" w:rsidP="007007C6">
            <w:pPr>
              <w:spacing w:line="276" w:lineRule="auto"/>
              <w:rPr>
                <w:rFonts w:asciiTheme="minorHAnsi" w:hAnsiTheme="minorHAnsi" w:cstheme="minorHAnsi"/>
                <w:b/>
                <w:color w:val="000000"/>
                <w:lang w:eastAsia="sv-FI"/>
              </w:rPr>
            </w:pPr>
            <w:r w:rsidRPr="007D689C">
              <w:rPr>
                <w:rFonts w:asciiTheme="minorHAnsi" w:hAnsiTheme="minorHAnsi" w:cstheme="minorHAnsi"/>
                <w:b/>
                <w:bCs/>
                <w:color w:val="000000" w:themeColor="text1"/>
                <w:lang w:eastAsia="sv-FI"/>
              </w:rPr>
              <w:t xml:space="preserve">Arbetsfärdigheter </w:t>
            </w:r>
          </w:p>
        </w:tc>
        <w:tc>
          <w:tcPr>
            <w:tcW w:w="992" w:type="dxa"/>
          </w:tcPr>
          <w:p w14:paraId="375A122C" w14:textId="77777777" w:rsidR="007007C6" w:rsidRPr="007D689C" w:rsidRDefault="007007C6" w:rsidP="007007C6">
            <w:pPr>
              <w:spacing w:line="276" w:lineRule="auto"/>
              <w:rPr>
                <w:rFonts w:asciiTheme="minorHAnsi" w:hAnsiTheme="minorHAnsi" w:cstheme="minorHAnsi"/>
                <w:lang w:eastAsia="sv-FI"/>
              </w:rPr>
            </w:pPr>
          </w:p>
        </w:tc>
        <w:tc>
          <w:tcPr>
            <w:tcW w:w="2694" w:type="dxa"/>
          </w:tcPr>
          <w:p w14:paraId="375A122D" w14:textId="77777777" w:rsidR="007007C6" w:rsidRPr="007D689C" w:rsidRDefault="007007C6" w:rsidP="007007C6">
            <w:pPr>
              <w:spacing w:line="276" w:lineRule="auto"/>
              <w:rPr>
                <w:rFonts w:asciiTheme="minorHAnsi" w:hAnsiTheme="minorHAnsi" w:cstheme="minorHAnsi"/>
                <w:lang w:eastAsia="sv-FI"/>
              </w:rPr>
            </w:pPr>
          </w:p>
        </w:tc>
        <w:tc>
          <w:tcPr>
            <w:tcW w:w="2976" w:type="dxa"/>
          </w:tcPr>
          <w:p w14:paraId="375A122E" w14:textId="77777777" w:rsidR="007007C6" w:rsidRPr="007D689C" w:rsidRDefault="007007C6" w:rsidP="007007C6">
            <w:pPr>
              <w:spacing w:line="276" w:lineRule="auto"/>
              <w:rPr>
                <w:rFonts w:asciiTheme="minorHAnsi" w:hAnsiTheme="minorHAnsi" w:cstheme="minorHAnsi"/>
                <w:lang w:eastAsia="sv-FI"/>
              </w:rPr>
            </w:pPr>
          </w:p>
        </w:tc>
      </w:tr>
      <w:tr w:rsidR="007007C6" w:rsidRPr="00927819" w14:paraId="375A1234" w14:textId="77777777" w:rsidTr="77B97CFA">
        <w:tc>
          <w:tcPr>
            <w:tcW w:w="2977" w:type="dxa"/>
          </w:tcPr>
          <w:p w14:paraId="375A1230"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M2 handleda eleven att </w:t>
            </w:r>
            <w:r w:rsidR="007007C6" w:rsidRPr="007D689C">
              <w:rPr>
                <w:rFonts w:asciiTheme="minorHAnsi" w:hAnsiTheme="minorHAnsi" w:cstheme="minorHAnsi"/>
              </w:rPr>
              <w:br/>
            </w:r>
            <w:r w:rsidRPr="007D689C">
              <w:rPr>
                <w:rFonts w:asciiTheme="minorHAnsi" w:hAnsiTheme="minorHAnsi" w:cstheme="minorHAnsi"/>
                <w:lang w:eastAsia="sv-FI"/>
              </w:rPr>
              <w:t>uppfatta samband i det som hen lär sig</w:t>
            </w:r>
          </w:p>
        </w:tc>
        <w:tc>
          <w:tcPr>
            <w:tcW w:w="992" w:type="dxa"/>
          </w:tcPr>
          <w:p w14:paraId="375A1231"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I1-I5</w:t>
            </w:r>
          </w:p>
        </w:tc>
        <w:tc>
          <w:tcPr>
            <w:tcW w:w="2694" w:type="dxa"/>
          </w:tcPr>
          <w:p w14:paraId="375A1232"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Samband mellan saker man lärt sig</w:t>
            </w:r>
          </w:p>
        </w:tc>
        <w:tc>
          <w:tcPr>
            <w:tcW w:w="2976" w:type="dxa"/>
          </w:tcPr>
          <w:p w14:paraId="375A1233"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Eleven uppfattar och ger </w:t>
            </w:r>
            <w:r w:rsidR="007007C6" w:rsidRPr="007D689C">
              <w:rPr>
                <w:rFonts w:asciiTheme="minorHAnsi" w:hAnsiTheme="minorHAnsi" w:cstheme="minorHAnsi"/>
              </w:rPr>
              <w:br/>
            </w:r>
            <w:r w:rsidRPr="007D689C">
              <w:rPr>
                <w:rFonts w:asciiTheme="minorHAnsi" w:hAnsiTheme="minorHAnsi" w:cstheme="minorHAnsi"/>
                <w:lang w:eastAsia="sv-FI"/>
              </w:rPr>
              <w:t>exempel på samband mellan saker som hen lär sig</w:t>
            </w:r>
          </w:p>
        </w:tc>
      </w:tr>
      <w:tr w:rsidR="007007C6" w:rsidRPr="00927819" w14:paraId="375A123A" w14:textId="77777777" w:rsidTr="77B97CFA">
        <w:tc>
          <w:tcPr>
            <w:tcW w:w="2977" w:type="dxa"/>
          </w:tcPr>
          <w:p w14:paraId="375A1235" w14:textId="77777777" w:rsidR="007007C6" w:rsidRPr="007D689C" w:rsidRDefault="77B97CFA" w:rsidP="007007C6">
            <w:pPr>
              <w:spacing w:line="276" w:lineRule="auto"/>
              <w:rPr>
                <w:rFonts w:asciiTheme="minorHAnsi" w:hAnsiTheme="minorHAnsi" w:cstheme="minorHAnsi"/>
                <w:color w:val="000000"/>
                <w:lang w:eastAsia="sv-FI"/>
              </w:rPr>
            </w:pPr>
            <w:r w:rsidRPr="007D689C">
              <w:rPr>
                <w:rFonts w:asciiTheme="minorHAnsi" w:hAnsiTheme="minorHAnsi" w:cstheme="minorHAnsi"/>
                <w:lang w:eastAsia="sv-FI"/>
              </w:rPr>
              <w:t xml:space="preserve">M3 handleda eleven att </w:t>
            </w:r>
            <w:r w:rsidR="007007C6" w:rsidRPr="007D689C">
              <w:rPr>
                <w:rFonts w:asciiTheme="minorHAnsi" w:hAnsiTheme="minorHAnsi" w:cstheme="minorHAnsi"/>
              </w:rPr>
              <w:br/>
            </w:r>
            <w:r w:rsidRPr="007D689C">
              <w:rPr>
                <w:rFonts w:asciiTheme="minorHAnsi" w:hAnsiTheme="minorHAnsi" w:cstheme="minorHAnsi"/>
                <w:lang w:eastAsia="sv-FI"/>
              </w:rPr>
              <w:t xml:space="preserve">utveckla sin förmåga att ställa frågor och dra motiverade slutsatser utifrån sina </w:t>
            </w:r>
            <w:r w:rsidR="007007C6" w:rsidRPr="007D689C">
              <w:rPr>
                <w:rFonts w:asciiTheme="minorHAnsi" w:hAnsiTheme="minorHAnsi" w:cstheme="minorHAnsi"/>
              </w:rPr>
              <w:br/>
            </w:r>
            <w:r w:rsidRPr="007D689C">
              <w:rPr>
                <w:rFonts w:asciiTheme="minorHAnsi" w:hAnsiTheme="minorHAnsi" w:cstheme="minorHAnsi"/>
                <w:lang w:eastAsia="sv-FI"/>
              </w:rPr>
              <w:t>observationer</w:t>
            </w:r>
          </w:p>
        </w:tc>
        <w:tc>
          <w:tcPr>
            <w:tcW w:w="992" w:type="dxa"/>
          </w:tcPr>
          <w:p w14:paraId="375A1236"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I1–I5</w:t>
            </w:r>
          </w:p>
          <w:p w14:paraId="375A1237" w14:textId="77777777" w:rsidR="007007C6" w:rsidRPr="007D689C" w:rsidRDefault="007007C6" w:rsidP="007007C6">
            <w:pPr>
              <w:spacing w:line="276" w:lineRule="auto"/>
              <w:rPr>
                <w:rFonts w:asciiTheme="minorHAnsi" w:hAnsiTheme="minorHAnsi" w:cstheme="minorHAnsi"/>
                <w:lang w:eastAsia="sv-FI"/>
              </w:rPr>
            </w:pPr>
          </w:p>
        </w:tc>
        <w:tc>
          <w:tcPr>
            <w:tcW w:w="2694" w:type="dxa"/>
          </w:tcPr>
          <w:p w14:paraId="375A1238"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Förmåga att ställa frågor och slutledningsförmåga</w:t>
            </w:r>
          </w:p>
        </w:tc>
        <w:tc>
          <w:tcPr>
            <w:tcW w:w="2976" w:type="dxa"/>
          </w:tcPr>
          <w:p w14:paraId="375A1239"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Eleven kan presentera </w:t>
            </w:r>
            <w:r w:rsidR="007007C6" w:rsidRPr="007D689C">
              <w:rPr>
                <w:rFonts w:asciiTheme="minorHAnsi" w:hAnsiTheme="minorHAnsi" w:cstheme="minorHAnsi"/>
              </w:rPr>
              <w:br/>
            </w:r>
            <w:r w:rsidRPr="007D689C">
              <w:rPr>
                <w:rFonts w:asciiTheme="minorHAnsi" w:hAnsiTheme="minorHAnsi" w:cstheme="minorHAnsi"/>
                <w:lang w:eastAsia="sv-FI"/>
              </w:rPr>
              <w:t xml:space="preserve">matematiskt intressanta </w:t>
            </w:r>
            <w:r w:rsidR="007007C6" w:rsidRPr="007D689C">
              <w:rPr>
                <w:rFonts w:asciiTheme="minorHAnsi" w:hAnsiTheme="minorHAnsi" w:cstheme="minorHAnsi"/>
              </w:rPr>
              <w:br/>
            </w:r>
            <w:r w:rsidRPr="007D689C">
              <w:rPr>
                <w:rFonts w:asciiTheme="minorHAnsi" w:hAnsiTheme="minorHAnsi" w:cstheme="minorHAnsi"/>
                <w:lang w:eastAsia="sv-FI"/>
              </w:rPr>
              <w:t>frågor och slutledningar.</w:t>
            </w:r>
          </w:p>
        </w:tc>
      </w:tr>
      <w:tr w:rsidR="007007C6" w:rsidRPr="00927819" w14:paraId="375A123F" w14:textId="77777777" w:rsidTr="77B97CFA">
        <w:tc>
          <w:tcPr>
            <w:tcW w:w="2977" w:type="dxa"/>
          </w:tcPr>
          <w:p w14:paraId="375A123B" w14:textId="77777777" w:rsidR="007007C6" w:rsidRPr="007D689C" w:rsidRDefault="77B97CFA" w:rsidP="007007C6">
            <w:pPr>
              <w:spacing w:line="276" w:lineRule="auto"/>
              <w:rPr>
                <w:rFonts w:asciiTheme="minorHAnsi" w:hAnsiTheme="minorHAnsi" w:cstheme="minorHAnsi"/>
                <w:color w:val="000000"/>
                <w:lang w:eastAsia="sv-FI"/>
              </w:rPr>
            </w:pPr>
            <w:r w:rsidRPr="007D689C">
              <w:rPr>
                <w:rFonts w:asciiTheme="minorHAnsi" w:hAnsiTheme="minorHAnsi" w:cstheme="minorHAnsi"/>
                <w:lang w:eastAsia="sv-FI"/>
              </w:rPr>
              <w:t>M4 uppmuntra eleven att presentera sina lösningar och slutledningar för andra med konkreta hjälpmedel, figurer, muntligt och skriftligt, även med hjälp av digitala verktyg</w:t>
            </w:r>
          </w:p>
        </w:tc>
        <w:tc>
          <w:tcPr>
            <w:tcW w:w="992" w:type="dxa"/>
          </w:tcPr>
          <w:p w14:paraId="375A123C"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I1-I5</w:t>
            </w:r>
          </w:p>
        </w:tc>
        <w:tc>
          <w:tcPr>
            <w:tcW w:w="2694" w:type="dxa"/>
          </w:tcPr>
          <w:p w14:paraId="375A123D"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Förmåga att presentera lösningar och slutledningar</w:t>
            </w:r>
          </w:p>
        </w:tc>
        <w:tc>
          <w:tcPr>
            <w:tcW w:w="2976" w:type="dxa"/>
          </w:tcPr>
          <w:p w14:paraId="375A123E"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Eleven presenterar sina </w:t>
            </w:r>
            <w:r w:rsidR="007007C6" w:rsidRPr="007D689C">
              <w:rPr>
                <w:rFonts w:asciiTheme="minorHAnsi" w:hAnsiTheme="minorHAnsi" w:cstheme="minorHAnsi"/>
              </w:rPr>
              <w:br/>
            </w:r>
            <w:r w:rsidRPr="007D689C">
              <w:rPr>
                <w:rFonts w:asciiTheme="minorHAnsi" w:hAnsiTheme="minorHAnsi" w:cstheme="minorHAnsi"/>
                <w:lang w:eastAsia="sv-FI"/>
              </w:rPr>
              <w:t>lösningar och slutledningar på olika sätt.</w:t>
            </w:r>
          </w:p>
        </w:tc>
      </w:tr>
      <w:tr w:rsidR="007007C6" w:rsidRPr="00927819" w14:paraId="375A1244" w14:textId="77777777" w:rsidTr="77B97CFA">
        <w:tc>
          <w:tcPr>
            <w:tcW w:w="2977" w:type="dxa"/>
          </w:tcPr>
          <w:p w14:paraId="375A1240" w14:textId="77777777" w:rsidR="007007C6" w:rsidRPr="007D689C" w:rsidRDefault="77B97CFA" w:rsidP="007007C6">
            <w:pPr>
              <w:spacing w:line="276" w:lineRule="auto"/>
              <w:rPr>
                <w:rFonts w:asciiTheme="minorHAnsi" w:hAnsiTheme="minorHAnsi" w:cstheme="minorHAnsi"/>
                <w:color w:val="000000"/>
                <w:lang w:eastAsia="sv-FI"/>
              </w:rPr>
            </w:pPr>
            <w:r w:rsidRPr="007D689C">
              <w:rPr>
                <w:rFonts w:asciiTheme="minorHAnsi" w:hAnsiTheme="minorHAnsi" w:cstheme="minorHAnsi"/>
                <w:lang w:eastAsia="sv-FI"/>
              </w:rPr>
              <w:t xml:space="preserve">M5 handleda och stödja </w:t>
            </w:r>
            <w:r w:rsidR="007007C6" w:rsidRPr="007D689C">
              <w:rPr>
                <w:rFonts w:asciiTheme="minorHAnsi" w:hAnsiTheme="minorHAnsi" w:cstheme="minorHAnsi"/>
              </w:rPr>
              <w:br/>
            </w:r>
            <w:r w:rsidRPr="007D689C">
              <w:rPr>
                <w:rFonts w:asciiTheme="minorHAnsi" w:hAnsiTheme="minorHAnsi" w:cstheme="minorHAnsi"/>
                <w:lang w:eastAsia="sv-FI"/>
              </w:rPr>
              <w:t xml:space="preserve">eleven i utvecklingen av </w:t>
            </w:r>
            <w:r w:rsidR="007007C6" w:rsidRPr="007D689C">
              <w:rPr>
                <w:rFonts w:asciiTheme="minorHAnsi" w:hAnsiTheme="minorHAnsi" w:cstheme="minorHAnsi"/>
              </w:rPr>
              <w:br/>
            </w:r>
            <w:r w:rsidRPr="007D689C">
              <w:rPr>
                <w:rFonts w:asciiTheme="minorHAnsi" w:hAnsiTheme="minorHAnsi" w:cstheme="minorHAnsi"/>
                <w:lang w:eastAsia="sv-FI"/>
              </w:rPr>
              <w:t>förmågan att lösa problem</w:t>
            </w:r>
          </w:p>
        </w:tc>
        <w:tc>
          <w:tcPr>
            <w:tcW w:w="992" w:type="dxa"/>
          </w:tcPr>
          <w:p w14:paraId="375A1241"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I1–I5</w:t>
            </w:r>
          </w:p>
        </w:tc>
        <w:tc>
          <w:tcPr>
            <w:tcW w:w="2694" w:type="dxa"/>
          </w:tcPr>
          <w:p w14:paraId="375A1242" w14:textId="77777777" w:rsidR="007007C6" w:rsidRPr="007D689C" w:rsidRDefault="77B97CFA" w:rsidP="007007C6">
            <w:pPr>
              <w:spacing w:after="200" w:line="276" w:lineRule="auto"/>
              <w:rPr>
                <w:rFonts w:asciiTheme="minorHAnsi" w:hAnsiTheme="minorHAnsi" w:cstheme="minorHAnsi"/>
                <w:lang w:eastAsia="sv-FI"/>
              </w:rPr>
            </w:pPr>
            <w:r w:rsidRPr="007D689C">
              <w:rPr>
                <w:rFonts w:asciiTheme="minorHAnsi" w:hAnsiTheme="minorHAnsi" w:cstheme="minorHAnsi"/>
                <w:lang w:eastAsia="sv-FI"/>
              </w:rPr>
              <w:t>Problemlösnings-färdigheter</w:t>
            </w:r>
          </w:p>
        </w:tc>
        <w:tc>
          <w:tcPr>
            <w:tcW w:w="2976" w:type="dxa"/>
          </w:tcPr>
          <w:p w14:paraId="375A1243"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Eleven kan använda olika </w:t>
            </w:r>
            <w:r w:rsidR="007007C6" w:rsidRPr="007D689C">
              <w:rPr>
                <w:rFonts w:asciiTheme="minorHAnsi" w:hAnsiTheme="minorHAnsi" w:cstheme="minorHAnsi"/>
              </w:rPr>
              <w:br/>
            </w:r>
            <w:r w:rsidRPr="007D689C">
              <w:rPr>
                <w:rFonts w:asciiTheme="minorHAnsi" w:hAnsiTheme="minorHAnsi" w:cstheme="minorHAnsi"/>
                <w:lang w:eastAsia="sv-FI"/>
              </w:rPr>
              <w:t>strategier vid problemlösning.</w:t>
            </w:r>
          </w:p>
        </w:tc>
      </w:tr>
      <w:tr w:rsidR="007007C6" w:rsidRPr="00927819" w14:paraId="375A1249" w14:textId="77777777" w:rsidTr="77B97CFA">
        <w:tc>
          <w:tcPr>
            <w:tcW w:w="2977" w:type="dxa"/>
          </w:tcPr>
          <w:p w14:paraId="375A1245" w14:textId="77777777" w:rsidR="007007C6" w:rsidRPr="007D689C" w:rsidRDefault="77B97CFA" w:rsidP="007007C6">
            <w:pPr>
              <w:spacing w:line="276" w:lineRule="auto"/>
              <w:rPr>
                <w:rFonts w:asciiTheme="minorHAnsi" w:hAnsiTheme="minorHAnsi" w:cstheme="minorHAnsi"/>
                <w:color w:val="000000"/>
                <w:lang w:eastAsia="sv-FI"/>
              </w:rPr>
            </w:pPr>
            <w:r w:rsidRPr="007D689C">
              <w:rPr>
                <w:rFonts w:asciiTheme="minorHAnsi" w:hAnsiTheme="minorHAnsi" w:cstheme="minorHAnsi"/>
                <w:lang w:eastAsia="sv-FI"/>
              </w:rPr>
              <w:t xml:space="preserve">M6 handleda eleven att utveckla förmågan att bedöma hur ändamålsenlig en lösning är och om resultatet är rimligt </w:t>
            </w:r>
          </w:p>
        </w:tc>
        <w:tc>
          <w:tcPr>
            <w:tcW w:w="992" w:type="dxa"/>
          </w:tcPr>
          <w:p w14:paraId="375A1246"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I1–I5</w:t>
            </w:r>
          </w:p>
        </w:tc>
        <w:tc>
          <w:tcPr>
            <w:tcW w:w="2694" w:type="dxa"/>
          </w:tcPr>
          <w:p w14:paraId="375A1247"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Förmåga att bedöma en lösning</w:t>
            </w:r>
          </w:p>
        </w:tc>
        <w:tc>
          <w:tcPr>
            <w:tcW w:w="2976" w:type="dxa"/>
          </w:tcPr>
          <w:p w14:paraId="375A1248" w14:textId="77777777" w:rsidR="007007C6" w:rsidRPr="007D689C" w:rsidRDefault="77B97CFA" w:rsidP="007007C6">
            <w:pPr>
              <w:spacing w:line="276" w:lineRule="auto"/>
              <w:rPr>
                <w:rFonts w:asciiTheme="minorHAnsi" w:hAnsiTheme="minorHAnsi" w:cstheme="minorHAnsi"/>
                <w:color w:val="FF0000"/>
                <w:lang w:eastAsia="sv-FI"/>
              </w:rPr>
            </w:pPr>
            <w:r w:rsidRPr="007D689C">
              <w:rPr>
                <w:rFonts w:asciiTheme="minorHAnsi" w:hAnsiTheme="minorHAnsi" w:cstheme="minorHAnsi"/>
                <w:lang w:eastAsia="sv-FI"/>
              </w:rPr>
              <w:t>Eleven kan i regel bedöma en lösnings ändamålsenlighet och ett resultats rimlighet.</w:t>
            </w:r>
          </w:p>
        </w:tc>
      </w:tr>
      <w:tr w:rsidR="007007C6" w:rsidRPr="007D689C" w14:paraId="375A124F" w14:textId="77777777" w:rsidTr="77B97CFA">
        <w:tc>
          <w:tcPr>
            <w:tcW w:w="2977" w:type="dxa"/>
          </w:tcPr>
          <w:p w14:paraId="375A124A" w14:textId="77777777" w:rsidR="007007C6" w:rsidRPr="007D689C" w:rsidRDefault="77B97CFA" w:rsidP="007007C6">
            <w:pPr>
              <w:spacing w:line="276" w:lineRule="auto"/>
              <w:rPr>
                <w:rFonts w:asciiTheme="minorHAnsi" w:hAnsiTheme="minorHAnsi" w:cstheme="minorHAnsi"/>
                <w:b/>
                <w:color w:val="000000"/>
                <w:lang w:eastAsia="sv-FI"/>
              </w:rPr>
            </w:pPr>
            <w:r w:rsidRPr="007D689C">
              <w:rPr>
                <w:rFonts w:asciiTheme="minorHAnsi" w:hAnsiTheme="minorHAnsi" w:cstheme="minorHAnsi"/>
                <w:b/>
                <w:bCs/>
                <w:color w:val="000000" w:themeColor="text1"/>
                <w:lang w:eastAsia="sv-FI"/>
              </w:rPr>
              <w:t xml:space="preserve">Begreppsliga och </w:t>
            </w:r>
          </w:p>
          <w:p w14:paraId="375A124B" w14:textId="77777777" w:rsidR="007007C6" w:rsidRPr="007D689C" w:rsidRDefault="77B97CFA" w:rsidP="007007C6">
            <w:pPr>
              <w:spacing w:line="276" w:lineRule="auto"/>
              <w:rPr>
                <w:rFonts w:asciiTheme="minorHAnsi" w:hAnsiTheme="minorHAnsi" w:cstheme="minorHAnsi"/>
                <w:b/>
                <w:color w:val="000000"/>
                <w:lang w:eastAsia="sv-FI"/>
              </w:rPr>
            </w:pPr>
            <w:r w:rsidRPr="007D689C">
              <w:rPr>
                <w:rFonts w:asciiTheme="minorHAnsi" w:hAnsiTheme="minorHAnsi" w:cstheme="minorHAnsi"/>
                <w:b/>
                <w:bCs/>
                <w:color w:val="000000" w:themeColor="text1"/>
                <w:lang w:eastAsia="sv-FI"/>
              </w:rPr>
              <w:t xml:space="preserve">ämnesspecifika mål </w:t>
            </w:r>
          </w:p>
        </w:tc>
        <w:tc>
          <w:tcPr>
            <w:tcW w:w="992" w:type="dxa"/>
          </w:tcPr>
          <w:p w14:paraId="375A124C" w14:textId="77777777" w:rsidR="007007C6" w:rsidRPr="007D689C" w:rsidRDefault="007007C6" w:rsidP="007007C6">
            <w:pPr>
              <w:spacing w:line="276" w:lineRule="auto"/>
              <w:rPr>
                <w:rFonts w:asciiTheme="minorHAnsi" w:hAnsiTheme="minorHAnsi" w:cstheme="minorHAnsi"/>
                <w:lang w:eastAsia="sv-FI"/>
              </w:rPr>
            </w:pPr>
          </w:p>
        </w:tc>
        <w:tc>
          <w:tcPr>
            <w:tcW w:w="2694" w:type="dxa"/>
          </w:tcPr>
          <w:p w14:paraId="375A124D" w14:textId="77777777" w:rsidR="007007C6" w:rsidRPr="007D689C" w:rsidRDefault="007007C6" w:rsidP="007007C6">
            <w:pPr>
              <w:spacing w:line="276" w:lineRule="auto"/>
              <w:rPr>
                <w:rFonts w:asciiTheme="minorHAnsi" w:hAnsiTheme="minorHAnsi" w:cstheme="minorHAnsi"/>
                <w:color w:val="E36C0A"/>
                <w:lang w:eastAsia="sv-FI"/>
              </w:rPr>
            </w:pPr>
          </w:p>
        </w:tc>
        <w:tc>
          <w:tcPr>
            <w:tcW w:w="2976" w:type="dxa"/>
          </w:tcPr>
          <w:p w14:paraId="375A124E" w14:textId="77777777" w:rsidR="007007C6" w:rsidRPr="007D689C" w:rsidRDefault="007007C6" w:rsidP="007007C6">
            <w:pPr>
              <w:spacing w:line="276" w:lineRule="auto"/>
              <w:ind w:left="360"/>
              <w:rPr>
                <w:rFonts w:asciiTheme="minorHAnsi" w:hAnsiTheme="minorHAnsi" w:cstheme="minorHAnsi"/>
                <w:lang w:eastAsia="sv-FI"/>
              </w:rPr>
            </w:pPr>
          </w:p>
        </w:tc>
      </w:tr>
      <w:tr w:rsidR="007007C6" w:rsidRPr="00927819" w14:paraId="375A1254" w14:textId="77777777" w:rsidTr="77B97CFA">
        <w:tc>
          <w:tcPr>
            <w:tcW w:w="2977" w:type="dxa"/>
          </w:tcPr>
          <w:p w14:paraId="375A1250" w14:textId="77777777" w:rsidR="007007C6" w:rsidRPr="007D689C" w:rsidRDefault="77B97CFA" w:rsidP="007007C6">
            <w:pPr>
              <w:spacing w:line="276" w:lineRule="auto"/>
              <w:rPr>
                <w:rFonts w:asciiTheme="minorHAnsi" w:hAnsiTheme="minorHAnsi" w:cstheme="minorHAnsi"/>
                <w:color w:val="000000"/>
                <w:lang w:eastAsia="sv-FI"/>
              </w:rPr>
            </w:pPr>
            <w:r w:rsidRPr="007D689C">
              <w:rPr>
                <w:rFonts w:asciiTheme="minorHAnsi" w:hAnsiTheme="minorHAnsi" w:cstheme="minorHAnsi"/>
                <w:lang w:eastAsia="sv-FI"/>
              </w:rPr>
              <w:t>M7 handleda eleven att förstå och använda matematiska begrepp och symboler</w:t>
            </w:r>
          </w:p>
        </w:tc>
        <w:tc>
          <w:tcPr>
            <w:tcW w:w="992" w:type="dxa"/>
          </w:tcPr>
          <w:p w14:paraId="375A1251"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I1–I5</w:t>
            </w:r>
          </w:p>
        </w:tc>
        <w:tc>
          <w:tcPr>
            <w:tcW w:w="2694" w:type="dxa"/>
          </w:tcPr>
          <w:p w14:paraId="375A1252"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Förståelse och användning av matematiska begrepp </w:t>
            </w:r>
          </w:p>
        </w:tc>
        <w:tc>
          <w:tcPr>
            <w:tcW w:w="2976" w:type="dxa"/>
          </w:tcPr>
          <w:p w14:paraId="375A1253"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Eleven använder i regel rätta begrepp och symboler.</w:t>
            </w:r>
          </w:p>
        </w:tc>
      </w:tr>
      <w:tr w:rsidR="007007C6" w:rsidRPr="00927819" w14:paraId="375A1259" w14:textId="77777777" w:rsidTr="77B97CFA">
        <w:tc>
          <w:tcPr>
            <w:tcW w:w="2977" w:type="dxa"/>
          </w:tcPr>
          <w:p w14:paraId="375A1255"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M8 stödja och handleda </w:t>
            </w:r>
            <w:r w:rsidR="007007C6" w:rsidRPr="007D689C">
              <w:rPr>
                <w:rFonts w:asciiTheme="minorHAnsi" w:hAnsiTheme="minorHAnsi" w:cstheme="minorHAnsi"/>
              </w:rPr>
              <w:br/>
            </w:r>
            <w:r w:rsidRPr="007D689C">
              <w:rPr>
                <w:rFonts w:asciiTheme="minorHAnsi" w:hAnsiTheme="minorHAnsi" w:cstheme="minorHAnsi"/>
                <w:lang w:eastAsia="sv-FI"/>
              </w:rPr>
              <w:t xml:space="preserve">eleven att förstärka och bredda förståelsen av </w:t>
            </w:r>
            <w:r w:rsidR="007007C6" w:rsidRPr="007D689C">
              <w:rPr>
                <w:rFonts w:asciiTheme="minorHAnsi" w:hAnsiTheme="minorHAnsi" w:cstheme="minorHAnsi"/>
              </w:rPr>
              <w:br/>
            </w:r>
            <w:r w:rsidRPr="007D689C">
              <w:rPr>
                <w:rFonts w:asciiTheme="minorHAnsi" w:hAnsiTheme="minorHAnsi" w:cstheme="minorHAnsi"/>
                <w:lang w:eastAsia="sv-FI"/>
              </w:rPr>
              <w:t xml:space="preserve">tiosystemet </w:t>
            </w:r>
          </w:p>
        </w:tc>
        <w:tc>
          <w:tcPr>
            <w:tcW w:w="992" w:type="dxa"/>
          </w:tcPr>
          <w:p w14:paraId="375A1256"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I2</w:t>
            </w:r>
          </w:p>
        </w:tc>
        <w:tc>
          <w:tcPr>
            <w:tcW w:w="2694" w:type="dxa"/>
          </w:tcPr>
          <w:p w14:paraId="375A1257"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Förståelse av tiosystemet</w:t>
            </w:r>
          </w:p>
        </w:tc>
        <w:tc>
          <w:tcPr>
            <w:tcW w:w="2976" w:type="dxa"/>
          </w:tcPr>
          <w:p w14:paraId="375A1258"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Eleven behärskar tiosystemets princip också vid räkning med tal i decimalform.</w:t>
            </w:r>
          </w:p>
        </w:tc>
      </w:tr>
      <w:tr w:rsidR="007007C6" w:rsidRPr="00927819" w14:paraId="375A125E" w14:textId="77777777" w:rsidTr="77B97CFA">
        <w:tc>
          <w:tcPr>
            <w:tcW w:w="2977" w:type="dxa"/>
          </w:tcPr>
          <w:p w14:paraId="375A125A" w14:textId="77777777" w:rsidR="007007C6" w:rsidRPr="007D689C" w:rsidRDefault="77B97CFA" w:rsidP="77B97CFA">
            <w:pPr>
              <w:spacing w:before="100" w:beforeAutospacing="1" w:after="100" w:afterAutospacing="1" w:line="276" w:lineRule="auto"/>
              <w:rPr>
                <w:rFonts w:asciiTheme="minorHAnsi" w:hAnsiTheme="minorHAnsi" w:cstheme="minorHAnsi"/>
                <w:lang w:eastAsia="sv-FI"/>
              </w:rPr>
            </w:pPr>
            <w:r w:rsidRPr="007D689C">
              <w:rPr>
                <w:rFonts w:asciiTheme="minorHAnsi" w:hAnsiTheme="minorHAnsi" w:cstheme="minorHAnsi"/>
                <w:lang w:eastAsia="sv-FI"/>
              </w:rPr>
              <w:lastRenderedPageBreak/>
              <w:t xml:space="preserve">M9 stödja eleven att utveckla talbegreppet till positiva </w:t>
            </w:r>
            <w:r w:rsidR="007007C6" w:rsidRPr="007D689C">
              <w:rPr>
                <w:rFonts w:asciiTheme="minorHAnsi" w:hAnsiTheme="minorHAnsi" w:cstheme="minorHAnsi"/>
              </w:rPr>
              <w:br/>
            </w:r>
            <w:r w:rsidRPr="007D689C">
              <w:rPr>
                <w:rFonts w:asciiTheme="minorHAnsi" w:hAnsiTheme="minorHAnsi" w:cstheme="minorHAnsi"/>
                <w:lang w:eastAsia="sv-FI"/>
              </w:rPr>
              <w:t>rationella tal och negativa heltal</w:t>
            </w:r>
          </w:p>
        </w:tc>
        <w:tc>
          <w:tcPr>
            <w:tcW w:w="992" w:type="dxa"/>
          </w:tcPr>
          <w:p w14:paraId="375A125B"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I2</w:t>
            </w:r>
          </w:p>
        </w:tc>
        <w:tc>
          <w:tcPr>
            <w:tcW w:w="2694" w:type="dxa"/>
          </w:tcPr>
          <w:p w14:paraId="375A125C" w14:textId="77777777" w:rsidR="007007C6" w:rsidRPr="007D689C" w:rsidRDefault="77B97CFA" w:rsidP="007007C6">
            <w:pPr>
              <w:spacing w:after="200" w:line="276" w:lineRule="auto"/>
              <w:rPr>
                <w:rFonts w:asciiTheme="minorHAnsi" w:hAnsiTheme="minorHAnsi" w:cstheme="minorHAnsi"/>
                <w:lang w:eastAsia="sv-FI"/>
              </w:rPr>
            </w:pPr>
            <w:r w:rsidRPr="007D689C">
              <w:rPr>
                <w:rFonts w:asciiTheme="minorHAnsi" w:hAnsiTheme="minorHAnsi" w:cstheme="minorHAnsi"/>
                <w:lang w:eastAsia="sv-FI"/>
              </w:rPr>
              <w:t>Förståelse av talbegreppet</w:t>
            </w:r>
          </w:p>
        </w:tc>
        <w:tc>
          <w:tcPr>
            <w:tcW w:w="2976" w:type="dxa"/>
          </w:tcPr>
          <w:p w14:paraId="375A125D"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Eleven kan använda positiva rationella tal och negativa heltal.</w:t>
            </w:r>
          </w:p>
        </w:tc>
      </w:tr>
      <w:tr w:rsidR="007007C6" w:rsidRPr="00927819" w14:paraId="375A1264" w14:textId="77777777" w:rsidTr="77B97CFA">
        <w:tc>
          <w:tcPr>
            <w:tcW w:w="2977" w:type="dxa"/>
          </w:tcPr>
          <w:p w14:paraId="375A125F"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M10 handleda eleven att uppnå flytande </w:t>
            </w:r>
          </w:p>
          <w:p w14:paraId="375A1260" w14:textId="5A1398D5" w:rsidR="007007C6" w:rsidRPr="007D689C" w:rsidRDefault="77B97CFA" w:rsidP="007007C6">
            <w:pPr>
              <w:spacing w:line="276" w:lineRule="auto"/>
              <w:rPr>
                <w:rFonts w:asciiTheme="minorHAnsi" w:hAnsiTheme="minorHAnsi" w:cstheme="minorHAnsi"/>
                <w:color w:val="000000"/>
                <w:lang w:eastAsia="sv-FI"/>
              </w:rPr>
            </w:pPr>
            <w:r w:rsidRPr="007D689C">
              <w:rPr>
                <w:rFonts w:asciiTheme="minorHAnsi" w:hAnsiTheme="minorHAnsi" w:cstheme="minorHAnsi"/>
                <w:lang w:eastAsia="sv-FI"/>
              </w:rPr>
              <w:t xml:space="preserve">räknefärdigheter både i </w:t>
            </w:r>
            <w:r w:rsidR="007007C6" w:rsidRPr="007D689C">
              <w:rPr>
                <w:rFonts w:asciiTheme="minorHAnsi" w:hAnsiTheme="minorHAnsi" w:cstheme="minorHAnsi"/>
              </w:rPr>
              <w:br/>
            </w:r>
            <w:r w:rsidRPr="007D689C">
              <w:rPr>
                <w:rFonts w:asciiTheme="minorHAnsi" w:hAnsiTheme="minorHAnsi" w:cstheme="minorHAnsi"/>
                <w:lang w:eastAsia="sv-FI"/>
              </w:rPr>
              <w:t>huvudräkning och skriftligt genom att utnyttja räkne-operationernas egenskaper</w:t>
            </w:r>
          </w:p>
        </w:tc>
        <w:tc>
          <w:tcPr>
            <w:tcW w:w="992" w:type="dxa"/>
          </w:tcPr>
          <w:p w14:paraId="375A1261"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I2</w:t>
            </w:r>
          </w:p>
        </w:tc>
        <w:tc>
          <w:tcPr>
            <w:tcW w:w="2694" w:type="dxa"/>
          </w:tcPr>
          <w:p w14:paraId="375A1262"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Räknefärdigheter och att utnyttja de grundläggande räkneoperationernas egenskaper</w:t>
            </w:r>
          </w:p>
        </w:tc>
        <w:tc>
          <w:tcPr>
            <w:tcW w:w="2976" w:type="dxa"/>
          </w:tcPr>
          <w:p w14:paraId="375A1263"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Eleven räknar relativt </w:t>
            </w:r>
            <w:r w:rsidR="007007C6" w:rsidRPr="007D689C">
              <w:rPr>
                <w:rFonts w:asciiTheme="minorHAnsi" w:hAnsiTheme="minorHAnsi" w:cstheme="minorHAnsi"/>
              </w:rPr>
              <w:br/>
            </w:r>
            <w:r w:rsidRPr="007D689C">
              <w:rPr>
                <w:rFonts w:asciiTheme="minorHAnsi" w:hAnsiTheme="minorHAnsi" w:cstheme="minorHAnsi"/>
                <w:lang w:eastAsia="sv-FI"/>
              </w:rPr>
              <w:t>obehindrat i huvudet och skriftligt.</w:t>
            </w:r>
          </w:p>
        </w:tc>
      </w:tr>
      <w:tr w:rsidR="007007C6" w:rsidRPr="00927819" w14:paraId="375A1269" w14:textId="77777777" w:rsidTr="77B97CFA">
        <w:tc>
          <w:tcPr>
            <w:tcW w:w="2977" w:type="dxa"/>
          </w:tcPr>
          <w:p w14:paraId="375A1265" w14:textId="77777777" w:rsidR="007007C6" w:rsidRPr="007D689C" w:rsidRDefault="77B97CFA" w:rsidP="007007C6">
            <w:pPr>
              <w:spacing w:line="276" w:lineRule="auto"/>
              <w:rPr>
                <w:rFonts w:asciiTheme="minorHAnsi" w:hAnsiTheme="minorHAnsi" w:cstheme="minorHAnsi"/>
                <w:color w:val="000000"/>
                <w:lang w:eastAsia="sv-FI"/>
              </w:rPr>
            </w:pPr>
            <w:r w:rsidRPr="007D689C">
              <w:rPr>
                <w:rFonts w:asciiTheme="minorHAnsi" w:hAnsiTheme="minorHAnsi" w:cstheme="minorHAnsi"/>
                <w:lang w:eastAsia="sv-FI"/>
              </w:rPr>
              <w:t xml:space="preserve">M11 handleda eleven att </w:t>
            </w:r>
            <w:r w:rsidR="007007C6" w:rsidRPr="007D689C">
              <w:rPr>
                <w:rFonts w:asciiTheme="minorHAnsi" w:hAnsiTheme="minorHAnsi" w:cstheme="minorHAnsi"/>
              </w:rPr>
              <w:br/>
            </w:r>
            <w:r w:rsidRPr="007D689C">
              <w:rPr>
                <w:rFonts w:asciiTheme="minorHAnsi" w:hAnsiTheme="minorHAnsi" w:cstheme="minorHAnsi"/>
                <w:lang w:eastAsia="sv-FI"/>
              </w:rPr>
              <w:t xml:space="preserve">observera och beskriva </w:t>
            </w:r>
            <w:r w:rsidR="007007C6" w:rsidRPr="007D689C">
              <w:rPr>
                <w:rFonts w:asciiTheme="minorHAnsi" w:hAnsiTheme="minorHAnsi" w:cstheme="minorHAnsi"/>
              </w:rPr>
              <w:br/>
            </w:r>
            <w:r w:rsidRPr="007D689C">
              <w:rPr>
                <w:rFonts w:asciiTheme="minorHAnsi" w:hAnsiTheme="minorHAnsi" w:cstheme="minorHAnsi"/>
                <w:lang w:eastAsia="sv-FI"/>
              </w:rPr>
              <w:t xml:space="preserve">geometriska egenskaper hos kroppar och figurer samt </w:t>
            </w:r>
            <w:r w:rsidR="007007C6" w:rsidRPr="007D689C">
              <w:rPr>
                <w:rFonts w:asciiTheme="minorHAnsi" w:hAnsiTheme="minorHAnsi" w:cstheme="minorHAnsi"/>
              </w:rPr>
              <w:br/>
            </w:r>
            <w:r w:rsidRPr="007D689C">
              <w:rPr>
                <w:rFonts w:asciiTheme="minorHAnsi" w:hAnsiTheme="minorHAnsi" w:cstheme="minorHAnsi"/>
                <w:lang w:eastAsia="sv-FI"/>
              </w:rPr>
              <w:t xml:space="preserve">introducera eleven i </w:t>
            </w:r>
            <w:r w:rsidR="007007C6" w:rsidRPr="007D689C">
              <w:rPr>
                <w:rFonts w:asciiTheme="minorHAnsi" w:hAnsiTheme="minorHAnsi" w:cstheme="minorHAnsi"/>
              </w:rPr>
              <w:br/>
            </w:r>
            <w:r w:rsidRPr="007D689C">
              <w:rPr>
                <w:rFonts w:asciiTheme="minorHAnsi" w:hAnsiTheme="minorHAnsi" w:cstheme="minorHAnsi"/>
                <w:lang w:eastAsia="sv-FI"/>
              </w:rPr>
              <w:t>geometriska begrepp</w:t>
            </w:r>
          </w:p>
        </w:tc>
        <w:tc>
          <w:tcPr>
            <w:tcW w:w="992" w:type="dxa"/>
          </w:tcPr>
          <w:p w14:paraId="375A1266"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I4</w:t>
            </w:r>
          </w:p>
        </w:tc>
        <w:tc>
          <w:tcPr>
            <w:tcW w:w="2694" w:type="dxa"/>
          </w:tcPr>
          <w:p w14:paraId="375A1267"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Geometriska begrepp och förmåga att observera geometriska egenskaper</w:t>
            </w:r>
          </w:p>
        </w:tc>
        <w:tc>
          <w:tcPr>
            <w:tcW w:w="2976" w:type="dxa"/>
          </w:tcPr>
          <w:p w14:paraId="375A1268"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Eleven kan klassificera och identifiera kroppar och figurer. Eleven kan använda skalor samt känner igen symmetriska figurer i förhållande till räta linjer och punkter. </w:t>
            </w:r>
          </w:p>
        </w:tc>
      </w:tr>
      <w:tr w:rsidR="007007C6" w:rsidRPr="00927819" w14:paraId="375A126E" w14:textId="77777777" w:rsidTr="77B97CFA">
        <w:trPr>
          <w:trHeight w:val="694"/>
        </w:trPr>
        <w:tc>
          <w:tcPr>
            <w:tcW w:w="2977" w:type="dxa"/>
          </w:tcPr>
          <w:p w14:paraId="375A126A" w14:textId="77777777" w:rsidR="007007C6" w:rsidRPr="007D689C" w:rsidRDefault="77B97CFA" w:rsidP="007007C6">
            <w:pPr>
              <w:spacing w:line="276" w:lineRule="auto"/>
              <w:rPr>
                <w:rFonts w:asciiTheme="minorHAnsi" w:hAnsiTheme="minorHAnsi" w:cstheme="minorHAnsi"/>
                <w:color w:val="000000"/>
                <w:lang w:eastAsia="sv-FI"/>
              </w:rPr>
            </w:pPr>
            <w:r w:rsidRPr="007D689C">
              <w:rPr>
                <w:rFonts w:asciiTheme="minorHAnsi" w:hAnsiTheme="minorHAnsi" w:cstheme="minorHAnsi"/>
                <w:lang w:eastAsia="sv-FI"/>
              </w:rPr>
              <w:t xml:space="preserve">M12 handleda eleven att </w:t>
            </w:r>
            <w:r w:rsidR="007007C6" w:rsidRPr="007D689C">
              <w:rPr>
                <w:rFonts w:asciiTheme="minorHAnsi" w:hAnsiTheme="minorHAnsi" w:cstheme="minorHAnsi"/>
              </w:rPr>
              <w:br/>
            </w:r>
            <w:r w:rsidRPr="007D689C">
              <w:rPr>
                <w:rFonts w:asciiTheme="minorHAnsi" w:hAnsiTheme="minorHAnsi" w:cstheme="minorHAnsi"/>
                <w:lang w:eastAsia="sv-FI"/>
              </w:rPr>
              <w:t xml:space="preserve">uppskatta storleken av ett mätobjekt, välja lämpliga </w:t>
            </w:r>
            <w:r w:rsidR="007007C6" w:rsidRPr="007D689C">
              <w:rPr>
                <w:rFonts w:asciiTheme="minorHAnsi" w:hAnsiTheme="minorHAnsi" w:cstheme="minorHAnsi"/>
              </w:rPr>
              <w:br/>
            </w:r>
            <w:r w:rsidRPr="007D689C">
              <w:rPr>
                <w:rFonts w:asciiTheme="minorHAnsi" w:hAnsiTheme="minorHAnsi" w:cstheme="minorHAnsi"/>
                <w:lang w:eastAsia="sv-FI"/>
              </w:rPr>
              <w:t xml:space="preserve">mätredskap och lämplig enhet samt bedöma mätresultatets rimlighet </w:t>
            </w:r>
          </w:p>
        </w:tc>
        <w:tc>
          <w:tcPr>
            <w:tcW w:w="992" w:type="dxa"/>
          </w:tcPr>
          <w:p w14:paraId="375A126B"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I4</w:t>
            </w:r>
          </w:p>
        </w:tc>
        <w:tc>
          <w:tcPr>
            <w:tcW w:w="2694" w:type="dxa"/>
          </w:tcPr>
          <w:p w14:paraId="375A126C"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Förmåga att mäta</w:t>
            </w:r>
          </w:p>
        </w:tc>
        <w:tc>
          <w:tcPr>
            <w:tcW w:w="2976" w:type="dxa"/>
          </w:tcPr>
          <w:p w14:paraId="375A126D"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Eleven kan välja ett lämpligt mätredskap, mäta och </w:t>
            </w:r>
            <w:r w:rsidR="007007C6" w:rsidRPr="007D689C">
              <w:rPr>
                <w:rFonts w:asciiTheme="minorHAnsi" w:hAnsiTheme="minorHAnsi" w:cstheme="minorHAnsi"/>
              </w:rPr>
              <w:br/>
            </w:r>
            <w:r w:rsidRPr="007D689C">
              <w:rPr>
                <w:rFonts w:asciiTheme="minorHAnsi" w:hAnsiTheme="minorHAnsi" w:cstheme="minorHAnsi"/>
                <w:lang w:eastAsia="sv-FI"/>
              </w:rPr>
              <w:t xml:space="preserve">bedöma mätresultatets </w:t>
            </w:r>
            <w:r w:rsidR="007007C6" w:rsidRPr="007D689C">
              <w:rPr>
                <w:rFonts w:asciiTheme="minorHAnsi" w:hAnsiTheme="minorHAnsi" w:cstheme="minorHAnsi"/>
              </w:rPr>
              <w:br/>
            </w:r>
            <w:r w:rsidRPr="007D689C">
              <w:rPr>
                <w:rFonts w:asciiTheme="minorHAnsi" w:hAnsiTheme="minorHAnsi" w:cstheme="minorHAnsi"/>
                <w:lang w:eastAsia="sv-FI"/>
              </w:rPr>
              <w:t xml:space="preserve">rimlighet. Eleven kan beräkna areor och volymer. Eleven behärskar de vanligaste </w:t>
            </w:r>
            <w:r w:rsidR="007007C6" w:rsidRPr="007D689C">
              <w:rPr>
                <w:rFonts w:asciiTheme="minorHAnsi" w:hAnsiTheme="minorHAnsi" w:cstheme="minorHAnsi"/>
              </w:rPr>
              <w:br/>
            </w:r>
            <w:r w:rsidRPr="007D689C">
              <w:rPr>
                <w:rFonts w:asciiTheme="minorHAnsi" w:hAnsiTheme="minorHAnsi" w:cstheme="minorHAnsi"/>
                <w:lang w:eastAsia="sv-FI"/>
              </w:rPr>
              <w:t xml:space="preserve">måttenhetsomvandlingarna. </w:t>
            </w:r>
          </w:p>
        </w:tc>
      </w:tr>
      <w:tr w:rsidR="007007C6" w:rsidRPr="007D689C" w14:paraId="375A1273" w14:textId="77777777" w:rsidTr="77B97CFA">
        <w:tc>
          <w:tcPr>
            <w:tcW w:w="2977" w:type="dxa"/>
          </w:tcPr>
          <w:p w14:paraId="375A126F" w14:textId="77777777" w:rsidR="007007C6" w:rsidRPr="007D689C" w:rsidRDefault="77B97CFA" w:rsidP="007007C6">
            <w:pPr>
              <w:spacing w:line="276" w:lineRule="auto"/>
              <w:rPr>
                <w:rFonts w:asciiTheme="minorHAnsi" w:hAnsiTheme="minorHAnsi" w:cstheme="minorHAnsi"/>
                <w:color w:val="000000"/>
                <w:lang w:eastAsia="sv-FI"/>
              </w:rPr>
            </w:pPr>
            <w:r w:rsidRPr="007D689C">
              <w:rPr>
                <w:rFonts w:asciiTheme="minorHAnsi" w:hAnsiTheme="minorHAnsi" w:cstheme="minorHAnsi"/>
                <w:lang w:eastAsia="sv-FI"/>
              </w:rPr>
              <w:t xml:space="preserve">M13 handleda eleven att </w:t>
            </w:r>
            <w:r w:rsidR="007007C6" w:rsidRPr="007D689C">
              <w:rPr>
                <w:rFonts w:asciiTheme="minorHAnsi" w:hAnsiTheme="minorHAnsi" w:cstheme="minorHAnsi"/>
              </w:rPr>
              <w:br/>
            </w:r>
            <w:r w:rsidRPr="007D689C">
              <w:rPr>
                <w:rFonts w:asciiTheme="minorHAnsi" w:hAnsiTheme="minorHAnsi" w:cstheme="minorHAnsi"/>
                <w:lang w:eastAsia="sv-FI"/>
              </w:rPr>
              <w:t xml:space="preserve">utarbeta och tolka tabeller och diagram samt använda </w:t>
            </w:r>
            <w:r w:rsidR="007007C6" w:rsidRPr="007D689C">
              <w:rPr>
                <w:rFonts w:asciiTheme="minorHAnsi" w:hAnsiTheme="minorHAnsi" w:cstheme="minorHAnsi"/>
              </w:rPr>
              <w:br/>
            </w:r>
            <w:r w:rsidRPr="007D689C">
              <w:rPr>
                <w:rFonts w:asciiTheme="minorHAnsi" w:hAnsiTheme="minorHAnsi" w:cstheme="minorHAnsi"/>
                <w:lang w:eastAsia="sv-FI"/>
              </w:rPr>
              <w:t xml:space="preserve">statistiska nyckeltal samt </w:t>
            </w:r>
            <w:r w:rsidR="007007C6" w:rsidRPr="007D689C">
              <w:rPr>
                <w:rFonts w:asciiTheme="minorHAnsi" w:hAnsiTheme="minorHAnsi" w:cstheme="minorHAnsi"/>
              </w:rPr>
              <w:br/>
            </w:r>
            <w:r w:rsidRPr="007D689C">
              <w:rPr>
                <w:rFonts w:asciiTheme="minorHAnsi" w:hAnsiTheme="minorHAnsi" w:cstheme="minorHAnsi"/>
                <w:lang w:eastAsia="sv-FI"/>
              </w:rPr>
              <w:t xml:space="preserve">erbjuda eleven upplevelser om sannolikhet. </w:t>
            </w:r>
          </w:p>
        </w:tc>
        <w:tc>
          <w:tcPr>
            <w:tcW w:w="992" w:type="dxa"/>
          </w:tcPr>
          <w:p w14:paraId="375A1270"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I5</w:t>
            </w:r>
          </w:p>
        </w:tc>
        <w:tc>
          <w:tcPr>
            <w:tcW w:w="2694" w:type="dxa"/>
          </w:tcPr>
          <w:p w14:paraId="375A1271"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Att göra och tolka tabeller och diagram</w:t>
            </w:r>
          </w:p>
        </w:tc>
        <w:tc>
          <w:tcPr>
            <w:tcW w:w="2976" w:type="dxa"/>
          </w:tcPr>
          <w:p w14:paraId="375A1272"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Eleven kan göra en tabell </w:t>
            </w:r>
            <w:r w:rsidR="007007C6" w:rsidRPr="007D689C">
              <w:rPr>
                <w:rFonts w:asciiTheme="minorHAnsi" w:hAnsiTheme="minorHAnsi" w:cstheme="minorHAnsi"/>
              </w:rPr>
              <w:br/>
            </w:r>
            <w:r w:rsidRPr="007D689C">
              <w:rPr>
                <w:rFonts w:asciiTheme="minorHAnsi" w:hAnsiTheme="minorHAnsi" w:cstheme="minorHAnsi"/>
                <w:lang w:eastAsia="sv-FI"/>
              </w:rPr>
              <w:t xml:space="preserve">utgående från ett material samt tolka tabeller och </w:t>
            </w:r>
            <w:r w:rsidR="007007C6" w:rsidRPr="007D689C">
              <w:rPr>
                <w:rFonts w:asciiTheme="minorHAnsi" w:hAnsiTheme="minorHAnsi" w:cstheme="minorHAnsi"/>
              </w:rPr>
              <w:br/>
            </w:r>
            <w:r w:rsidRPr="007D689C">
              <w:rPr>
                <w:rFonts w:asciiTheme="minorHAnsi" w:hAnsiTheme="minorHAnsi" w:cstheme="minorHAnsi"/>
                <w:lang w:eastAsia="sv-FI"/>
              </w:rPr>
              <w:t>diagram. Eleven kan beräkna medelvärdet och bestämma typvärdet.</w:t>
            </w:r>
          </w:p>
        </w:tc>
      </w:tr>
      <w:tr w:rsidR="007007C6" w:rsidRPr="00927819" w14:paraId="375A1278" w14:textId="77777777" w:rsidTr="77B97CFA">
        <w:tc>
          <w:tcPr>
            <w:tcW w:w="2977" w:type="dxa"/>
          </w:tcPr>
          <w:p w14:paraId="375A1274" w14:textId="77777777" w:rsidR="007007C6" w:rsidRPr="007D689C" w:rsidRDefault="77B97CFA" w:rsidP="007007C6">
            <w:pPr>
              <w:spacing w:line="276" w:lineRule="auto"/>
              <w:rPr>
                <w:rFonts w:asciiTheme="minorHAnsi" w:hAnsiTheme="minorHAnsi" w:cstheme="minorHAnsi"/>
                <w:color w:val="000000"/>
                <w:lang w:eastAsia="sv-FI"/>
              </w:rPr>
            </w:pPr>
            <w:r w:rsidRPr="007D689C">
              <w:rPr>
                <w:rFonts w:asciiTheme="minorHAnsi" w:hAnsiTheme="minorHAnsi" w:cstheme="minorHAnsi"/>
                <w:lang w:eastAsia="sv-FI"/>
              </w:rPr>
              <w:t xml:space="preserve">M14 inspirera eleven att </w:t>
            </w:r>
            <w:r w:rsidR="007007C6" w:rsidRPr="007D689C">
              <w:rPr>
                <w:rFonts w:asciiTheme="minorHAnsi" w:hAnsiTheme="minorHAnsi" w:cstheme="minorHAnsi"/>
              </w:rPr>
              <w:br/>
            </w:r>
            <w:r w:rsidRPr="007D689C">
              <w:rPr>
                <w:rFonts w:asciiTheme="minorHAnsi" w:hAnsiTheme="minorHAnsi" w:cstheme="minorHAnsi"/>
                <w:lang w:eastAsia="sv-FI"/>
              </w:rPr>
              <w:t xml:space="preserve">utarbeta instruktioner som datorprogram i en visuell </w:t>
            </w:r>
            <w:r w:rsidR="007007C6" w:rsidRPr="007D689C">
              <w:rPr>
                <w:rFonts w:asciiTheme="minorHAnsi" w:hAnsiTheme="minorHAnsi" w:cstheme="minorHAnsi"/>
              </w:rPr>
              <w:br/>
            </w:r>
            <w:r w:rsidRPr="007D689C">
              <w:rPr>
                <w:rFonts w:asciiTheme="minorHAnsi" w:hAnsiTheme="minorHAnsi" w:cstheme="minorHAnsi"/>
                <w:lang w:eastAsia="sv-FI"/>
              </w:rPr>
              <w:t>programmeringsmiljö</w:t>
            </w:r>
          </w:p>
        </w:tc>
        <w:tc>
          <w:tcPr>
            <w:tcW w:w="992" w:type="dxa"/>
          </w:tcPr>
          <w:p w14:paraId="375A1275"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I1</w:t>
            </w:r>
          </w:p>
        </w:tc>
        <w:tc>
          <w:tcPr>
            <w:tcW w:w="2694" w:type="dxa"/>
          </w:tcPr>
          <w:p w14:paraId="375A1276" w14:textId="77777777" w:rsidR="007007C6" w:rsidRPr="007D689C" w:rsidRDefault="77B97CFA" w:rsidP="007007C6">
            <w:pPr>
              <w:spacing w:after="200" w:line="276" w:lineRule="auto"/>
              <w:rPr>
                <w:rFonts w:asciiTheme="minorHAnsi" w:hAnsiTheme="minorHAnsi" w:cstheme="minorHAnsi"/>
                <w:color w:val="E36C0A"/>
                <w:lang w:eastAsia="sv-FI"/>
              </w:rPr>
            </w:pPr>
            <w:r w:rsidRPr="007D689C">
              <w:rPr>
                <w:rFonts w:asciiTheme="minorHAnsi" w:hAnsiTheme="minorHAnsi" w:cstheme="minorHAnsi"/>
                <w:lang w:eastAsia="sv-FI"/>
              </w:rPr>
              <w:t>Visuell programmering</w:t>
            </w:r>
          </w:p>
        </w:tc>
        <w:tc>
          <w:tcPr>
            <w:tcW w:w="2976" w:type="dxa"/>
          </w:tcPr>
          <w:p w14:paraId="375A1277" w14:textId="77777777" w:rsidR="007007C6" w:rsidRPr="007D689C" w:rsidRDefault="77B97CFA" w:rsidP="007007C6">
            <w:pPr>
              <w:spacing w:line="276" w:lineRule="auto"/>
              <w:rPr>
                <w:rFonts w:asciiTheme="minorHAnsi" w:hAnsiTheme="minorHAnsi" w:cstheme="minorHAnsi"/>
                <w:lang w:eastAsia="sv-FI"/>
              </w:rPr>
            </w:pPr>
            <w:r w:rsidRPr="007D689C">
              <w:rPr>
                <w:rFonts w:asciiTheme="minorHAnsi" w:hAnsiTheme="minorHAnsi" w:cstheme="minorHAnsi"/>
                <w:lang w:eastAsia="sv-FI"/>
              </w:rPr>
              <w:t xml:space="preserve">Eleven kan programmera ett fungerande program i en </w:t>
            </w:r>
            <w:r w:rsidR="007007C6" w:rsidRPr="007D689C">
              <w:rPr>
                <w:rFonts w:asciiTheme="minorHAnsi" w:hAnsiTheme="minorHAnsi" w:cstheme="minorHAnsi"/>
              </w:rPr>
              <w:br/>
            </w:r>
            <w:r w:rsidRPr="007D689C">
              <w:rPr>
                <w:rFonts w:asciiTheme="minorHAnsi" w:hAnsiTheme="minorHAnsi" w:cstheme="minorHAnsi"/>
                <w:lang w:eastAsia="sv-FI"/>
              </w:rPr>
              <w:t>visuell programmeringsmiljö.</w:t>
            </w:r>
          </w:p>
        </w:tc>
      </w:tr>
    </w:tbl>
    <w:p w14:paraId="375A1279" w14:textId="77777777" w:rsidR="007007C6" w:rsidRPr="007D689C" w:rsidRDefault="007007C6" w:rsidP="007007C6">
      <w:pPr>
        <w:spacing w:after="200" w:line="276" w:lineRule="auto"/>
        <w:rPr>
          <w:rFonts w:asciiTheme="minorHAnsi" w:eastAsia="Calibri" w:hAnsiTheme="minorHAnsi"/>
          <w:lang w:val="sv-FI"/>
        </w:rPr>
      </w:pPr>
    </w:p>
    <w:p w14:paraId="375A127A" w14:textId="77777777" w:rsidR="00535467" w:rsidRPr="007007C6" w:rsidRDefault="00535467" w:rsidP="00535467">
      <w:pPr>
        <w:spacing w:after="200" w:line="276" w:lineRule="auto"/>
        <w:rPr>
          <w:rFonts w:ascii="Calibri" w:eastAsia="Calibri" w:hAnsi="Calibri" w:cs="Calibri"/>
          <w:lang w:val="sv-SE"/>
        </w:rPr>
      </w:pPr>
    </w:p>
    <w:p w14:paraId="375A127B" w14:textId="77777777" w:rsidR="00535467" w:rsidRPr="00796A59" w:rsidRDefault="77B97CFA" w:rsidP="00535467">
      <w:pPr>
        <w:keepNext/>
        <w:keepLines/>
        <w:spacing w:before="200" w:line="276" w:lineRule="auto"/>
        <w:outlineLvl w:val="4"/>
        <w:rPr>
          <w:rFonts w:asciiTheme="minorHAnsi" w:eastAsia="Times New Roman" w:hAnsiTheme="minorHAnsi"/>
          <w:color w:val="243F60"/>
        </w:rPr>
      </w:pPr>
      <w:r w:rsidRPr="77B97CFA">
        <w:rPr>
          <w:rFonts w:asciiTheme="minorHAnsi" w:eastAsiaTheme="minorEastAsia" w:hAnsiTheme="minorHAnsi" w:cstheme="minorBidi"/>
          <w:color w:val="244061"/>
        </w:rPr>
        <w:t>Årskurs 3</w:t>
      </w:r>
    </w:p>
    <w:p w14:paraId="375A127C" w14:textId="77777777" w:rsidR="00535467" w:rsidRPr="007D689C" w:rsidRDefault="77B97CFA" w:rsidP="00535467">
      <w:pPr>
        <w:spacing w:after="200" w:line="276" w:lineRule="auto"/>
        <w:rPr>
          <w:rFonts w:asciiTheme="minorHAnsi" w:eastAsia="Calibri" w:hAnsiTheme="minorHAnsi"/>
          <w:b/>
          <w:color w:val="4F81BD"/>
          <w:sz w:val="32"/>
          <w:szCs w:val="32"/>
        </w:rPr>
      </w:pPr>
      <w:r w:rsidRPr="007D689C">
        <w:rPr>
          <w:rFonts w:asciiTheme="minorHAnsi" w:eastAsia="Calibri,Times New Roman" w:hAnsiTheme="minorHAnsi"/>
          <w:b/>
          <w:bCs/>
          <w:color w:val="4F81BD" w:themeColor="accent1"/>
          <w:sz w:val="32"/>
          <w:szCs w:val="32"/>
        </w:rPr>
        <w:t>MATEMATIK</w:t>
      </w:r>
    </w:p>
    <w:tbl>
      <w:tblPr>
        <w:tblStyle w:val="TaulukkoRuudukko27"/>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35467" w:rsidRPr="007007C6" w14:paraId="375A1316"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27D" w14:textId="77777777" w:rsidR="00535467" w:rsidRPr="007007C6" w:rsidRDefault="00535467" w:rsidP="00DA0B99">
            <w:pPr>
              <w:rPr>
                <w:rFonts w:eastAsia="Calibri"/>
              </w:rPr>
            </w:pPr>
          </w:p>
          <w:p w14:paraId="375A127F" w14:textId="7F397974" w:rsidR="00535467" w:rsidRPr="007007C6" w:rsidRDefault="0064211F" w:rsidP="00DA0B99">
            <w:pPr>
              <w:rPr>
                <w:rFonts w:eastAsia="Calibri"/>
              </w:rPr>
            </w:pPr>
            <w:r>
              <w:rPr>
                <w:noProof/>
                <w:lang w:eastAsia="fi-FI"/>
              </w:rPr>
              <w:drawing>
                <wp:inline distT="0" distB="0" distL="0" distR="0" wp14:anchorId="375A2E2B" wp14:editId="05994F44">
                  <wp:extent cx="511200" cy="720000"/>
                  <wp:effectExtent l="0" t="0" r="3175" b="4445"/>
                  <wp:docPr id="11234703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280" w14:textId="77777777" w:rsidR="00535467" w:rsidRPr="007007C6" w:rsidRDefault="00535467" w:rsidP="00DA0B99">
            <w:pPr>
              <w:rPr>
                <w:rFonts w:eastAsia="Calibri"/>
              </w:rPr>
            </w:pPr>
          </w:p>
          <w:tbl>
            <w:tblPr>
              <w:tblStyle w:val="TaulukkoRuudukko27"/>
              <w:tblW w:w="9663" w:type="dxa"/>
              <w:tblLayout w:type="fixed"/>
              <w:tblLook w:val="04A0" w:firstRow="1" w:lastRow="0" w:firstColumn="1" w:lastColumn="0" w:noHBand="0" w:noVBand="1"/>
            </w:tblPr>
            <w:tblGrid>
              <w:gridCol w:w="2472"/>
              <w:gridCol w:w="500"/>
              <w:gridCol w:w="6237"/>
              <w:gridCol w:w="454"/>
            </w:tblGrid>
            <w:tr w:rsidR="00535467" w:rsidRPr="007007C6" w14:paraId="375A1287" w14:textId="77777777" w:rsidTr="77B97CFA">
              <w:trPr>
                <w:trHeight w:val="536"/>
              </w:trPr>
              <w:tc>
                <w:tcPr>
                  <w:tcW w:w="2472" w:type="dxa"/>
                  <w:tcBorders>
                    <w:top w:val="single" w:sz="4" w:space="0" w:color="auto"/>
                    <w:left w:val="single" w:sz="4" w:space="0" w:color="auto"/>
                    <w:bottom w:val="single" w:sz="4" w:space="0" w:color="auto"/>
                    <w:right w:val="single" w:sz="4" w:space="0" w:color="auto"/>
                  </w:tcBorders>
                  <w:hideMark/>
                </w:tcPr>
                <w:p w14:paraId="375A1281" w14:textId="77777777" w:rsidR="00535467" w:rsidRDefault="77B97CFA" w:rsidP="00DA0B99">
                  <w:pPr>
                    <w:rPr>
                      <w:rFonts w:ascii="Calibri" w:eastAsia="Calibri" w:hAnsi="Calibri"/>
                      <w:b/>
                      <w:bCs/>
                    </w:rPr>
                  </w:pPr>
                  <w:r w:rsidRPr="77B97CFA">
                    <w:rPr>
                      <w:rFonts w:ascii="Calibri" w:eastAsia="Calibri" w:hAnsi="Calibri" w:cs="Calibri"/>
                      <w:b/>
                      <w:bCs/>
                    </w:rPr>
                    <w:t>Mål för undervisningen</w:t>
                  </w:r>
                </w:p>
                <w:p w14:paraId="375A1282" w14:textId="77777777" w:rsidR="00535467" w:rsidRPr="007007C6" w:rsidRDefault="00535467" w:rsidP="00DA0B99">
                  <w:pPr>
                    <w:rPr>
                      <w:rFonts w:ascii="Calibri" w:eastAsia="Calibri" w:hAnsi="Calibri"/>
                      <w:b/>
                    </w:rPr>
                  </w:pPr>
                </w:p>
                <w:p w14:paraId="375A1283" w14:textId="77777777" w:rsidR="00535467" w:rsidRPr="007007C6" w:rsidRDefault="77B97CFA" w:rsidP="00DA0B99">
                  <w:pPr>
                    <w:rPr>
                      <w:rFonts w:ascii="Calibri" w:eastAsia="Calibri" w:hAnsi="Calibri"/>
                      <w:b/>
                    </w:rPr>
                  </w:pPr>
                  <w:r w:rsidRPr="77B97CFA">
                    <w:rPr>
                      <w:rFonts w:ascii="Calibri" w:eastAsia="Calibri" w:hAnsi="Calibri" w:cs="Calibri"/>
                      <w:b/>
                      <w:bCs/>
                    </w:rPr>
                    <w:t>Årskurs 3</w:t>
                  </w:r>
                </w:p>
              </w:tc>
              <w:tc>
                <w:tcPr>
                  <w:tcW w:w="500" w:type="dxa"/>
                  <w:tcBorders>
                    <w:top w:val="single" w:sz="4" w:space="0" w:color="auto"/>
                    <w:left w:val="single" w:sz="4" w:space="0" w:color="auto"/>
                    <w:bottom w:val="single" w:sz="4" w:space="0" w:color="auto"/>
                    <w:right w:val="single" w:sz="4" w:space="0" w:color="auto"/>
                  </w:tcBorders>
                  <w:hideMark/>
                </w:tcPr>
                <w:p w14:paraId="375A1284" w14:textId="77777777" w:rsidR="00535467" w:rsidRPr="007007C6" w:rsidRDefault="77B97CFA" w:rsidP="00DA0B99">
                  <w:pPr>
                    <w:rPr>
                      <w:rFonts w:ascii="Garamond" w:eastAsia="Calibri" w:hAnsi="Garamond"/>
                      <w:b/>
                    </w:rPr>
                  </w:pPr>
                  <w:r w:rsidRPr="77B97CFA">
                    <w:rPr>
                      <w:rFonts w:ascii="Calibri" w:eastAsia="Calibri" w:hAnsi="Calibri" w:cs="Calibri"/>
                      <w:b/>
                      <w:bCs/>
                    </w:rPr>
                    <w:t>I</w:t>
                  </w:r>
                </w:p>
              </w:tc>
              <w:tc>
                <w:tcPr>
                  <w:tcW w:w="6237" w:type="dxa"/>
                  <w:tcBorders>
                    <w:top w:val="single" w:sz="4" w:space="0" w:color="auto"/>
                    <w:left w:val="single" w:sz="4" w:space="0" w:color="auto"/>
                    <w:bottom w:val="single" w:sz="4" w:space="0" w:color="auto"/>
                    <w:right w:val="single" w:sz="4" w:space="0" w:color="auto"/>
                  </w:tcBorders>
                  <w:hideMark/>
                </w:tcPr>
                <w:p w14:paraId="375A1285" w14:textId="77777777" w:rsidR="00535467" w:rsidRPr="007007C6" w:rsidRDefault="77B97CFA" w:rsidP="00DA0B99">
                  <w:pPr>
                    <w:rPr>
                      <w:rFonts w:ascii="Garamond" w:eastAsia="Calibri" w:hAnsi="Garamond"/>
                      <w:b/>
                    </w:rPr>
                  </w:pPr>
                  <w:r w:rsidRPr="77B97CFA">
                    <w:rPr>
                      <w:rFonts w:ascii="Calibri" w:eastAsia="Calibri" w:hAnsi="Calibri" w:cs="Calibr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1286" w14:textId="77777777" w:rsidR="00535467" w:rsidRPr="007007C6" w:rsidRDefault="77B97CFA" w:rsidP="00DA0B99">
                  <w:pPr>
                    <w:rPr>
                      <w:rFonts w:ascii="Garamond" w:eastAsia="Calibri" w:hAnsi="Garamond"/>
                      <w:b/>
                    </w:rPr>
                  </w:pPr>
                  <w:r w:rsidRPr="77B97CFA">
                    <w:rPr>
                      <w:rFonts w:ascii="Calibri" w:eastAsia="Calibri" w:hAnsi="Calibri" w:cs="Calibri"/>
                      <w:b/>
                      <w:bCs/>
                    </w:rPr>
                    <w:t>K</w:t>
                  </w:r>
                </w:p>
              </w:tc>
            </w:tr>
            <w:tr w:rsidR="00535467" w:rsidRPr="007007C6" w14:paraId="375A128C"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288" w14:textId="77777777" w:rsidR="00535467" w:rsidRPr="007007C6" w:rsidRDefault="77B97CFA" w:rsidP="00DA0B99">
                  <w:pPr>
                    <w:rPr>
                      <w:rFonts w:ascii="Calibri" w:eastAsia="Calibri" w:hAnsi="Calibri"/>
                      <w:b/>
                    </w:rPr>
                  </w:pPr>
                  <w:r w:rsidRPr="77B97CFA">
                    <w:rPr>
                      <w:rFonts w:ascii="Calibri" w:eastAsia="Calibri" w:hAnsi="Calibri" w:cs="Calibri"/>
                      <w:b/>
                      <w:bCs/>
                      <w:color w:val="000000" w:themeColor="text1"/>
                      <w:lang w:eastAsia="sv-FI"/>
                    </w:rPr>
                    <w:t>Betydelse, värderingar och attityder</w:t>
                  </w:r>
                </w:p>
              </w:tc>
              <w:tc>
                <w:tcPr>
                  <w:tcW w:w="500" w:type="dxa"/>
                  <w:tcBorders>
                    <w:top w:val="single" w:sz="4" w:space="0" w:color="auto"/>
                    <w:left w:val="single" w:sz="4" w:space="0" w:color="auto"/>
                    <w:bottom w:val="single" w:sz="4" w:space="0" w:color="auto"/>
                    <w:right w:val="single" w:sz="4" w:space="0" w:color="auto"/>
                  </w:tcBorders>
                </w:tcPr>
                <w:p w14:paraId="375A1289" w14:textId="77777777" w:rsidR="00535467" w:rsidRPr="007007C6" w:rsidRDefault="00535467" w:rsidP="00DA0B99">
                  <w:pPr>
                    <w:rPr>
                      <w:rFonts w:ascii="Garamond" w:eastAsia="Calibri" w:hAnsi="Garamond"/>
                      <w:b/>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5A128A" w14:textId="77777777" w:rsidR="00535467" w:rsidRPr="007007C6" w:rsidRDefault="00535467" w:rsidP="00DA0B99">
                  <w:pPr>
                    <w:rPr>
                      <w:rFonts w:ascii="Calibri" w:eastAsia="Calibri" w:hAnsi="Calibri"/>
                    </w:rPr>
                  </w:pPr>
                </w:p>
              </w:tc>
              <w:tc>
                <w:tcPr>
                  <w:tcW w:w="454" w:type="dxa"/>
                  <w:tcBorders>
                    <w:top w:val="single" w:sz="4" w:space="0" w:color="auto"/>
                    <w:left w:val="single" w:sz="4" w:space="0" w:color="auto"/>
                    <w:bottom w:val="single" w:sz="4" w:space="0" w:color="auto"/>
                    <w:right w:val="single" w:sz="4" w:space="0" w:color="auto"/>
                  </w:tcBorders>
                </w:tcPr>
                <w:p w14:paraId="375A128B" w14:textId="77777777" w:rsidR="00535467" w:rsidRPr="007007C6" w:rsidRDefault="00535467" w:rsidP="00DA0B99">
                  <w:pPr>
                    <w:rPr>
                      <w:rFonts w:ascii="Garamond" w:eastAsia="Calibri" w:hAnsi="Garamond"/>
                      <w:b/>
                      <w:sz w:val="24"/>
                      <w:szCs w:val="24"/>
                    </w:rPr>
                  </w:pPr>
                </w:p>
              </w:tc>
            </w:tr>
            <w:tr w:rsidR="00535467" w:rsidRPr="004E72C2" w14:paraId="375A1291" w14:textId="77777777" w:rsidTr="77B97CFA">
              <w:tc>
                <w:tcPr>
                  <w:tcW w:w="2472" w:type="dxa"/>
                  <w:tcBorders>
                    <w:top w:val="single" w:sz="4" w:space="0" w:color="auto"/>
                    <w:left w:val="single" w:sz="4" w:space="0" w:color="auto"/>
                    <w:bottom w:val="single" w:sz="4" w:space="0" w:color="auto"/>
                    <w:right w:val="single" w:sz="4" w:space="0" w:color="auto"/>
                  </w:tcBorders>
                </w:tcPr>
                <w:p w14:paraId="375A128D" w14:textId="77777777" w:rsidR="00535467" w:rsidRPr="00535467" w:rsidRDefault="77B97CFA" w:rsidP="00DA0B99">
                  <w:pPr>
                    <w:rPr>
                      <w:rFonts w:ascii="Calibri" w:eastAsia="Calibri" w:hAnsi="Calibri" w:cs="Calibri"/>
                      <w:lang w:val="sv-SE"/>
                    </w:rPr>
                  </w:pPr>
                  <w:r w:rsidRPr="00A72EC7">
                    <w:rPr>
                      <w:rFonts w:ascii="Calibri" w:eastAsia="Calibri" w:hAnsi="Calibri" w:cs="Calibri"/>
                      <w:bCs/>
                      <w:lang w:val="sv-SE" w:eastAsia="sv-FI"/>
                    </w:rPr>
                    <w:lastRenderedPageBreak/>
                    <w:t>M1</w:t>
                  </w:r>
                  <w:r w:rsidRPr="77B97CFA">
                    <w:rPr>
                      <w:rFonts w:ascii="Calibri" w:eastAsia="Calibri" w:hAnsi="Calibri" w:cs="Calibri"/>
                      <w:lang w:val="sv-SE" w:eastAsia="sv-FI"/>
                    </w:rPr>
                    <w:t xml:space="preserve"> bibehålla elevens </w:t>
                  </w:r>
                  <w:r w:rsidR="00535467" w:rsidRPr="00B049D1">
                    <w:rPr>
                      <w:lang w:val="sv-SE"/>
                    </w:rPr>
                    <w:br/>
                  </w:r>
                  <w:r w:rsidRPr="77B97CFA">
                    <w:rPr>
                      <w:rFonts w:ascii="Calibri" w:eastAsia="Calibri" w:hAnsi="Calibri" w:cs="Calibri"/>
                      <w:lang w:val="sv-SE" w:eastAsia="sv-FI"/>
                    </w:rPr>
                    <w:t>inspiration och intresse för matematik samt stödja elevens positiva självbild och självförtroende</w:t>
                  </w:r>
                </w:p>
              </w:tc>
              <w:tc>
                <w:tcPr>
                  <w:tcW w:w="500" w:type="dxa"/>
                  <w:tcBorders>
                    <w:top w:val="single" w:sz="4" w:space="0" w:color="auto"/>
                    <w:left w:val="single" w:sz="4" w:space="0" w:color="auto"/>
                    <w:bottom w:val="single" w:sz="4" w:space="0" w:color="auto"/>
                    <w:right w:val="single" w:sz="4" w:space="0" w:color="auto"/>
                  </w:tcBorders>
                </w:tcPr>
                <w:p w14:paraId="375A128E" w14:textId="1FC7815A" w:rsidR="00535467" w:rsidRPr="007007C6" w:rsidRDefault="77B97CFA" w:rsidP="003F1573">
                  <w:pPr>
                    <w:spacing w:after="200" w:line="276" w:lineRule="auto"/>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75A128F" w14:textId="46A9FC30" w:rsidR="00535467" w:rsidRPr="00535467" w:rsidRDefault="77B97CFA" w:rsidP="00DA0B99">
                  <w:pPr>
                    <w:rPr>
                      <w:rFonts w:ascii="Calibri" w:eastAsia="Calibri" w:hAnsi="Calibri" w:cs="Calibri"/>
                      <w:lang w:val="sv-SE"/>
                    </w:rPr>
                  </w:pPr>
                  <w:r w:rsidRPr="77B97CFA">
                    <w:rPr>
                      <w:rFonts w:ascii="Calibri" w:eastAsia="Calibri" w:hAnsi="Calibri" w:cs="Calibri"/>
                      <w:lang w:val="sv-SE"/>
                    </w:rPr>
                    <w:t xml:space="preserve">Elevens positiva självbild stöds i matematikundervisningen. </w:t>
                  </w:r>
                </w:p>
              </w:tc>
              <w:tc>
                <w:tcPr>
                  <w:tcW w:w="454" w:type="dxa"/>
                  <w:tcBorders>
                    <w:top w:val="single" w:sz="4" w:space="0" w:color="auto"/>
                    <w:left w:val="single" w:sz="4" w:space="0" w:color="auto"/>
                    <w:bottom w:val="single" w:sz="4" w:space="0" w:color="auto"/>
                    <w:right w:val="single" w:sz="4" w:space="0" w:color="auto"/>
                  </w:tcBorders>
                </w:tcPr>
                <w:p w14:paraId="375A1290" w14:textId="77777777" w:rsidR="00535467" w:rsidRPr="004E72C2" w:rsidRDefault="77B97CFA" w:rsidP="00841C6B">
                  <w:pPr>
                    <w:rPr>
                      <w:rFonts w:ascii="Calibri" w:eastAsia="Calibri" w:hAnsi="Calibri"/>
                    </w:rPr>
                  </w:pPr>
                  <w:r w:rsidRPr="77B97CFA">
                    <w:rPr>
                      <w:rFonts w:ascii="Calibri" w:eastAsia="Calibri" w:hAnsi="Calibri" w:cs="Calibri"/>
                    </w:rPr>
                    <w:t>K1 K3 K5</w:t>
                  </w:r>
                </w:p>
              </w:tc>
            </w:tr>
            <w:tr w:rsidR="00535467" w:rsidRPr="004E72C2" w14:paraId="375A1296" w14:textId="77777777" w:rsidTr="77B97CFA">
              <w:tc>
                <w:tcPr>
                  <w:tcW w:w="2472" w:type="dxa"/>
                  <w:tcBorders>
                    <w:top w:val="single" w:sz="4" w:space="0" w:color="auto"/>
                    <w:left w:val="single" w:sz="4" w:space="0" w:color="auto"/>
                    <w:bottom w:val="single" w:sz="4" w:space="0" w:color="auto"/>
                    <w:right w:val="single" w:sz="4" w:space="0" w:color="auto"/>
                  </w:tcBorders>
                </w:tcPr>
                <w:p w14:paraId="375A1292" w14:textId="77777777" w:rsidR="00535467" w:rsidRPr="004E72C2" w:rsidRDefault="77B97CFA" w:rsidP="00DA0B99">
                  <w:pPr>
                    <w:rPr>
                      <w:rFonts w:ascii="Calibri" w:eastAsia="Calibri" w:hAnsi="Calibri" w:cs="Calibri"/>
                      <w:b/>
                    </w:rPr>
                  </w:pPr>
                  <w:r w:rsidRPr="77B97CFA">
                    <w:rPr>
                      <w:rFonts w:ascii="Calibri" w:eastAsia="Calibri" w:hAnsi="Calibri" w:cs="Calibri"/>
                      <w:b/>
                      <w:bCs/>
                      <w:color w:val="000000" w:themeColor="text1"/>
                      <w:lang w:eastAsia="sv-FI"/>
                    </w:rPr>
                    <w:t>Arbetsfärdigheter</w:t>
                  </w:r>
                </w:p>
              </w:tc>
              <w:tc>
                <w:tcPr>
                  <w:tcW w:w="500" w:type="dxa"/>
                  <w:tcBorders>
                    <w:top w:val="single" w:sz="4" w:space="0" w:color="auto"/>
                    <w:left w:val="single" w:sz="4" w:space="0" w:color="auto"/>
                    <w:bottom w:val="single" w:sz="4" w:space="0" w:color="auto"/>
                    <w:right w:val="single" w:sz="4" w:space="0" w:color="auto"/>
                  </w:tcBorders>
                </w:tcPr>
                <w:p w14:paraId="375A1293" w14:textId="77777777" w:rsidR="00535467" w:rsidRPr="004E72C2" w:rsidRDefault="00535467" w:rsidP="00DA0B99">
                  <w:pPr>
                    <w:rPr>
                      <w:rFonts w:ascii="Calibri" w:eastAsia="Calibri" w:hAnsi="Calibri"/>
                    </w:rPr>
                  </w:pPr>
                </w:p>
              </w:tc>
              <w:tc>
                <w:tcPr>
                  <w:tcW w:w="6237" w:type="dxa"/>
                  <w:tcBorders>
                    <w:top w:val="single" w:sz="4" w:space="0" w:color="auto"/>
                    <w:left w:val="single" w:sz="4" w:space="0" w:color="auto"/>
                    <w:bottom w:val="single" w:sz="4" w:space="0" w:color="auto"/>
                    <w:right w:val="single" w:sz="4" w:space="0" w:color="auto"/>
                  </w:tcBorders>
                </w:tcPr>
                <w:p w14:paraId="375A1294" w14:textId="77777777" w:rsidR="00535467" w:rsidRPr="004E72C2" w:rsidRDefault="00535467" w:rsidP="00DA0B99">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375A1295" w14:textId="77777777" w:rsidR="00535467" w:rsidRPr="004E72C2" w:rsidRDefault="00535467" w:rsidP="00DA0B99">
                  <w:pPr>
                    <w:rPr>
                      <w:rFonts w:ascii="Calibri" w:eastAsia="Calibri" w:hAnsi="Calibri"/>
                    </w:rPr>
                  </w:pPr>
                </w:p>
              </w:tc>
            </w:tr>
            <w:tr w:rsidR="00535467" w:rsidRPr="007007C6" w14:paraId="375A129B" w14:textId="77777777" w:rsidTr="77B97CFA">
              <w:tc>
                <w:tcPr>
                  <w:tcW w:w="2472" w:type="dxa"/>
                  <w:tcBorders>
                    <w:top w:val="single" w:sz="4" w:space="0" w:color="auto"/>
                    <w:left w:val="single" w:sz="4" w:space="0" w:color="auto"/>
                    <w:bottom w:val="single" w:sz="4" w:space="0" w:color="auto"/>
                    <w:right w:val="single" w:sz="4" w:space="0" w:color="auto"/>
                  </w:tcBorders>
                </w:tcPr>
                <w:p w14:paraId="375A1297" w14:textId="77777777" w:rsidR="00535467" w:rsidRPr="00535467"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M2 handleda eleven att </w:t>
                  </w:r>
                  <w:r w:rsidR="00535467" w:rsidRPr="00B049D1">
                    <w:rPr>
                      <w:lang w:val="sv-SE"/>
                    </w:rPr>
                    <w:br/>
                  </w:r>
                  <w:r w:rsidRPr="77B97CFA">
                    <w:rPr>
                      <w:rFonts w:ascii="Calibri" w:eastAsia="Calibri" w:hAnsi="Calibri" w:cs="Calibri"/>
                      <w:lang w:val="sv-SE" w:eastAsia="sv-FI"/>
                    </w:rPr>
                    <w:t>uppfatta samband i det som hen lär sig</w:t>
                  </w:r>
                </w:p>
              </w:tc>
              <w:tc>
                <w:tcPr>
                  <w:tcW w:w="500" w:type="dxa"/>
                  <w:tcBorders>
                    <w:top w:val="single" w:sz="4" w:space="0" w:color="auto"/>
                    <w:left w:val="single" w:sz="4" w:space="0" w:color="auto"/>
                    <w:bottom w:val="single" w:sz="4" w:space="0" w:color="auto"/>
                    <w:right w:val="single" w:sz="4" w:space="0" w:color="auto"/>
                  </w:tcBorders>
                </w:tcPr>
                <w:p w14:paraId="375A1298" w14:textId="4D3CBB9E" w:rsidR="00535467" w:rsidRPr="004E72C2"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75A1299" w14:textId="7997E39A" w:rsidR="00535467" w:rsidRPr="00535467" w:rsidRDefault="77B97CFA" w:rsidP="007C0DA7">
                  <w:pPr>
                    <w:rPr>
                      <w:rFonts w:ascii="Calibri" w:eastAsia="Calibri" w:hAnsi="Calibri" w:cs="Calibri"/>
                      <w:lang w:val="sv-SE"/>
                    </w:rPr>
                  </w:pPr>
                  <w:r w:rsidRPr="77B97CFA">
                    <w:rPr>
                      <w:rFonts w:ascii="Calibri" w:eastAsia="Calibri" w:hAnsi="Calibri" w:cs="Calibri"/>
                      <w:lang w:val="sv-SE"/>
                    </w:rPr>
                    <w:t>Eleven uppmuntras att tro på sig själv och sina åsikter, att motivera sina tankar och att i skolarbetet tillämpa det hen lärt sig utanför skolan.</w:t>
                  </w:r>
                </w:p>
              </w:tc>
              <w:tc>
                <w:tcPr>
                  <w:tcW w:w="454" w:type="dxa"/>
                  <w:tcBorders>
                    <w:top w:val="single" w:sz="4" w:space="0" w:color="auto"/>
                    <w:left w:val="single" w:sz="4" w:space="0" w:color="auto"/>
                    <w:bottom w:val="single" w:sz="4" w:space="0" w:color="auto"/>
                    <w:right w:val="single" w:sz="4" w:space="0" w:color="auto"/>
                  </w:tcBorders>
                </w:tcPr>
                <w:p w14:paraId="375A129A" w14:textId="77777777" w:rsidR="00535467" w:rsidRPr="007007C6" w:rsidRDefault="77B97CFA" w:rsidP="00841C6B">
                  <w:pPr>
                    <w:rPr>
                      <w:rFonts w:ascii="Calibri" w:eastAsia="Calibri" w:hAnsi="Calibri"/>
                    </w:rPr>
                  </w:pPr>
                  <w:r w:rsidRPr="77B97CFA">
                    <w:rPr>
                      <w:rFonts w:ascii="Calibri" w:eastAsia="Calibri" w:hAnsi="Calibri" w:cs="Calibri"/>
                    </w:rPr>
                    <w:t>K1 K4</w:t>
                  </w:r>
                </w:p>
              </w:tc>
            </w:tr>
            <w:tr w:rsidR="00535467" w:rsidRPr="00603A31" w14:paraId="375A12A0" w14:textId="77777777" w:rsidTr="77B97CFA">
              <w:tc>
                <w:tcPr>
                  <w:tcW w:w="2472" w:type="dxa"/>
                  <w:tcBorders>
                    <w:top w:val="single" w:sz="4" w:space="0" w:color="auto"/>
                    <w:left w:val="single" w:sz="4" w:space="0" w:color="auto"/>
                    <w:bottom w:val="single" w:sz="4" w:space="0" w:color="auto"/>
                    <w:right w:val="single" w:sz="4" w:space="0" w:color="auto"/>
                  </w:tcBorders>
                </w:tcPr>
                <w:p w14:paraId="375A129C" w14:textId="77777777" w:rsidR="00535467" w:rsidRPr="00535467"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M3 handleda eleven att </w:t>
                  </w:r>
                  <w:r w:rsidR="00535467" w:rsidRPr="00B049D1">
                    <w:rPr>
                      <w:lang w:val="sv-SE"/>
                    </w:rPr>
                    <w:br/>
                  </w:r>
                  <w:r w:rsidRPr="77B97CFA">
                    <w:rPr>
                      <w:rFonts w:ascii="Calibri" w:eastAsia="Calibri" w:hAnsi="Calibri" w:cs="Calibri"/>
                      <w:lang w:val="sv-SE" w:eastAsia="sv-FI"/>
                    </w:rPr>
                    <w:t xml:space="preserve">utveckla sin förmåga att ställa frågor och dra motiverade slutsatser utifrån sina </w:t>
                  </w:r>
                  <w:r w:rsidR="00535467" w:rsidRPr="00B049D1">
                    <w:rPr>
                      <w:lang w:val="sv-SE"/>
                    </w:rPr>
                    <w:br/>
                  </w:r>
                  <w:r w:rsidRPr="77B97CFA">
                    <w:rPr>
                      <w:rFonts w:ascii="Calibri" w:eastAsia="Calibri" w:hAnsi="Calibri" w:cs="Calibri"/>
                      <w:lang w:val="sv-SE" w:eastAsia="sv-FI"/>
                    </w:rPr>
                    <w:t>observationer</w:t>
                  </w:r>
                </w:p>
              </w:tc>
              <w:tc>
                <w:tcPr>
                  <w:tcW w:w="500" w:type="dxa"/>
                  <w:tcBorders>
                    <w:top w:val="single" w:sz="4" w:space="0" w:color="auto"/>
                    <w:left w:val="single" w:sz="4" w:space="0" w:color="auto"/>
                    <w:bottom w:val="single" w:sz="4" w:space="0" w:color="auto"/>
                    <w:right w:val="single" w:sz="4" w:space="0" w:color="auto"/>
                  </w:tcBorders>
                </w:tcPr>
                <w:p w14:paraId="375A129D" w14:textId="67E47457"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75A129E" w14:textId="15548A7A" w:rsidR="00535467" w:rsidRPr="00535467" w:rsidRDefault="77B97CFA" w:rsidP="00603A31">
                  <w:pPr>
                    <w:rPr>
                      <w:rFonts w:ascii="Calibri" w:eastAsia="Calibri" w:hAnsi="Calibri" w:cs="Calibri"/>
                      <w:lang w:val="sv-SE"/>
                    </w:rPr>
                  </w:pPr>
                  <w:r w:rsidRPr="77B97CFA">
                    <w:rPr>
                      <w:rFonts w:ascii="Calibri" w:eastAsia="Calibri" w:hAnsi="Calibri" w:cs="Calibri"/>
                      <w:lang w:val="sv-SE"/>
                    </w:rPr>
                    <w:t>Eleven använder sig av mångsidiga arbetssätt och hjälpmedel. Eleven uppmuntras att lyssna på andras åsikter och samtidigt fundera över sin egen kunskap.</w:t>
                  </w:r>
                </w:p>
              </w:tc>
              <w:tc>
                <w:tcPr>
                  <w:tcW w:w="454" w:type="dxa"/>
                  <w:tcBorders>
                    <w:top w:val="single" w:sz="4" w:space="0" w:color="auto"/>
                    <w:left w:val="single" w:sz="4" w:space="0" w:color="auto"/>
                    <w:bottom w:val="single" w:sz="4" w:space="0" w:color="auto"/>
                    <w:right w:val="single" w:sz="4" w:space="0" w:color="auto"/>
                  </w:tcBorders>
                </w:tcPr>
                <w:p w14:paraId="375A129F" w14:textId="77777777" w:rsidR="00535467" w:rsidRPr="00603A31" w:rsidRDefault="77B97CFA" w:rsidP="00841C6B">
                  <w:pPr>
                    <w:rPr>
                      <w:rFonts w:ascii="Calibri" w:eastAsia="Calibri" w:hAnsi="Calibri"/>
                      <w:lang w:val="sv-SE"/>
                    </w:rPr>
                  </w:pPr>
                  <w:r w:rsidRPr="77B97CFA">
                    <w:rPr>
                      <w:rFonts w:ascii="Calibri" w:eastAsia="Calibri" w:hAnsi="Calibri" w:cs="Calibri"/>
                      <w:lang w:val="sv-SE"/>
                    </w:rPr>
                    <w:t>K1K3 K4 K5</w:t>
                  </w:r>
                </w:p>
              </w:tc>
            </w:tr>
            <w:tr w:rsidR="00535467" w:rsidRPr="007007C6" w14:paraId="375A12A5" w14:textId="77777777" w:rsidTr="77B97CFA">
              <w:tc>
                <w:tcPr>
                  <w:tcW w:w="2472" w:type="dxa"/>
                  <w:tcBorders>
                    <w:top w:val="single" w:sz="4" w:space="0" w:color="auto"/>
                    <w:left w:val="single" w:sz="4" w:space="0" w:color="auto"/>
                    <w:bottom w:val="single" w:sz="4" w:space="0" w:color="auto"/>
                    <w:right w:val="single" w:sz="4" w:space="0" w:color="auto"/>
                  </w:tcBorders>
                </w:tcPr>
                <w:p w14:paraId="375A12A1" w14:textId="77777777" w:rsidR="00535467" w:rsidRPr="00535467" w:rsidRDefault="77B97CFA" w:rsidP="00DA0B99">
                  <w:pPr>
                    <w:rPr>
                      <w:rFonts w:ascii="Calibri" w:eastAsia="Calibri" w:hAnsi="Calibri" w:cs="Calibri"/>
                      <w:lang w:val="sv-SE"/>
                    </w:rPr>
                  </w:pPr>
                  <w:r w:rsidRPr="77B97CFA">
                    <w:rPr>
                      <w:rFonts w:ascii="Calibri" w:eastAsia="Calibri" w:hAnsi="Calibri" w:cs="Calibri"/>
                      <w:lang w:val="sv-SE" w:eastAsia="sv-FI"/>
                    </w:rPr>
                    <w:t>M4 uppmuntra eleven att presentera sina lösningar och slutledningar för andra med konkreta hjälpmedel, figurer, muntligt och skriftligt, även med hjälp av digitala verktyg</w:t>
                  </w:r>
                </w:p>
              </w:tc>
              <w:tc>
                <w:tcPr>
                  <w:tcW w:w="500" w:type="dxa"/>
                  <w:tcBorders>
                    <w:top w:val="single" w:sz="4" w:space="0" w:color="auto"/>
                    <w:left w:val="single" w:sz="4" w:space="0" w:color="auto"/>
                    <w:bottom w:val="single" w:sz="4" w:space="0" w:color="auto"/>
                    <w:right w:val="single" w:sz="4" w:space="0" w:color="auto"/>
                  </w:tcBorders>
                </w:tcPr>
                <w:p w14:paraId="375A12A2" w14:textId="42AEEC3E"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75A12A3" w14:textId="38EC77B3" w:rsidR="00535467" w:rsidRPr="00B21622" w:rsidRDefault="77B97CFA" w:rsidP="003B0309">
                  <w:pPr>
                    <w:rPr>
                      <w:rFonts w:ascii="Calibri" w:eastAsia="Calibri" w:hAnsi="Calibri" w:cs="Calibri"/>
                      <w:lang w:val="sv-SE"/>
                    </w:rPr>
                  </w:pPr>
                  <w:r w:rsidRPr="77B97CFA">
                    <w:rPr>
                      <w:rFonts w:ascii="Calibri" w:eastAsia="Calibri" w:hAnsi="Calibri" w:cs="Calibri"/>
                      <w:lang w:val="sv-SE"/>
                    </w:rPr>
                    <w:t>En trygg och uppmuntrande atmosfär skapas, som uppmuntrar eleverna att diskutera och pröva. Kollaborativt lärande används.</w:t>
                  </w:r>
                </w:p>
              </w:tc>
              <w:tc>
                <w:tcPr>
                  <w:tcW w:w="454" w:type="dxa"/>
                  <w:tcBorders>
                    <w:top w:val="single" w:sz="4" w:space="0" w:color="auto"/>
                    <w:left w:val="single" w:sz="4" w:space="0" w:color="auto"/>
                    <w:bottom w:val="single" w:sz="4" w:space="0" w:color="auto"/>
                    <w:right w:val="single" w:sz="4" w:space="0" w:color="auto"/>
                  </w:tcBorders>
                </w:tcPr>
                <w:p w14:paraId="375A12A4" w14:textId="77777777" w:rsidR="00535467" w:rsidRPr="007007C6" w:rsidRDefault="77B97CFA" w:rsidP="00841C6B">
                  <w:pPr>
                    <w:rPr>
                      <w:rFonts w:ascii="Calibri" w:eastAsia="Calibri" w:hAnsi="Calibri"/>
                    </w:rPr>
                  </w:pPr>
                  <w:r w:rsidRPr="77B97CFA">
                    <w:rPr>
                      <w:rFonts w:ascii="Calibri" w:eastAsia="Calibri" w:hAnsi="Calibri" w:cs="Calibri"/>
                    </w:rPr>
                    <w:t>K1 K2 K4 K5</w:t>
                  </w:r>
                </w:p>
              </w:tc>
            </w:tr>
            <w:tr w:rsidR="00535467" w:rsidRPr="007007C6" w14:paraId="375A12B1" w14:textId="77777777" w:rsidTr="77B97CFA">
              <w:tc>
                <w:tcPr>
                  <w:tcW w:w="2472" w:type="dxa"/>
                  <w:tcBorders>
                    <w:top w:val="single" w:sz="4" w:space="0" w:color="auto"/>
                    <w:left w:val="single" w:sz="4" w:space="0" w:color="auto"/>
                    <w:bottom w:val="single" w:sz="4" w:space="0" w:color="auto"/>
                    <w:right w:val="single" w:sz="4" w:space="0" w:color="auto"/>
                  </w:tcBorders>
                </w:tcPr>
                <w:p w14:paraId="375A12A6" w14:textId="77777777" w:rsidR="00535467" w:rsidRPr="00535467"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M5 handleda och stödja </w:t>
                  </w:r>
                  <w:r w:rsidR="00535467" w:rsidRPr="00B049D1">
                    <w:rPr>
                      <w:lang w:val="sv-SE"/>
                    </w:rPr>
                    <w:br/>
                  </w:r>
                  <w:r w:rsidRPr="77B97CFA">
                    <w:rPr>
                      <w:rFonts w:ascii="Calibri" w:eastAsia="Calibri" w:hAnsi="Calibri" w:cs="Calibri"/>
                      <w:lang w:val="sv-SE" w:eastAsia="sv-FI"/>
                    </w:rPr>
                    <w:t xml:space="preserve">eleven i utvecklingen av </w:t>
                  </w:r>
                  <w:r w:rsidR="00535467" w:rsidRPr="00B049D1">
                    <w:rPr>
                      <w:lang w:val="sv-SE"/>
                    </w:rPr>
                    <w:br/>
                  </w:r>
                  <w:r w:rsidRPr="77B97CFA">
                    <w:rPr>
                      <w:rFonts w:ascii="Calibri" w:eastAsia="Calibri" w:hAnsi="Calibri" w:cs="Calibri"/>
                      <w:lang w:val="sv-SE" w:eastAsia="sv-FI"/>
                    </w:rPr>
                    <w:t>förmågan att lösa problem</w:t>
                  </w:r>
                  <w:r w:rsidRPr="77B97CFA">
                    <w:rPr>
                      <w:rFonts w:ascii="Calibri" w:eastAsia="Calibri" w:hAnsi="Calibri" w:cs="Calibri"/>
                      <w:lang w:val="sv-SE"/>
                    </w:rPr>
                    <w:t xml:space="preserve"> </w:t>
                  </w:r>
                </w:p>
              </w:tc>
              <w:tc>
                <w:tcPr>
                  <w:tcW w:w="500" w:type="dxa"/>
                  <w:tcBorders>
                    <w:top w:val="single" w:sz="4" w:space="0" w:color="auto"/>
                    <w:left w:val="single" w:sz="4" w:space="0" w:color="auto"/>
                    <w:bottom w:val="single" w:sz="4" w:space="0" w:color="auto"/>
                    <w:right w:val="single" w:sz="4" w:space="0" w:color="auto"/>
                  </w:tcBorders>
                </w:tcPr>
                <w:p w14:paraId="375A12A7" w14:textId="0C6BCB29"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75A12A8" w14:textId="7505B799"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sig att undersöka matematiska situationer ur olika synvinklar och ur ett problemcentrerat perspektiv.</w:t>
                  </w:r>
                </w:p>
                <w:p w14:paraId="69157CA1" w14:textId="319F1C6B" w:rsidR="008B0A3F" w:rsidRDefault="008B0A3F" w:rsidP="00DA0B99">
                  <w:pPr>
                    <w:rPr>
                      <w:rFonts w:ascii="Calibri" w:eastAsia="Calibri" w:hAnsi="Calibri"/>
                      <w:lang w:val="sv-SE"/>
                    </w:rPr>
                  </w:pPr>
                  <w:r>
                    <w:rPr>
                      <w:rFonts w:ascii="Calibri" w:eastAsia="Calibri" w:hAnsi="Calibri"/>
                      <w:lang w:val="sv-SE"/>
                    </w:rPr>
                    <w:t xml:space="preserve"> </w:t>
                  </w:r>
                </w:p>
                <w:p w14:paraId="375A12AA" w14:textId="188E9963" w:rsidR="00535467" w:rsidRPr="00535467" w:rsidRDefault="77B97CFA" w:rsidP="00DA0B99">
                  <w:pPr>
                    <w:rPr>
                      <w:rFonts w:ascii="Calibri" w:eastAsia="Calibri" w:hAnsi="Calibri"/>
                      <w:lang w:val="sv-SE"/>
                    </w:rPr>
                  </w:pPr>
                  <w:r w:rsidRPr="77B97CFA">
                    <w:rPr>
                      <w:rFonts w:ascii="Calibri" w:eastAsia="Calibri" w:hAnsi="Calibri" w:cs="Calibri"/>
                      <w:lang w:val="sv-FI"/>
                    </w:rPr>
                    <w:t xml:space="preserve">Eleven söker efter likheter, skillnader och mönster, jämför och klassificerar, ordnar och undersöker förhållandet mellan orsak och verkan. </w:t>
                  </w:r>
                </w:p>
                <w:p w14:paraId="375A12AB" w14:textId="77777777" w:rsidR="00535467" w:rsidRPr="00535467" w:rsidRDefault="00535467" w:rsidP="00DA0B99">
                  <w:pPr>
                    <w:rPr>
                      <w:rFonts w:ascii="Calibri" w:eastAsia="Calibri" w:hAnsi="Calibri"/>
                      <w:lang w:val="sv-SE"/>
                    </w:rPr>
                  </w:pPr>
                </w:p>
                <w:p w14:paraId="0607C849" w14:textId="77777777" w:rsidR="007A548F" w:rsidRPr="00535467" w:rsidRDefault="77B97CFA" w:rsidP="007A548F">
                  <w:pPr>
                    <w:rPr>
                      <w:rFonts w:ascii="Calibri" w:eastAsia="Calibri" w:hAnsi="Calibri"/>
                      <w:lang w:val="sv-SE"/>
                    </w:rPr>
                  </w:pPr>
                  <w:r w:rsidRPr="77B97CFA">
                    <w:rPr>
                      <w:rFonts w:ascii="Calibri" w:eastAsia="Calibri" w:hAnsi="Calibri" w:cs="Calibri"/>
                      <w:lang w:val="sv-SE"/>
                    </w:rPr>
                    <w:t>Eleven söker systematiskt alternativ.</w:t>
                  </w:r>
                </w:p>
                <w:p w14:paraId="375A12AD" w14:textId="77777777" w:rsidR="00535467" w:rsidRPr="00535467" w:rsidRDefault="00535467" w:rsidP="00DA0B99">
                  <w:pPr>
                    <w:rPr>
                      <w:rFonts w:ascii="Calibri" w:eastAsia="Calibri" w:hAnsi="Calibri"/>
                      <w:lang w:val="sv-SE"/>
                    </w:rPr>
                  </w:pPr>
                </w:p>
                <w:p w14:paraId="4A519D3A" w14:textId="77777777" w:rsidR="007A548F" w:rsidRDefault="77B97CFA" w:rsidP="007A548F">
                  <w:pPr>
                    <w:rPr>
                      <w:rFonts w:ascii="Calibri" w:eastAsia="Calibri" w:hAnsi="Calibri"/>
                      <w:lang w:val="sv-SE"/>
                    </w:rPr>
                  </w:pPr>
                  <w:r w:rsidRPr="77B97CFA">
                    <w:rPr>
                      <w:rFonts w:ascii="Calibri" w:eastAsia="Calibri" w:hAnsi="Calibri" w:cs="Calibri"/>
                      <w:lang w:val="sv-SE"/>
                    </w:rPr>
                    <w:t xml:space="preserve">Eleven bekantar sig med problemlösningsprocessen speciellt i verbala uppgifter, genom att använda t.ex. teckning som stöd. </w:t>
                  </w:r>
                </w:p>
                <w:p w14:paraId="375A12AF" w14:textId="77777777" w:rsidR="00535467" w:rsidRPr="00535467"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2B0" w14:textId="77777777" w:rsidR="00535467" w:rsidRPr="007007C6" w:rsidRDefault="77B97CFA" w:rsidP="00841C6B">
                  <w:pPr>
                    <w:rPr>
                      <w:rFonts w:ascii="Calibri" w:eastAsia="Calibri" w:hAnsi="Calibri"/>
                    </w:rPr>
                  </w:pPr>
                  <w:r w:rsidRPr="77B97CFA">
                    <w:rPr>
                      <w:rFonts w:ascii="Calibri" w:eastAsia="Calibri" w:hAnsi="Calibri" w:cs="Calibri"/>
                    </w:rPr>
                    <w:t>K1 K4 K5</w:t>
                  </w:r>
                </w:p>
              </w:tc>
            </w:tr>
            <w:tr w:rsidR="00535467" w:rsidRPr="007007C6" w14:paraId="375A12B8" w14:textId="77777777" w:rsidTr="77B97CFA">
              <w:tc>
                <w:tcPr>
                  <w:tcW w:w="2472" w:type="dxa"/>
                  <w:tcBorders>
                    <w:top w:val="single" w:sz="4" w:space="0" w:color="auto"/>
                    <w:left w:val="single" w:sz="4" w:space="0" w:color="auto"/>
                    <w:bottom w:val="single" w:sz="4" w:space="0" w:color="auto"/>
                    <w:right w:val="single" w:sz="4" w:space="0" w:color="auto"/>
                  </w:tcBorders>
                </w:tcPr>
                <w:p w14:paraId="375A12B2" w14:textId="77777777" w:rsidR="00535467" w:rsidRPr="00535467" w:rsidRDefault="77B97CFA" w:rsidP="00DA0B99">
                  <w:pPr>
                    <w:rPr>
                      <w:rFonts w:ascii="Calibri" w:eastAsia="Calibri" w:hAnsi="Calibri" w:cs="Calibri"/>
                      <w:lang w:val="sv-SE"/>
                    </w:rPr>
                  </w:pPr>
                  <w:r w:rsidRPr="77B97CFA">
                    <w:rPr>
                      <w:rFonts w:ascii="Calibri" w:eastAsia="Calibri" w:hAnsi="Calibri" w:cs="Calibri"/>
                      <w:lang w:val="sv-SE" w:eastAsia="sv-FI"/>
                    </w:rPr>
                    <w:t>M6 handleda eleven att utveckla förmågan att bedöma hur ändamålsenlig en lösning är och om resultatet är rimligt</w:t>
                  </w:r>
                </w:p>
              </w:tc>
              <w:tc>
                <w:tcPr>
                  <w:tcW w:w="500" w:type="dxa"/>
                  <w:tcBorders>
                    <w:top w:val="single" w:sz="4" w:space="0" w:color="auto"/>
                    <w:left w:val="single" w:sz="4" w:space="0" w:color="auto"/>
                    <w:bottom w:val="single" w:sz="4" w:space="0" w:color="auto"/>
                    <w:right w:val="single" w:sz="4" w:space="0" w:color="auto"/>
                  </w:tcBorders>
                </w:tcPr>
                <w:p w14:paraId="375A12B3" w14:textId="5165ADFB"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75A12B4" w14:textId="0BD31BB2" w:rsidR="00535467" w:rsidRPr="00535467" w:rsidRDefault="77B97CFA" w:rsidP="00DA0B99">
                  <w:pPr>
                    <w:rPr>
                      <w:rFonts w:ascii="Calibri" w:eastAsia="Calibri" w:hAnsi="Calibri" w:cs="Calibri"/>
                      <w:lang w:val="sv-SE"/>
                    </w:rPr>
                  </w:pPr>
                  <w:r w:rsidRPr="77B97CFA">
                    <w:rPr>
                      <w:rFonts w:ascii="Calibri" w:eastAsia="Calibri" w:hAnsi="Calibri" w:cs="Calibri"/>
                      <w:lang w:val="sv-SE"/>
                    </w:rPr>
                    <w:t>Eleven skapar samband mellan matematiska problem och sin egen erfarenhetsvärld.</w:t>
                  </w:r>
                </w:p>
                <w:p w14:paraId="375A12B5" w14:textId="77777777" w:rsidR="00535467" w:rsidRPr="00535467" w:rsidRDefault="00535467" w:rsidP="00DA0B99">
                  <w:pPr>
                    <w:rPr>
                      <w:rFonts w:ascii="Calibri" w:eastAsia="Calibri" w:hAnsi="Calibri"/>
                      <w:lang w:val="sv-SE"/>
                    </w:rPr>
                  </w:pPr>
                </w:p>
                <w:p w14:paraId="375A12B6" w14:textId="1CF9FC26" w:rsidR="00535467" w:rsidRPr="00535467" w:rsidRDefault="77B97CFA" w:rsidP="00DA0B99">
                  <w:pPr>
                    <w:rPr>
                      <w:rFonts w:ascii="Calibri" w:eastAsia="Calibri" w:hAnsi="Calibri" w:cs="Calibri"/>
                      <w:lang w:val="sv-SE"/>
                    </w:rPr>
                  </w:pPr>
                  <w:r w:rsidRPr="77B97CFA">
                    <w:rPr>
                      <w:rFonts w:ascii="Calibri" w:eastAsia="Calibri" w:hAnsi="Calibri" w:cs="Calibri"/>
                      <w:lang w:val="sv-SE"/>
                    </w:rPr>
                    <w:t>Eleven övar sig att bedöma lösningens riktighet.</w:t>
                  </w:r>
                </w:p>
              </w:tc>
              <w:tc>
                <w:tcPr>
                  <w:tcW w:w="454" w:type="dxa"/>
                  <w:tcBorders>
                    <w:top w:val="single" w:sz="4" w:space="0" w:color="auto"/>
                    <w:left w:val="single" w:sz="4" w:space="0" w:color="auto"/>
                    <w:bottom w:val="single" w:sz="4" w:space="0" w:color="auto"/>
                    <w:right w:val="single" w:sz="4" w:space="0" w:color="auto"/>
                  </w:tcBorders>
                </w:tcPr>
                <w:p w14:paraId="375A12B7" w14:textId="77777777" w:rsidR="00535467" w:rsidRPr="007007C6" w:rsidRDefault="77B97CFA" w:rsidP="00841C6B">
                  <w:pPr>
                    <w:rPr>
                      <w:rFonts w:ascii="Calibri" w:eastAsia="Calibri" w:hAnsi="Calibri"/>
                    </w:rPr>
                  </w:pPr>
                  <w:r w:rsidRPr="77B97CFA">
                    <w:rPr>
                      <w:rFonts w:ascii="Calibri" w:eastAsia="Calibri" w:hAnsi="Calibri" w:cs="Calibri"/>
                    </w:rPr>
                    <w:t>K1 K3</w:t>
                  </w:r>
                </w:p>
              </w:tc>
            </w:tr>
            <w:tr w:rsidR="00535467" w:rsidRPr="007007C6" w14:paraId="375A12BE" w14:textId="77777777" w:rsidTr="77B97CFA">
              <w:tc>
                <w:tcPr>
                  <w:tcW w:w="2472" w:type="dxa"/>
                  <w:tcBorders>
                    <w:top w:val="single" w:sz="4" w:space="0" w:color="auto"/>
                    <w:left w:val="single" w:sz="4" w:space="0" w:color="auto"/>
                    <w:bottom w:val="single" w:sz="4" w:space="0" w:color="auto"/>
                    <w:right w:val="single" w:sz="4" w:space="0" w:color="auto"/>
                  </w:tcBorders>
                </w:tcPr>
                <w:p w14:paraId="375A12B9" w14:textId="77777777" w:rsidR="00535467" w:rsidRPr="007007C6" w:rsidRDefault="77B97CFA" w:rsidP="00535467">
                  <w:pPr>
                    <w:spacing w:line="276" w:lineRule="auto"/>
                    <w:rPr>
                      <w:rFonts w:ascii="Calibri" w:hAnsi="Calibri"/>
                      <w:b/>
                      <w:color w:val="000000"/>
                      <w:lang w:eastAsia="sv-FI"/>
                    </w:rPr>
                  </w:pPr>
                  <w:r w:rsidRPr="77B97CFA">
                    <w:rPr>
                      <w:rFonts w:ascii="Calibri" w:eastAsia="Calibri" w:hAnsi="Calibri" w:cs="Calibri"/>
                      <w:b/>
                      <w:bCs/>
                      <w:color w:val="000000" w:themeColor="text1"/>
                      <w:lang w:eastAsia="sv-FI"/>
                    </w:rPr>
                    <w:t xml:space="preserve">Begreppsliga och </w:t>
                  </w:r>
                </w:p>
                <w:p w14:paraId="375A12BA" w14:textId="77777777" w:rsidR="00535467" w:rsidRPr="007007C6" w:rsidRDefault="77B97CFA" w:rsidP="00535467">
                  <w:pPr>
                    <w:rPr>
                      <w:rFonts w:ascii="Calibri" w:eastAsia="Calibri" w:hAnsi="Calibri"/>
                      <w:b/>
                    </w:rPr>
                  </w:pPr>
                  <w:r w:rsidRPr="77B97CFA">
                    <w:rPr>
                      <w:rFonts w:ascii="Calibri" w:eastAsia="Calibri" w:hAnsi="Calibri" w:cs="Calibri"/>
                      <w:b/>
                      <w:bCs/>
                      <w:color w:val="000000" w:themeColor="text1"/>
                      <w:lang w:eastAsia="sv-FI"/>
                    </w:rPr>
                    <w:t>ämnesspecifika mål</w:t>
                  </w:r>
                </w:p>
              </w:tc>
              <w:tc>
                <w:tcPr>
                  <w:tcW w:w="500" w:type="dxa"/>
                  <w:tcBorders>
                    <w:top w:val="single" w:sz="4" w:space="0" w:color="auto"/>
                    <w:left w:val="single" w:sz="4" w:space="0" w:color="auto"/>
                    <w:bottom w:val="single" w:sz="4" w:space="0" w:color="auto"/>
                    <w:right w:val="single" w:sz="4" w:space="0" w:color="auto"/>
                  </w:tcBorders>
                </w:tcPr>
                <w:p w14:paraId="375A12BB" w14:textId="77777777" w:rsidR="00535467" w:rsidRPr="007007C6" w:rsidRDefault="00535467" w:rsidP="00DA0B99">
                  <w:pPr>
                    <w:rPr>
                      <w:rFonts w:ascii="Calibri" w:eastAsia="Calibri" w:hAnsi="Calibri"/>
                    </w:rPr>
                  </w:pPr>
                </w:p>
              </w:tc>
              <w:tc>
                <w:tcPr>
                  <w:tcW w:w="6237" w:type="dxa"/>
                  <w:tcBorders>
                    <w:top w:val="single" w:sz="4" w:space="0" w:color="auto"/>
                    <w:left w:val="single" w:sz="4" w:space="0" w:color="auto"/>
                    <w:bottom w:val="single" w:sz="4" w:space="0" w:color="auto"/>
                    <w:right w:val="single" w:sz="4" w:space="0" w:color="auto"/>
                  </w:tcBorders>
                </w:tcPr>
                <w:p w14:paraId="375A12BC" w14:textId="77777777" w:rsidR="00535467" w:rsidRPr="007007C6" w:rsidRDefault="00535467" w:rsidP="00DA0B99">
                  <w:pPr>
                    <w:rPr>
                      <w:rFonts w:ascii="Calibri" w:eastAsia="Calibri" w:hAnsi="Calibri"/>
                    </w:rPr>
                  </w:pPr>
                </w:p>
              </w:tc>
              <w:tc>
                <w:tcPr>
                  <w:tcW w:w="454" w:type="dxa"/>
                  <w:tcBorders>
                    <w:top w:val="single" w:sz="4" w:space="0" w:color="auto"/>
                    <w:left w:val="single" w:sz="4" w:space="0" w:color="auto"/>
                    <w:bottom w:val="single" w:sz="4" w:space="0" w:color="auto"/>
                    <w:right w:val="single" w:sz="4" w:space="0" w:color="auto"/>
                  </w:tcBorders>
                </w:tcPr>
                <w:p w14:paraId="375A12BD" w14:textId="77777777" w:rsidR="00535467" w:rsidRPr="007007C6" w:rsidRDefault="00535467" w:rsidP="00DA0B99">
                  <w:pPr>
                    <w:rPr>
                      <w:rFonts w:ascii="Calibri" w:eastAsia="Calibri" w:hAnsi="Calibri"/>
                    </w:rPr>
                  </w:pPr>
                </w:p>
              </w:tc>
            </w:tr>
            <w:tr w:rsidR="00535467" w:rsidRPr="007007C6" w14:paraId="375A12C8" w14:textId="77777777" w:rsidTr="77B97CFA">
              <w:tc>
                <w:tcPr>
                  <w:tcW w:w="2472" w:type="dxa"/>
                  <w:tcBorders>
                    <w:top w:val="single" w:sz="4" w:space="0" w:color="auto"/>
                    <w:left w:val="single" w:sz="4" w:space="0" w:color="auto"/>
                    <w:bottom w:val="single" w:sz="4" w:space="0" w:color="auto"/>
                    <w:right w:val="single" w:sz="4" w:space="0" w:color="auto"/>
                  </w:tcBorders>
                </w:tcPr>
                <w:p w14:paraId="375A12BF"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M7 handleda eleven att förstå och använda matematiska begrepp och symboler</w:t>
                  </w:r>
                  <w:r w:rsidRPr="77B97CFA">
                    <w:rPr>
                      <w:rFonts w:ascii="Calibri" w:eastAsia="Calibri" w:hAnsi="Calibri" w:cs="Calibri"/>
                      <w:lang w:val="sv-SE"/>
                    </w:rPr>
                    <w:t xml:space="preserve"> </w:t>
                  </w:r>
                </w:p>
              </w:tc>
              <w:tc>
                <w:tcPr>
                  <w:tcW w:w="500" w:type="dxa"/>
                  <w:tcBorders>
                    <w:top w:val="single" w:sz="4" w:space="0" w:color="auto"/>
                    <w:left w:val="single" w:sz="4" w:space="0" w:color="auto"/>
                    <w:bottom w:val="single" w:sz="4" w:space="0" w:color="auto"/>
                    <w:right w:val="single" w:sz="4" w:space="0" w:color="auto"/>
                  </w:tcBorders>
                </w:tcPr>
                <w:p w14:paraId="375A12C0" w14:textId="24C0B987"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45D60D3" w14:textId="0CF34946" w:rsidR="003564A7" w:rsidRPr="00535467" w:rsidRDefault="77B97CFA" w:rsidP="003564A7">
                  <w:pPr>
                    <w:rPr>
                      <w:rFonts w:ascii="Calibri" w:eastAsia="Calibri" w:hAnsi="Calibri"/>
                      <w:lang w:val="sv-SE"/>
                    </w:rPr>
                  </w:pPr>
                  <w:r w:rsidRPr="77B97CFA">
                    <w:rPr>
                      <w:rFonts w:ascii="Calibri" w:eastAsia="Calibri" w:hAnsi="Calibri" w:cs="Calibri"/>
                      <w:lang w:val="sv-SE"/>
                    </w:rPr>
                    <w:t>Eleven erbjuds mångsidiga, konkreta erfarenheter som grund för att forma matematiska begrepp med hjälp av spel och försök med konkreta hjälpmedel.</w:t>
                  </w:r>
                </w:p>
                <w:p w14:paraId="375A12C2" w14:textId="77777777" w:rsidR="00535467" w:rsidRPr="00535467" w:rsidRDefault="00535467" w:rsidP="00DA0B99">
                  <w:pPr>
                    <w:rPr>
                      <w:rFonts w:ascii="Calibri" w:eastAsia="Calibri" w:hAnsi="Calibri"/>
                      <w:lang w:val="sv-SE"/>
                    </w:rPr>
                  </w:pPr>
                </w:p>
                <w:p w14:paraId="375A12C3" w14:textId="151598DB" w:rsidR="00535467" w:rsidRPr="00535467" w:rsidRDefault="77B97CFA" w:rsidP="00DA0B99">
                  <w:pPr>
                    <w:rPr>
                      <w:rFonts w:ascii="Calibri" w:eastAsia="Calibri" w:hAnsi="Calibri"/>
                      <w:lang w:val="sv-SE"/>
                    </w:rPr>
                  </w:pPr>
                  <w:r w:rsidRPr="77B97CFA">
                    <w:rPr>
                      <w:rFonts w:ascii="Calibri" w:eastAsia="Calibri" w:hAnsi="Calibri" w:cs="Calibri"/>
                      <w:lang w:val="sv-SE"/>
                    </w:rPr>
                    <w:t>Eleven uppmuntras att framföra problem och lösningar med matematiska symboler.</w:t>
                  </w:r>
                </w:p>
                <w:p w14:paraId="375A12C4" w14:textId="77777777" w:rsidR="00535467" w:rsidRPr="00535467" w:rsidRDefault="00535467" w:rsidP="00DA0B99">
                  <w:pPr>
                    <w:rPr>
                      <w:rFonts w:ascii="Calibri" w:eastAsia="Calibri" w:hAnsi="Calibri"/>
                      <w:lang w:val="sv-SE"/>
                    </w:rPr>
                  </w:pPr>
                </w:p>
                <w:p w14:paraId="375A12C5"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undersöker talföljdens regelbundenhet och utvidgar talföljden enligt reglerna.</w:t>
                  </w:r>
                </w:p>
                <w:p w14:paraId="375A12C6" w14:textId="77777777" w:rsidR="00535467" w:rsidRPr="00535467" w:rsidRDefault="00535467" w:rsidP="00DA0B9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2C7" w14:textId="77777777" w:rsidR="00535467" w:rsidRPr="007007C6" w:rsidRDefault="77B97CFA" w:rsidP="00841C6B">
                  <w:pPr>
                    <w:rPr>
                      <w:rFonts w:ascii="Calibri" w:eastAsia="Calibri" w:hAnsi="Calibri"/>
                    </w:rPr>
                  </w:pPr>
                  <w:r w:rsidRPr="77B97CFA">
                    <w:rPr>
                      <w:rFonts w:ascii="Calibri" w:eastAsia="Calibri" w:hAnsi="Calibri" w:cs="Calibri"/>
                    </w:rPr>
                    <w:t>K1 K4</w:t>
                  </w:r>
                </w:p>
              </w:tc>
            </w:tr>
            <w:tr w:rsidR="00535467" w:rsidRPr="007007C6" w14:paraId="375A12CD" w14:textId="77777777" w:rsidTr="77B97CFA">
              <w:tc>
                <w:tcPr>
                  <w:tcW w:w="2472" w:type="dxa"/>
                  <w:tcBorders>
                    <w:top w:val="single" w:sz="4" w:space="0" w:color="auto"/>
                    <w:left w:val="single" w:sz="4" w:space="0" w:color="auto"/>
                    <w:bottom w:val="single" w:sz="4" w:space="0" w:color="auto"/>
                    <w:right w:val="single" w:sz="4" w:space="0" w:color="auto"/>
                  </w:tcBorders>
                </w:tcPr>
                <w:p w14:paraId="375A12C9"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M8 stödja och handleda </w:t>
                  </w:r>
                  <w:r w:rsidR="002C2CF0" w:rsidRPr="00B049D1">
                    <w:rPr>
                      <w:lang w:val="sv-SE"/>
                    </w:rPr>
                    <w:br/>
                  </w:r>
                  <w:r w:rsidRPr="77B97CFA">
                    <w:rPr>
                      <w:rFonts w:ascii="Calibri" w:eastAsia="Calibri" w:hAnsi="Calibri" w:cs="Calibri"/>
                      <w:lang w:val="sv-SE" w:eastAsia="sv-FI"/>
                    </w:rPr>
                    <w:t xml:space="preserve">eleven att förstärka och </w:t>
                  </w:r>
                  <w:r w:rsidRPr="77B97CFA">
                    <w:rPr>
                      <w:rFonts w:ascii="Calibri" w:eastAsia="Calibri" w:hAnsi="Calibri" w:cs="Calibri"/>
                      <w:lang w:val="sv-SE" w:eastAsia="sv-FI"/>
                    </w:rPr>
                    <w:lastRenderedPageBreak/>
                    <w:t xml:space="preserve">bredda förståelsen av </w:t>
                  </w:r>
                  <w:r w:rsidR="002C2CF0" w:rsidRPr="00B049D1">
                    <w:rPr>
                      <w:lang w:val="sv-SE"/>
                    </w:rPr>
                    <w:br/>
                  </w:r>
                  <w:r w:rsidRPr="77B97CFA">
                    <w:rPr>
                      <w:rFonts w:ascii="Calibri" w:eastAsia="Calibri" w:hAnsi="Calibri" w:cs="Calibri"/>
                      <w:lang w:val="sv-SE" w:eastAsia="sv-FI"/>
                    </w:rPr>
                    <w:t>tiosystemet</w:t>
                  </w:r>
                </w:p>
              </w:tc>
              <w:tc>
                <w:tcPr>
                  <w:tcW w:w="500" w:type="dxa"/>
                  <w:tcBorders>
                    <w:top w:val="single" w:sz="4" w:space="0" w:color="auto"/>
                    <w:left w:val="single" w:sz="4" w:space="0" w:color="auto"/>
                    <w:bottom w:val="single" w:sz="4" w:space="0" w:color="auto"/>
                    <w:right w:val="single" w:sz="4" w:space="0" w:color="auto"/>
                  </w:tcBorders>
                </w:tcPr>
                <w:p w14:paraId="375A12CA" w14:textId="77777777" w:rsidR="00535467" w:rsidRPr="007007C6" w:rsidRDefault="77B97CFA" w:rsidP="00DA0B99">
                  <w:pPr>
                    <w:rPr>
                      <w:rFonts w:ascii="Calibri" w:eastAsia="Calibri" w:hAnsi="Calibri"/>
                    </w:rPr>
                  </w:pPr>
                  <w:r w:rsidRPr="77B97CFA">
                    <w:rPr>
                      <w:rFonts w:ascii="Calibri" w:eastAsia="Calibri" w:hAnsi="Calibri" w:cs="Calibri"/>
                    </w:rPr>
                    <w:lastRenderedPageBreak/>
                    <w:t>I2</w:t>
                  </w:r>
                </w:p>
              </w:tc>
              <w:tc>
                <w:tcPr>
                  <w:tcW w:w="6237" w:type="dxa"/>
                  <w:tcBorders>
                    <w:top w:val="single" w:sz="4" w:space="0" w:color="auto"/>
                    <w:left w:val="single" w:sz="4" w:space="0" w:color="auto"/>
                    <w:bottom w:val="single" w:sz="4" w:space="0" w:color="auto"/>
                    <w:right w:val="single" w:sz="4" w:space="0" w:color="auto"/>
                  </w:tcBorders>
                </w:tcPr>
                <w:p w14:paraId="375A12CB" w14:textId="3B194B8E" w:rsidR="00535467" w:rsidRPr="00535467" w:rsidRDefault="77B97CFA" w:rsidP="00D74167">
                  <w:pPr>
                    <w:rPr>
                      <w:rFonts w:ascii="Calibri" w:eastAsia="Calibri" w:hAnsi="Calibri"/>
                      <w:lang w:val="sv-SE"/>
                    </w:rPr>
                  </w:pPr>
                  <w:r w:rsidRPr="77B97CFA">
                    <w:rPr>
                      <w:rFonts w:ascii="Calibri" w:eastAsia="Calibri" w:hAnsi="Calibri" w:cs="Calibri"/>
                      <w:lang w:val="sv-SE"/>
                    </w:rPr>
                    <w:t>Elevens förståelse av tiosystemet förstärks och breddas.</w:t>
                  </w:r>
                </w:p>
              </w:tc>
              <w:tc>
                <w:tcPr>
                  <w:tcW w:w="454" w:type="dxa"/>
                  <w:tcBorders>
                    <w:top w:val="single" w:sz="4" w:space="0" w:color="auto"/>
                    <w:left w:val="single" w:sz="4" w:space="0" w:color="auto"/>
                    <w:bottom w:val="single" w:sz="4" w:space="0" w:color="auto"/>
                    <w:right w:val="single" w:sz="4" w:space="0" w:color="auto"/>
                  </w:tcBorders>
                </w:tcPr>
                <w:p w14:paraId="375A12CC" w14:textId="77777777" w:rsidR="00535467" w:rsidRPr="007007C6" w:rsidRDefault="77B97CFA" w:rsidP="00841C6B">
                  <w:pPr>
                    <w:rPr>
                      <w:rFonts w:ascii="Calibri" w:eastAsia="Calibri" w:hAnsi="Calibri"/>
                    </w:rPr>
                  </w:pPr>
                  <w:r w:rsidRPr="77B97CFA">
                    <w:rPr>
                      <w:rFonts w:ascii="Calibri" w:eastAsia="Calibri" w:hAnsi="Calibri" w:cs="Calibri"/>
                    </w:rPr>
                    <w:t>K1 K4</w:t>
                  </w:r>
                </w:p>
              </w:tc>
            </w:tr>
            <w:tr w:rsidR="00535467" w:rsidRPr="000B2C5E" w14:paraId="375A12D6" w14:textId="77777777" w:rsidTr="77B97CFA">
              <w:tc>
                <w:tcPr>
                  <w:tcW w:w="2472" w:type="dxa"/>
                  <w:tcBorders>
                    <w:top w:val="single" w:sz="4" w:space="0" w:color="auto"/>
                    <w:left w:val="single" w:sz="4" w:space="0" w:color="auto"/>
                    <w:bottom w:val="single" w:sz="4" w:space="0" w:color="auto"/>
                    <w:right w:val="single" w:sz="4" w:space="0" w:color="auto"/>
                  </w:tcBorders>
                </w:tcPr>
                <w:p w14:paraId="375A12CE"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lastRenderedPageBreak/>
                    <w:t xml:space="preserve">M9 stödja eleven att utveckla talbegreppet till positiva </w:t>
                  </w:r>
                  <w:r w:rsidR="002C2CF0" w:rsidRPr="00B049D1">
                    <w:rPr>
                      <w:lang w:val="sv-SE"/>
                    </w:rPr>
                    <w:br/>
                  </w:r>
                  <w:r w:rsidRPr="77B97CFA">
                    <w:rPr>
                      <w:rFonts w:ascii="Calibri" w:eastAsia="Calibri" w:hAnsi="Calibri" w:cs="Calibri"/>
                      <w:lang w:val="sv-SE" w:eastAsia="sv-FI"/>
                    </w:rPr>
                    <w:t>rationella tal och negativa heltal</w:t>
                  </w:r>
                </w:p>
              </w:tc>
              <w:tc>
                <w:tcPr>
                  <w:tcW w:w="500" w:type="dxa"/>
                  <w:tcBorders>
                    <w:top w:val="single" w:sz="4" w:space="0" w:color="auto"/>
                    <w:left w:val="single" w:sz="4" w:space="0" w:color="auto"/>
                    <w:bottom w:val="single" w:sz="4" w:space="0" w:color="auto"/>
                    <w:right w:val="single" w:sz="4" w:space="0" w:color="auto"/>
                  </w:tcBorders>
                </w:tcPr>
                <w:p w14:paraId="375A12CF" w14:textId="77777777" w:rsidR="00535467" w:rsidRPr="007007C6" w:rsidRDefault="77B97CFA" w:rsidP="00DA0B99">
                  <w:pPr>
                    <w:rPr>
                      <w:rFonts w:ascii="Calibri" w:eastAsia="Calibri" w:hAnsi="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12D0"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undersöker talens uppbyggnad, samband och delbarhet.</w:t>
                  </w:r>
                </w:p>
                <w:p w14:paraId="375A12D1" w14:textId="77777777" w:rsidR="00535467" w:rsidRPr="00535467" w:rsidRDefault="00535467" w:rsidP="00DA0B99">
                  <w:pPr>
                    <w:rPr>
                      <w:rFonts w:ascii="Calibri" w:eastAsia="Calibri" w:hAnsi="Calibri"/>
                      <w:lang w:val="sv-SE"/>
                    </w:rPr>
                  </w:pPr>
                </w:p>
                <w:p w14:paraId="375A12D2"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med begreppet bråk.</w:t>
                  </w:r>
                </w:p>
                <w:p w14:paraId="375A12D3" w14:textId="77777777" w:rsidR="00535467" w:rsidRPr="00535467" w:rsidRDefault="00535467" w:rsidP="00DA0B99">
                  <w:pPr>
                    <w:rPr>
                      <w:rFonts w:ascii="Calibri" w:eastAsia="Calibri" w:hAnsi="Calibri"/>
                      <w:lang w:val="sv-SE"/>
                    </w:rPr>
                  </w:pPr>
                </w:p>
                <w:p w14:paraId="375A12D4" w14:textId="6EE06C05" w:rsidR="00535467" w:rsidRPr="00535467" w:rsidRDefault="77B97CFA" w:rsidP="00FC6762">
                  <w:pPr>
                    <w:rPr>
                      <w:rFonts w:ascii="Calibri" w:eastAsia="Calibri" w:hAnsi="Calibri"/>
                      <w:lang w:val="sv-SE"/>
                    </w:rPr>
                  </w:pPr>
                  <w:r w:rsidRPr="77B97CFA">
                    <w:rPr>
                      <w:rFonts w:ascii="Calibri" w:eastAsia="Calibri" w:hAnsi="Calibri" w:cs="Calibri"/>
                      <w:lang w:val="sv-SE"/>
                    </w:rPr>
                    <w:t>Eleven bekantar sig med begreppet negativa heltal. Talområdet breddas med negativa heltal (t.ex. termometern).</w:t>
                  </w:r>
                </w:p>
              </w:tc>
              <w:tc>
                <w:tcPr>
                  <w:tcW w:w="454" w:type="dxa"/>
                  <w:tcBorders>
                    <w:top w:val="single" w:sz="4" w:space="0" w:color="auto"/>
                    <w:left w:val="single" w:sz="4" w:space="0" w:color="auto"/>
                    <w:bottom w:val="single" w:sz="4" w:space="0" w:color="auto"/>
                    <w:right w:val="single" w:sz="4" w:space="0" w:color="auto"/>
                  </w:tcBorders>
                </w:tcPr>
                <w:p w14:paraId="375A12D5" w14:textId="77777777" w:rsidR="00535467" w:rsidRPr="000B2C5E" w:rsidRDefault="77B97CFA" w:rsidP="00841C6B">
                  <w:pPr>
                    <w:rPr>
                      <w:rFonts w:ascii="Calibri" w:eastAsia="Calibri" w:hAnsi="Calibri"/>
                      <w:lang w:val="sv-SE"/>
                    </w:rPr>
                  </w:pPr>
                  <w:r w:rsidRPr="77B97CFA">
                    <w:rPr>
                      <w:rFonts w:ascii="Calibri" w:eastAsia="Calibri" w:hAnsi="Calibri" w:cs="Calibri"/>
                      <w:lang w:val="sv-SE"/>
                    </w:rPr>
                    <w:t>K1 K4</w:t>
                  </w:r>
                </w:p>
              </w:tc>
            </w:tr>
            <w:tr w:rsidR="00535467" w:rsidRPr="007007C6" w14:paraId="375A12F2" w14:textId="77777777" w:rsidTr="77B97CFA">
              <w:tc>
                <w:tcPr>
                  <w:tcW w:w="2472" w:type="dxa"/>
                  <w:tcBorders>
                    <w:top w:val="single" w:sz="4" w:space="0" w:color="auto"/>
                    <w:left w:val="single" w:sz="4" w:space="0" w:color="auto"/>
                    <w:bottom w:val="single" w:sz="4" w:space="0" w:color="auto"/>
                    <w:right w:val="single" w:sz="4" w:space="0" w:color="auto"/>
                  </w:tcBorders>
                </w:tcPr>
                <w:p w14:paraId="375A12D7" w14:textId="77777777" w:rsidR="002C2CF0" w:rsidRPr="002C2CF0" w:rsidRDefault="77B97CFA" w:rsidP="002C2CF0">
                  <w:pPr>
                    <w:spacing w:line="276" w:lineRule="auto"/>
                    <w:rPr>
                      <w:rFonts w:ascii="Calibri" w:hAnsi="Calibri"/>
                      <w:lang w:val="sv-SE" w:eastAsia="sv-FI"/>
                    </w:rPr>
                  </w:pPr>
                  <w:r w:rsidRPr="77B97CFA">
                    <w:rPr>
                      <w:rFonts w:ascii="Calibri" w:eastAsia="Calibri" w:hAnsi="Calibri" w:cs="Calibri"/>
                      <w:lang w:val="sv-SE" w:eastAsia="sv-FI"/>
                    </w:rPr>
                    <w:t xml:space="preserve">M10 handleda eleven att uppnå flytande </w:t>
                  </w:r>
                </w:p>
                <w:p w14:paraId="375A12D8" w14:textId="3579C7CA" w:rsidR="00535467" w:rsidRPr="002C2CF0" w:rsidRDefault="77B97CFA" w:rsidP="002C2CF0">
                  <w:pPr>
                    <w:rPr>
                      <w:rFonts w:ascii="Calibri" w:eastAsia="Calibri" w:hAnsi="Calibri" w:cs="Calibri"/>
                      <w:lang w:val="sv-SE"/>
                    </w:rPr>
                  </w:pPr>
                  <w:r w:rsidRPr="77B97CFA">
                    <w:rPr>
                      <w:rFonts w:ascii="Calibri" w:eastAsia="Calibri" w:hAnsi="Calibri" w:cs="Calibri"/>
                      <w:lang w:val="sv-SE" w:eastAsia="sv-FI"/>
                    </w:rPr>
                    <w:t xml:space="preserve">räknefärdigheter både i </w:t>
                  </w:r>
                  <w:r w:rsidR="002C2CF0" w:rsidRPr="00B049D1">
                    <w:rPr>
                      <w:lang w:val="sv-SE"/>
                    </w:rPr>
                    <w:br/>
                  </w:r>
                  <w:r w:rsidRPr="77B97CFA">
                    <w:rPr>
                      <w:rFonts w:ascii="Calibri" w:eastAsia="Calibri" w:hAnsi="Calibri" w:cs="Calibri"/>
                      <w:lang w:val="sv-SE" w:eastAsia="sv-FI"/>
                    </w:rPr>
                    <w:t>huvudräkning och skriftligt genom att utnyttja räkneoperationernas egenskaper</w:t>
                  </w:r>
                </w:p>
              </w:tc>
              <w:tc>
                <w:tcPr>
                  <w:tcW w:w="500" w:type="dxa"/>
                  <w:tcBorders>
                    <w:top w:val="single" w:sz="4" w:space="0" w:color="auto"/>
                    <w:left w:val="single" w:sz="4" w:space="0" w:color="auto"/>
                    <w:bottom w:val="single" w:sz="4" w:space="0" w:color="auto"/>
                    <w:right w:val="single" w:sz="4" w:space="0" w:color="auto"/>
                  </w:tcBorders>
                </w:tcPr>
                <w:p w14:paraId="375A12D9" w14:textId="77777777" w:rsidR="00535467" w:rsidRPr="007007C6" w:rsidRDefault="77B97CFA" w:rsidP="00DA0B99">
                  <w:pPr>
                    <w:rPr>
                      <w:rFonts w:ascii="Calibri" w:eastAsia="Calibri" w:hAnsi="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12DA"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additions- och subtraktionsalgoritmer.</w:t>
                  </w:r>
                </w:p>
                <w:p w14:paraId="375A12DB" w14:textId="77777777" w:rsidR="00535467" w:rsidRPr="00535467" w:rsidRDefault="00535467" w:rsidP="00DA0B99">
                  <w:pPr>
                    <w:rPr>
                      <w:rFonts w:ascii="Calibri" w:eastAsia="Calibri" w:hAnsi="Calibri"/>
                      <w:lang w:val="sv-SE"/>
                    </w:rPr>
                  </w:pPr>
                </w:p>
                <w:p w14:paraId="375A12DC"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 xml:space="preserve">Eleven övar grundläggande räkneövningar som huvudräkning. </w:t>
                  </w:r>
                </w:p>
                <w:p w14:paraId="375A12DD" w14:textId="77777777" w:rsidR="00535467" w:rsidRPr="00535467" w:rsidRDefault="00535467" w:rsidP="00DA0B99">
                  <w:pPr>
                    <w:rPr>
                      <w:rFonts w:ascii="Calibri" w:eastAsia="Calibri" w:hAnsi="Calibri"/>
                      <w:lang w:val="sv-SE"/>
                    </w:rPr>
                  </w:pPr>
                </w:p>
                <w:p w14:paraId="375A12DE" w14:textId="44898A4B" w:rsidR="00535467" w:rsidRPr="00535467" w:rsidRDefault="77B97CFA" w:rsidP="00DA0B99">
                  <w:pPr>
                    <w:rPr>
                      <w:rFonts w:ascii="Calibri" w:eastAsia="Calibri" w:hAnsi="Calibri"/>
                      <w:lang w:val="sv-SE"/>
                    </w:rPr>
                  </w:pPr>
                  <w:r w:rsidRPr="77B97CFA">
                    <w:rPr>
                      <w:rFonts w:ascii="Calibri" w:eastAsia="Calibri" w:hAnsi="Calibri" w:cs="Calibri"/>
                      <w:lang w:val="sv-SE"/>
                    </w:rPr>
                    <w:t xml:space="preserve">Elevens förståelse av begreppet multiplikation förstärks. </w:t>
                  </w:r>
                </w:p>
                <w:p w14:paraId="375A12DF" w14:textId="77777777" w:rsidR="00535467" w:rsidRPr="00535467" w:rsidRDefault="00535467" w:rsidP="00DA0B99">
                  <w:pPr>
                    <w:rPr>
                      <w:rFonts w:ascii="Calibri" w:eastAsia="Calibri" w:hAnsi="Calibri"/>
                      <w:lang w:val="sv-SE"/>
                    </w:rPr>
                  </w:pPr>
                </w:p>
                <w:p w14:paraId="375A12E0" w14:textId="780127E4"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multiplikationstabellerna 6</w:t>
                  </w:r>
                  <w:r w:rsidR="00927819">
                    <w:rPr>
                      <w:rFonts w:asciiTheme="minorHAnsi" w:eastAsia="Calibri,Times New Roman" w:hAnsiTheme="minorHAnsi"/>
                      <w:b/>
                      <w:bCs/>
                      <w:lang w:val="sv-FI"/>
                    </w:rPr>
                    <w:t>–</w:t>
                  </w:r>
                  <w:r w:rsidRPr="77B97CFA">
                    <w:rPr>
                      <w:rFonts w:ascii="Calibri" w:eastAsia="Calibri" w:hAnsi="Calibri" w:cs="Calibri"/>
                      <w:lang w:val="sv-SE"/>
                    </w:rPr>
                    <w:t>9 och kunnandet av multiplikationstabellerna 1</w:t>
                  </w:r>
                  <w:r w:rsidR="00927819">
                    <w:rPr>
                      <w:rFonts w:asciiTheme="minorHAnsi" w:eastAsia="Calibri,Times New Roman" w:hAnsiTheme="minorHAnsi"/>
                      <w:b/>
                      <w:bCs/>
                      <w:lang w:val="sv-FI"/>
                    </w:rPr>
                    <w:t>–</w:t>
                  </w:r>
                  <w:r w:rsidRPr="77B97CFA">
                    <w:rPr>
                      <w:rFonts w:ascii="Calibri" w:eastAsia="Calibri" w:hAnsi="Calibri" w:cs="Calibri"/>
                      <w:lang w:val="sv-SE"/>
                    </w:rPr>
                    <w:t>5 säkras.</w:t>
                  </w:r>
                </w:p>
                <w:p w14:paraId="375A12E1" w14:textId="77777777" w:rsidR="00535467" w:rsidRPr="00535467" w:rsidRDefault="00535467" w:rsidP="00DA0B99">
                  <w:pPr>
                    <w:rPr>
                      <w:rFonts w:ascii="Calibri" w:eastAsia="Calibri" w:hAnsi="Calibri"/>
                      <w:lang w:val="sv-SE"/>
                    </w:rPr>
                  </w:pPr>
                </w:p>
                <w:p w14:paraId="375A12E2"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multiplikationsalgoritmen.</w:t>
                  </w:r>
                </w:p>
                <w:p w14:paraId="375A12E3" w14:textId="77777777" w:rsidR="00535467" w:rsidRPr="00535467" w:rsidRDefault="00535467" w:rsidP="00DA0B99">
                  <w:pPr>
                    <w:rPr>
                      <w:rFonts w:ascii="Calibri" w:eastAsia="Calibri" w:hAnsi="Calibri"/>
                      <w:lang w:val="sv-SE"/>
                    </w:rPr>
                  </w:pPr>
                </w:p>
                <w:p w14:paraId="375A12E4"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 xml:space="preserve">Eleven bekantar sig med division via dividend och divisor. Eleven undersöker räkneoperationernas egenskaper och deras samband, såsom sambandet mellan multiplikation och division, samt kommutativitet och associativitet i mutiplikation och division. </w:t>
                  </w:r>
                </w:p>
                <w:p w14:paraId="375A12E5" w14:textId="77777777" w:rsidR="00535467" w:rsidRPr="00535467" w:rsidRDefault="00535467" w:rsidP="00DA0B99">
                  <w:pPr>
                    <w:rPr>
                      <w:rFonts w:ascii="Calibri" w:eastAsia="Calibri" w:hAnsi="Calibri"/>
                      <w:lang w:val="sv-SE"/>
                    </w:rPr>
                  </w:pPr>
                </w:p>
                <w:p w14:paraId="375A12E6"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med att avrunda tal.</w:t>
                  </w:r>
                </w:p>
                <w:p w14:paraId="375A12E7" w14:textId="77777777" w:rsidR="00535467" w:rsidRPr="00535467" w:rsidRDefault="00535467" w:rsidP="00DA0B99">
                  <w:pPr>
                    <w:rPr>
                      <w:rFonts w:ascii="Calibri" w:eastAsia="Calibri" w:hAnsi="Calibri"/>
                      <w:lang w:val="sv-SE"/>
                    </w:rPr>
                  </w:pPr>
                </w:p>
                <w:p w14:paraId="375A12E8" w14:textId="6D596B05" w:rsidR="00535467" w:rsidRPr="00535467" w:rsidRDefault="77B97CFA" w:rsidP="00DA0B99">
                  <w:pPr>
                    <w:rPr>
                      <w:rFonts w:ascii="Calibri" w:eastAsia="Calibri" w:hAnsi="Calibri"/>
                      <w:lang w:val="sv-SE"/>
                    </w:rPr>
                  </w:pPr>
                  <w:r w:rsidRPr="77B97CFA">
                    <w:rPr>
                      <w:rFonts w:ascii="Calibri" w:eastAsia="Calibri" w:hAnsi="Calibri" w:cs="Calibri"/>
                      <w:lang w:val="sv-SE"/>
                    </w:rPr>
                    <w:t xml:space="preserve">Eleven övar sig att bedöma storleksklass. </w:t>
                  </w:r>
                </w:p>
                <w:p w14:paraId="375A12E9" w14:textId="77777777" w:rsidR="00535467" w:rsidRPr="00535467" w:rsidRDefault="00535467" w:rsidP="00DA0B99">
                  <w:pPr>
                    <w:rPr>
                      <w:rFonts w:ascii="Calibri" w:eastAsia="Calibri" w:hAnsi="Calibri"/>
                      <w:lang w:val="sv-SE"/>
                    </w:rPr>
                  </w:pPr>
                </w:p>
                <w:p w14:paraId="375A12EA" w14:textId="4F3031C4"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sig att genomföra alla räkneoperationer i mångsidiga situationer genom att använda behövliga hjälpmedel.</w:t>
                  </w:r>
                </w:p>
                <w:p w14:paraId="375A12EB" w14:textId="77777777" w:rsidR="00535467" w:rsidRPr="00535467" w:rsidRDefault="00535467" w:rsidP="00DA0B99">
                  <w:pPr>
                    <w:rPr>
                      <w:rFonts w:ascii="Calibri" w:eastAsia="Calibri" w:hAnsi="Calibri"/>
                      <w:lang w:val="sv-SE"/>
                    </w:rPr>
                  </w:pPr>
                </w:p>
                <w:p w14:paraId="375A12EC"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med begreppet bråk och med enkla räkneoperationer i bråkräkning.</w:t>
                  </w:r>
                </w:p>
                <w:p w14:paraId="375A12ED" w14:textId="77777777" w:rsidR="00535467" w:rsidRPr="00535467" w:rsidRDefault="00535467" w:rsidP="00DA0B99">
                  <w:pPr>
                    <w:rPr>
                      <w:rFonts w:ascii="Calibri" w:eastAsia="Calibri" w:hAnsi="Calibri"/>
                      <w:lang w:val="sv-SE"/>
                    </w:rPr>
                  </w:pPr>
                </w:p>
                <w:p w14:paraId="375A12EE"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sig att förstå nämnarens betydelse.</w:t>
                  </w:r>
                </w:p>
                <w:p w14:paraId="375A12EF" w14:textId="77777777" w:rsidR="00535467" w:rsidRPr="00535467" w:rsidRDefault="00535467" w:rsidP="00DA0B99">
                  <w:pPr>
                    <w:rPr>
                      <w:rFonts w:ascii="Calibri" w:eastAsia="Calibri" w:hAnsi="Calibri"/>
                      <w:lang w:val="sv-SE"/>
                    </w:rPr>
                  </w:pPr>
                </w:p>
                <w:p w14:paraId="375A12F0"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att multiplicera och dividera med naturliga tal.</w:t>
                  </w:r>
                </w:p>
              </w:tc>
              <w:tc>
                <w:tcPr>
                  <w:tcW w:w="454" w:type="dxa"/>
                  <w:tcBorders>
                    <w:top w:val="single" w:sz="4" w:space="0" w:color="auto"/>
                    <w:left w:val="single" w:sz="4" w:space="0" w:color="auto"/>
                    <w:bottom w:val="single" w:sz="4" w:space="0" w:color="auto"/>
                    <w:right w:val="single" w:sz="4" w:space="0" w:color="auto"/>
                  </w:tcBorders>
                </w:tcPr>
                <w:p w14:paraId="375A12F1" w14:textId="77777777" w:rsidR="00535467" w:rsidRPr="007007C6" w:rsidRDefault="77B97CFA" w:rsidP="00841C6B">
                  <w:pPr>
                    <w:rPr>
                      <w:rFonts w:ascii="Calibri" w:eastAsia="Calibri" w:hAnsi="Calibri"/>
                    </w:rPr>
                  </w:pPr>
                  <w:r w:rsidRPr="77B97CFA">
                    <w:rPr>
                      <w:rFonts w:ascii="Calibri" w:eastAsia="Calibri" w:hAnsi="Calibri" w:cs="Calibri"/>
                    </w:rPr>
                    <w:t>K1 K3 K6</w:t>
                  </w:r>
                </w:p>
              </w:tc>
            </w:tr>
            <w:tr w:rsidR="00535467" w:rsidRPr="007007C6" w14:paraId="375A12FE" w14:textId="77777777" w:rsidTr="77B97CFA">
              <w:tc>
                <w:tcPr>
                  <w:tcW w:w="2472" w:type="dxa"/>
                  <w:tcBorders>
                    <w:top w:val="single" w:sz="4" w:space="0" w:color="auto"/>
                    <w:left w:val="single" w:sz="4" w:space="0" w:color="auto"/>
                    <w:bottom w:val="single" w:sz="4" w:space="0" w:color="auto"/>
                    <w:right w:val="single" w:sz="4" w:space="0" w:color="auto"/>
                  </w:tcBorders>
                </w:tcPr>
                <w:p w14:paraId="375A12F3"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M11 handleda eleven att </w:t>
                  </w:r>
                  <w:r w:rsidR="002C2CF0" w:rsidRPr="00B049D1">
                    <w:rPr>
                      <w:lang w:val="sv-SE"/>
                    </w:rPr>
                    <w:br/>
                  </w:r>
                  <w:r w:rsidRPr="77B97CFA">
                    <w:rPr>
                      <w:rFonts w:ascii="Calibri" w:eastAsia="Calibri" w:hAnsi="Calibri" w:cs="Calibri"/>
                      <w:lang w:val="sv-SE" w:eastAsia="sv-FI"/>
                    </w:rPr>
                    <w:t xml:space="preserve">observera och beskriva </w:t>
                  </w:r>
                  <w:r w:rsidR="002C2CF0" w:rsidRPr="00B049D1">
                    <w:rPr>
                      <w:lang w:val="sv-SE"/>
                    </w:rPr>
                    <w:br/>
                  </w:r>
                  <w:r w:rsidRPr="77B97CFA">
                    <w:rPr>
                      <w:rFonts w:ascii="Calibri" w:eastAsia="Calibri" w:hAnsi="Calibri" w:cs="Calibri"/>
                      <w:lang w:val="sv-SE" w:eastAsia="sv-FI"/>
                    </w:rPr>
                    <w:t xml:space="preserve">geometriska egenskaper hos kroppar och figurer samt </w:t>
                  </w:r>
                  <w:r w:rsidR="002C2CF0" w:rsidRPr="00B049D1">
                    <w:rPr>
                      <w:lang w:val="sv-SE"/>
                    </w:rPr>
                    <w:br/>
                  </w:r>
                  <w:r w:rsidRPr="77B97CFA">
                    <w:rPr>
                      <w:rFonts w:ascii="Calibri" w:eastAsia="Calibri" w:hAnsi="Calibri" w:cs="Calibri"/>
                      <w:lang w:val="sv-SE" w:eastAsia="sv-FI"/>
                    </w:rPr>
                    <w:t xml:space="preserve">introducera eleven i </w:t>
                  </w:r>
                  <w:r w:rsidR="002C2CF0" w:rsidRPr="00B049D1">
                    <w:rPr>
                      <w:lang w:val="sv-SE"/>
                    </w:rPr>
                    <w:br/>
                  </w:r>
                  <w:r w:rsidRPr="77B97CFA">
                    <w:rPr>
                      <w:rFonts w:ascii="Calibri" w:eastAsia="Calibri" w:hAnsi="Calibri" w:cs="Calibri"/>
                      <w:lang w:val="sv-SE" w:eastAsia="sv-FI"/>
                    </w:rPr>
                    <w:t>geometriska begrepp</w:t>
                  </w:r>
                  <w:r w:rsidRPr="77B97CFA">
                    <w:rPr>
                      <w:rFonts w:ascii="Calibri" w:eastAsia="Calibri" w:hAnsi="Calibri" w:cs="Calibri"/>
                      <w:lang w:val="sv-SE"/>
                    </w:rPr>
                    <w:t xml:space="preserve"> </w:t>
                  </w:r>
                </w:p>
              </w:tc>
              <w:tc>
                <w:tcPr>
                  <w:tcW w:w="500" w:type="dxa"/>
                  <w:tcBorders>
                    <w:top w:val="single" w:sz="4" w:space="0" w:color="auto"/>
                    <w:left w:val="single" w:sz="4" w:space="0" w:color="auto"/>
                    <w:bottom w:val="single" w:sz="4" w:space="0" w:color="auto"/>
                    <w:right w:val="single" w:sz="4" w:space="0" w:color="auto"/>
                  </w:tcBorders>
                </w:tcPr>
                <w:p w14:paraId="375A12F4" w14:textId="77777777" w:rsidR="00535467" w:rsidRPr="007007C6" w:rsidRDefault="77B97CFA" w:rsidP="00DA0B99">
                  <w:pPr>
                    <w:rPr>
                      <w:rFonts w:ascii="Calibri" w:eastAsia="Calibri" w:hAnsi="Calibri"/>
                    </w:rPr>
                  </w:pPr>
                  <w:r w:rsidRPr="77B97CFA">
                    <w:rPr>
                      <w:rFonts w:ascii="Calibri" w:eastAsia="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375A12F5" w14:textId="7988F454" w:rsidR="00535467" w:rsidRPr="00535467" w:rsidRDefault="77B97CFA" w:rsidP="00DA0B99">
                  <w:pPr>
                    <w:rPr>
                      <w:rFonts w:ascii="Calibri" w:eastAsia="Calibri" w:hAnsi="Calibri"/>
                      <w:lang w:val="sv-SE"/>
                    </w:rPr>
                  </w:pPr>
                  <w:r w:rsidRPr="77B97CFA">
                    <w:rPr>
                      <w:rFonts w:ascii="Calibri" w:eastAsia="Calibri" w:hAnsi="Calibri" w:cs="Calibri"/>
                      <w:lang w:val="sv-SE"/>
                    </w:rPr>
                    <w:t xml:space="preserve">Eleven bygger, ritar, undersöker och klassificerar kroppar och figurer. Eleven klassificerar planfigurer i polygoner och övriga figurer och undersöker deras egenskaper. </w:t>
                  </w:r>
                </w:p>
                <w:p w14:paraId="375A12F6" w14:textId="77777777" w:rsidR="00535467" w:rsidRPr="00535467" w:rsidRDefault="00535467" w:rsidP="00DA0B99">
                  <w:pPr>
                    <w:rPr>
                      <w:rFonts w:ascii="Calibri" w:eastAsia="Calibri" w:hAnsi="Calibri"/>
                      <w:lang w:val="sv-SE"/>
                    </w:rPr>
                  </w:pPr>
                </w:p>
                <w:p w14:paraId="375A12F7"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söker plangeometri i den egna omgivningen.</w:t>
                  </w:r>
                </w:p>
                <w:p w14:paraId="375A12F8" w14:textId="77777777" w:rsidR="00535467" w:rsidRPr="00535467" w:rsidRDefault="00535467" w:rsidP="00DA0B99">
                  <w:pPr>
                    <w:rPr>
                      <w:rFonts w:ascii="Calibri" w:eastAsia="Calibri" w:hAnsi="Calibri"/>
                      <w:lang w:val="sv-SE"/>
                    </w:rPr>
                  </w:pPr>
                </w:p>
                <w:p w14:paraId="375A12F9"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mångsidigt med vinklar, kvadrater och cirklar. Figurer undersöks konkret genom att bygga och rita.</w:t>
                  </w:r>
                </w:p>
                <w:p w14:paraId="375A12FA" w14:textId="77777777" w:rsidR="00535467" w:rsidRPr="00535467" w:rsidRDefault="00535467" w:rsidP="00DA0B99">
                  <w:pPr>
                    <w:rPr>
                      <w:rFonts w:ascii="Calibri" w:eastAsia="Calibri" w:hAnsi="Calibri"/>
                      <w:lang w:val="sv-SE"/>
                    </w:rPr>
                  </w:pPr>
                </w:p>
                <w:p w14:paraId="375A12FB" w14:textId="41779192"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med begreppen punkt, sträcka, rät linje och vinkel. Eleven övar sig att rita och klassificera vinklar. Eleven granskar begreppet symmetri.</w:t>
                  </w:r>
                </w:p>
                <w:p w14:paraId="375A12FC" w14:textId="77777777" w:rsidR="00535467" w:rsidRPr="00535467"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2FD" w14:textId="77777777" w:rsidR="00535467" w:rsidRPr="007007C6" w:rsidRDefault="77B97CFA" w:rsidP="00841C6B">
                  <w:pPr>
                    <w:rPr>
                      <w:rFonts w:ascii="Calibri" w:eastAsia="Calibri" w:hAnsi="Calibri"/>
                    </w:rPr>
                  </w:pPr>
                  <w:r w:rsidRPr="77B97CFA">
                    <w:rPr>
                      <w:rFonts w:ascii="Calibri" w:eastAsia="Calibri" w:hAnsi="Calibri" w:cs="Calibri"/>
                    </w:rPr>
                    <w:t>K4 K5</w:t>
                  </w:r>
                </w:p>
              </w:tc>
            </w:tr>
            <w:tr w:rsidR="00535467" w:rsidRPr="007007C6" w14:paraId="375A130A" w14:textId="77777777" w:rsidTr="77B97CFA">
              <w:tc>
                <w:tcPr>
                  <w:tcW w:w="2472" w:type="dxa"/>
                  <w:tcBorders>
                    <w:top w:val="single" w:sz="4" w:space="0" w:color="auto"/>
                    <w:left w:val="single" w:sz="4" w:space="0" w:color="auto"/>
                    <w:bottom w:val="single" w:sz="4" w:space="0" w:color="auto"/>
                    <w:right w:val="single" w:sz="4" w:space="0" w:color="auto"/>
                  </w:tcBorders>
                </w:tcPr>
                <w:p w14:paraId="375A12FF"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M12 handleda eleven att </w:t>
                  </w:r>
                  <w:r w:rsidR="002C2CF0" w:rsidRPr="00B049D1">
                    <w:rPr>
                      <w:lang w:val="sv-SE"/>
                    </w:rPr>
                    <w:br/>
                  </w:r>
                  <w:r w:rsidRPr="77B97CFA">
                    <w:rPr>
                      <w:rFonts w:ascii="Calibri" w:eastAsia="Calibri" w:hAnsi="Calibri" w:cs="Calibri"/>
                      <w:lang w:val="sv-SE" w:eastAsia="sv-FI"/>
                    </w:rPr>
                    <w:t xml:space="preserve">uppskatta storleken av ett mätobjekt, välja lämpliga </w:t>
                  </w:r>
                  <w:r w:rsidR="002C2CF0" w:rsidRPr="00B049D1">
                    <w:rPr>
                      <w:lang w:val="sv-SE"/>
                    </w:rPr>
                    <w:br/>
                  </w:r>
                  <w:r w:rsidRPr="77B97CFA">
                    <w:rPr>
                      <w:rFonts w:ascii="Calibri" w:eastAsia="Calibri" w:hAnsi="Calibri" w:cs="Calibri"/>
                      <w:lang w:val="sv-SE" w:eastAsia="sv-FI"/>
                    </w:rPr>
                    <w:t xml:space="preserve">mätredskap och lämplig </w:t>
                  </w:r>
                  <w:r w:rsidRPr="77B97CFA">
                    <w:rPr>
                      <w:rFonts w:ascii="Calibri" w:eastAsia="Calibri" w:hAnsi="Calibri" w:cs="Calibri"/>
                      <w:lang w:val="sv-SE" w:eastAsia="sv-FI"/>
                    </w:rPr>
                    <w:lastRenderedPageBreak/>
                    <w:t>enhet samt bedöma mätresultatets rimlighet</w:t>
                  </w:r>
                </w:p>
              </w:tc>
              <w:tc>
                <w:tcPr>
                  <w:tcW w:w="500" w:type="dxa"/>
                  <w:tcBorders>
                    <w:top w:val="single" w:sz="4" w:space="0" w:color="auto"/>
                    <w:left w:val="single" w:sz="4" w:space="0" w:color="auto"/>
                    <w:bottom w:val="single" w:sz="4" w:space="0" w:color="auto"/>
                    <w:right w:val="single" w:sz="4" w:space="0" w:color="auto"/>
                  </w:tcBorders>
                </w:tcPr>
                <w:p w14:paraId="375A1300" w14:textId="77777777" w:rsidR="00535467" w:rsidRPr="007007C6" w:rsidRDefault="77B97CFA" w:rsidP="00DA0B99">
                  <w:pPr>
                    <w:rPr>
                      <w:rFonts w:ascii="Calibri" w:eastAsia="Calibri" w:hAnsi="Calibri"/>
                    </w:rPr>
                  </w:pPr>
                  <w:r w:rsidRPr="77B97CFA">
                    <w:rPr>
                      <w:rFonts w:ascii="Calibri" w:eastAsia="Calibri" w:hAnsi="Calibri" w:cs="Calibri"/>
                    </w:rPr>
                    <w:lastRenderedPageBreak/>
                    <w:t>I4</w:t>
                  </w:r>
                </w:p>
              </w:tc>
              <w:tc>
                <w:tcPr>
                  <w:tcW w:w="6237" w:type="dxa"/>
                  <w:tcBorders>
                    <w:top w:val="single" w:sz="4" w:space="0" w:color="auto"/>
                    <w:left w:val="single" w:sz="4" w:space="0" w:color="auto"/>
                    <w:bottom w:val="single" w:sz="4" w:space="0" w:color="auto"/>
                    <w:right w:val="single" w:sz="4" w:space="0" w:color="auto"/>
                  </w:tcBorders>
                </w:tcPr>
                <w:p w14:paraId="375A1301" w14:textId="704BDF06"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sig att mäta och att bedöma mätresultat på ett mångsidigt sätt.</w:t>
                  </w:r>
                </w:p>
                <w:p w14:paraId="375A1302" w14:textId="77777777" w:rsidR="00535467" w:rsidRPr="00535467" w:rsidRDefault="00535467" w:rsidP="00DA0B99">
                  <w:pPr>
                    <w:rPr>
                      <w:rFonts w:ascii="Calibri" w:eastAsia="Calibri" w:hAnsi="Calibri"/>
                      <w:lang w:val="sv-SE"/>
                    </w:rPr>
                  </w:pPr>
                </w:p>
                <w:p w14:paraId="375A1303"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med olikformade figurer.</w:t>
                  </w:r>
                </w:p>
                <w:p w14:paraId="375A1304" w14:textId="77777777" w:rsidR="00535467" w:rsidRPr="00535467" w:rsidRDefault="00535467" w:rsidP="00DA0B99">
                  <w:pPr>
                    <w:rPr>
                      <w:rFonts w:ascii="Calibri" w:eastAsia="Calibri" w:hAnsi="Calibri"/>
                      <w:lang w:val="sv-SE"/>
                    </w:rPr>
                  </w:pPr>
                </w:p>
                <w:p w14:paraId="375A1306" w14:textId="69C2AFBF"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med måttenhetssystemet.</w:t>
                  </w:r>
                </w:p>
                <w:p w14:paraId="375A1307" w14:textId="77777777" w:rsidR="00535467" w:rsidRPr="00535467" w:rsidRDefault="00535467" w:rsidP="00DA0B99">
                  <w:pPr>
                    <w:rPr>
                      <w:rFonts w:ascii="Calibri" w:eastAsia="Calibri" w:hAnsi="Calibri"/>
                      <w:lang w:val="sv-SE"/>
                    </w:rPr>
                  </w:pPr>
                </w:p>
                <w:p w14:paraId="375A1308" w14:textId="3D7D59DA" w:rsidR="00535467" w:rsidRPr="00535467" w:rsidRDefault="77B97CFA" w:rsidP="00227362">
                  <w:pPr>
                    <w:rPr>
                      <w:rFonts w:ascii="Calibri" w:eastAsia="Calibri" w:hAnsi="Calibri"/>
                      <w:lang w:val="sv-SE"/>
                    </w:rPr>
                  </w:pPr>
                  <w:r w:rsidRPr="77B97CFA">
                    <w:rPr>
                      <w:rFonts w:ascii="Calibri" w:eastAsia="Calibri" w:hAnsi="Calibri" w:cs="Calibri"/>
                      <w:lang w:val="sv-SE"/>
                    </w:rPr>
                    <w:t>Eleven bekantar sig med att omvandla de vanligaste måttenheterna.</w:t>
                  </w:r>
                  <w:r w:rsidRPr="77B97CFA">
                    <w:rPr>
                      <w:rFonts w:ascii="Calibri" w:eastAsia="Calibri" w:hAnsi="Calibri" w:cs="Calibri"/>
                      <w:highlight w:val="yellow"/>
                      <w:lang w:val="sv-SE"/>
                    </w:rPr>
                    <w:t xml:space="preserve"> </w:t>
                  </w:r>
                </w:p>
              </w:tc>
              <w:tc>
                <w:tcPr>
                  <w:tcW w:w="454" w:type="dxa"/>
                  <w:tcBorders>
                    <w:top w:val="single" w:sz="4" w:space="0" w:color="auto"/>
                    <w:left w:val="single" w:sz="4" w:space="0" w:color="auto"/>
                    <w:bottom w:val="single" w:sz="4" w:space="0" w:color="auto"/>
                    <w:right w:val="single" w:sz="4" w:space="0" w:color="auto"/>
                  </w:tcBorders>
                </w:tcPr>
                <w:p w14:paraId="375A1309" w14:textId="77777777" w:rsidR="00535467" w:rsidRPr="007007C6" w:rsidRDefault="77B97CFA" w:rsidP="00841C6B">
                  <w:pPr>
                    <w:rPr>
                      <w:rFonts w:ascii="Calibri" w:eastAsia="Calibri" w:hAnsi="Calibri"/>
                    </w:rPr>
                  </w:pPr>
                  <w:r w:rsidRPr="77B97CFA">
                    <w:rPr>
                      <w:rFonts w:ascii="Calibri" w:eastAsia="Calibri" w:hAnsi="Calibri" w:cs="Calibri"/>
                    </w:rPr>
                    <w:lastRenderedPageBreak/>
                    <w:t>K1K3 K6</w:t>
                  </w:r>
                </w:p>
              </w:tc>
            </w:tr>
            <w:tr w:rsidR="00535467" w:rsidRPr="007007C6" w14:paraId="375A130F" w14:textId="77777777" w:rsidTr="77B97CFA">
              <w:tc>
                <w:tcPr>
                  <w:tcW w:w="2472" w:type="dxa"/>
                  <w:tcBorders>
                    <w:top w:val="single" w:sz="4" w:space="0" w:color="auto"/>
                    <w:left w:val="single" w:sz="4" w:space="0" w:color="auto"/>
                    <w:bottom w:val="single" w:sz="4" w:space="0" w:color="auto"/>
                    <w:right w:val="single" w:sz="4" w:space="0" w:color="auto"/>
                  </w:tcBorders>
                </w:tcPr>
                <w:p w14:paraId="375A130B"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lastRenderedPageBreak/>
                    <w:t xml:space="preserve">M13 handleda eleven att </w:t>
                  </w:r>
                  <w:r w:rsidR="002C2CF0" w:rsidRPr="00B049D1">
                    <w:rPr>
                      <w:lang w:val="sv-SE"/>
                    </w:rPr>
                    <w:br/>
                  </w:r>
                  <w:r w:rsidRPr="77B97CFA">
                    <w:rPr>
                      <w:rFonts w:ascii="Calibri" w:eastAsia="Calibri" w:hAnsi="Calibri" w:cs="Calibri"/>
                      <w:lang w:val="sv-SE" w:eastAsia="sv-FI"/>
                    </w:rPr>
                    <w:t xml:space="preserve">utarbeta och tolka tabeller och diagram samt använda </w:t>
                  </w:r>
                  <w:r w:rsidR="002C2CF0" w:rsidRPr="00B049D1">
                    <w:rPr>
                      <w:lang w:val="sv-SE"/>
                    </w:rPr>
                    <w:br/>
                  </w:r>
                  <w:r w:rsidRPr="77B97CFA">
                    <w:rPr>
                      <w:rFonts w:ascii="Calibri" w:eastAsia="Calibri" w:hAnsi="Calibri" w:cs="Calibri"/>
                      <w:lang w:val="sv-SE" w:eastAsia="sv-FI"/>
                    </w:rPr>
                    <w:t xml:space="preserve">statistiska nyckeltal samt </w:t>
                  </w:r>
                  <w:r w:rsidR="002C2CF0" w:rsidRPr="00B049D1">
                    <w:rPr>
                      <w:lang w:val="sv-SE"/>
                    </w:rPr>
                    <w:br/>
                  </w:r>
                  <w:r w:rsidRPr="77B97CFA">
                    <w:rPr>
                      <w:rFonts w:ascii="Calibri" w:eastAsia="Calibri" w:hAnsi="Calibri" w:cs="Calibri"/>
                      <w:lang w:val="sv-SE" w:eastAsia="sv-FI"/>
                    </w:rPr>
                    <w:t>erbjuda eleven upplevelser om sannolikhet.</w:t>
                  </w:r>
                </w:p>
              </w:tc>
              <w:tc>
                <w:tcPr>
                  <w:tcW w:w="500" w:type="dxa"/>
                  <w:tcBorders>
                    <w:top w:val="single" w:sz="4" w:space="0" w:color="auto"/>
                    <w:left w:val="single" w:sz="4" w:space="0" w:color="auto"/>
                    <w:bottom w:val="single" w:sz="4" w:space="0" w:color="auto"/>
                    <w:right w:val="single" w:sz="4" w:space="0" w:color="auto"/>
                  </w:tcBorders>
                </w:tcPr>
                <w:p w14:paraId="375A130C" w14:textId="77777777" w:rsidR="00535467" w:rsidRPr="007007C6" w:rsidRDefault="77B97CFA" w:rsidP="00DA0B99">
                  <w:pPr>
                    <w:rPr>
                      <w:rFonts w:ascii="Calibri" w:eastAsia="Calibri" w:hAnsi="Calibri"/>
                    </w:rPr>
                  </w:pPr>
                  <w:r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75A130D" w14:textId="79A9D206" w:rsidR="00535467" w:rsidRPr="00E0715E" w:rsidRDefault="77B97CFA" w:rsidP="00E43EB5">
                  <w:pPr>
                    <w:rPr>
                      <w:rFonts w:ascii="Calibri" w:eastAsia="Calibri" w:hAnsi="Calibri"/>
                      <w:lang w:val="sv-SE"/>
                    </w:rPr>
                  </w:pPr>
                  <w:r w:rsidRPr="77B97CFA">
                    <w:rPr>
                      <w:rFonts w:ascii="Calibri" w:eastAsia="Calibri" w:hAnsi="Calibri" w:cs="Calibri"/>
                      <w:lang w:val="sv-SE"/>
                    </w:rPr>
                    <w:t>Eleven utvecklar sin förmåga att systematiskt samla information om intressanta ämnen. Eleven presenterar information med tabeller och diagram.</w:t>
                  </w:r>
                </w:p>
              </w:tc>
              <w:tc>
                <w:tcPr>
                  <w:tcW w:w="454" w:type="dxa"/>
                  <w:tcBorders>
                    <w:top w:val="single" w:sz="4" w:space="0" w:color="auto"/>
                    <w:left w:val="single" w:sz="4" w:space="0" w:color="auto"/>
                    <w:bottom w:val="single" w:sz="4" w:space="0" w:color="auto"/>
                    <w:right w:val="single" w:sz="4" w:space="0" w:color="auto"/>
                  </w:tcBorders>
                </w:tcPr>
                <w:p w14:paraId="375A130E" w14:textId="77777777" w:rsidR="00535467" w:rsidRPr="007007C6" w:rsidRDefault="77B97CFA" w:rsidP="00841C6B">
                  <w:pPr>
                    <w:rPr>
                      <w:rFonts w:ascii="Calibri" w:eastAsia="Calibri" w:hAnsi="Calibri"/>
                    </w:rPr>
                  </w:pPr>
                  <w:r w:rsidRPr="77B97CFA">
                    <w:rPr>
                      <w:rFonts w:ascii="Calibri" w:eastAsia="Calibri" w:hAnsi="Calibri" w:cs="Calibri"/>
                    </w:rPr>
                    <w:t>K4 K5</w:t>
                  </w:r>
                </w:p>
              </w:tc>
            </w:tr>
            <w:tr w:rsidR="00535467" w:rsidRPr="007007C6" w14:paraId="375A1314" w14:textId="77777777" w:rsidTr="77B97CFA">
              <w:tc>
                <w:tcPr>
                  <w:tcW w:w="2472" w:type="dxa"/>
                  <w:tcBorders>
                    <w:top w:val="single" w:sz="4" w:space="0" w:color="auto"/>
                    <w:left w:val="single" w:sz="4" w:space="0" w:color="auto"/>
                    <w:bottom w:val="single" w:sz="4" w:space="0" w:color="auto"/>
                    <w:right w:val="single" w:sz="4" w:space="0" w:color="auto"/>
                  </w:tcBorders>
                </w:tcPr>
                <w:p w14:paraId="375A1310"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M14 inspirera eleven att </w:t>
                  </w:r>
                  <w:r w:rsidR="002C2CF0" w:rsidRPr="00B049D1">
                    <w:rPr>
                      <w:lang w:val="sv-SE"/>
                    </w:rPr>
                    <w:br/>
                  </w:r>
                  <w:r w:rsidRPr="77B97CFA">
                    <w:rPr>
                      <w:rFonts w:ascii="Calibri" w:eastAsia="Calibri" w:hAnsi="Calibri" w:cs="Calibri"/>
                      <w:lang w:val="sv-SE" w:eastAsia="sv-FI"/>
                    </w:rPr>
                    <w:t xml:space="preserve">utarbeta instruktioner som datorprogram i en visuell </w:t>
                  </w:r>
                  <w:r w:rsidR="002C2CF0" w:rsidRPr="00B049D1">
                    <w:rPr>
                      <w:lang w:val="sv-SE"/>
                    </w:rPr>
                    <w:br/>
                  </w:r>
                  <w:r w:rsidRPr="77B97CFA">
                    <w:rPr>
                      <w:rFonts w:ascii="Calibri" w:eastAsia="Calibri" w:hAnsi="Calibri" w:cs="Calibri"/>
                      <w:lang w:val="sv-SE" w:eastAsia="sv-FI"/>
                    </w:rPr>
                    <w:t>programmeringsmiljö</w:t>
                  </w:r>
                </w:p>
              </w:tc>
              <w:tc>
                <w:tcPr>
                  <w:tcW w:w="500" w:type="dxa"/>
                  <w:tcBorders>
                    <w:top w:val="single" w:sz="4" w:space="0" w:color="auto"/>
                    <w:left w:val="single" w:sz="4" w:space="0" w:color="auto"/>
                    <w:bottom w:val="single" w:sz="4" w:space="0" w:color="auto"/>
                    <w:right w:val="single" w:sz="4" w:space="0" w:color="auto"/>
                  </w:tcBorders>
                </w:tcPr>
                <w:p w14:paraId="375A1311" w14:textId="77777777" w:rsidR="00535467" w:rsidRPr="007007C6" w:rsidRDefault="77B97CFA" w:rsidP="00DA0B99">
                  <w:pPr>
                    <w:rPr>
                      <w:rFonts w:ascii="Calibri" w:eastAsia="Calibri" w:hAnsi="Calibri"/>
                    </w:rPr>
                  </w:pPr>
                  <w:r w:rsidRPr="77B97CFA">
                    <w:rPr>
                      <w:rFonts w:ascii="Calibri" w:eastAsia="Calibri" w:hAnsi="Calibri" w:cs="Calibri"/>
                    </w:rPr>
                    <w:t>I1</w:t>
                  </w:r>
                </w:p>
              </w:tc>
              <w:tc>
                <w:tcPr>
                  <w:tcW w:w="6237" w:type="dxa"/>
                  <w:tcBorders>
                    <w:top w:val="single" w:sz="4" w:space="0" w:color="auto"/>
                    <w:left w:val="single" w:sz="4" w:space="0" w:color="auto"/>
                    <w:bottom w:val="single" w:sz="4" w:space="0" w:color="auto"/>
                    <w:right w:val="single" w:sz="4" w:space="0" w:color="auto"/>
                  </w:tcBorders>
                </w:tcPr>
                <w:p w14:paraId="375A1312" w14:textId="0CE010CC" w:rsidR="00535467" w:rsidRPr="00195186" w:rsidRDefault="77B97CFA" w:rsidP="00195186">
                  <w:pPr>
                    <w:rPr>
                      <w:rFonts w:ascii="Calibri" w:eastAsia="Calibri" w:hAnsi="Calibri"/>
                      <w:lang w:val="sv-SE"/>
                    </w:rPr>
                  </w:pPr>
                  <w:r w:rsidRPr="77B97CFA">
                    <w:rPr>
                      <w:rFonts w:ascii="Calibri" w:eastAsia="Calibri" w:hAnsi="Calibri" w:cs="Calibri"/>
                      <w:lang w:val="sv-SE"/>
                    </w:rPr>
                    <w:t>Eleven bekantar sig med programmeringens grunder genom att testa och göra instruktioner. Eleven utnyttjar spel, lekar, samt data- och mobiltillämpningar.</w:t>
                  </w:r>
                </w:p>
              </w:tc>
              <w:tc>
                <w:tcPr>
                  <w:tcW w:w="454" w:type="dxa"/>
                  <w:tcBorders>
                    <w:top w:val="single" w:sz="4" w:space="0" w:color="auto"/>
                    <w:left w:val="single" w:sz="4" w:space="0" w:color="auto"/>
                    <w:bottom w:val="single" w:sz="4" w:space="0" w:color="auto"/>
                    <w:right w:val="single" w:sz="4" w:space="0" w:color="auto"/>
                  </w:tcBorders>
                </w:tcPr>
                <w:p w14:paraId="375A1313" w14:textId="77777777" w:rsidR="00535467" w:rsidRPr="007007C6" w:rsidRDefault="77B97CFA" w:rsidP="00841C6B">
                  <w:pPr>
                    <w:rPr>
                      <w:rFonts w:ascii="Calibri" w:eastAsia="Calibri" w:hAnsi="Calibri"/>
                    </w:rPr>
                  </w:pPr>
                  <w:r w:rsidRPr="77B97CFA">
                    <w:rPr>
                      <w:rFonts w:ascii="Calibri" w:eastAsia="Calibri" w:hAnsi="Calibri" w:cs="Calibri"/>
                    </w:rPr>
                    <w:t>K1 K4 K5K6</w:t>
                  </w:r>
                </w:p>
              </w:tc>
            </w:tr>
          </w:tbl>
          <w:p w14:paraId="375A1315" w14:textId="77777777" w:rsidR="00535467" w:rsidRPr="007007C6" w:rsidRDefault="00535467" w:rsidP="00DA0B99">
            <w:pPr>
              <w:rPr>
                <w:rFonts w:ascii="Garamond" w:eastAsia="Calibri" w:hAnsi="Garamond"/>
                <w:sz w:val="24"/>
                <w:szCs w:val="24"/>
              </w:rPr>
            </w:pPr>
          </w:p>
        </w:tc>
      </w:tr>
    </w:tbl>
    <w:p w14:paraId="375A1317" w14:textId="77777777" w:rsidR="00535467" w:rsidRPr="007007C6" w:rsidRDefault="00535467" w:rsidP="00535467">
      <w:pPr>
        <w:spacing w:after="200" w:line="276" w:lineRule="auto"/>
        <w:rPr>
          <w:rFonts w:ascii="Calibri" w:eastAsia="Calibri" w:hAnsi="Calibri" w:cs="Times New Roman"/>
        </w:rPr>
      </w:pPr>
    </w:p>
    <w:p w14:paraId="375A1318" w14:textId="77777777" w:rsidR="00535467" w:rsidRPr="008E4D8E" w:rsidRDefault="77B97CFA" w:rsidP="00535467">
      <w:pPr>
        <w:keepNext/>
        <w:keepLines/>
        <w:spacing w:before="200" w:line="276" w:lineRule="auto"/>
        <w:outlineLvl w:val="4"/>
        <w:rPr>
          <w:rFonts w:asciiTheme="minorHAnsi" w:eastAsia="Times New Roman" w:hAnsiTheme="minorHAnsi"/>
          <w:color w:val="243F60"/>
        </w:rPr>
      </w:pPr>
      <w:r w:rsidRPr="77B97CFA">
        <w:rPr>
          <w:rFonts w:asciiTheme="minorHAnsi" w:eastAsiaTheme="minorEastAsia" w:hAnsiTheme="minorHAnsi" w:cstheme="minorBidi"/>
          <w:color w:val="244061"/>
        </w:rPr>
        <w:t>Årskurs 4</w:t>
      </w:r>
    </w:p>
    <w:p w14:paraId="375A1319" w14:textId="77777777" w:rsidR="00535467" w:rsidRPr="00CD0787" w:rsidRDefault="77B97CFA" w:rsidP="00535467">
      <w:pPr>
        <w:spacing w:after="200" w:line="276" w:lineRule="auto"/>
        <w:rPr>
          <w:rFonts w:asciiTheme="minorHAnsi" w:eastAsia="Calibri" w:hAnsiTheme="minorHAnsi"/>
          <w:b/>
          <w:color w:val="4F81BD"/>
          <w:sz w:val="32"/>
          <w:szCs w:val="32"/>
        </w:rPr>
      </w:pPr>
      <w:r w:rsidRPr="00CD0787">
        <w:rPr>
          <w:rFonts w:asciiTheme="minorHAnsi" w:eastAsia="Calibri,Times New Roman" w:hAnsiTheme="minorHAnsi"/>
          <w:b/>
          <w:bCs/>
          <w:color w:val="4F81BD" w:themeColor="accent1"/>
          <w:sz w:val="32"/>
          <w:szCs w:val="32"/>
        </w:rPr>
        <w:t>MATEMATIK</w:t>
      </w:r>
    </w:p>
    <w:tbl>
      <w:tblPr>
        <w:tblStyle w:val="TaulukkoRuudukko27"/>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35467" w:rsidRPr="007007C6" w14:paraId="375A13C1"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31A" w14:textId="77777777" w:rsidR="00535467" w:rsidRPr="007007C6" w:rsidRDefault="00535467" w:rsidP="00DA0B99">
            <w:pPr>
              <w:rPr>
                <w:rFonts w:eastAsia="Calibri"/>
              </w:rPr>
            </w:pPr>
          </w:p>
          <w:p w14:paraId="375A131C" w14:textId="519DC909" w:rsidR="00535467" w:rsidRPr="007007C6" w:rsidRDefault="001C517F" w:rsidP="00DA0B99">
            <w:pPr>
              <w:rPr>
                <w:rFonts w:eastAsia="Calibri"/>
              </w:rPr>
            </w:pPr>
            <w:r>
              <w:rPr>
                <w:noProof/>
                <w:lang w:eastAsia="fi-FI"/>
              </w:rPr>
              <w:drawing>
                <wp:inline distT="0" distB="0" distL="0" distR="0" wp14:anchorId="375A2E2D" wp14:editId="1A8AD1B7">
                  <wp:extent cx="511200" cy="720000"/>
                  <wp:effectExtent l="0" t="0" r="3175" b="4445"/>
                  <wp:docPr id="11067422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31D" w14:textId="77777777" w:rsidR="00535467" w:rsidRPr="007007C6" w:rsidRDefault="00535467" w:rsidP="00DA0B99">
            <w:pPr>
              <w:rPr>
                <w:rFonts w:eastAsia="Calibri"/>
              </w:rPr>
            </w:pPr>
          </w:p>
          <w:tbl>
            <w:tblPr>
              <w:tblStyle w:val="TaulukkoRuudukko27"/>
              <w:tblW w:w="9663" w:type="dxa"/>
              <w:tblLayout w:type="fixed"/>
              <w:tblLook w:val="04A0" w:firstRow="1" w:lastRow="0" w:firstColumn="1" w:lastColumn="0" w:noHBand="0" w:noVBand="1"/>
            </w:tblPr>
            <w:tblGrid>
              <w:gridCol w:w="2381"/>
              <w:gridCol w:w="620"/>
              <w:gridCol w:w="5862"/>
              <w:gridCol w:w="445"/>
              <w:gridCol w:w="355"/>
            </w:tblGrid>
            <w:tr w:rsidR="00535467" w:rsidRPr="007007C6" w14:paraId="375A1324" w14:textId="77777777" w:rsidTr="00927819">
              <w:trPr>
                <w:gridAfter w:val="1"/>
                <w:wAfter w:w="355" w:type="dxa"/>
                <w:trHeight w:val="535"/>
              </w:trPr>
              <w:tc>
                <w:tcPr>
                  <w:tcW w:w="2381" w:type="dxa"/>
                  <w:tcBorders>
                    <w:top w:val="single" w:sz="4" w:space="0" w:color="auto"/>
                    <w:left w:val="single" w:sz="4" w:space="0" w:color="auto"/>
                    <w:bottom w:val="single" w:sz="4" w:space="0" w:color="auto"/>
                    <w:right w:val="single" w:sz="4" w:space="0" w:color="auto"/>
                  </w:tcBorders>
                  <w:hideMark/>
                </w:tcPr>
                <w:p w14:paraId="375A131E" w14:textId="77777777" w:rsidR="00535467" w:rsidRDefault="77B97CFA" w:rsidP="00DA0B99">
                  <w:pPr>
                    <w:rPr>
                      <w:rFonts w:ascii="Calibri" w:eastAsia="Calibri" w:hAnsi="Calibri"/>
                      <w:b/>
                      <w:bCs/>
                    </w:rPr>
                  </w:pPr>
                  <w:r w:rsidRPr="77B97CFA">
                    <w:rPr>
                      <w:rFonts w:ascii="Calibri" w:eastAsia="Calibri" w:hAnsi="Calibri" w:cs="Calibri"/>
                      <w:b/>
                      <w:bCs/>
                    </w:rPr>
                    <w:t>Mål för undervisningen</w:t>
                  </w:r>
                </w:p>
                <w:p w14:paraId="375A131F" w14:textId="77777777" w:rsidR="002C2CF0" w:rsidRDefault="002C2CF0" w:rsidP="00DA0B99">
                  <w:pPr>
                    <w:rPr>
                      <w:rFonts w:ascii="Calibri" w:eastAsia="Calibri" w:hAnsi="Calibri"/>
                      <w:b/>
                    </w:rPr>
                  </w:pPr>
                </w:p>
                <w:p w14:paraId="375A1320" w14:textId="77777777" w:rsidR="00535467" w:rsidRPr="007007C6" w:rsidRDefault="77B97CFA" w:rsidP="00DA0B99">
                  <w:pPr>
                    <w:rPr>
                      <w:rFonts w:ascii="Calibri" w:eastAsia="Calibri" w:hAnsi="Calibri"/>
                      <w:b/>
                    </w:rPr>
                  </w:pPr>
                  <w:r w:rsidRPr="77B97CFA">
                    <w:rPr>
                      <w:rFonts w:ascii="Calibri" w:eastAsia="Calibri" w:hAnsi="Calibri" w:cs="Calibri"/>
                      <w:b/>
                      <w:bCs/>
                    </w:rPr>
                    <w:t>Årskurs 4</w:t>
                  </w:r>
                </w:p>
              </w:tc>
              <w:tc>
                <w:tcPr>
                  <w:tcW w:w="620" w:type="dxa"/>
                  <w:tcBorders>
                    <w:top w:val="single" w:sz="4" w:space="0" w:color="auto"/>
                    <w:left w:val="single" w:sz="4" w:space="0" w:color="auto"/>
                    <w:bottom w:val="single" w:sz="4" w:space="0" w:color="auto"/>
                    <w:right w:val="single" w:sz="4" w:space="0" w:color="auto"/>
                  </w:tcBorders>
                  <w:hideMark/>
                </w:tcPr>
                <w:p w14:paraId="375A1321" w14:textId="77777777" w:rsidR="00535467" w:rsidRPr="007007C6" w:rsidRDefault="77B97CFA" w:rsidP="00DA0B99">
                  <w:pPr>
                    <w:rPr>
                      <w:rFonts w:ascii="Garamond" w:eastAsia="Calibri" w:hAnsi="Garamond"/>
                      <w:b/>
                    </w:rPr>
                  </w:pPr>
                  <w:r w:rsidRPr="77B97CFA">
                    <w:rPr>
                      <w:rFonts w:ascii="Calibri" w:eastAsia="Calibri" w:hAnsi="Calibri" w:cs="Calibri"/>
                      <w:b/>
                      <w:bCs/>
                    </w:rPr>
                    <w:t>I</w:t>
                  </w:r>
                </w:p>
              </w:tc>
              <w:tc>
                <w:tcPr>
                  <w:tcW w:w="5862" w:type="dxa"/>
                  <w:tcBorders>
                    <w:top w:val="single" w:sz="4" w:space="0" w:color="auto"/>
                    <w:left w:val="single" w:sz="4" w:space="0" w:color="auto"/>
                    <w:bottom w:val="single" w:sz="4" w:space="0" w:color="auto"/>
                    <w:right w:val="single" w:sz="4" w:space="0" w:color="auto"/>
                  </w:tcBorders>
                  <w:hideMark/>
                </w:tcPr>
                <w:p w14:paraId="375A1322" w14:textId="77777777" w:rsidR="00535467" w:rsidRPr="007007C6" w:rsidRDefault="77B97CFA" w:rsidP="00DA0B99">
                  <w:pPr>
                    <w:rPr>
                      <w:rFonts w:ascii="Garamond" w:eastAsia="Calibri" w:hAnsi="Garamond"/>
                      <w:b/>
                    </w:rPr>
                  </w:pPr>
                  <w:r w:rsidRPr="77B97CFA">
                    <w:rPr>
                      <w:rFonts w:ascii="Calibri" w:eastAsia="Calibri" w:hAnsi="Calibri" w:cs="Calibri"/>
                      <w:b/>
                      <w:bCs/>
                    </w:rPr>
                    <w:t>Kommunvis läroplan</w:t>
                  </w:r>
                </w:p>
              </w:tc>
              <w:tc>
                <w:tcPr>
                  <w:tcW w:w="445" w:type="dxa"/>
                  <w:tcBorders>
                    <w:top w:val="single" w:sz="4" w:space="0" w:color="auto"/>
                    <w:left w:val="single" w:sz="4" w:space="0" w:color="auto"/>
                    <w:bottom w:val="single" w:sz="4" w:space="0" w:color="auto"/>
                    <w:right w:val="single" w:sz="4" w:space="0" w:color="auto"/>
                  </w:tcBorders>
                  <w:hideMark/>
                </w:tcPr>
                <w:p w14:paraId="375A1323" w14:textId="77777777" w:rsidR="00535467" w:rsidRPr="007007C6" w:rsidRDefault="77B97CFA" w:rsidP="00DA0B99">
                  <w:pPr>
                    <w:rPr>
                      <w:rFonts w:ascii="Garamond" w:eastAsia="Calibri" w:hAnsi="Garamond"/>
                      <w:b/>
                    </w:rPr>
                  </w:pPr>
                  <w:r w:rsidRPr="77B97CFA">
                    <w:rPr>
                      <w:rFonts w:ascii="Calibri" w:eastAsia="Calibri" w:hAnsi="Calibri" w:cs="Calibri"/>
                      <w:b/>
                      <w:bCs/>
                    </w:rPr>
                    <w:t>K</w:t>
                  </w:r>
                </w:p>
              </w:tc>
            </w:tr>
            <w:tr w:rsidR="00535467" w:rsidRPr="007007C6" w14:paraId="375A1329" w14:textId="77777777" w:rsidTr="00927819">
              <w:trPr>
                <w:gridAfter w:val="1"/>
                <w:wAfter w:w="355" w:type="dxa"/>
                <w:trHeight w:val="240"/>
              </w:trPr>
              <w:tc>
                <w:tcPr>
                  <w:tcW w:w="2381" w:type="dxa"/>
                  <w:tcBorders>
                    <w:top w:val="single" w:sz="4" w:space="0" w:color="auto"/>
                    <w:left w:val="single" w:sz="4" w:space="0" w:color="auto"/>
                    <w:bottom w:val="single" w:sz="4" w:space="0" w:color="auto"/>
                    <w:right w:val="single" w:sz="4" w:space="0" w:color="auto"/>
                  </w:tcBorders>
                </w:tcPr>
                <w:p w14:paraId="375A1325" w14:textId="77777777" w:rsidR="00535467" w:rsidRPr="007007C6" w:rsidRDefault="77B97CFA" w:rsidP="00DA0B99">
                  <w:pPr>
                    <w:rPr>
                      <w:rFonts w:ascii="Calibri" w:eastAsia="Calibri" w:hAnsi="Calibri"/>
                      <w:b/>
                    </w:rPr>
                  </w:pPr>
                  <w:r w:rsidRPr="77B97CFA">
                    <w:rPr>
                      <w:rFonts w:ascii="Calibri" w:eastAsia="Calibri" w:hAnsi="Calibri" w:cs="Calibri"/>
                      <w:b/>
                      <w:bCs/>
                      <w:color w:val="000000" w:themeColor="text1"/>
                      <w:lang w:eastAsia="sv-FI"/>
                    </w:rPr>
                    <w:t>Betydelse, värderingar och attityder</w:t>
                  </w:r>
                </w:p>
              </w:tc>
              <w:tc>
                <w:tcPr>
                  <w:tcW w:w="620" w:type="dxa"/>
                  <w:tcBorders>
                    <w:top w:val="single" w:sz="4" w:space="0" w:color="auto"/>
                    <w:left w:val="single" w:sz="4" w:space="0" w:color="auto"/>
                    <w:bottom w:val="single" w:sz="4" w:space="0" w:color="auto"/>
                    <w:right w:val="single" w:sz="4" w:space="0" w:color="auto"/>
                  </w:tcBorders>
                </w:tcPr>
                <w:p w14:paraId="375A1326" w14:textId="77777777" w:rsidR="00535467" w:rsidRPr="007007C6" w:rsidRDefault="00535467" w:rsidP="00DA0B99">
                  <w:pPr>
                    <w:rPr>
                      <w:rFonts w:ascii="Garamond" w:eastAsia="Calibri" w:hAnsi="Garamond"/>
                      <w:b/>
                      <w:sz w:val="24"/>
                      <w:szCs w:val="24"/>
                    </w:rPr>
                  </w:pPr>
                </w:p>
              </w:tc>
              <w:tc>
                <w:tcPr>
                  <w:tcW w:w="5862" w:type="dxa"/>
                  <w:tcBorders>
                    <w:top w:val="single" w:sz="4" w:space="0" w:color="auto"/>
                    <w:left w:val="single" w:sz="4" w:space="0" w:color="auto"/>
                    <w:bottom w:val="single" w:sz="4" w:space="0" w:color="auto"/>
                    <w:right w:val="single" w:sz="4" w:space="0" w:color="auto"/>
                  </w:tcBorders>
                </w:tcPr>
                <w:p w14:paraId="375A1327" w14:textId="77777777" w:rsidR="00535467" w:rsidRPr="007007C6" w:rsidRDefault="00535467" w:rsidP="00DA0B99">
                  <w:pPr>
                    <w:rPr>
                      <w:rFonts w:ascii="Calibri" w:eastAsia="Calibri" w:hAnsi="Calibri"/>
                    </w:rPr>
                  </w:pPr>
                </w:p>
              </w:tc>
              <w:tc>
                <w:tcPr>
                  <w:tcW w:w="445" w:type="dxa"/>
                  <w:tcBorders>
                    <w:top w:val="single" w:sz="4" w:space="0" w:color="auto"/>
                    <w:left w:val="single" w:sz="4" w:space="0" w:color="auto"/>
                    <w:bottom w:val="single" w:sz="4" w:space="0" w:color="auto"/>
                    <w:right w:val="single" w:sz="4" w:space="0" w:color="auto"/>
                  </w:tcBorders>
                </w:tcPr>
                <w:p w14:paraId="375A1328" w14:textId="77777777" w:rsidR="00535467" w:rsidRPr="007007C6" w:rsidRDefault="00535467" w:rsidP="00DA0B99">
                  <w:pPr>
                    <w:rPr>
                      <w:rFonts w:ascii="Garamond" w:eastAsia="Calibri" w:hAnsi="Garamond"/>
                      <w:b/>
                      <w:sz w:val="24"/>
                      <w:szCs w:val="24"/>
                    </w:rPr>
                  </w:pPr>
                </w:p>
              </w:tc>
            </w:tr>
            <w:tr w:rsidR="00535467" w:rsidRPr="007007C6" w14:paraId="375A132E"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2A"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 bibehålla elevens </w:t>
                  </w:r>
                  <w:r w:rsidR="002C2CF0" w:rsidRPr="00B049D1">
                    <w:rPr>
                      <w:lang w:val="sv-SE"/>
                    </w:rPr>
                    <w:br/>
                  </w:r>
                  <w:r w:rsidRPr="77B97CFA">
                    <w:rPr>
                      <w:rFonts w:ascii="Calibri" w:eastAsia="Calibri" w:hAnsi="Calibri" w:cs="Calibri"/>
                      <w:lang w:val="sv-SE" w:eastAsia="sv-FI"/>
                    </w:rPr>
                    <w:t>inspiration och intresse för matematik samt stödja elevens positiva självbild och självförtroende</w:t>
                  </w:r>
                </w:p>
              </w:tc>
              <w:tc>
                <w:tcPr>
                  <w:tcW w:w="620" w:type="dxa"/>
                  <w:tcBorders>
                    <w:top w:val="single" w:sz="4" w:space="0" w:color="auto"/>
                    <w:left w:val="single" w:sz="4" w:space="0" w:color="auto"/>
                    <w:bottom w:val="single" w:sz="4" w:space="0" w:color="auto"/>
                    <w:right w:val="single" w:sz="4" w:space="0" w:color="auto"/>
                  </w:tcBorders>
                </w:tcPr>
                <w:p w14:paraId="375A132B" w14:textId="098478BB" w:rsidR="00535467" w:rsidRPr="007007C6" w:rsidRDefault="00927819" w:rsidP="003F1573">
                  <w:pPr>
                    <w:rPr>
                      <w:rFonts w:ascii="Calibri" w:eastAsia="Calibri" w:hAnsi="Calibri"/>
                    </w:rPr>
                  </w:pPr>
                  <w:r>
                    <w:rPr>
                      <w:rFonts w:ascii="Calibri" w:eastAsia="Calibri" w:hAnsi="Calibri" w:cs="Calibri"/>
                    </w:rPr>
                    <w:t>I1</w:t>
                  </w:r>
                  <w:r>
                    <w:rPr>
                      <w:rFonts w:asciiTheme="minorHAnsi" w:eastAsia="Calibri,Times New Roman" w:hAnsiTheme="minorHAnsi"/>
                      <w:b/>
                      <w:bCs/>
                      <w:lang w:val="sv-FI"/>
                    </w:rPr>
                    <w:t>–</w:t>
                  </w:r>
                  <w:r w:rsidR="77B97CFA" w:rsidRPr="77B97CFA">
                    <w:rPr>
                      <w:rFonts w:ascii="Calibri" w:eastAsia="Calibri" w:hAnsi="Calibri" w:cs="Calibri"/>
                    </w:rPr>
                    <w:t>I5</w:t>
                  </w:r>
                </w:p>
              </w:tc>
              <w:tc>
                <w:tcPr>
                  <w:tcW w:w="5862" w:type="dxa"/>
                  <w:tcBorders>
                    <w:top w:val="single" w:sz="4" w:space="0" w:color="auto"/>
                    <w:left w:val="single" w:sz="4" w:space="0" w:color="auto"/>
                    <w:bottom w:val="single" w:sz="4" w:space="0" w:color="auto"/>
                    <w:right w:val="single" w:sz="4" w:space="0" w:color="auto"/>
                  </w:tcBorders>
                </w:tcPr>
                <w:p w14:paraId="375A132C" w14:textId="3438D701" w:rsidR="00535467" w:rsidRPr="00535467" w:rsidRDefault="77B97CFA" w:rsidP="00DA0B99">
                  <w:pPr>
                    <w:rPr>
                      <w:rFonts w:ascii="Calibri" w:eastAsia="Calibri" w:hAnsi="Calibri" w:cs="Calibri"/>
                      <w:lang w:val="sv-SE"/>
                    </w:rPr>
                  </w:pPr>
                  <w:r w:rsidRPr="77B97CFA">
                    <w:rPr>
                      <w:rFonts w:ascii="Calibri" w:eastAsia="Calibri" w:hAnsi="Calibri" w:cs="Calibri"/>
                      <w:lang w:val="sv-SE"/>
                    </w:rPr>
                    <w:t>Elevens positiva självbild stöds i matematikundervisningen.</w:t>
                  </w:r>
                </w:p>
              </w:tc>
              <w:tc>
                <w:tcPr>
                  <w:tcW w:w="445" w:type="dxa"/>
                  <w:tcBorders>
                    <w:top w:val="single" w:sz="4" w:space="0" w:color="auto"/>
                    <w:left w:val="single" w:sz="4" w:space="0" w:color="auto"/>
                    <w:bottom w:val="single" w:sz="4" w:space="0" w:color="auto"/>
                    <w:right w:val="single" w:sz="4" w:space="0" w:color="auto"/>
                  </w:tcBorders>
                </w:tcPr>
                <w:p w14:paraId="375A132D" w14:textId="77777777" w:rsidR="00535467" w:rsidRPr="007007C6" w:rsidRDefault="77B97CFA" w:rsidP="00841C6B">
                  <w:pPr>
                    <w:rPr>
                      <w:rFonts w:ascii="Calibri" w:eastAsia="Calibri" w:hAnsi="Calibri"/>
                    </w:rPr>
                  </w:pPr>
                  <w:r w:rsidRPr="77B97CFA">
                    <w:rPr>
                      <w:rFonts w:ascii="Calibri" w:eastAsia="Calibri" w:hAnsi="Calibri" w:cs="Calibri"/>
                    </w:rPr>
                    <w:t>K1K3 K5</w:t>
                  </w:r>
                </w:p>
              </w:tc>
            </w:tr>
            <w:tr w:rsidR="00535467" w:rsidRPr="007007C6" w14:paraId="375A1333"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2F" w14:textId="77777777" w:rsidR="00535467" w:rsidRPr="007007C6" w:rsidRDefault="77B97CFA" w:rsidP="00DA0B99">
                  <w:pPr>
                    <w:rPr>
                      <w:rFonts w:ascii="Calibri" w:eastAsia="Calibri" w:hAnsi="Calibri" w:cs="Calibri"/>
                      <w:b/>
                    </w:rPr>
                  </w:pPr>
                  <w:r w:rsidRPr="77B97CFA">
                    <w:rPr>
                      <w:rFonts w:ascii="Calibri" w:eastAsia="Calibri" w:hAnsi="Calibri" w:cs="Calibri"/>
                      <w:b/>
                      <w:bCs/>
                      <w:color w:val="000000" w:themeColor="text1"/>
                      <w:lang w:eastAsia="sv-FI"/>
                    </w:rPr>
                    <w:t>Arbetsfärdigheter</w:t>
                  </w:r>
                </w:p>
              </w:tc>
              <w:tc>
                <w:tcPr>
                  <w:tcW w:w="620" w:type="dxa"/>
                  <w:tcBorders>
                    <w:top w:val="single" w:sz="4" w:space="0" w:color="auto"/>
                    <w:left w:val="single" w:sz="4" w:space="0" w:color="auto"/>
                    <w:bottom w:val="single" w:sz="4" w:space="0" w:color="auto"/>
                    <w:right w:val="single" w:sz="4" w:space="0" w:color="auto"/>
                  </w:tcBorders>
                </w:tcPr>
                <w:p w14:paraId="375A1330" w14:textId="77777777" w:rsidR="00535467" w:rsidRPr="007007C6" w:rsidRDefault="00535467" w:rsidP="00DA0B99">
                  <w:pPr>
                    <w:rPr>
                      <w:rFonts w:ascii="Calibri" w:eastAsia="Calibri" w:hAnsi="Calibri"/>
                    </w:rPr>
                  </w:pPr>
                </w:p>
              </w:tc>
              <w:tc>
                <w:tcPr>
                  <w:tcW w:w="5862" w:type="dxa"/>
                  <w:tcBorders>
                    <w:top w:val="single" w:sz="4" w:space="0" w:color="auto"/>
                    <w:left w:val="single" w:sz="4" w:space="0" w:color="auto"/>
                    <w:bottom w:val="single" w:sz="4" w:space="0" w:color="auto"/>
                    <w:right w:val="single" w:sz="4" w:space="0" w:color="auto"/>
                  </w:tcBorders>
                </w:tcPr>
                <w:p w14:paraId="375A1331" w14:textId="77777777" w:rsidR="00535467" w:rsidRPr="007007C6" w:rsidRDefault="00535467" w:rsidP="00DA0B99">
                  <w:pPr>
                    <w:rPr>
                      <w:rFonts w:ascii="Calibri" w:eastAsia="Calibri" w:hAnsi="Calibri" w:cs="Calibri"/>
                    </w:rPr>
                  </w:pPr>
                </w:p>
              </w:tc>
              <w:tc>
                <w:tcPr>
                  <w:tcW w:w="445" w:type="dxa"/>
                  <w:tcBorders>
                    <w:top w:val="single" w:sz="4" w:space="0" w:color="auto"/>
                    <w:left w:val="single" w:sz="4" w:space="0" w:color="auto"/>
                    <w:bottom w:val="single" w:sz="4" w:space="0" w:color="auto"/>
                    <w:right w:val="single" w:sz="4" w:space="0" w:color="auto"/>
                  </w:tcBorders>
                </w:tcPr>
                <w:p w14:paraId="375A1332" w14:textId="77777777" w:rsidR="00535467" w:rsidRPr="007007C6" w:rsidRDefault="00535467" w:rsidP="00DA0B99">
                  <w:pPr>
                    <w:rPr>
                      <w:rFonts w:ascii="Calibri" w:eastAsia="Calibri" w:hAnsi="Calibri"/>
                    </w:rPr>
                  </w:pPr>
                </w:p>
              </w:tc>
            </w:tr>
            <w:tr w:rsidR="00535467" w:rsidRPr="007007C6" w14:paraId="375A1338"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34"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M2 handleda eleven att </w:t>
                  </w:r>
                  <w:r w:rsidR="002C2CF0" w:rsidRPr="00B049D1">
                    <w:rPr>
                      <w:lang w:val="sv-SE"/>
                    </w:rPr>
                    <w:br/>
                  </w:r>
                  <w:r w:rsidRPr="77B97CFA">
                    <w:rPr>
                      <w:rFonts w:ascii="Calibri" w:eastAsia="Calibri" w:hAnsi="Calibri" w:cs="Calibri"/>
                      <w:lang w:val="sv-SE" w:eastAsia="sv-FI"/>
                    </w:rPr>
                    <w:t>uppfatta samband i det som hen lär sig</w:t>
                  </w:r>
                </w:p>
              </w:tc>
              <w:tc>
                <w:tcPr>
                  <w:tcW w:w="620" w:type="dxa"/>
                  <w:tcBorders>
                    <w:top w:val="single" w:sz="4" w:space="0" w:color="auto"/>
                    <w:left w:val="single" w:sz="4" w:space="0" w:color="auto"/>
                    <w:bottom w:val="single" w:sz="4" w:space="0" w:color="auto"/>
                    <w:right w:val="single" w:sz="4" w:space="0" w:color="auto"/>
                  </w:tcBorders>
                </w:tcPr>
                <w:p w14:paraId="375A1335" w14:textId="4809A3BE"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5862" w:type="dxa"/>
                  <w:tcBorders>
                    <w:top w:val="single" w:sz="4" w:space="0" w:color="auto"/>
                    <w:left w:val="single" w:sz="4" w:space="0" w:color="auto"/>
                    <w:bottom w:val="single" w:sz="4" w:space="0" w:color="auto"/>
                    <w:right w:val="single" w:sz="4" w:space="0" w:color="auto"/>
                  </w:tcBorders>
                </w:tcPr>
                <w:p w14:paraId="375A1336" w14:textId="0D9DA8F7" w:rsidR="002130F1" w:rsidRPr="00535467" w:rsidRDefault="77B97CFA" w:rsidP="006C1A8E">
                  <w:pPr>
                    <w:rPr>
                      <w:rFonts w:ascii="Calibri" w:eastAsia="Calibri" w:hAnsi="Calibri" w:cs="Calibri"/>
                      <w:lang w:val="sv-SE"/>
                    </w:rPr>
                  </w:pPr>
                  <w:r w:rsidRPr="77B97CFA">
                    <w:rPr>
                      <w:rFonts w:ascii="Calibri" w:eastAsia="Calibri" w:hAnsi="Calibri" w:cs="Calibri"/>
                      <w:lang w:val="sv-SE"/>
                    </w:rPr>
                    <w:t>Eleven uppmuntras att tro på sig själv och sina åsikter, att motivera sina tankar och att i skolarbetet tillämpa det hen lärt sig utanför skolan.</w:t>
                  </w:r>
                </w:p>
              </w:tc>
              <w:tc>
                <w:tcPr>
                  <w:tcW w:w="445" w:type="dxa"/>
                  <w:tcBorders>
                    <w:top w:val="single" w:sz="4" w:space="0" w:color="auto"/>
                    <w:left w:val="single" w:sz="4" w:space="0" w:color="auto"/>
                    <w:bottom w:val="single" w:sz="4" w:space="0" w:color="auto"/>
                    <w:right w:val="single" w:sz="4" w:space="0" w:color="auto"/>
                  </w:tcBorders>
                </w:tcPr>
                <w:p w14:paraId="375A1337" w14:textId="77777777" w:rsidR="00535467" w:rsidRPr="007007C6" w:rsidRDefault="77B97CFA" w:rsidP="00841C6B">
                  <w:pPr>
                    <w:rPr>
                      <w:rFonts w:ascii="Calibri" w:eastAsia="Calibri" w:hAnsi="Calibri"/>
                    </w:rPr>
                  </w:pPr>
                  <w:r w:rsidRPr="77B97CFA">
                    <w:rPr>
                      <w:rFonts w:ascii="Calibri" w:eastAsia="Calibri" w:hAnsi="Calibri" w:cs="Calibri"/>
                    </w:rPr>
                    <w:t>K1 K4</w:t>
                  </w:r>
                </w:p>
              </w:tc>
            </w:tr>
            <w:tr w:rsidR="00535467" w:rsidRPr="007007C6" w14:paraId="375A133D"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39"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M3 handleda eleven att </w:t>
                  </w:r>
                  <w:r w:rsidR="002C2CF0" w:rsidRPr="00B049D1">
                    <w:rPr>
                      <w:lang w:val="sv-SE"/>
                    </w:rPr>
                    <w:br/>
                  </w:r>
                  <w:r w:rsidRPr="77B97CFA">
                    <w:rPr>
                      <w:rFonts w:ascii="Calibri" w:eastAsia="Calibri" w:hAnsi="Calibri" w:cs="Calibri"/>
                      <w:lang w:val="sv-SE" w:eastAsia="sv-FI"/>
                    </w:rPr>
                    <w:t xml:space="preserve">utveckla sin förmåga att ställa frågor och dra motiverade slutsatser utifrån sina </w:t>
                  </w:r>
                  <w:r w:rsidR="002C2CF0" w:rsidRPr="00B049D1">
                    <w:rPr>
                      <w:lang w:val="sv-SE"/>
                    </w:rPr>
                    <w:br/>
                  </w:r>
                  <w:r w:rsidRPr="77B97CFA">
                    <w:rPr>
                      <w:rFonts w:ascii="Calibri" w:eastAsia="Calibri" w:hAnsi="Calibri" w:cs="Calibri"/>
                      <w:lang w:val="sv-SE" w:eastAsia="sv-FI"/>
                    </w:rPr>
                    <w:t>observationer</w:t>
                  </w:r>
                </w:p>
              </w:tc>
              <w:tc>
                <w:tcPr>
                  <w:tcW w:w="620" w:type="dxa"/>
                  <w:tcBorders>
                    <w:top w:val="single" w:sz="4" w:space="0" w:color="auto"/>
                    <w:left w:val="single" w:sz="4" w:space="0" w:color="auto"/>
                    <w:bottom w:val="single" w:sz="4" w:space="0" w:color="auto"/>
                    <w:right w:val="single" w:sz="4" w:space="0" w:color="auto"/>
                  </w:tcBorders>
                </w:tcPr>
                <w:p w14:paraId="375A133A" w14:textId="7549988F"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5862" w:type="dxa"/>
                  <w:tcBorders>
                    <w:top w:val="single" w:sz="4" w:space="0" w:color="auto"/>
                    <w:left w:val="single" w:sz="4" w:space="0" w:color="auto"/>
                    <w:bottom w:val="single" w:sz="4" w:space="0" w:color="auto"/>
                    <w:right w:val="single" w:sz="4" w:space="0" w:color="auto"/>
                  </w:tcBorders>
                </w:tcPr>
                <w:p w14:paraId="375A133B" w14:textId="790EE678" w:rsidR="00603A31" w:rsidRPr="00535467" w:rsidRDefault="77B97CFA" w:rsidP="0024254D">
                  <w:pPr>
                    <w:rPr>
                      <w:rFonts w:ascii="Calibri" w:eastAsia="Calibri" w:hAnsi="Calibri" w:cs="Calibri"/>
                      <w:lang w:val="sv-SE"/>
                    </w:rPr>
                  </w:pPr>
                  <w:r w:rsidRPr="77B97CFA">
                    <w:rPr>
                      <w:rFonts w:ascii="Calibri" w:eastAsia="Calibri" w:hAnsi="Calibri" w:cs="Calibri"/>
                      <w:lang w:val="sv-SE"/>
                    </w:rPr>
                    <w:t>Eleven använder sig av mångsidiga arbetssätt och hjälpmedel. Eleven uppmuntras att lyssna på andras åsikter och samtidigt fundera över sin egen kunskap.</w:t>
                  </w:r>
                </w:p>
              </w:tc>
              <w:tc>
                <w:tcPr>
                  <w:tcW w:w="445" w:type="dxa"/>
                  <w:tcBorders>
                    <w:top w:val="single" w:sz="4" w:space="0" w:color="auto"/>
                    <w:left w:val="single" w:sz="4" w:space="0" w:color="auto"/>
                    <w:bottom w:val="single" w:sz="4" w:space="0" w:color="auto"/>
                    <w:right w:val="single" w:sz="4" w:space="0" w:color="auto"/>
                  </w:tcBorders>
                </w:tcPr>
                <w:p w14:paraId="375A133C" w14:textId="77777777" w:rsidR="00535467" w:rsidRPr="007007C6" w:rsidRDefault="77B97CFA" w:rsidP="00841C6B">
                  <w:pPr>
                    <w:rPr>
                      <w:rFonts w:ascii="Calibri" w:eastAsia="Calibri" w:hAnsi="Calibri"/>
                    </w:rPr>
                  </w:pPr>
                  <w:r w:rsidRPr="77B97CFA">
                    <w:rPr>
                      <w:rFonts w:ascii="Calibri" w:eastAsia="Calibri" w:hAnsi="Calibri" w:cs="Calibri"/>
                    </w:rPr>
                    <w:t>K1 K3 K4 K5</w:t>
                  </w:r>
                </w:p>
              </w:tc>
            </w:tr>
            <w:tr w:rsidR="00535467" w:rsidRPr="007007C6" w14:paraId="375A1342"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3E"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M4 uppmuntra eleven att presentera sina lösningar och slutledningar för andra med konkreta hjälpmedel, figurer, muntligt och skriftligt, även med hjälp av digitala verktyg</w:t>
                  </w:r>
                </w:p>
              </w:tc>
              <w:tc>
                <w:tcPr>
                  <w:tcW w:w="620" w:type="dxa"/>
                  <w:tcBorders>
                    <w:top w:val="single" w:sz="4" w:space="0" w:color="auto"/>
                    <w:left w:val="single" w:sz="4" w:space="0" w:color="auto"/>
                    <w:bottom w:val="single" w:sz="4" w:space="0" w:color="auto"/>
                    <w:right w:val="single" w:sz="4" w:space="0" w:color="auto"/>
                  </w:tcBorders>
                </w:tcPr>
                <w:p w14:paraId="375A133F" w14:textId="6F85667A"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5862" w:type="dxa"/>
                  <w:tcBorders>
                    <w:top w:val="single" w:sz="4" w:space="0" w:color="auto"/>
                    <w:left w:val="single" w:sz="4" w:space="0" w:color="auto"/>
                    <w:bottom w:val="single" w:sz="4" w:space="0" w:color="auto"/>
                    <w:right w:val="single" w:sz="4" w:space="0" w:color="auto"/>
                  </w:tcBorders>
                </w:tcPr>
                <w:p w14:paraId="375A1340" w14:textId="31773628" w:rsidR="00796A59" w:rsidRPr="00EC3B6C" w:rsidRDefault="77B97CFA" w:rsidP="00B62A9E">
                  <w:pPr>
                    <w:rPr>
                      <w:rFonts w:ascii="Calibri" w:eastAsia="Calibri" w:hAnsi="Calibri" w:cs="Calibri"/>
                      <w:lang w:val="sv-SE"/>
                    </w:rPr>
                  </w:pPr>
                  <w:r w:rsidRPr="77B97CFA">
                    <w:rPr>
                      <w:rFonts w:ascii="Calibri" w:eastAsia="Calibri" w:hAnsi="Calibri" w:cs="Calibri"/>
                      <w:lang w:val="sv-SE"/>
                    </w:rPr>
                    <w:t>En trygg och uppmuntrande atmosfär skapas, som uppmuntrar eleverna att diskutera och pröva. Kollaborativt lärande används.</w:t>
                  </w:r>
                </w:p>
              </w:tc>
              <w:tc>
                <w:tcPr>
                  <w:tcW w:w="445" w:type="dxa"/>
                  <w:tcBorders>
                    <w:top w:val="single" w:sz="4" w:space="0" w:color="auto"/>
                    <w:left w:val="single" w:sz="4" w:space="0" w:color="auto"/>
                    <w:bottom w:val="single" w:sz="4" w:space="0" w:color="auto"/>
                    <w:right w:val="single" w:sz="4" w:space="0" w:color="auto"/>
                  </w:tcBorders>
                </w:tcPr>
                <w:p w14:paraId="375A1341" w14:textId="77777777" w:rsidR="00535467" w:rsidRPr="007007C6" w:rsidRDefault="77B97CFA" w:rsidP="00841C6B">
                  <w:pPr>
                    <w:rPr>
                      <w:rFonts w:ascii="Calibri" w:eastAsia="Calibri" w:hAnsi="Calibri"/>
                    </w:rPr>
                  </w:pPr>
                  <w:r w:rsidRPr="77B97CFA">
                    <w:rPr>
                      <w:rFonts w:ascii="Calibri" w:eastAsia="Calibri" w:hAnsi="Calibri" w:cs="Calibri"/>
                    </w:rPr>
                    <w:t>K1 K2 K4 K5</w:t>
                  </w:r>
                </w:p>
              </w:tc>
            </w:tr>
            <w:tr w:rsidR="00535467" w:rsidRPr="007007C6" w14:paraId="375A134F"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43"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lastRenderedPageBreak/>
                    <w:t xml:space="preserve">M5 handleda och stödja </w:t>
                  </w:r>
                  <w:r w:rsidR="002C2CF0" w:rsidRPr="00B049D1">
                    <w:rPr>
                      <w:lang w:val="sv-SE"/>
                    </w:rPr>
                    <w:br/>
                  </w:r>
                  <w:r w:rsidRPr="77B97CFA">
                    <w:rPr>
                      <w:rFonts w:ascii="Calibri" w:eastAsia="Calibri" w:hAnsi="Calibri" w:cs="Calibri"/>
                      <w:lang w:val="sv-SE" w:eastAsia="sv-FI"/>
                    </w:rPr>
                    <w:t xml:space="preserve">eleven i utvecklingen av </w:t>
                  </w:r>
                  <w:r w:rsidR="002C2CF0" w:rsidRPr="00B049D1">
                    <w:rPr>
                      <w:lang w:val="sv-SE"/>
                    </w:rPr>
                    <w:br/>
                  </w:r>
                  <w:r w:rsidRPr="77B97CFA">
                    <w:rPr>
                      <w:rFonts w:ascii="Calibri" w:eastAsia="Calibri" w:hAnsi="Calibri" w:cs="Calibri"/>
                      <w:lang w:val="sv-SE" w:eastAsia="sv-FI"/>
                    </w:rPr>
                    <w:t>förmågan att lösa problem</w:t>
                  </w:r>
                  <w:r w:rsidRPr="77B97CFA">
                    <w:rPr>
                      <w:rFonts w:ascii="Calibri" w:eastAsia="Calibri" w:hAnsi="Calibri" w:cs="Calibri"/>
                      <w:lang w:val="sv-SE"/>
                    </w:rPr>
                    <w:t xml:space="preserve"> </w:t>
                  </w:r>
                </w:p>
              </w:tc>
              <w:tc>
                <w:tcPr>
                  <w:tcW w:w="620" w:type="dxa"/>
                  <w:tcBorders>
                    <w:top w:val="single" w:sz="4" w:space="0" w:color="auto"/>
                    <w:left w:val="single" w:sz="4" w:space="0" w:color="auto"/>
                    <w:bottom w:val="single" w:sz="4" w:space="0" w:color="auto"/>
                    <w:right w:val="single" w:sz="4" w:space="0" w:color="auto"/>
                  </w:tcBorders>
                </w:tcPr>
                <w:p w14:paraId="375A1344" w14:textId="154471DE" w:rsidR="00535467" w:rsidRPr="007007C6" w:rsidRDefault="00927819" w:rsidP="003F1573">
                  <w:pPr>
                    <w:rPr>
                      <w:rFonts w:ascii="Calibri" w:eastAsia="Calibri" w:hAnsi="Calibri"/>
                    </w:rPr>
                  </w:pPr>
                  <w:r>
                    <w:rPr>
                      <w:rFonts w:ascii="Calibri" w:eastAsia="Calibri" w:hAnsi="Calibri" w:cs="Calibri"/>
                    </w:rPr>
                    <w:t>I1</w:t>
                  </w:r>
                  <w:r>
                    <w:rPr>
                      <w:rFonts w:asciiTheme="minorHAnsi" w:eastAsia="Calibri,Times New Roman" w:hAnsiTheme="minorHAnsi"/>
                      <w:b/>
                      <w:bCs/>
                      <w:lang w:val="sv-FI"/>
                    </w:rPr>
                    <w:t>–</w:t>
                  </w:r>
                  <w:r w:rsidR="77B97CFA" w:rsidRPr="77B97CFA">
                    <w:rPr>
                      <w:rFonts w:ascii="Calibri" w:eastAsia="Calibri" w:hAnsi="Calibri" w:cs="Calibri"/>
                    </w:rPr>
                    <w:t>I5</w:t>
                  </w:r>
                </w:p>
              </w:tc>
              <w:tc>
                <w:tcPr>
                  <w:tcW w:w="5862" w:type="dxa"/>
                  <w:tcBorders>
                    <w:top w:val="single" w:sz="4" w:space="0" w:color="auto"/>
                    <w:left w:val="single" w:sz="4" w:space="0" w:color="auto"/>
                    <w:bottom w:val="single" w:sz="4" w:space="0" w:color="auto"/>
                    <w:right w:val="single" w:sz="4" w:space="0" w:color="auto"/>
                  </w:tcBorders>
                </w:tcPr>
                <w:p w14:paraId="5B08088A" w14:textId="77777777" w:rsidR="007A548F" w:rsidRPr="00535467" w:rsidRDefault="77B97CFA" w:rsidP="007A548F">
                  <w:pPr>
                    <w:rPr>
                      <w:rFonts w:ascii="Calibri" w:eastAsia="Calibri" w:hAnsi="Calibri"/>
                      <w:lang w:val="sv-SE"/>
                    </w:rPr>
                  </w:pPr>
                  <w:r w:rsidRPr="77B97CFA">
                    <w:rPr>
                      <w:rFonts w:ascii="Calibri" w:eastAsia="Calibri" w:hAnsi="Calibri" w:cs="Calibri"/>
                      <w:lang w:val="sv-SE"/>
                    </w:rPr>
                    <w:t>Eleven övar sig att undersöka matematiska situationer ur olika synvinklar och ur ett problemcentrerat perspektiv.</w:t>
                  </w:r>
                </w:p>
                <w:p w14:paraId="375A1347" w14:textId="77777777" w:rsidR="00535467" w:rsidRPr="00535467" w:rsidRDefault="00535467" w:rsidP="00DA0B99">
                  <w:pPr>
                    <w:rPr>
                      <w:rFonts w:ascii="Calibri" w:eastAsia="Calibri" w:hAnsi="Calibri"/>
                      <w:lang w:val="sv-SE"/>
                    </w:rPr>
                  </w:pPr>
                </w:p>
                <w:p w14:paraId="4E7936C2" w14:textId="55F6E70D" w:rsidR="00411C3B" w:rsidRPr="00535467" w:rsidRDefault="77B97CFA" w:rsidP="00411C3B">
                  <w:pPr>
                    <w:rPr>
                      <w:rFonts w:ascii="Calibri" w:eastAsia="Calibri" w:hAnsi="Calibri"/>
                      <w:lang w:val="sv-SE"/>
                    </w:rPr>
                  </w:pPr>
                  <w:r w:rsidRPr="77B97CFA">
                    <w:rPr>
                      <w:rFonts w:ascii="Calibri" w:eastAsia="Calibri" w:hAnsi="Calibri" w:cs="Calibri"/>
                      <w:lang w:val="sv-FI"/>
                    </w:rPr>
                    <w:t xml:space="preserve">Eleven söker efter likheter, skillnader och mönster, jämför och klassificerar, ordnar och undersöker förhållandet mellan orsak och verkan. </w:t>
                  </w:r>
                </w:p>
                <w:p w14:paraId="375A1349" w14:textId="7C0AD322" w:rsidR="00535467" w:rsidRPr="00535467" w:rsidRDefault="00535467" w:rsidP="00DA0B99">
                  <w:pPr>
                    <w:rPr>
                      <w:rFonts w:ascii="Calibri" w:eastAsia="Calibri" w:hAnsi="Calibri"/>
                      <w:lang w:val="sv-SE"/>
                    </w:rPr>
                  </w:pPr>
                </w:p>
                <w:p w14:paraId="375A134A"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söker systematiskt alternativ.</w:t>
                  </w:r>
                </w:p>
                <w:p w14:paraId="375A134B" w14:textId="77777777" w:rsidR="00535467" w:rsidRPr="00535467" w:rsidRDefault="00535467" w:rsidP="00DA0B99">
                  <w:pPr>
                    <w:rPr>
                      <w:rFonts w:ascii="Calibri" w:eastAsia="Calibri" w:hAnsi="Calibri"/>
                      <w:lang w:val="sv-SE"/>
                    </w:rPr>
                  </w:pPr>
                </w:p>
                <w:p w14:paraId="375A134C" w14:textId="191BE62F" w:rsidR="00535467" w:rsidRDefault="77B97CFA" w:rsidP="00DA0B99">
                  <w:pPr>
                    <w:rPr>
                      <w:rFonts w:ascii="Calibri" w:eastAsia="Calibri" w:hAnsi="Calibri"/>
                      <w:lang w:val="sv-SE"/>
                    </w:rPr>
                  </w:pPr>
                  <w:r w:rsidRPr="77B97CFA">
                    <w:rPr>
                      <w:rFonts w:ascii="Calibri" w:eastAsia="Calibri" w:hAnsi="Calibri" w:cs="Calibri"/>
                      <w:lang w:val="sv-SE"/>
                    </w:rPr>
                    <w:t xml:space="preserve">Eleven bekantar sig med problemlösningsprocessen speciellt i verbala uppgifter, genom att använda t.ex. teckning som stöd. </w:t>
                  </w:r>
                </w:p>
                <w:p w14:paraId="76E766D3" w14:textId="004F849C" w:rsidR="007A548F" w:rsidRPr="00535467" w:rsidRDefault="007A548F" w:rsidP="00DA0B99">
                  <w:pPr>
                    <w:rPr>
                      <w:rFonts w:ascii="Calibri" w:eastAsia="Calibri" w:hAnsi="Calibri"/>
                      <w:lang w:val="sv-SE"/>
                    </w:rPr>
                  </w:pPr>
                </w:p>
                <w:p w14:paraId="375A134D" w14:textId="77777777" w:rsidR="00535467" w:rsidRPr="00535467" w:rsidRDefault="00535467" w:rsidP="00DA0B99">
                  <w:pPr>
                    <w:rPr>
                      <w:rFonts w:ascii="Calibri" w:eastAsia="Calibri" w:hAnsi="Calibri"/>
                      <w:lang w:val="sv-SE"/>
                    </w:rPr>
                  </w:pPr>
                </w:p>
              </w:tc>
              <w:tc>
                <w:tcPr>
                  <w:tcW w:w="445" w:type="dxa"/>
                  <w:tcBorders>
                    <w:top w:val="single" w:sz="4" w:space="0" w:color="auto"/>
                    <w:left w:val="single" w:sz="4" w:space="0" w:color="auto"/>
                    <w:bottom w:val="single" w:sz="4" w:space="0" w:color="auto"/>
                    <w:right w:val="single" w:sz="4" w:space="0" w:color="auto"/>
                  </w:tcBorders>
                </w:tcPr>
                <w:p w14:paraId="375A134E" w14:textId="77777777" w:rsidR="00535467" w:rsidRPr="007007C6" w:rsidRDefault="77B97CFA" w:rsidP="00841C6B">
                  <w:pPr>
                    <w:rPr>
                      <w:rFonts w:ascii="Calibri" w:eastAsia="Calibri" w:hAnsi="Calibri"/>
                    </w:rPr>
                  </w:pPr>
                  <w:r w:rsidRPr="77B97CFA">
                    <w:rPr>
                      <w:rFonts w:ascii="Calibri" w:eastAsia="Calibri" w:hAnsi="Calibri" w:cs="Calibri"/>
                    </w:rPr>
                    <w:t>K1 K4 K5</w:t>
                  </w:r>
                </w:p>
              </w:tc>
            </w:tr>
            <w:tr w:rsidR="00535467" w:rsidRPr="007007C6" w14:paraId="375A1356"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50"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M6 handleda eleven att utveckla förmågan att bedöma hur ändamålsenlig en lösning är och om resultatet är rimligt</w:t>
                  </w:r>
                </w:p>
              </w:tc>
              <w:tc>
                <w:tcPr>
                  <w:tcW w:w="620" w:type="dxa"/>
                  <w:tcBorders>
                    <w:top w:val="single" w:sz="4" w:space="0" w:color="auto"/>
                    <w:left w:val="single" w:sz="4" w:space="0" w:color="auto"/>
                    <w:bottom w:val="single" w:sz="4" w:space="0" w:color="auto"/>
                    <w:right w:val="single" w:sz="4" w:space="0" w:color="auto"/>
                  </w:tcBorders>
                </w:tcPr>
                <w:p w14:paraId="375A1351" w14:textId="0CF16367"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5862" w:type="dxa"/>
                  <w:tcBorders>
                    <w:top w:val="single" w:sz="4" w:space="0" w:color="auto"/>
                    <w:left w:val="single" w:sz="4" w:space="0" w:color="auto"/>
                    <w:bottom w:val="single" w:sz="4" w:space="0" w:color="auto"/>
                    <w:right w:val="single" w:sz="4" w:space="0" w:color="auto"/>
                  </w:tcBorders>
                </w:tcPr>
                <w:p w14:paraId="1DE7CE82" w14:textId="77777777" w:rsidR="00E9708C" w:rsidRPr="00535467" w:rsidRDefault="77B97CFA" w:rsidP="00E9708C">
                  <w:pPr>
                    <w:rPr>
                      <w:rFonts w:ascii="Calibri" w:eastAsia="Calibri" w:hAnsi="Calibri" w:cs="Calibri"/>
                      <w:lang w:val="sv-SE"/>
                    </w:rPr>
                  </w:pPr>
                  <w:r w:rsidRPr="77B97CFA">
                    <w:rPr>
                      <w:rFonts w:ascii="Calibri" w:eastAsia="Calibri" w:hAnsi="Calibri" w:cs="Calibri"/>
                      <w:lang w:val="sv-SE"/>
                    </w:rPr>
                    <w:t>Eleven skapar samband mellan matematiska problem och sin egen erfarenhetsvärld.</w:t>
                  </w:r>
                </w:p>
                <w:p w14:paraId="375A1353" w14:textId="60EA0872" w:rsidR="00535467" w:rsidRPr="00535467" w:rsidRDefault="00E9708C" w:rsidP="00E9708C">
                  <w:pPr>
                    <w:rPr>
                      <w:rFonts w:ascii="Calibri" w:eastAsia="Calibri" w:hAnsi="Calibri"/>
                      <w:lang w:val="sv-SE"/>
                    </w:rPr>
                  </w:pPr>
                  <w:r w:rsidRPr="00535467">
                    <w:rPr>
                      <w:rFonts w:ascii="Calibri" w:eastAsia="Calibri" w:hAnsi="Calibri"/>
                      <w:lang w:val="sv-SE"/>
                    </w:rPr>
                    <w:t xml:space="preserve"> </w:t>
                  </w:r>
                </w:p>
                <w:p w14:paraId="65845CFD" w14:textId="77777777" w:rsidR="00535467" w:rsidRDefault="77B97CFA" w:rsidP="00DA0B99">
                  <w:pPr>
                    <w:rPr>
                      <w:rFonts w:ascii="Calibri" w:eastAsia="Calibri" w:hAnsi="Calibri" w:cs="Calibri"/>
                      <w:lang w:val="sv-SE"/>
                    </w:rPr>
                  </w:pPr>
                  <w:r w:rsidRPr="77B97CFA">
                    <w:rPr>
                      <w:rFonts w:ascii="Calibri" w:eastAsia="Calibri" w:hAnsi="Calibri" w:cs="Calibri"/>
                      <w:lang w:val="sv-SE"/>
                    </w:rPr>
                    <w:t>Eleven övar sig att bedöma lösningens riktighet.</w:t>
                  </w:r>
                </w:p>
                <w:p w14:paraId="7B85CF40" w14:textId="460FE11D" w:rsidR="003564A7" w:rsidRPr="00535467" w:rsidRDefault="003564A7" w:rsidP="003564A7">
                  <w:pPr>
                    <w:rPr>
                      <w:rFonts w:ascii="Calibri" w:eastAsia="Calibri" w:hAnsi="Calibri"/>
                      <w:lang w:val="sv-SE"/>
                    </w:rPr>
                  </w:pPr>
                </w:p>
                <w:p w14:paraId="375A1354" w14:textId="5C3A192B" w:rsidR="003564A7" w:rsidRPr="00535467" w:rsidRDefault="003564A7" w:rsidP="003564A7">
                  <w:pPr>
                    <w:rPr>
                      <w:rFonts w:ascii="Calibri" w:eastAsia="Calibri" w:hAnsi="Calibri"/>
                      <w:lang w:val="sv-SE"/>
                    </w:rPr>
                  </w:pPr>
                </w:p>
              </w:tc>
              <w:tc>
                <w:tcPr>
                  <w:tcW w:w="445" w:type="dxa"/>
                  <w:tcBorders>
                    <w:top w:val="single" w:sz="4" w:space="0" w:color="auto"/>
                    <w:left w:val="single" w:sz="4" w:space="0" w:color="auto"/>
                    <w:bottom w:val="single" w:sz="4" w:space="0" w:color="auto"/>
                    <w:right w:val="single" w:sz="4" w:space="0" w:color="auto"/>
                  </w:tcBorders>
                </w:tcPr>
                <w:p w14:paraId="375A1355" w14:textId="77777777" w:rsidR="00535467" w:rsidRPr="007007C6" w:rsidRDefault="77B97CFA" w:rsidP="00841C6B">
                  <w:pPr>
                    <w:rPr>
                      <w:rFonts w:ascii="Calibri" w:eastAsia="Calibri" w:hAnsi="Calibri"/>
                    </w:rPr>
                  </w:pPr>
                  <w:r w:rsidRPr="77B97CFA">
                    <w:rPr>
                      <w:rFonts w:ascii="Calibri" w:eastAsia="Calibri" w:hAnsi="Calibri" w:cs="Calibri"/>
                    </w:rPr>
                    <w:t>K1 K3</w:t>
                  </w:r>
                </w:p>
              </w:tc>
            </w:tr>
            <w:tr w:rsidR="00535467" w:rsidRPr="007007C6" w14:paraId="375A135C"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57" w14:textId="77777777" w:rsidR="002C2CF0" w:rsidRPr="007007C6" w:rsidRDefault="77B97CFA" w:rsidP="002C2CF0">
                  <w:pPr>
                    <w:spacing w:line="276" w:lineRule="auto"/>
                    <w:rPr>
                      <w:rFonts w:ascii="Calibri" w:hAnsi="Calibri"/>
                      <w:b/>
                      <w:color w:val="000000"/>
                      <w:lang w:eastAsia="sv-FI"/>
                    </w:rPr>
                  </w:pPr>
                  <w:r w:rsidRPr="77B97CFA">
                    <w:rPr>
                      <w:rFonts w:ascii="Calibri" w:eastAsia="Calibri" w:hAnsi="Calibri" w:cs="Calibri"/>
                      <w:b/>
                      <w:bCs/>
                      <w:color w:val="000000" w:themeColor="text1"/>
                      <w:lang w:eastAsia="sv-FI"/>
                    </w:rPr>
                    <w:t xml:space="preserve">Begreppsliga och </w:t>
                  </w:r>
                </w:p>
                <w:p w14:paraId="375A1358" w14:textId="77777777" w:rsidR="00535467" w:rsidRPr="007007C6" w:rsidRDefault="77B97CFA" w:rsidP="002C2CF0">
                  <w:pPr>
                    <w:rPr>
                      <w:rFonts w:ascii="Calibri" w:eastAsia="Calibri" w:hAnsi="Calibri"/>
                      <w:b/>
                    </w:rPr>
                  </w:pPr>
                  <w:r w:rsidRPr="77B97CFA">
                    <w:rPr>
                      <w:rFonts w:ascii="Calibri" w:eastAsia="Calibri" w:hAnsi="Calibri" w:cs="Calibri"/>
                      <w:b/>
                      <w:bCs/>
                      <w:color w:val="000000" w:themeColor="text1"/>
                      <w:lang w:eastAsia="sv-FI"/>
                    </w:rPr>
                    <w:t>ämnesspecifika mål</w:t>
                  </w:r>
                </w:p>
              </w:tc>
              <w:tc>
                <w:tcPr>
                  <w:tcW w:w="620" w:type="dxa"/>
                  <w:tcBorders>
                    <w:top w:val="single" w:sz="4" w:space="0" w:color="auto"/>
                    <w:left w:val="single" w:sz="4" w:space="0" w:color="auto"/>
                    <w:bottom w:val="single" w:sz="4" w:space="0" w:color="auto"/>
                    <w:right w:val="single" w:sz="4" w:space="0" w:color="auto"/>
                  </w:tcBorders>
                </w:tcPr>
                <w:p w14:paraId="375A1359" w14:textId="77777777" w:rsidR="00535467" w:rsidRPr="007007C6" w:rsidRDefault="00535467" w:rsidP="00DA0B99">
                  <w:pPr>
                    <w:rPr>
                      <w:rFonts w:ascii="Calibri" w:eastAsia="Calibri" w:hAnsi="Calibri"/>
                    </w:rPr>
                  </w:pPr>
                </w:p>
              </w:tc>
              <w:tc>
                <w:tcPr>
                  <w:tcW w:w="5862" w:type="dxa"/>
                  <w:tcBorders>
                    <w:top w:val="single" w:sz="4" w:space="0" w:color="auto"/>
                    <w:left w:val="single" w:sz="4" w:space="0" w:color="auto"/>
                    <w:bottom w:val="single" w:sz="4" w:space="0" w:color="auto"/>
                    <w:right w:val="single" w:sz="4" w:space="0" w:color="auto"/>
                  </w:tcBorders>
                </w:tcPr>
                <w:p w14:paraId="375A135A" w14:textId="77777777" w:rsidR="00535467" w:rsidRPr="007007C6" w:rsidRDefault="00535467" w:rsidP="00DA0B99">
                  <w:pPr>
                    <w:rPr>
                      <w:rFonts w:ascii="Calibri" w:eastAsia="Calibri" w:hAnsi="Calibri"/>
                    </w:rPr>
                  </w:pPr>
                </w:p>
              </w:tc>
              <w:tc>
                <w:tcPr>
                  <w:tcW w:w="445" w:type="dxa"/>
                  <w:tcBorders>
                    <w:top w:val="single" w:sz="4" w:space="0" w:color="auto"/>
                    <w:left w:val="single" w:sz="4" w:space="0" w:color="auto"/>
                    <w:bottom w:val="single" w:sz="4" w:space="0" w:color="auto"/>
                    <w:right w:val="single" w:sz="4" w:space="0" w:color="auto"/>
                  </w:tcBorders>
                </w:tcPr>
                <w:p w14:paraId="375A135B" w14:textId="77777777" w:rsidR="00535467" w:rsidRPr="007007C6" w:rsidRDefault="00535467" w:rsidP="00DA0B99">
                  <w:pPr>
                    <w:rPr>
                      <w:rFonts w:ascii="Calibri" w:eastAsia="Calibri" w:hAnsi="Calibri"/>
                    </w:rPr>
                  </w:pPr>
                </w:p>
              </w:tc>
            </w:tr>
            <w:tr w:rsidR="00535467" w:rsidRPr="007007C6" w14:paraId="375A1366"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5D"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M7 handleda eleven att förstå och använda matematiska begrepp och symboler</w:t>
                  </w:r>
                  <w:r w:rsidRPr="77B97CFA">
                    <w:rPr>
                      <w:rFonts w:ascii="Calibri" w:eastAsia="Calibri" w:hAnsi="Calibri" w:cs="Calibri"/>
                      <w:lang w:val="sv-SE"/>
                    </w:rPr>
                    <w:t xml:space="preserve"> </w:t>
                  </w:r>
                </w:p>
              </w:tc>
              <w:tc>
                <w:tcPr>
                  <w:tcW w:w="620" w:type="dxa"/>
                  <w:tcBorders>
                    <w:top w:val="single" w:sz="4" w:space="0" w:color="auto"/>
                    <w:left w:val="single" w:sz="4" w:space="0" w:color="auto"/>
                    <w:bottom w:val="single" w:sz="4" w:space="0" w:color="auto"/>
                    <w:right w:val="single" w:sz="4" w:space="0" w:color="auto"/>
                  </w:tcBorders>
                </w:tcPr>
                <w:p w14:paraId="375A135E" w14:textId="49361034" w:rsidR="00535467" w:rsidRPr="007007C6" w:rsidRDefault="00927819" w:rsidP="003F1573">
                  <w:pPr>
                    <w:rPr>
                      <w:rFonts w:ascii="Calibri" w:eastAsia="Calibri" w:hAnsi="Calibri"/>
                    </w:rPr>
                  </w:pPr>
                  <w:r>
                    <w:rPr>
                      <w:rFonts w:ascii="Calibri" w:eastAsia="Calibri" w:hAnsi="Calibri" w:cs="Calibri"/>
                    </w:rPr>
                    <w:t>I1</w:t>
                  </w:r>
                  <w:r>
                    <w:rPr>
                      <w:rFonts w:asciiTheme="minorHAnsi" w:eastAsia="Calibri,Times New Roman" w:hAnsiTheme="minorHAnsi"/>
                      <w:b/>
                      <w:bCs/>
                      <w:lang w:val="sv-FI"/>
                    </w:rPr>
                    <w:t>–</w:t>
                  </w:r>
                  <w:r w:rsidR="77B97CFA" w:rsidRPr="77B97CFA">
                    <w:rPr>
                      <w:rFonts w:ascii="Calibri" w:eastAsia="Calibri" w:hAnsi="Calibri" w:cs="Calibri"/>
                    </w:rPr>
                    <w:t>I5</w:t>
                  </w:r>
                </w:p>
              </w:tc>
              <w:tc>
                <w:tcPr>
                  <w:tcW w:w="5862" w:type="dxa"/>
                  <w:tcBorders>
                    <w:top w:val="single" w:sz="4" w:space="0" w:color="auto"/>
                    <w:left w:val="single" w:sz="4" w:space="0" w:color="auto"/>
                    <w:bottom w:val="single" w:sz="4" w:space="0" w:color="auto"/>
                    <w:right w:val="single" w:sz="4" w:space="0" w:color="auto"/>
                  </w:tcBorders>
                </w:tcPr>
                <w:p w14:paraId="777C93FA" w14:textId="77777777" w:rsidR="003564A7" w:rsidRPr="00535467" w:rsidRDefault="77B97CFA" w:rsidP="003564A7">
                  <w:pPr>
                    <w:rPr>
                      <w:rFonts w:ascii="Calibri" w:eastAsia="Calibri" w:hAnsi="Calibri"/>
                      <w:lang w:val="sv-SE"/>
                    </w:rPr>
                  </w:pPr>
                  <w:r w:rsidRPr="77B97CFA">
                    <w:rPr>
                      <w:rFonts w:ascii="Calibri" w:eastAsia="Calibri" w:hAnsi="Calibri" w:cs="Calibri"/>
                      <w:lang w:val="sv-SE"/>
                    </w:rPr>
                    <w:t>Eleven erbjuds mångsidiga, konkreta erfarenheter som grund för att forma matematiska begrepp med hjälp av spel och försök med konkreta hjälpmedel.</w:t>
                  </w:r>
                </w:p>
                <w:p w14:paraId="375A1360" w14:textId="0145D08A" w:rsidR="00535467" w:rsidRPr="00535467" w:rsidRDefault="003564A7" w:rsidP="003564A7">
                  <w:pPr>
                    <w:rPr>
                      <w:rFonts w:ascii="Calibri" w:eastAsia="Calibri" w:hAnsi="Calibri"/>
                      <w:lang w:val="sv-SE"/>
                    </w:rPr>
                  </w:pPr>
                  <w:r w:rsidRPr="00535467">
                    <w:rPr>
                      <w:rFonts w:ascii="Calibri" w:eastAsia="Calibri" w:hAnsi="Calibri"/>
                      <w:lang w:val="sv-SE"/>
                    </w:rPr>
                    <w:t xml:space="preserve"> </w:t>
                  </w:r>
                </w:p>
                <w:p w14:paraId="375A1361" w14:textId="33CCC37D" w:rsidR="00535467" w:rsidRPr="00535467" w:rsidRDefault="77B97CFA" w:rsidP="00DA0B99">
                  <w:pPr>
                    <w:rPr>
                      <w:rFonts w:ascii="Calibri" w:eastAsia="Calibri" w:hAnsi="Calibri"/>
                      <w:lang w:val="sv-SE"/>
                    </w:rPr>
                  </w:pPr>
                  <w:r w:rsidRPr="77B97CFA">
                    <w:rPr>
                      <w:rFonts w:ascii="Calibri" w:eastAsia="Calibri" w:hAnsi="Calibri" w:cs="Calibri"/>
                      <w:lang w:val="sv-SE"/>
                    </w:rPr>
                    <w:t>Eleven uppmuntras att framföra problem och lösningar med matematiska symboler.</w:t>
                  </w:r>
                </w:p>
                <w:p w14:paraId="375A1362" w14:textId="77777777" w:rsidR="00535467" w:rsidRPr="00535467" w:rsidRDefault="00535467" w:rsidP="00DA0B99">
                  <w:pPr>
                    <w:rPr>
                      <w:rFonts w:ascii="Calibri" w:eastAsia="Calibri" w:hAnsi="Calibri"/>
                      <w:lang w:val="sv-SE"/>
                    </w:rPr>
                  </w:pPr>
                </w:p>
                <w:p w14:paraId="375A1363" w14:textId="136B2233" w:rsidR="00535467" w:rsidRDefault="77B97CFA" w:rsidP="00DA0B99">
                  <w:pPr>
                    <w:rPr>
                      <w:rFonts w:ascii="Calibri" w:eastAsia="Calibri" w:hAnsi="Calibri" w:cs="Calibri"/>
                      <w:lang w:val="sv-SE"/>
                    </w:rPr>
                  </w:pPr>
                  <w:r w:rsidRPr="77B97CFA">
                    <w:rPr>
                      <w:rFonts w:ascii="Calibri" w:eastAsia="Calibri" w:hAnsi="Calibri" w:cs="Calibri"/>
                      <w:lang w:val="sv-SE"/>
                    </w:rPr>
                    <w:t>Eleven undersöker talföljdens regelbundenhet och utvidgar talföljden enligt reglerna.</w:t>
                  </w:r>
                </w:p>
                <w:p w14:paraId="6E2523AF" w14:textId="100BA7E4" w:rsidR="003564A7" w:rsidRPr="00535467" w:rsidRDefault="003564A7" w:rsidP="00DA0B99">
                  <w:pPr>
                    <w:rPr>
                      <w:rFonts w:ascii="Calibri" w:eastAsia="Calibri" w:hAnsi="Calibri"/>
                      <w:lang w:val="sv-SE"/>
                    </w:rPr>
                  </w:pPr>
                </w:p>
                <w:p w14:paraId="375A1364" w14:textId="77777777" w:rsidR="00535467" w:rsidRPr="00535467" w:rsidRDefault="00535467" w:rsidP="00DA0B99">
                  <w:pPr>
                    <w:rPr>
                      <w:rFonts w:ascii="Calibri" w:eastAsia="Calibri" w:hAnsi="Calibri" w:cs="Calibri"/>
                      <w:lang w:val="sv-SE"/>
                    </w:rPr>
                  </w:pPr>
                </w:p>
              </w:tc>
              <w:tc>
                <w:tcPr>
                  <w:tcW w:w="445" w:type="dxa"/>
                  <w:tcBorders>
                    <w:top w:val="single" w:sz="4" w:space="0" w:color="auto"/>
                    <w:left w:val="single" w:sz="4" w:space="0" w:color="auto"/>
                    <w:bottom w:val="single" w:sz="4" w:space="0" w:color="auto"/>
                    <w:right w:val="single" w:sz="4" w:space="0" w:color="auto"/>
                  </w:tcBorders>
                </w:tcPr>
                <w:p w14:paraId="375A1365" w14:textId="77777777" w:rsidR="00535467" w:rsidRPr="007007C6" w:rsidRDefault="77B97CFA" w:rsidP="00841C6B">
                  <w:pPr>
                    <w:rPr>
                      <w:rFonts w:ascii="Calibri" w:eastAsia="Calibri" w:hAnsi="Calibri"/>
                    </w:rPr>
                  </w:pPr>
                  <w:r w:rsidRPr="77B97CFA">
                    <w:rPr>
                      <w:rFonts w:ascii="Calibri" w:eastAsia="Calibri" w:hAnsi="Calibri" w:cs="Calibri"/>
                    </w:rPr>
                    <w:t>K1 K4</w:t>
                  </w:r>
                </w:p>
              </w:tc>
            </w:tr>
            <w:tr w:rsidR="00535467" w:rsidRPr="007007C6" w14:paraId="375A136D"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67"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M8 stödja och handleda </w:t>
                  </w:r>
                  <w:r w:rsidR="002C2CF0" w:rsidRPr="00B049D1">
                    <w:rPr>
                      <w:lang w:val="sv-SE"/>
                    </w:rPr>
                    <w:br/>
                  </w:r>
                  <w:r w:rsidRPr="77B97CFA">
                    <w:rPr>
                      <w:rFonts w:ascii="Calibri" w:eastAsia="Calibri" w:hAnsi="Calibri" w:cs="Calibri"/>
                      <w:lang w:val="sv-SE" w:eastAsia="sv-FI"/>
                    </w:rPr>
                    <w:t xml:space="preserve">eleven att förstärka och bredda förståelsen av </w:t>
                  </w:r>
                  <w:r w:rsidR="002C2CF0" w:rsidRPr="00B049D1">
                    <w:rPr>
                      <w:lang w:val="sv-SE"/>
                    </w:rPr>
                    <w:br/>
                  </w:r>
                  <w:r w:rsidRPr="77B97CFA">
                    <w:rPr>
                      <w:rFonts w:ascii="Calibri" w:eastAsia="Calibri" w:hAnsi="Calibri" w:cs="Calibri"/>
                      <w:lang w:val="sv-SE" w:eastAsia="sv-FI"/>
                    </w:rPr>
                    <w:t>tiosystemet</w:t>
                  </w:r>
                </w:p>
              </w:tc>
              <w:tc>
                <w:tcPr>
                  <w:tcW w:w="620" w:type="dxa"/>
                  <w:tcBorders>
                    <w:top w:val="single" w:sz="4" w:space="0" w:color="auto"/>
                    <w:left w:val="single" w:sz="4" w:space="0" w:color="auto"/>
                    <w:bottom w:val="single" w:sz="4" w:space="0" w:color="auto"/>
                    <w:right w:val="single" w:sz="4" w:space="0" w:color="auto"/>
                  </w:tcBorders>
                </w:tcPr>
                <w:p w14:paraId="375A1368" w14:textId="77777777" w:rsidR="00535467" w:rsidRPr="007007C6" w:rsidRDefault="77B97CFA" w:rsidP="00DA0B99">
                  <w:pPr>
                    <w:rPr>
                      <w:rFonts w:ascii="Calibri" w:eastAsia="Calibri" w:hAnsi="Calibri"/>
                    </w:rPr>
                  </w:pPr>
                  <w:r w:rsidRPr="77B97CFA">
                    <w:rPr>
                      <w:rFonts w:ascii="Calibri" w:eastAsia="Calibri" w:hAnsi="Calibri" w:cs="Calibri"/>
                    </w:rPr>
                    <w:t>I2</w:t>
                  </w:r>
                </w:p>
              </w:tc>
              <w:tc>
                <w:tcPr>
                  <w:tcW w:w="5862" w:type="dxa"/>
                  <w:tcBorders>
                    <w:top w:val="single" w:sz="4" w:space="0" w:color="auto"/>
                    <w:left w:val="single" w:sz="4" w:space="0" w:color="auto"/>
                    <w:bottom w:val="single" w:sz="4" w:space="0" w:color="auto"/>
                    <w:right w:val="single" w:sz="4" w:space="0" w:color="auto"/>
                  </w:tcBorders>
                </w:tcPr>
                <w:p w14:paraId="375A136A" w14:textId="385363DE" w:rsidR="00535467" w:rsidRDefault="77B97CFA" w:rsidP="00DA0B99">
                  <w:pPr>
                    <w:rPr>
                      <w:rFonts w:ascii="Calibri" w:eastAsia="Calibri" w:hAnsi="Calibri"/>
                      <w:lang w:val="sv-SE"/>
                    </w:rPr>
                  </w:pPr>
                  <w:r w:rsidRPr="77B97CFA">
                    <w:rPr>
                      <w:rFonts w:ascii="Calibri" w:eastAsia="Calibri" w:hAnsi="Calibri" w:cs="Calibri"/>
                      <w:lang w:val="sv-SE"/>
                    </w:rPr>
                    <w:t>Elevens förståelse av tiosystemet stärks och breddas.</w:t>
                  </w:r>
                </w:p>
                <w:p w14:paraId="37F8B611" w14:textId="77777777" w:rsidR="00D74167" w:rsidRPr="00535467" w:rsidRDefault="00D74167" w:rsidP="00DA0B99">
                  <w:pPr>
                    <w:rPr>
                      <w:rFonts w:ascii="Calibri" w:eastAsia="Calibri" w:hAnsi="Calibri"/>
                      <w:lang w:val="sv-SE"/>
                    </w:rPr>
                  </w:pPr>
                </w:p>
                <w:p w14:paraId="67E4F595" w14:textId="58CFFD51" w:rsidR="008A085F" w:rsidRDefault="77B97CFA" w:rsidP="00DA0B99">
                  <w:pPr>
                    <w:rPr>
                      <w:rFonts w:ascii="Calibri" w:eastAsia="Calibri" w:hAnsi="Calibri"/>
                      <w:lang w:val="sv-SE"/>
                    </w:rPr>
                  </w:pPr>
                  <w:r w:rsidRPr="77B97CFA">
                    <w:rPr>
                      <w:rFonts w:ascii="Calibri" w:eastAsia="Calibri" w:hAnsi="Calibri" w:cs="Calibri"/>
                      <w:lang w:val="sv-SE"/>
                    </w:rPr>
                    <w:t>Eleven bekantar sig med decimaltal som en del av tiosystemet och enkla räkneoperationer med decimaltal.</w:t>
                  </w:r>
                </w:p>
                <w:p w14:paraId="375A136B" w14:textId="05015B70" w:rsidR="008A085F" w:rsidRPr="008A085F" w:rsidRDefault="008A085F" w:rsidP="00DA0B99">
                  <w:pPr>
                    <w:rPr>
                      <w:rFonts w:ascii="Calibri" w:eastAsia="Calibri" w:hAnsi="Calibri"/>
                      <w:highlight w:val="yellow"/>
                      <w:lang w:val="sv-SE"/>
                    </w:rPr>
                  </w:pPr>
                </w:p>
              </w:tc>
              <w:tc>
                <w:tcPr>
                  <w:tcW w:w="445" w:type="dxa"/>
                  <w:tcBorders>
                    <w:top w:val="single" w:sz="4" w:space="0" w:color="auto"/>
                    <w:left w:val="single" w:sz="4" w:space="0" w:color="auto"/>
                    <w:bottom w:val="single" w:sz="4" w:space="0" w:color="auto"/>
                    <w:right w:val="single" w:sz="4" w:space="0" w:color="auto"/>
                  </w:tcBorders>
                </w:tcPr>
                <w:p w14:paraId="375A136C" w14:textId="77777777" w:rsidR="00535467" w:rsidRPr="007007C6" w:rsidRDefault="77B97CFA" w:rsidP="00841C6B">
                  <w:pPr>
                    <w:rPr>
                      <w:rFonts w:ascii="Calibri" w:eastAsia="Calibri" w:hAnsi="Calibri"/>
                    </w:rPr>
                  </w:pPr>
                  <w:r w:rsidRPr="77B97CFA">
                    <w:rPr>
                      <w:rFonts w:ascii="Calibri" w:eastAsia="Calibri" w:hAnsi="Calibri" w:cs="Calibri"/>
                    </w:rPr>
                    <w:t>K1 K4</w:t>
                  </w:r>
                </w:p>
              </w:tc>
            </w:tr>
            <w:tr w:rsidR="00535467" w:rsidRPr="007007C6" w14:paraId="375A1376"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6E"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M9 stödja eleven att utveckla talbegreppet till positiva </w:t>
                  </w:r>
                  <w:r w:rsidR="002C2CF0" w:rsidRPr="00B049D1">
                    <w:rPr>
                      <w:lang w:val="sv-SE"/>
                    </w:rPr>
                    <w:br/>
                  </w:r>
                  <w:r w:rsidRPr="77B97CFA">
                    <w:rPr>
                      <w:rFonts w:ascii="Calibri" w:eastAsia="Calibri" w:hAnsi="Calibri" w:cs="Calibri"/>
                      <w:lang w:val="sv-SE" w:eastAsia="sv-FI"/>
                    </w:rPr>
                    <w:t>rationella tal och negativa heltal</w:t>
                  </w:r>
                </w:p>
              </w:tc>
              <w:tc>
                <w:tcPr>
                  <w:tcW w:w="620" w:type="dxa"/>
                  <w:tcBorders>
                    <w:top w:val="single" w:sz="4" w:space="0" w:color="auto"/>
                    <w:left w:val="single" w:sz="4" w:space="0" w:color="auto"/>
                    <w:bottom w:val="single" w:sz="4" w:space="0" w:color="auto"/>
                    <w:right w:val="single" w:sz="4" w:space="0" w:color="auto"/>
                  </w:tcBorders>
                </w:tcPr>
                <w:p w14:paraId="375A136F" w14:textId="77777777" w:rsidR="00535467" w:rsidRPr="007007C6" w:rsidRDefault="77B97CFA" w:rsidP="00DA0B99">
                  <w:pPr>
                    <w:rPr>
                      <w:rFonts w:ascii="Calibri" w:eastAsia="Calibri" w:hAnsi="Calibri"/>
                    </w:rPr>
                  </w:pPr>
                  <w:r w:rsidRPr="77B97CFA">
                    <w:rPr>
                      <w:rFonts w:ascii="Calibri" w:eastAsia="Calibri" w:hAnsi="Calibri" w:cs="Calibri"/>
                    </w:rPr>
                    <w:t>I2</w:t>
                  </w:r>
                </w:p>
              </w:tc>
              <w:tc>
                <w:tcPr>
                  <w:tcW w:w="5862" w:type="dxa"/>
                  <w:tcBorders>
                    <w:top w:val="single" w:sz="4" w:space="0" w:color="auto"/>
                    <w:left w:val="single" w:sz="4" w:space="0" w:color="auto"/>
                    <w:bottom w:val="single" w:sz="4" w:space="0" w:color="auto"/>
                    <w:right w:val="single" w:sz="4" w:space="0" w:color="auto"/>
                  </w:tcBorders>
                </w:tcPr>
                <w:p w14:paraId="3C83D4BB" w14:textId="2516C14F" w:rsidR="007049FB" w:rsidRPr="00535467" w:rsidRDefault="77B97CFA" w:rsidP="007049FB">
                  <w:pPr>
                    <w:rPr>
                      <w:rFonts w:ascii="Calibri" w:eastAsia="Calibri" w:hAnsi="Calibri"/>
                      <w:lang w:val="sv-SE"/>
                    </w:rPr>
                  </w:pPr>
                  <w:r w:rsidRPr="77B97CFA">
                    <w:rPr>
                      <w:rFonts w:ascii="Calibri" w:eastAsia="Calibri" w:hAnsi="Calibri" w:cs="Calibri"/>
                      <w:lang w:val="sv-SE"/>
                    </w:rPr>
                    <w:t>Eleven undersöker talens uppbyggnad, samband och delbarhet.</w:t>
                  </w:r>
                </w:p>
                <w:p w14:paraId="375A1371" w14:textId="77777777" w:rsidR="00535467" w:rsidRPr="00535467" w:rsidRDefault="00535467" w:rsidP="00DA0B99">
                  <w:pPr>
                    <w:rPr>
                      <w:rFonts w:ascii="Calibri" w:eastAsia="Calibri" w:hAnsi="Calibri"/>
                      <w:lang w:val="sv-SE"/>
                    </w:rPr>
                  </w:pPr>
                </w:p>
                <w:p w14:paraId="375A1372"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med begreppet bråk.</w:t>
                  </w:r>
                </w:p>
                <w:p w14:paraId="375A1373" w14:textId="77777777" w:rsidR="00535467" w:rsidRPr="00535467" w:rsidRDefault="00535467" w:rsidP="00DA0B99">
                  <w:pPr>
                    <w:rPr>
                      <w:rFonts w:ascii="Calibri" w:eastAsia="Calibri" w:hAnsi="Calibri"/>
                      <w:lang w:val="sv-SE"/>
                    </w:rPr>
                  </w:pPr>
                </w:p>
                <w:p w14:paraId="1C688818" w14:textId="436B67EF" w:rsidR="00D74167" w:rsidRDefault="77B97CFA" w:rsidP="00DA0B99">
                  <w:pPr>
                    <w:rPr>
                      <w:rFonts w:ascii="Calibri" w:eastAsia="Calibri" w:hAnsi="Calibri"/>
                      <w:lang w:val="sv-SE"/>
                    </w:rPr>
                  </w:pPr>
                  <w:r w:rsidRPr="77B97CFA">
                    <w:rPr>
                      <w:rFonts w:ascii="Calibri" w:eastAsia="Calibri" w:hAnsi="Calibri" w:cs="Calibri"/>
                      <w:lang w:val="sv-SE"/>
                    </w:rPr>
                    <w:t>Eleven bekantar sig med begreppet negativa heltal. Talområdet breddas med negativa heltal (t.ex. termometern).</w:t>
                  </w:r>
                </w:p>
                <w:p w14:paraId="375A1374" w14:textId="1B133C3F" w:rsidR="00D62C73" w:rsidRPr="00535467" w:rsidRDefault="00D62C73" w:rsidP="00FC6762">
                  <w:pPr>
                    <w:rPr>
                      <w:rFonts w:ascii="Calibri" w:eastAsia="Calibri" w:hAnsi="Calibri"/>
                      <w:lang w:val="sv-SE"/>
                    </w:rPr>
                  </w:pPr>
                </w:p>
              </w:tc>
              <w:tc>
                <w:tcPr>
                  <w:tcW w:w="445" w:type="dxa"/>
                  <w:tcBorders>
                    <w:top w:val="single" w:sz="4" w:space="0" w:color="auto"/>
                    <w:left w:val="single" w:sz="4" w:space="0" w:color="auto"/>
                    <w:bottom w:val="single" w:sz="4" w:space="0" w:color="auto"/>
                    <w:right w:val="single" w:sz="4" w:space="0" w:color="auto"/>
                  </w:tcBorders>
                </w:tcPr>
                <w:p w14:paraId="375A1375" w14:textId="77777777" w:rsidR="00535467" w:rsidRPr="007007C6" w:rsidRDefault="77B97CFA" w:rsidP="00841C6B">
                  <w:pPr>
                    <w:rPr>
                      <w:rFonts w:ascii="Calibri" w:eastAsia="Calibri" w:hAnsi="Calibri"/>
                    </w:rPr>
                  </w:pPr>
                  <w:r w:rsidRPr="77B97CFA">
                    <w:rPr>
                      <w:rFonts w:ascii="Calibri" w:eastAsia="Calibri" w:hAnsi="Calibri" w:cs="Calibri"/>
                    </w:rPr>
                    <w:t>K1 K4</w:t>
                  </w:r>
                </w:p>
              </w:tc>
            </w:tr>
            <w:tr w:rsidR="00535467" w:rsidRPr="007007C6" w14:paraId="375A1394"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77" w14:textId="6D47692D" w:rsidR="002C2CF0" w:rsidRPr="002C2CF0" w:rsidRDefault="77B97CFA" w:rsidP="002C2CF0">
                  <w:pPr>
                    <w:spacing w:line="276" w:lineRule="auto"/>
                    <w:rPr>
                      <w:rFonts w:ascii="Calibri" w:hAnsi="Calibri"/>
                      <w:lang w:val="sv-SE" w:eastAsia="sv-FI"/>
                    </w:rPr>
                  </w:pPr>
                  <w:r w:rsidRPr="77B97CFA">
                    <w:rPr>
                      <w:rFonts w:ascii="Calibri" w:eastAsia="Calibri" w:hAnsi="Calibri" w:cs="Calibri"/>
                      <w:lang w:val="sv-SE" w:eastAsia="sv-FI"/>
                    </w:rPr>
                    <w:t xml:space="preserve">M10 handleda eleven att uppnå flytande </w:t>
                  </w:r>
                </w:p>
                <w:p w14:paraId="375A1378" w14:textId="771A8693" w:rsidR="00535467" w:rsidRPr="002C2CF0" w:rsidRDefault="77B97CFA" w:rsidP="002C2CF0">
                  <w:pPr>
                    <w:rPr>
                      <w:rFonts w:ascii="Calibri" w:eastAsia="Calibri" w:hAnsi="Calibri" w:cs="Calibri"/>
                      <w:lang w:val="sv-SE"/>
                    </w:rPr>
                  </w:pPr>
                  <w:r w:rsidRPr="77B97CFA">
                    <w:rPr>
                      <w:rFonts w:ascii="Calibri" w:eastAsia="Calibri" w:hAnsi="Calibri" w:cs="Calibri"/>
                      <w:lang w:val="sv-SE" w:eastAsia="sv-FI"/>
                    </w:rPr>
                    <w:t xml:space="preserve">räknefärdigheter både i </w:t>
                  </w:r>
                  <w:r w:rsidR="002C2CF0" w:rsidRPr="00B049D1">
                    <w:rPr>
                      <w:lang w:val="sv-SE"/>
                    </w:rPr>
                    <w:br/>
                  </w:r>
                  <w:r w:rsidRPr="77B97CFA">
                    <w:rPr>
                      <w:rFonts w:ascii="Calibri" w:eastAsia="Calibri" w:hAnsi="Calibri" w:cs="Calibri"/>
                      <w:lang w:val="sv-SE" w:eastAsia="sv-FI"/>
                    </w:rPr>
                    <w:t>huvudräkning och skriftligt genom att utnyttja räkneoperationernas egenskaper</w:t>
                  </w:r>
                  <w:r w:rsidRPr="77B97CFA">
                    <w:rPr>
                      <w:rFonts w:ascii="Calibri" w:eastAsia="Calibri" w:hAnsi="Calibri" w:cs="Calibri"/>
                      <w:lang w:val="sv-SE"/>
                    </w:rPr>
                    <w:t xml:space="preserve"> </w:t>
                  </w:r>
                </w:p>
              </w:tc>
              <w:tc>
                <w:tcPr>
                  <w:tcW w:w="620" w:type="dxa"/>
                  <w:tcBorders>
                    <w:top w:val="single" w:sz="4" w:space="0" w:color="auto"/>
                    <w:left w:val="single" w:sz="4" w:space="0" w:color="auto"/>
                    <w:bottom w:val="single" w:sz="4" w:space="0" w:color="auto"/>
                    <w:right w:val="single" w:sz="4" w:space="0" w:color="auto"/>
                  </w:tcBorders>
                </w:tcPr>
                <w:p w14:paraId="375A1379" w14:textId="77777777" w:rsidR="00535467" w:rsidRPr="007007C6" w:rsidRDefault="77B97CFA" w:rsidP="00DA0B99">
                  <w:pPr>
                    <w:rPr>
                      <w:rFonts w:ascii="Calibri" w:eastAsia="Calibri" w:hAnsi="Calibri"/>
                    </w:rPr>
                  </w:pPr>
                  <w:r w:rsidRPr="77B97CFA">
                    <w:rPr>
                      <w:rFonts w:ascii="Calibri" w:eastAsia="Calibri" w:hAnsi="Calibri" w:cs="Calibri"/>
                    </w:rPr>
                    <w:t>I2</w:t>
                  </w:r>
                </w:p>
              </w:tc>
              <w:tc>
                <w:tcPr>
                  <w:tcW w:w="5862" w:type="dxa"/>
                  <w:tcBorders>
                    <w:top w:val="single" w:sz="4" w:space="0" w:color="auto"/>
                    <w:left w:val="single" w:sz="4" w:space="0" w:color="auto"/>
                    <w:bottom w:val="single" w:sz="4" w:space="0" w:color="auto"/>
                    <w:right w:val="single" w:sz="4" w:space="0" w:color="auto"/>
                  </w:tcBorders>
                </w:tcPr>
                <w:p w14:paraId="375A137A" w14:textId="1A3E64BE" w:rsidR="00535467" w:rsidRPr="00535467" w:rsidRDefault="77B97CFA" w:rsidP="00DA0B99">
                  <w:pPr>
                    <w:rPr>
                      <w:rFonts w:ascii="Calibri" w:eastAsia="Calibri" w:hAnsi="Calibri"/>
                      <w:lang w:val="sv-SE"/>
                    </w:rPr>
                  </w:pPr>
                  <w:r w:rsidRPr="77B97CFA">
                    <w:rPr>
                      <w:rFonts w:ascii="Calibri" w:eastAsia="Calibri" w:hAnsi="Calibri" w:cs="Calibri"/>
                      <w:lang w:val="sv-SE"/>
                    </w:rPr>
                    <w:t>Eleven undersöker talens uppbyggnad, samband och delbarhet, genom att klassificera tal.</w:t>
                  </w:r>
                </w:p>
                <w:p w14:paraId="375A137B" w14:textId="77777777" w:rsidR="00535467" w:rsidRPr="00535467" w:rsidRDefault="00535467" w:rsidP="00DA0B99">
                  <w:pPr>
                    <w:rPr>
                      <w:rFonts w:ascii="Calibri" w:eastAsia="Calibri" w:hAnsi="Calibri"/>
                      <w:lang w:val="sv-SE"/>
                    </w:rPr>
                  </w:pPr>
                </w:p>
                <w:p w14:paraId="375A137C"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additions- och subtraktionsalgoritmer.</w:t>
                  </w:r>
                </w:p>
                <w:p w14:paraId="375A137D" w14:textId="77777777" w:rsidR="00535467" w:rsidRPr="00535467" w:rsidRDefault="00535467" w:rsidP="00DA0B99">
                  <w:pPr>
                    <w:rPr>
                      <w:rFonts w:ascii="Calibri" w:eastAsia="Calibri" w:hAnsi="Calibri"/>
                      <w:lang w:val="sv-SE"/>
                    </w:rPr>
                  </w:pPr>
                </w:p>
                <w:p w14:paraId="375A137E"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grundläggande räkneövningar som huvudräkning.</w:t>
                  </w:r>
                </w:p>
                <w:p w14:paraId="375A137F" w14:textId="77777777" w:rsidR="00535467" w:rsidRPr="00535467" w:rsidRDefault="00535467" w:rsidP="00DA0B99">
                  <w:pPr>
                    <w:rPr>
                      <w:rFonts w:ascii="Calibri" w:eastAsia="Calibri" w:hAnsi="Calibri"/>
                      <w:lang w:val="sv-SE"/>
                    </w:rPr>
                  </w:pPr>
                </w:p>
                <w:p w14:paraId="375A1380" w14:textId="744ED5DA" w:rsidR="00535467" w:rsidRPr="00535467" w:rsidRDefault="77B97CFA" w:rsidP="00DA0B99">
                  <w:pPr>
                    <w:rPr>
                      <w:rFonts w:ascii="Calibri" w:eastAsia="Calibri" w:hAnsi="Calibri"/>
                      <w:lang w:val="sv-SE"/>
                    </w:rPr>
                  </w:pPr>
                  <w:r w:rsidRPr="77B97CFA">
                    <w:rPr>
                      <w:rFonts w:ascii="Calibri" w:eastAsia="Calibri" w:hAnsi="Calibri" w:cs="Calibri"/>
                      <w:lang w:val="sv-SE"/>
                    </w:rPr>
                    <w:t>Förståelse för begreppet multiplikation befästs. Eleven övar multiplikationstabellerna 6</w:t>
                  </w:r>
                  <w:r w:rsidR="00927819">
                    <w:rPr>
                      <w:rFonts w:asciiTheme="minorHAnsi" w:eastAsia="Calibri,Times New Roman" w:hAnsiTheme="minorHAnsi"/>
                      <w:b/>
                      <w:bCs/>
                      <w:lang w:val="sv-FI"/>
                    </w:rPr>
                    <w:t>–</w:t>
                  </w:r>
                  <w:r w:rsidRPr="77B97CFA">
                    <w:rPr>
                      <w:rFonts w:ascii="Calibri" w:eastAsia="Calibri" w:hAnsi="Calibri" w:cs="Calibri"/>
                      <w:lang w:val="sv-SE"/>
                    </w:rPr>
                    <w:t>9 och befäster kunnandet av multiplikationstabellerna 1</w:t>
                  </w:r>
                  <w:r w:rsidR="00927819">
                    <w:rPr>
                      <w:rFonts w:asciiTheme="minorHAnsi" w:eastAsia="Calibri,Times New Roman" w:hAnsiTheme="minorHAnsi"/>
                      <w:b/>
                      <w:bCs/>
                      <w:lang w:val="sv-FI"/>
                    </w:rPr>
                    <w:t>–</w:t>
                  </w:r>
                  <w:r w:rsidRPr="77B97CFA">
                    <w:rPr>
                      <w:rFonts w:ascii="Calibri" w:eastAsia="Calibri" w:hAnsi="Calibri" w:cs="Calibri"/>
                      <w:lang w:val="sv-SE"/>
                    </w:rPr>
                    <w:t>5.</w:t>
                  </w:r>
                </w:p>
                <w:p w14:paraId="375A1381" w14:textId="77777777" w:rsidR="00535467" w:rsidRPr="00535467" w:rsidRDefault="00535467" w:rsidP="00DA0B99">
                  <w:pPr>
                    <w:rPr>
                      <w:rFonts w:ascii="Calibri" w:eastAsia="Calibri" w:hAnsi="Calibri"/>
                      <w:lang w:val="sv-SE"/>
                    </w:rPr>
                  </w:pPr>
                </w:p>
                <w:p w14:paraId="375A1382"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lastRenderedPageBreak/>
                    <w:t>Eleven övar multiplikationsalgoritmer.</w:t>
                  </w:r>
                </w:p>
                <w:p w14:paraId="375A1383" w14:textId="77777777" w:rsidR="00535467" w:rsidRPr="00535467" w:rsidRDefault="00535467" w:rsidP="00DA0B99">
                  <w:pPr>
                    <w:rPr>
                      <w:rFonts w:ascii="Calibri" w:eastAsia="Calibri" w:hAnsi="Calibri"/>
                      <w:lang w:val="sv-SE"/>
                    </w:rPr>
                  </w:pPr>
                </w:p>
                <w:p w14:paraId="043D93A8" w14:textId="3C4C4335" w:rsidR="00C141CE" w:rsidRPr="006637DD" w:rsidRDefault="77B97CFA" w:rsidP="00DA0B99">
                  <w:pPr>
                    <w:rPr>
                      <w:rFonts w:ascii="Calibri" w:eastAsia="Calibri" w:hAnsi="Calibri"/>
                      <w:lang w:val="sv-SE"/>
                    </w:rPr>
                  </w:pPr>
                  <w:r w:rsidRPr="77B97CFA">
                    <w:rPr>
                      <w:rFonts w:ascii="Calibri" w:eastAsia="Calibri" w:hAnsi="Calibri" w:cs="Calibri"/>
                      <w:lang w:val="sv-SE"/>
                    </w:rPr>
                    <w:t>Eleven övar division via dividend och divisor samt övar delning enligt talenheter. Räkneoperationerna inleds med enkla räkneoperationer där det inte blir rest.</w:t>
                  </w:r>
                </w:p>
                <w:p w14:paraId="375A1386" w14:textId="77777777" w:rsidR="00535467" w:rsidRPr="006637DD" w:rsidRDefault="00535467" w:rsidP="00DA0B99">
                  <w:pPr>
                    <w:rPr>
                      <w:rFonts w:ascii="Calibri" w:eastAsia="Calibri" w:hAnsi="Calibri"/>
                      <w:lang w:val="sv-SE"/>
                    </w:rPr>
                  </w:pPr>
                </w:p>
                <w:p w14:paraId="375A1387" w14:textId="77777777" w:rsidR="00535467" w:rsidRPr="009009B5" w:rsidRDefault="77B97CFA" w:rsidP="00DA0B99">
                  <w:pPr>
                    <w:rPr>
                      <w:rFonts w:ascii="Calibri" w:eastAsia="Calibri" w:hAnsi="Calibri"/>
                      <w:lang w:val="sv-SE"/>
                    </w:rPr>
                  </w:pPr>
                  <w:r w:rsidRPr="77B97CFA">
                    <w:rPr>
                      <w:rFonts w:ascii="Calibri" w:eastAsia="Calibri" w:hAnsi="Calibri" w:cs="Calibri"/>
                      <w:lang w:val="sv-SE"/>
                    </w:rPr>
                    <w:t>Eleven undersöker räkneoperationernas egenskaper och deras samband; sambandet mellan multiplikation och division, kommutativitet och associativitet i multiplikation och division.</w:t>
                  </w:r>
                </w:p>
                <w:p w14:paraId="375A1388" w14:textId="77777777" w:rsidR="00535467" w:rsidRPr="009009B5" w:rsidRDefault="00535467" w:rsidP="00DA0B99">
                  <w:pPr>
                    <w:rPr>
                      <w:rFonts w:ascii="Calibri" w:eastAsia="Calibri" w:hAnsi="Calibri"/>
                      <w:lang w:val="sv-SE"/>
                    </w:rPr>
                  </w:pPr>
                </w:p>
                <w:p w14:paraId="375A1389"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sig att avrunda tal, att beräkna närmevärden och att bedöma resultatets storleksordning.</w:t>
                  </w:r>
                </w:p>
                <w:p w14:paraId="375A138A" w14:textId="77777777" w:rsidR="00535467" w:rsidRPr="00535467" w:rsidRDefault="00535467" w:rsidP="00DA0B99">
                  <w:pPr>
                    <w:rPr>
                      <w:rFonts w:ascii="Calibri" w:eastAsia="Calibri" w:hAnsi="Calibri"/>
                      <w:lang w:val="sv-SE"/>
                    </w:rPr>
                  </w:pPr>
                </w:p>
                <w:p w14:paraId="067DF2F7" w14:textId="1B5F0D03" w:rsidR="00CD18A7" w:rsidRPr="00535467" w:rsidRDefault="77B97CFA" w:rsidP="00CD18A7">
                  <w:pPr>
                    <w:rPr>
                      <w:rFonts w:ascii="Calibri" w:eastAsia="Calibri" w:hAnsi="Calibri"/>
                      <w:lang w:val="sv-SE"/>
                    </w:rPr>
                  </w:pPr>
                  <w:r w:rsidRPr="77B97CFA">
                    <w:rPr>
                      <w:rFonts w:ascii="Calibri" w:eastAsia="Calibri" w:hAnsi="Calibri" w:cs="Calibri"/>
                      <w:lang w:val="sv-SE"/>
                    </w:rPr>
                    <w:t>Eleven övar sig att genomföra alla räkneoperationer i mångsidiga situationer genom att nyttja behövliga hjälpmedel.</w:t>
                  </w:r>
                </w:p>
                <w:p w14:paraId="375A138C" w14:textId="77777777" w:rsidR="00535467" w:rsidRPr="00535467" w:rsidRDefault="00535467" w:rsidP="00DA0B99">
                  <w:pPr>
                    <w:rPr>
                      <w:rFonts w:ascii="Calibri" w:eastAsia="Calibri" w:hAnsi="Calibri"/>
                      <w:lang w:val="sv-SE"/>
                    </w:rPr>
                  </w:pPr>
                </w:p>
                <w:p w14:paraId="375A138D"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med begreppet bråk och med enkla räkneoperationer med bråk.</w:t>
                  </w:r>
                </w:p>
                <w:p w14:paraId="375A138E" w14:textId="77777777" w:rsidR="00535467" w:rsidRPr="00535467" w:rsidRDefault="00535467" w:rsidP="00DA0B99">
                  <w:pPr>
                    <w:rPr>
                      <w:rFonts w:ascii="Calibri" w:eastAsia="Calibri" w:hAnsi="Calibri"/>
                      <w:lang w:val="sv-SE"/>
                    </w:rPr>
                  </w:pPr>
                </w:p>
                <w:p w14:paraId="375A138F"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multiplikation och division med naturliga tal.</w:t>
                  </w:r>
                </w:p>
                <w:p w14:paraId="375A1390" w14:textId="77777777" w:rsidR="00535467" w:rsidRPr="00535467" w:rsidRDefault="00535467" w:rsidP="00DA0B99">
                  <w:pPr>
                    <w:rPr>
                      <w:rFonts w:ascii="Calibri" w:eastAsia="Calibri" w:hAnsi="Calibri"/>
                      <w:lang w:val="sv-SE"/>
                    </w:rPr>
                  </w:pPr>
                </w:p>
                <w:p w14:paraId="375A1391" w14:textId="6C9CEE56" w:rsidR="00535467" w:rsidRPr="00535467" w:rsidRDefault="77B97CFA" w:rsidP="00DA0B99">
                  <w:pPr>
                    <w:rPr>
                      <w:rFonts w:ascii="Calibri" w:eastAsia="Calibri" w:hAnsi="Calibri"/>
                      <w:lang w:val="sv-SE"/>
                    </w:rPr>
                  </w:pPr>
                  <w:r w:rsidRPr="77B97CFA">
                    <w:rPr>
                      <w:rFonts w:ascii="Calibri" w:eastAsia="Calibri" w:hAnsi="Calibri" w:cs="Calibri"/>
                      <w:lang w:val="sv-SE"/>
                    </w:rPr>
                    <w:t xml:space="preserve">Eleven bekantar sig med decimaltal som en del av tiosystemet och gör enkla grundövningar med decimaltal. </w:t>
                  </w:r>
                </w:p>
                <w:p w14:paraId="375A1392" w14:textId="77777777" w:rsidR="00535467" w:rsidRPr="00535467" w:rsidRDefault="00535467" w:rsidP="00DA0B99">
                  <w:pPr>
                    <w:rPr>
                      <w:rFonts w:ascii="Calibri" w:eastAsia="Calibri" w:hAnsi="Calibri"/>
                      <w:lang w:val="sv-SE"/>
                    </w:rPr>
                  </w:pPr>
                </w:p>
              </w:tc>
              <w:tc>
                <w:tcPr>
                  <w:tcW w:w="445" w:type="dxa"/>
                  <w:tcBorders>
                    <w:top w:val="single" w:sz="4" w:space="0" w:color="auto"/>
                    <w:left w:val="single" w:sz="4" w:space="0" w:color="auto"/>
                    <w:bottom w:val="single" w:sz="4" w:space="0" w:color="auto"/>
                    <w:right w:val="single" w:sz="4" w:space="0" w:color="auto"/>
                  </w:tcBorders>
                </w:tcPr>
                <w:p w14:paraId="375A1393" w14:textId="77777777" w:rsidR="00535467" w:rsidRPr="007007C6" w:rsidRDefault="77B97CFA" w:rsidP="00841C6B">
                  <w:pPr>
                    <w:rPr>
                      <w:rFonts w:ascii="Calibri" w:eastAsia="Calibri" w:hAnsi="Calibri"/>
                    </w:rPr>
                  </w:pPr>
                  <w:r w:rsidRPr="77B97CFA">
                    <w:rPr>
                      <w:rFonts w:ascii="Calibri" w:eastAsia="Calibri" w:hAnsi="Calibri" w:cs="Calibri"/>
                    </w:rPr>
                    <w:lastRenderedPageBreak/>
                    <w:t>K1 K3 K6</w:t>
                  </w:r>
                </w:p>
              </w:tc>
            </w:tr>
            <w:tr w:rsidR="00535467" w:rsidRPr="007007C6" w14:paraId="375A13A8"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95"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lastRenderedPageBreak/>
                    <w:t xml:space="preserve">M11 handleda eleven att </w:t>
                  </w:r>
                  <w:r w:rsidR="002C2CF0" w:rsidRPr="00B049D1">
                    <w:rPr>
                      <w:lang w:val="sv-SE"/>
                    </w:rPr>
                    <w:br/>
                  </w:r>
                  <w:r w:rsidRPr="77B97CFA">
                    <w:rPr>
                      <w:rFonts w:ascii="Calibri" w:eastAsia="Calibri" w:hAnsi="Calibri" w:cs="Calibri"/>
                      <w:lang w:val="sv-SE" w:eastAsia="sv-FI"/>
                    </w:rPr>
                    <w:t xml:space="preserve">observera och beskriva </w:t>
                  </w:r>
                  <w:r w:rsidR="002C2CF0" w:rsidRPr="00B049D1">
                    <w:rPr>
                      <w:lang w:val="sv-SE"/>
                    </w:rPr>
                    <w:br/>
                  </w:r>
                  <w:r w:rsidRPr="77B97CFA">
                    <w:rPr>
                      <w:rFonts w:ascii="Calibri" w:eastAsia="Calibri" w:hAnsi="Calibri" w:cs="Calibri"/>
                      <w:lang w:val="sv-SE" w:eastAsia="sv-FI"/>
                    </w:rPr>
                    <w:t xml:space="preserve">geometriska egenskaper hos kroppar och figurer samt </w:t>
                  </w:r>
                  <w:r w:rsidR="002C2CF0" w:rsidRPr="00B049D1">
                    <w:rPr>
                      <w:lang w:val="sv-SE"/>
                    </w:rPr>
                    <w:br/>
                  </w:r>
                  <w:r w:rsidRPr="77B97CFA">
                    <w:rPr>
                      <w:rFonts w:ascii="Calibri" w:eastAsia="Calibri" w:hAnsi="Calibri" w:cs="Calibri"/>
                      <w:lang w:val="sv-SE" w:eastAsia="sv-FI"/>
                    </w:rPr>
                    <w:t xml:space="preserve">introducera eleven i </w:t>
                  </w:r>
                  <w:r w:rsidR="002C2CF0" w:rsidRPr="00B049D1">
                    <w:rPr>
                      <w:lang w:val="sv-SE"/>
                    </w:rPr>
                    <w:br/>
                  </w:r>
                  <w:r w:rsidRPr="77B97CFA">
                    <w:rPr>
                      <w:rFonts w:ascii="Calibri" w:eastAsia="Calibri" w:hAnsi="Calibri" w:cs="Calibri"/>
                      <w:lang w:val="sv-SE" w:eastAsia="sv-FI"/>
                    </w:rPr>
                    <w:t>geometriska begrepp</w:t>
                  </w:r>
                  <w:r w:rsidRPr="77B97CFA">
                    <w:rPr>
                      <w:rFonts w:ascii="Calibri" w:eastAsia="Calibri" w:hAnsi="Calibri" w:cs="Calibri"/>
                      <w:lang w:val="sv-SE"/>
                    </w:rPr>
                    <w:t xml:space="preserve"> </w:t>
                  </w:r>
                </w:p>
              </w:tc>
              <w:tc>
                <w:tcPr>
                  <w:tcW w:w="620" w:type="dxa"/>
                  <w:tcBorders>
                    <w:top w:val="single" w:sz="4" w:space="0" w:color="auto"/>
                    <w:left w:val="single" w:sz="4" w:space="0" w:color="auto"/>
                    <w:bottom w:val="single" w:sz="4" w:space="0" w:color="auto"/>
                    <w:right w:val="single" w:sz="4" w:space="0" w:color="auto"/>
                  </w:tcBorders>
                </w:tcPr>
                <w:p w14:paraId="375A1396" w14:textId="77777777" w:rsidR="00535467" w:rsidRPr="007007C6" w:rsidRDefault="77B97CFA" w:rsidP="00DA0B99">
                  <w:pPr>
                    <w:rPr>
                      <w:rFonts w:ascii="Calibri" w:eastAsia="Calibri" w:hAnsi="Calibri"/>
                    </w:rPr>
                  </w:pPr>
                  <w:r w:rsidRPr="77B97CFA">
                    <w:rPr>
                      <w:rFonts w:ascii="Calibri" w:eastAsia="Calibri" w:hAnsi="Calibri" w:cs="Calibri"/>
                    </w:rPr>
                    <w:t>I4</w:t>
                  </w:r>
                </w:p>
              </w:tc>
              <w:tc>
                <w:tcPr>
                  <w:tcW w:w="5862" w:type="dxa"/>
                  <w:tcBorders>
                    <w:top w:val="single" w:sz="4" w:space="0" w:color="auto"/>
                    <w:left w:val="single" w:sz="4" w:space="0" w:color="auto"/>
                    <w:bottom w:val="single" w:sz="4" w:space="0" w:color="auto"/>
                    <w:right w:val="single" w:sz="4" w:space="0" w:color="auto"/>
                  </w:tcBorders>
                </w:tcPr>
                <w:p w14:paraId="375A1399"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konstruerar, ritar, forskar och klassificerar kroppar och figurer.</w:t>
                  </w:r>
                </w:p>
                <w:p w14:paraId="375A139A" w14:textId="77777777" w:rsidR="00535467" w:rsidRPr="00535467" w:rsidRDefault="00535467" w:rsidP="00DA0B99">
                  <w:pPr>
                    <w:rPr>
                      <w:rFonts w:ascii="Calibri" w:eastAsia="Calibri" w:hAnsi="Calibri"/>
                      <w:lang w:val="sv-SE"/>
                    </w:rPr>
                  </w:pPr>
                </w:p>
                <w:p w14:paraId="375A139B" w14:textId="6CBDA4C9" w:rsidR="00535467" w:rsidRPr="00535467" w:rsidRDefault="77B97CFA" w:rsidP="00DA0B99">
                  <w:pPr>
                    <w:rPr>
                      <w:rFonts w:ascii="Calibri" w:eastAsia="Calibri" w:hAnsi="Calibri"/>
                      <w:lang w:val="sv-SE"/>
                    </w:rPr>
                  </w:pPr>
                  <w:r w:rsidRPr="77B97CFA">
                    <w:rPr>
                      <w:rFonts w:ascii="Calibri" w:eastAsia="Calibri" w:hAnsi="Calibri" w:cs="Calibri"/>
                      <w:lang w:val="sv-SE"/>
                    </w:rPr>
                    <w:t xml:space="preserve">Eleven bekantar sig med klassificering av kroppar; cylindrar, koner och övriga kroppar. </w:t>
                  </w:r>
                </w:p>
                <w:p w14:paraId="375A139C" w14:textId="77777777" w:rsidR="00535467" w:rsidRPr="00535467" w:rsidRDefault="00535467" w:rsidP="00DA0B99">
                  <w:pPr>
                    <w:rPr>
                      <w:rFonts w:ascii="Calibri" w:eastAsia="Calibri" w:hAnsi="Calibri"/>
                      <w:lang w:val="sv-SE"/>
                    </w:rPr>
                  </w:pPr>
                </w:p>
                <w:p w14:paraId="69A7658C" w14:textId="3CE0C69F" w:rsidR="00AC2276" w:rsidRPr="00535467" w:rsidRDefault="77B97CFA" w:rsidP="00DA0B99">
                  <w:pPr>
                    <w:rPr>
                      <w:rFonts w:ascii="Calibri" w:eastAsia="Calibri" w:hAnsi="Calibri"/>
                      <w:lang w:val="sv-SE"/>
                    </w:rPr>
                  </w:pPr>
                  <w:r w:rsidRPr="77B97CFA">
                    <w:rPr>
                      <w:rFonts w:ascii="Calibri" w:eastAsia="Calibri" w:hAnsi="Calibri" w:cs="Calibri"/>
                      <w:lang w:val="sv-SE"/>
                    </w:rPr>
                    <w:t xml:space="preserve">Eleven klassificerar planfigurer i polygoner och övriga figurer och undersöker deras egenskaper. Eleven bekantar sig närmare med trianglar, kvadrater och cirklar. </w:t>
                  </w:r>
                </w:p>
                <w:p w14:paraId="375A139E" w14:textId="77777777" w:rsidR="00535467" w:rsidRPr="00535467" w:rsidRDefault="00535467" w:rsidP="00DA0B99">
                  <w:pPr>
                    <w:rPr>
                      <w:rFonts w:ascii="Calibri" w:eastAsia="Calibri" w:hAnsi="Calibri"/>
                      <w:lang w:val="sv-SE"/>
                    </w:rPr>
                  </w:pPr>
                </w:p>
                <w:p w14:paraId="375A139F"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begreppen punkt, sträcka, rät linje och vinkel.</w:t>
                  </w:r>
                </w:p>
                <w:p w14:paraId="375A13A0" w14:textId="77777777" w:rsidR="00535467" w:rsidRPr="00535467" w:rsidRDefault="00535467" w:rsidP="00DA0B99">
                  <w:pPr>
                    <w:rPr>
                      <w:rFonts w:ascii="Calibri" w:eastAsia="Calibri" w:hAnsi="Calibri"/>
                      <w:lang w:val="sv-SE"/>
                    </w:rPr>
                  </w:pPr>
                </w:p>
                <w:p w14:paraId="375A13A1"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sig att rita och klassificera vinklar.</w:t>
                  </w:r>
                </w:p>
                <w:p w14:paraId="375A13A2" w14:textId="77777777" w:rsidR="00535467" w:rsidRPr="00535467" w:rsidRDefault="00535467" w:rsidP="00DA0B99">
                  <w:pPr>
                    <w:rPr>
                      <w:rFonts w:ascii="Calibri" w:eastAsia="Calibri" w:hAnsi="Calibri"/>
                      <w:lang w:val="sv-SE"/>
                    </w:rPr>
                  </w:pPr>
                </w:p>
                <w:p w14:paraId="375A13A3" w14:textId="53F27C0F" w:rsidR="00535467" w:rsidRPr="00535467" w:rsidRDefault="77B97CFA" w:rsidP="00DA0B99">
                  <w:pPr>
                    <w:rPr>
                      <w:rFonts w:ascii="Calibri" w:eastAsia="Calibri" w:hAnsi="Calibri"/>
                      <w:lang w:val="sv-SE"/>
                    </w:rPr>
                  </w:pPr>
                  <w:r w:rsidRPr="77B97CFA">
                    <w:rPr>
                      <w:rFonts w:ascii="Calibri" w:eastAsia="Calibri" w:hAnsi="Calibri" w:cs="Calibri"/>
                      <w:lang w:val="sv-SE"/>
                    </w:rPr>
                    <w:t>Eleven granskar symmetri utgående från symmetriaxeln.</w:t>
                  </w:r>
                </w:p>
                <w:p w14:paraId="375A13A4" w14:textId="77777777" w:rsidR="00535467" w:rsidRPr="00535467" w:rsidRDefault="00535467" w:rsidP="00DA0B99">
                  <w:pPr>
                    <w:rPr>
                      <w:rFonts w:ascii="Calibri" w:eastAsia="Calibri" w:hAnsi="Calibri"/>
                      <w:lang w:val="sv-SE"/>
                    </w:rPr>
                  </w:pPr>
                </w:p>
                <w:p w14:paraId="375A13A5"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Koordinaternas första fjärdedel behandlas och eleven bekantar sig med de övriga fjärdedelarna.</w:t>
                  </w:r>
                </w:p>
                <w:p w14:paraId="375A13A6" w14:textId="77777777" w:rsidR="00535467" w:rsidRPr="00535467" w:rsidRDefault="00535467" w:rsidP="00DA0B99">
                  <w:pPr>
                    <w:rPr>
                      <w:rFonts w:ascii="Calibri" w:eastAsia="Calibri" w:hAnsi="Calibri"/>
                      <w:lang w:val="sv-SE"/>
                    </w:rPr>
                  </w:pPr>
                </w:p>
              </w:tc>
              <w:tc>
                <w:tcPr>
                  <w:tcW w:w="445" w:type="dxa"/>
                  <w:tcBorders>
                    <w:top w:val="single" w:sz="4" w:space="0" w:color="auto"/>
                    <w:left w:val="single" w:sz="4" w:space="0" w:color="auto"/>
                    <w:bottom w:val="single" w:sz="4" w:space="0" w:color="auto"/>
                    <w:right w:val="single" w:sz="4" w:space="0" w:color="auto"/>
                  </w:tcBorders>
                </w:tcPr>
                <w:p w14:paraId="375A13A7" w14:textId="77777777" w:rsidR="00535467" w:rsidRPr="007007C6" w:rsidRDefault="77B97CFA" w:rsidP="00841C6B">
                  <w:pPr>
                    <w:rPr>
                      <w:rFonts w:ascii="Calibri" w:eastAsia="Calibri" w:hAnsi="Calibri"/>
                    </w:rPr>
                  </w:pPr>
                  <w:r w:rsidRPr="77B97CFA">
                    <w:rPr>
                      <w:rFonts w:ascii="Calibri" w:eastAsia="Calibri" w:hAnsi="Calibri" w:cs="Calibri"/>
                    </w:rPr>
                    <w:t>K4 K5</w:t>
                  </w:r>
                </w:p>
              </w:tc>
            </w:tr>
            <w:tr w:rsidR="00535467" w:rsidRPr="007007C6" w14:paraId="375A13B2"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A9" w14:textId="77777777" w:rsidR="00535467" w:rsidRPr="002C2CF0"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M12 handleda eleven att </w:t>
                  </w:r>
                  <w:r w:rsidR="002C2CF0" w:rsidRPr="00B049D1">
                    <w:rPr>
                      <w:lang w:val="sv-SE"/>
                    </w:rPr>
                    <w:br/>
                  </w:r>
                  <w:r w:rsidRPr="77B97CFA">
                    <w:rPr>
                      <w:rFonts w:ascii="Calibri" w:eastAsia="Calibri" w:hAnsi="Calibri" w:cs="Calibri"/>
                      <w:lang w:val="sv-SE" w:eastAsia="sv-FI"/>
                    </w:rPr>
                    <w:t xml:space="preserve">uppskatta storleken av ett mätobjekt, välja lämpliga mätredskap och lämplig enhet samt bedöma mätresultatets rimlighet </w:t>
                  </w:r>
                </w:p>
              </w:tc>
              <w:tc>
                <w:tcPr>
                  <w:tcW w:w="620" w:type="dxa"/>
                  <w:tcBorders>
                    <w:top w:val="single" w:sz="4" w:space="0" w:color="auto"/>
                    <w:left w:val="single" w:sz="4" w:space="0" w:color="auto"/>
                    <w:bottom w:val="single" w:sz="4" w:space="0" w:color="auto"/>
                    <w:right w:val="single" w:sz="4" w:space="0" w:color="auto"/>
                  </w:tcBorders>
                </w:tcPr>
                <w:p w14:paraId="375A13AA" w14:textId="77777777" w:rsidR="00535467" w:rsidRPr="007007C6" w:rsidRDefault="77B97CFA" w:rsidP="00DA0B99">
                  <w:pPr>
                    <w:rPr>
                      <w:rFonts w:ascii="Calibri" w:eastAsia="Calibri" w:hAnsi="Calibri"/>
                    </w:rPr>
                  </w:pPr>
                  <w:r w:rsidRPr="77B97CFA">
                    <w:rPr>
                      <w:rFonts w:ascii="Calibri" w:eastAsia="Calibri" w:hAnsi="Calibri" w:cs="Calibri"/>
                    </w:rPr>
                    <w:t>I4</w:t>
                  </w:r>
                </w:p>
              </w:tc>
              <w:tc>
                <w:tcPr>
                  <w:tcW w:w="5862" w:type="dxa"/>
                  <w:tcBorders>
                    <w:top w:val="single" w:sz="4" w:space="0" w:color="auto"/>
                    <w:left w:val="single" w:sz="4" w:space="0" w:color="auto"/>
                    <w:bottom w:val="single" w:sz="4" w:space="0" w:color="auto"/>
                    <w:right w:val="single" w:sz="4" w:space="0" w:color="auto"/>
                  </w:tcBorders>
                </w:tcPr>
                <w:p w14:paraId="22DA5B7D" w14:textId="633052FA" w:rsidR="00CF2C0C" w:rsidRDefault="77B97CFA" w:rsidP="00DA0B99">
                  <w:pPr>
                    <w:rPr>
                      <w:rFonts w:ascii="Calibri" w:eastAsia="Calibri" w:hAnsi="Calibri"/>
                      <w:lang w:val="sv-SE"/>
                    </w:rPr>
                  </w:pPr>
                  <w:r w:rsidRPr="77B97CFA">
                    <w:rPr>
                      <w:rFonts w:ascii="Calibri" w:eastAsia="Calibri" w:hAnsi="Calibri" w:cs="Calibri"/>
                      <w:lang w:val="sv-SE"/>
                    </w:rPr>
                    <w:t>Eleven övar sig att göra mätningar och fäster uppmärksamhet vid mätnoggrannheten och mätresultatet.</w:t>
                  </w:r>
                </w:p>
                <w:p w14:paraId="7DB96704" w14:textId="77777777" w:rsidR="00CF2C0C" w:rsidRDefault="00CF2C0C" w:rsidP="00DA0B99">
                  <w:pPr>
                    <w:rPr>
                      <w:rFonts w:ascii="Calibri" w:eastAsia="Calibri" w:hAnsi="Calibri"/>
                      <w:lang w:val="sv-SE"/>
                    </w:rPr>
                  </w:pPr>
                </w:p>
                <w:p w14:paraId="375A13AB" w14:textId="4CB207CD" w:rsidR="00535467" w:rsidRPr="00535467" w:rsidRDefault="77B97CFA" w:rsidP="00DA0B99">
                  <w:pPr>
                    <w:rPr>
                      <w:rFonts w:ascii="Calibri" w:eastAsia="Calibri" w:hAnsi="Calibri"/>
                      <w:lang w:val="sv-SE"/>
                    </w:rPr>
                  </w:pPr>
                  <w:r w:rsidRPr="77B97CFA">
                    <w:rPr>
                      <w:rFonts w:ascii="Calibri" w:eastAsia="Calibri" w:hAnsi="Calibri" w:cs="Calibri"/>
                      <w:lang w:val="sv-SE"/>
                    </w:rPr>
                    <w:t xml:space="preserve">Eleven övar mätning och beräkning av olika figurers omkrets och yta. </w:t>
                  </w:r>
                </w:p>
                <w:p w14:paraId="375A13AC" w14:textId="77777777" w:rsidR="00535467" w:rsidRPr="00535467" w:rsidRDefault="00535467" w:rsidP="00DA0B99">
                  <w:pPr>
                    <w:rPr>
                      <w:rFonts w:ascii="Calibri" w:eastAsia="Calibri" w:hAnsi="Calibri"/>
                      <w:lang w:val="sv-SE"/>
                    </w:rPr>
                  </w:pPr>
                </w:p>
                <w:p w14:paraId="375A13AD" w14:textId="2E9EE602" w:rsidR="00535467" w:rsidRPr="00535467" w:rsidRDefault="77B97CFA" w:rsidP="00DA0B99">
                  <w:pPr>
                    <w:rPr>
                      <w:rFonts w:ascii="Calibri" w:eastAsia="Calibri" w:hAnsi="Calibri"/>
                      <w:lang w:val="sv-SE"/>
                    </w:rPr>
                  </w:pPr>
                  <w:r w:rsidRPr="77B97CFA">
                    <w:rPr>
                      <w:rFonts w:ascii="Calibri" w:eastAsia="Calibri" w:hAnsi="Calibri" w:cs="Calibri"/>
                      <w:lang w:val="sv-SE"/>
                    </w:rPr>
                    <w:t>Eleverna handleds att förstå hur måttenhetssystemet är uppbyggt med hjälp av tiosystemet.</w:t>
                  </w:r>
                </w:p>
                <w:p w14:paraId="375A13AE" w14:textId="77777777" w:rsidR="00535467" w:rsidRPr="00535467" w:rsidRDefault="00535467" w:rsidP="00DA0B99">
                  <w:pPr>
                    <w:rPr>
                      <w:rFonts w:ascii="Calibri" w:eastAsia="Calibri" w:hAnsi="Calibri"/>
                      <w:lang w:val="sv-SE"/>
                    </w:rPr>
                  </w:pPr>
                </w:p>
                <w:p w14:paraId="375A13AF" w14:textId="2AC5207A" w:rsidR="00535467" w:rsidRDefault="77B97CFA" w:rsidP="00DA0B99">
                  <w:pPr>
                    <w:rPr>
                      <w:rFonts w:ascii="Calibri" w:eastAsia="Calibri" w:hAnsi="Calibri"/>
                      <w:lang w:val="sv-SE"/>
                    </w:rPr>
                  </w:pPr>
                  <w:r w:rsidRPr="77B97CFA">
                    <w:rPr>
                      <w:rFonts w:ascii="Calibri" w:eastAsia="Calibri" w:hAnsi="Calibri" w:cs="Calibri"/>
                      <w:lang w:val="sv-SE"/>
                    </w:rPr>
                    <w:t>Eleven övar enhetsomvandling mellan de vanligaste måttenheterna.</w:t>
                  </w:r>
                </w:p>
                <w:p w14:paraId="375A13B0" w14:textId="69B3FD3D" w:rsidR="00535467" w:rsidRPr="00535467" w:rsidRDefault="00535467" w:rsidP="00EF50EC">
                  <w:pPr>
                    <w:rPr>
                      <w:rFonts w:ascii="Calibri" w:eastAsia="Calibri" w:hAnsi="Calibri"/>
                      <w:lang w:val="sv-SE"/>
                    </w:rPr>
                  </w:pPr>
                </w:p>
              </w:tc>
              <w:tc>
                <w:tcPr>
                  <w:tcW w:w="445" w:type="dxa"/>
                  <w:tcBorders>
                    <w:top w:val="single" w:sz="4" w:space="0" w:color="auto"/>
                    <w:left w:val="single" w:sz="4" w:space="0" w:color="auto"/>
                    <w:bottom w:val="single" w:sz="4" w:space="0" w:color="auto"/>
                    <w:right w:val="single" w:sz="4" w:space="0" w:color="auto"/>
                  </w:tcBorders>
                </w:tcPr>
                <w:p w14:paraId="375A13B1" w14:textId="77777777" w:rsidR="00535467" w:rsidRPr="007007C6" w:rsidRDefault="77B97CFA" w:rsidP="00841C6B">
                  <w:pPr>
                    <w:rPr>
                      <w:rFonts w:ascii="Calibri" w:eastAsia="Calibri" w:hAnsi="Calibri"/>
                    </w:rPr>
                  </w:pPr>
                  <w:r w:rsidRPr="77B97CFA">
                    <w:rPr>
                      <w:rFonts w:ascii="Calibri" w:eastAsia="Calibri" w:hAnsi="Calibri" w:cs="Calibri"/>
                    </w:rPr>
                    <w:t>K1 K3 K6</w:t>
                  </w:r>
                </w:p>
              </w:tc>
            </w:tr>
            <w:tr w:rsidR="00535467" w:rsidRPr="007007C6" w14:paraId="1C591A5C" w14:textId="77777777" w:rsidTr="00927819">
              <w:tc>
                <w:tcPr>
                  <w:tcW w:w="2381" w:type="dxa"/>
                  <w:tcBorders>
                    <w:top w:val="single" w:sz="4" w:space="0" w:color="auto"/>
                    <w:left w:val="single" w:sz="4" w:space="0" w:color="auto"/>
                    <w:bottom w:val="single" w:sz="4" w:space="0" w:color="auto"/>
                    <w:right w:val="single" w:sz="4" w:space="0" w:color="auto"/>
                  </w:tcBorders>
                </w:tcPr>
                <w:p w14:paraId="375A13B3" w14:textId="4A76AA37" w:rsidR="00535467" w:rsidRPr="00DA0B99" w:rsidRDefault="77B97CFA" w:rsidP="00DA0B99">
                  <w:pPr>
                    <w:rPr>
                      <w:rFonts w:ascii="Calibri" w:eastAsia="Calibri" w:hAnsi="Calibri" w:cs="Calibri"/>
                      <w:lang w:val="sv-SE"/>
                    </w:rPr>
                  </w:pPr>
                  <w:r w:rsidRPr="77B97CFA">
                    <w:rPr>
                      <w:rFonts w:ascii="Calibri" w:eastAsia="Calibri" w:hAnsi="Calibri" w:cs="Calibri"/>
                      <w:lang w:val="sv-SE" w:eastAsia="sv-FI"/>
                    </w:rPr>
                    <w:lastRenderedPageBreak/>
                    <w:t xml:space="preserve">M13 handleda eleven att </w:t>
                  </w:r>
                  <w:r w:rsidR="00DA0B99" w:rsidRPr="00B049D1">
                    <w:rPr>
                      <w:lang w:val="sv-SE"/>
                    </w:rPr>
                    <w:br/>
                  </w:r>
                  <w:r w:rsidRPr="77B97CFA">
                    <w:rPr>
                      <w:rFonts w:ascii="Calibri" w:eastAsia="Calibri" w:hAnsi="Calibri" w:cs="Calibri"/>
                      <w:lang w:val="sv-SE" w:eastAsia="sv-FI"/>
                    </w:rPr>
                    <w:t xml:space="preserve">utarbeta och tolka tabeller och diagram samt använda </w:t>
                  </w:r>
                  <w:r w:rsidR="00DA0B99" w:rsidRPr="00B049D1">
                    <w:rPr>
                      <w:lang w:val="sv-SE"/>
                    </w:rPr>
                    <w:br/>
                  </w:r>
                  <w:r w:rsidRPr="77B97CFA">
                    <w:rPr>
                      <w:rFonts w:ascii="Calibri" w:eastAsia="Calibri" w:hAnsi="Calibri" w:cs="Calibri"/>
                      <w:lang w:val="sv-SE" w:eastAsia="sv-FI"/>
                    </w:rPr>
                    <w:t xml:space="preserve">statistiska nyckeltal samt </w:t>
                  </w:r>
                  <w:r w:rsidR="00DA0B99" w:rsidRPr="00B049D1">
                    <w:rPr>
                      <w:lang w:val="sv-SE"/>
                    </w:rPr>
                    <w:br/>
                  </w:r>
                  <w:r w:rsidRPr="77B97CFA">
                    <w:rPr>
                      <w:rFonts w:ascii="Calibri" w:eastAsia="Calibri" w:hAnsi="Calibri" w:cs="Calibri"/>
                      <w:lang w:val="sv-SE" w:eastAsia="sv-FI"/>
                    </w:rPr>
                    <w:t>erbjuda eleven upplevelser om sannolikhet.</w:t>
                  </w:r>
                </w:p>
              </w:tc>
              <w:tc>
                <w:tcPr>
                  <w:tcW w:w="620" w:type="dxa"/>
                  <w:tcBorders>
                    <w:top w:val="single" w:sz="4" w:space="0" w:color="auto"/>
                    <w:left w:val="single" w:sz="4" w:space="0" w:color="auto"/>
                    <w:bottom w:val="single" w:sz="4" w:space="0" w:color="auto"/>
                    <w:right w:val="single" w:sz="4" w:space="0" w:color="auto"/>
                  </w:tcBorders>
                </w:tcPr>
                <w:p w14:paraId="375A13B4" w14:textId="77777777" w:rsidR="00535467" w:rsidRPr="007007C6" w:rsidRDefault="77B97CFA" w:rsidP="00DA0B99">
                  <w:pPr>
                    <w:rPr>
                      <w:rFonts w:ascii="Calibri" w:eastAsia="Calibri" w:hAnsi="Calibri"/>
                    </w:rPr>
                  </w:pPr>
                  <w:r w:rsidRPr="77B97CFA">
                    <w:rPr>
                      <w:rFonts w:ascii="Calibri" w:eastAsia="Calibri" w:hAnsi="Calibri" w:cs="Calibri"/>
                    </w:rPr>
                    <w:t>I5</w:t>
                  </w:r>
                </w:p>
              </w:tc>
              <w:tc>
                <w:tcPr>
                  <w:tcW w:w="5862" w:type="dxa"/>
                  <w:tcBorders>
                    <w:top w:val="single" w:sz="4" w:space="0" w:color="auto"/>
                    <w:left w:val="single" w:sz="4" w:space="0" w:color="auto"/>
                    <w:bottom w:val="single" w:sz="4" w:space="0" w:color="auto"/>
                    <w:right w:val="single" w:sz="4" w:space="0" w:color="auto"/>
                  </w:tcBorders>
                </w:tcPr>
                <w:p w14:paraId="375A13B5" w14:textId="001DB15E" w:rsidR="00535467" w:rsidRPr="00535467" w:rsidRDefault="77B97CFA" w:rsidP="00DA0B99">
                  <w:pPr>
                    <w:rPr>
                      <w:rFonts w:ascii="Calibri" w:eastAsia="Calibri" w:hAnsi="Calibri"/>
                      <w:lang w:val="sv-SE"/>
                    </w:rPr>
                  </w:pPr>
                  <w:r w:rsidRPr="77B97CFA">
                    <w:rPr>
                      <w:rFonts w:ascii="Calibri" w:eastAsia="Calibri" w:hAnsi="Calibri" w:cs="Calibri"/>
                      <w:lang w:val="sv-SE"/>
                    </w:rPr>
                    <w:t>Eleven utvecklar sin förmåga att systematiskt samla information om intressanta ämnen.</w:t>
                  </w:r>
                </w:p>
                <w:p w14:paraId="375A13B6" w14:textId="77777777" w:rsidR="00535467" w:rsidRPr="00535467" w:rsidRDefault="00535467" w:rsidP="00DA0B99">
                  <w:pPr>
                    <w:rPr>
                      <w:rFonts w:ascii="Calibri" w:eastAsia="Calibri" w:hAnsi="Calibri"/>
                      <w:lang w:val="sv-SE"/>
                    </w:rPr>
                  </w:pPr>
                </w:p>
                <w:p w14:paraId="1F810D25" w14:textId="63C79B53" w:rsidR="00535467" w:rsidRPr="00121BAD" w:rsidRDefault="77B97CFA" w:rsidP="00DD31FF">
                  <w:pPr>
                    <w:rPr>
                      <w:rFonts w:ascii="Calibri" w:eastAsia="Calibri" w:hAnsi="Calibri"/>
                      <w:lang w:val="sv-SE"/>
                    </w:rPr>
                  </w:pPr>
                  <w:r w:rsidRPr="77B97CFA">
                    <w:rPr>
                      <w:rFonts w:ascii="Calibri" w:eastAsia="Calibri" w:hAnsi="Calibri" w:cs="Calibri"/>
                      <w:lang w:val="sv-SE"/>
                    </w:rPr>
                    <w:t xml:space="preserve">Eleven samlar in information och presenterar den med tabeller och diagram. </w:t>
                  </w:r>
                </w:p>
              </w:tc>
              <w:tc>
                <w:tcPr>
                  <w:tcW w:w="445" w:type="dxa"/>
                  <w:tcBorders>
                    <w:top w:val="single" w:sz="4" w:space="0" w:color="auto"/>
                    <w:left w:val="single" w:sz="4" w:space="0" w:color="auto"/>
                    <w:bottom w:val="single" w:sz="4" w:space="0" w:color="auto"/>
                    <w:right w:val="single" w:sz="4" w:space="0" w:color="auto"/>
                  </w:tcBorders>
                </w:tcPr>
                <w:p w14:paraId="375A13B8" w14:textId="77777777" w:rsidR="00535467" w:rsidRPr="007007C6" w:rsidRDefault="77B97CFA" w:rsidP="00841C6B">
                  <w:pPr>
                    <w:rPr>
                      <w:rFonts w:ascii="Calibri" w:eastAsia="Calibri" w:hAnsi="Calibri"/>
                    </w:rPr>
                  </w:pPr>
                  <w:r w:rsidRPr="77B97CFA">
                    <w:rPr>
                      <w:rFonts w:ascii="Calibri" w:eastAsia="Calibri" w:hAnsi="Calibri" w:cs="Calibri"/>
                    </w:rPr>
                    <w:t>K4 K5</w:t>
                  </w:r>
                </w:p>
              </w:tc>
              <w:tc>
                <w:tcPr>
                  <w:tcW w:w="355" w:type="dxa"/>
                </w:tcPr>
                <w:p w14:paraId="375A13B9" w14:textId="34E2178A" w:rsidR="00535467" w:rsidRPr="007007C6" w:rsidRDefault="00121BAD">
                  <w:r>
                    <w:tab/>
                  </w:r>
                </w:p>
              </w:tc>
            </w:tr>
            <w:tr w:rsidR="00535467" w:rsidRPr="007007C6" w14:paraId="375A13BF" w14:textId="77777777" w:rsidTr="00927819">
              <w:trPr>
                <w:gridAfter w:val="1"/>
                <w:wAfter w:w="355" w:type="dxa"/>
              </w:trPr>
              <w:tc>
                <w:tcPr>
                  <w:tcW w:w="2381" w:type="dxa"/>
                  <w:tcBorders>
                    <w:top w:val="single" w:sz="4" w:space="0" w:color="auto"/>
                    <w:left w:val="single" w:sz="4" w:space="0" w:color="auto"/>
                    <w:bottom w:val="single" w:sz="4" w:space="0" w:color="auto"/>
                    <w:right w:val="single" w:sz="4" w:space="0" w:color="auto"/>
                  </w:tcBorders>
                </w:tcPr>
                <w:p w14:paraId="375A13BA" w14:textId="77777777" w:rsidR="00535467" w:rsidRPr="00DA0B99"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M14 inspirera eleven att </w:t>
                  </w:r>
                  <w:r w:rsidR="00DA0B99" w:rsidRPr="00B049D1">
                    <w:rPr>
                      <w:lang w:val="sv-SE"/>
                    </w:rPr>
                    <w:br/>
                  </w:r>
                  <w:r w:rsidRPr="77B97CFA">
                    <w:rPr>
                      <w:rFonts w:ascii="Calibri" w:eastAsia="Calibri" w:hAnsi="Calibri" w:cs="Calibri"/>
                      <w:lang w:val="sv-SE" w:eastAsia="sv-FI"/>
                    </w:rPr>
                    <w:t xml:space="preserve">utarbeta instruktioner som datorprogram i en visuell </w:t>
                  </w:r>
                  <w:r w:rsidR="00DA0B99" w:rsidRPr="00B049D1">
                    <w:rPr>
                      <w:lang w:val="sv-SE"/>
                    </w:rPr>
                    <w:br/>
                  </w:r>
                  <w:r w:rsidRPr="77B97CFA">
                    <w:rPr>
                      <w:rFonts w:ascii="Calibri" w:eastAsia="Calibri" w:hAnsi="Calibri" w:cs="Calibri"/>
                      <w:lang w:val="sv-SE" w:eastAsia="sv-FI"/>
                    </w:rPr>
                    <w:t>programmeringsmiljö</w:t>
                  </w:r>
                </w:p>
              </w:tc>
              <w:tc>
                <w:tcPr>
                  <w:tcW w:w="620" w:type="dxa"/>
                  <w:tcBorders>
                    <w:top w:val="single" w:sz="4" w:space="0" w:color="auto"/>
                    <w:left w:val="single" w:sz="4" w:space="0" w:color="auto"/>
                    <w:bottom w:val="single" w:sz="4" w:space="0" w:color="auto"/>
                    <w:right w:val="single" w:sz="4" w:space="0" w:color="auto"/>
                  </w:tcBorders>
                </w:tcPr>
                <w:p w14:paraId="375A13BB" w14:textId="77777777" w:rsidR="00535467" w:rsidRPr="007007C6" w:rsidRDefault="77B97CFA" w:rsidP="00DA0B99">
                  <w:pPr>
                    <w:rPr>
                      <w:rFonts w:ascii="Calibri" w:eastAsia="Calibri" w:hAnsi="Calibri"/>
                    </w:rPr>
                  </w:pPr>
                  <w:r w:rsidRPr="77B97CFA">
                    <w:rPr>
                      <w:rFonts w:ascii="Calibri" w:eastAsia="Calibri" w:hAnsi="Calibri" w:cs="Calibri"/>
                    </w:rPr>
                    <w:t>I1</w:t>
                  </w:r>
                </w:p>
              </w:tc>
              <w:tc>
                <w:tcPr>
                  <w:tcW w:w="5862" w:type="dxa"/>
                  <w:tcBorders>
                    <w:top w:val="single" w:sz="4" w:space="0" w:color="auto"/>
                    <w:left w:val="single" w:sz="4" w:space="0" w:color="auto"/>
                    <w:bottom w:val="single" w:sz="4" w:space="0" w:color="auto"/>
                    <w:right w:val="single" w:sz="4" w:space="0" w:color="auto"/>
                  </w:tcBorders>
                </w:tcPr>
                <w:p w14:paraId="375A13BD" w14:textId="00E9C78C" w:rsidR="00EF50EC" w:rsidRPr="00121BAD" w:rsidRDefault="77B97CFA" w:rsidP="00121BAD">
                  <w:pPr>
                    <w:rPr>
                      <w:rFonts w:ascii="Calibri" w:eastAsia="Calibri" w:hAnsi="Calibri"/>
                      <w:lang w:val="sv-SE"/>
                    </w:rPr>
                  </w:pPr>
                  <w:r w:rsidRPr="77B97CFA">
                    <w:rPr>
                      <w:rFonts w:ascii="Calibri" w:eastAsia="Calibri" w:hAnsi="Calibri" w:cs="Calibri"/>
                      <w:lang w:val="sv-SE"/>
                    </w:rPr>
                    <w:t>Eleven bekantar sig med programmeringens grunder genom att testa och göra instruktioner. Eleven utnyttjar spel, lekar, samt data- och mobiltillämpningar.</w:t>
                  </w:r>
                </w:p>
              </w:tc>
              <w:tc>
                <w:tcPr>
                  <w:tcW w:w="445" w:type="dxa"/>
                  <w:tcBorders>
                    <w:top w:val="single" w:sz="4" w:space="0" w:color="auto"/>
                    <w:left w:val="single" w:sz="4" w:space="0" w:color="auto"/>
                    <w:bottom w:val="single" w:sz="4" w:space="0" w:color="auto"/>
                    <w:right w:val="single" w:sz="4" w:space="0" w:color="auto"/>
                  </w:tcBorders>
                </w:tcPr>
                <w:p w14:paraId="375A13BE" w14:textId="77777777" w:rsidR="00535467" w:rsidRPr="007007C6" w:rsidRDefault="77B97CFA" w:rsidP="00841C6B">
                  <w:pPr>
                    <w:rPr>
                      <w:rFonts w:ascii="Calibri" w:eastAsia="Calibri" w:hAnsi="Calibri"/>
                    </w:rPr>
                  </w:pPr>
                  <w:r w:rsidRPr="77B97CFA">
                    <w:rPr>
                      <w:rFonts w:ascii="Calibri" w:eastAsia="Calibri" w:hAnsi="Calibri" w:cs="Calibri"/>
                    </w:rPr>
                    <w:t>K1 K4 K5K6</w:t>
                  </w:r>
                </w:p>
              </w:tc>
            </w:tr>
          </w:tbl>
          <w:p w14:paraId="375A13C0" w14:textId="77777777" w:rsidR="00535467" w:rsidRPr="007007C6" w:rsidRDefault="00535467" w:rsidP="00DA0B99">
            <w:pPr>
              <w:rPr>
                <w:rFonts w:ascii="Garamond" w:eastAsia="Calibri" w:hAnsi="Garamond"/>
                <w:sz w:val="24"/>
                <w:szCs w:val="24"/>
              </w:rPr>
            </w:pPr>
          </w:p>
        </w:tc>
      </w:tr>
    </w:tbl>
    <w:p w14:paraId="375A13C2" w14:textId="77777777" w:rsidR="00535467" w:rsidRPr="007007C6" w:rsidRDefault="00535467" w:rsidP="00535467">
      <w:pPr>
        <w:spacing w:after="200" w:line="276" w:lineRule="auto"/>
        <w:rPr>
          <w:rFonts w:ascii="Calibri" w:eastAsia="Calibri" w:hAnsi="Calibri" w:cs="Times New Roman"/>
        </w:rPr>
      </w:pPr>
    </w:p>
    <w:p w14:paraId="375A13C3" w14:textId="77777777" w:rsidR="00535467" w:rsidRPr="00185364" w:rsidRDefault="77B97CFA" w:rsidP="00535467">
      <w:pPr>
        <w:keepNext/>
        <w:keepLines/>
        <w:spacing w:before="200" w:line="276" w:lineRule="auto"/>
        <w:outlineLvl w:val="4"/>
        <w:rPr>
          <w:rFonts w:asciiTheme="minorHAnsi" w:eastAsia="Times New Roman" w:hAnsiTheme="minorHAnsi"/>
          <w:color w:val="243F60"/>
        </w:rPr>
      </w:pPr>
      <w:r w:rsidRPr="77B97CFA">
        <w:rPr>
          <w:rFonts w:asciiTheme="minorHAnsi" w:eastAsiaTheme="minorEastAsia" w:hAnsiTheme="minorHAnsi" w:cstheme="minorBidi"/>
          <w:color w:val="244061"/>
        </w:rPr>
        <w:t>Årskurs 5</w:t>
      </w:r>
    </w:p>
    <w:p w14:paraId="375A13C4" w14:textId="77777777" w:rsidR="00535467" w:rsidRPr="00CD0787" w:rsidRDefault="77B97CFA" w:rsidP="00535467">
      <w:pPr>
        <w:spacing w:after="200" w:line="276" w:lineRule="auto"/>
        <w:rPr>
          <w:rFonts w:asciiTheme="minorHAnsi" w:eastAsia="Calibri" w:hAnsiTheme="minorHAnsi"/>
          <w:b/>
          <w:color w:val="4F81BD"/>
          <w:sz w:val="32"/>
          <w:szCs w:val="32"/>
        </w:rPr>
      </w:pPr>
      <w:r w:rsidRPr="00CD0787">
        <w:rPr>
          <w:rFonts w:asciiTheme="minorHAnsi" w:eastAsia="Calibri,Times New Roman" w:hAnsiTheme="minorHAnsi"/>
          <w:b/>
          <w:bCs/>
          <w:color w:val="4F81BD" w:themeColor="accent1"/>
          <w:sz w:val="32"/>
          <w:szCs w:val="32"/>
        </w:rPr>
        <w:t>MATEMATIK</w:t>
      </w:r>
    </w:p>
    <w:tbl>
      <w:tblPr>
        <w:tblStyle w:val="TaulukkoRuudukko27"/>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35467" w:rsidRPr="007007C6" w14:paraId="375A1473"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3C5" w14:textId="77777777" w:rsidR="00535467" w:rsidRPr="007007C6" w:rsidRDefault="00535467" w:rsidP="00DA0B99">
            <w:pPr>
              <w:rPr>
                <w:rFonts w:eastAsia="Calibri"/>
              </w:rPr>
            </w:pPr>
          </w:p>
          <w:p w14:paraId="375A13C7" w14:textId="7B0CB467" w:rsidR="00535467" w:rsidRPr="007007C6" w:rsidRDefault="001C517F" w:rsidP="00DA0B99">
            <w:pPr>
              <w:rPr>
                <w:rFonts w:eastAsia="Calibri"/>
              </w:rPr>
            </w:pPr>
            <w:r>
              <w:rPr>
                <w:noProof/>
                <w:lang w:eastAsia="fi-FI"/>
              </w:rPr>
              <w:drawing>
                <wp:inline distT="0" distB="0" distL="0" distR="0" wp14:anchorId="375A2E2F" wp14:editId="018F0172">
                  <wp:extent cx="511200" cy="720000"/>
                  <wp:effectExtent l="0" t="0" r="3175" b="4445"/>
                  <wp:docPr id="13251103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3C8" w14:textId="77777777" w:rsidR="00535467" w:rsidRPr="007007C6" w:rsidRDefault="00535467" w:rsidP="00DA0B99">
            <w:pPr>
              <w:rPr>
                <w:rFonts w:eastAsia="Calibri"/>
              </w:rPr>
            </w:pPr>
          </w:p>
          <w:tbl>
            <w:tblPr>
              <w:tblStyle w:val="TaulukkoRuudukko27"/>
              <w:tblW w:w="9663" w:type="dxa"/>
              <w:tblLayout w:type="fixed"/>
              <w:tblLook w:val="04A0" w:firstRow="1" w:lastRow="0" w:firstColumn="1" w:lastColumn="0" w:noHBand="0" w:noVBand="1"/>
            </w:tblPr>
            <w:tblGrid>
              <w:gridCol w:w="2472"/>
              <w:gridCol w:w="500"/>
              <w:gridCol w:w="6237"/>
              <w:gridCol w:w="454"/>
            </w:tblGrid>
            <w:tr w:rsidR="00535467" w:rsidRPr="007007C6" w14:paraId="375A13CF" w14:textId="77777777" w:rsidTr="77B97CFA">
              <w:trPr>
                <w:trHeight w:val="412"/>
              </w:trPr>
              <w:tc>
                <w:tcPr>
                  <w:tcW w:w="2472" w:type="dxa"/>
                  <w:tcBorders>
                    <w:top w:val="single" w:sz="4" w:space="0" w:color="auto"/>
                    <w:left w:val="single" w:sz="4" w:space="0" w:color="auto"/>
                    <w:bottom w:val="single" w:sz="4" w:space="0" w:color="auto"/>
                    <w:right w:val="single" w:sz="4" w:space="0" w:color="auto"/>
                  </w:tcBorders>
                  <w:hideMark/>
                </w:tcPr>
                <w:p w14:paraId="375A13C9" w14:textId="77777777" w:rsidR="00535467" w:rsidRDefault="77B97CFA" w:rsidP="00DA0B99">
                  <w:pPr>
                    <w:rPr>
                      <w:rFonts w:ascii="Calibri" w:eastAsia="Calibri" w:hAnsi="Calibri"/>
                      <w:b/>
                      <w:bCs/>
                    </w:rPr>
                  </w:pPr>
                  <w:r w:rsidRPr="77B97CFA">
                    <w:rPr>
                      <w:rFonts w:ascii="Calibri" w:eastAsia="Calibri" w:hAnsi="Calibri" w:cs="Calibri"/>
                      <w:b/>
                      <w:bCs/>
                    </w:rPr>
                    <w:t>Mål för undervisningen</w:t>
                  </w:r>
                </w:p>
                <w:p w14:paraId="375A13CA" w14:textId="77777777" w:rsidR="00DA0B99" w:rsidRPr="007007C6" w:rsidRDefault="00DA0B99" w:rsidP="00DA0B99">
                  <w:pPr>
                    <w:rPr>
                      <w:rFonts w:ascii="Calibri" w:eastAsia="Calibri" w:hAnsi="Calibri"/>
                      <w:b/>
                    </w:rPr>
                  </w:pPr>
                </w:p>
                <w:p w14:paraId="375A13CB" w14:textId="77777777" w:rsidR="00535467" w:rsidRPr="007007C6" w:rsidRDefault="77B97CFA" w:rsidP="00DA0B99">
                  <w:pPr>
                    <w:rPr>
                      <w:rFonts w:ascii="Calibri" w:eastAsia="Calibri" w:hAnsi="Calibri"/>
                      <w:b/>
                    </w:rPr>
                  </w:pPr>
                  <w:r w:rsidRPr="77B97CFA">
                    <w:rPr>
                      <w:rFonts w:ascii="Calibri" w:eastAsia="Calibri" w:hAnsi="Calibri" w:cs="Calibri"/>
                      <w:b/>
                      <w:bCs/>
                    </w:rPr>
                    <w:t>Årskurs 5</w:t>
                  </w:r>
                </w:p>
              </w:tc>
              <w:tc>
                <w:tcPr>
                  <w:tcW w:w="500" w:type="dxa"/>
                  <w:tcBorders>
                    <w:top w:val="single" w:sz="4" w:space="0" w:color="auto"/>
                    <w:left w:val="single" w:sz="4" w:space="0" w:color="auto"/>
                    <w:bottom w:val="single" w:sz="4" w:space="0" w:color="auto"/>
                    <w:right w:val="single" w:sz="4" w:space="0" w:color="auto"/>
                  </w:tcBorders>
                  <w:hideMark/>
                </w:tcPr>
                <w:p w14:paraId="375A13CC" w14:textId="77777777" w:rsidR="00535467" w:rsidRPr="007007C6" w:rsidRDefault="77B97CFA" w:rsidP="00DA0B99">
                  <w:pPr>
                    <w:rPr>
                      <w:rFonts w:ascii="Garamond" w:eastAsia="Calibri" w:hAnsi="Garamond"/>
                      <w:b/>
                    </w:rPr>
                  </w:pPr>
                  <w:r w:rsidRPr="77B97CFA">
                    <w:rPr>
                      <w:rFonts w:ascii="Calibri" w:eastAsia="Calibri" w:hAnsi="Calibri" w:cs="Calibri"/>
                      <w:b/>
                      <w:bCs/>
                    </w:rPr>
                    <w:t>I</w:t>
                  </w:r>
                </w:p>
              </w:tc>
              <w:tc>
                <w:tcPr>
                  <w:tcW w:w="6237" w:type="dxa"/>
                  <w:tcBorders>
                    <w:top w:val="single" w:sz="4" w:space="0" w:color="auto"/>
                    <w:left w:val="single" w:sz="4" w:space="0" w:color="auto"/>
                    <w:bottom w:val="single" w:sz="4" w:space="0" w:color="auto"/>
                    <w:right w:val="single" w:sz="4" w:space="0" w:color="auto"/>
                  </w:tcBorders>
                  <w:hideMark/>
                </w:tcPr>
                <w:p w14:paraId="375A13CD" w14:textId="77777777" w:rsidR="00535467" w:rsidRPr="007007C6" w:rsidRDefault="77B97CFA" w:rsidP="00DA0B99">
                  <w:pPr>
                    <w:rPr>
                      <w:rFonts w:ascii="Garamond" w:eastAsia="Calibri" w:hAnsi="Garamond"/>
                      <w:b/>
                    </w:rPr>
                  </w:pPr>
                  <w:r w:rsidRPr="77B97CFA">
                    <w:rPr>
                      <w:rFonts w:ascii="Calibri" w:eastAsia="Calibri" w:hAnsi="Calibri" w:cs="Calibr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13CE" w14:textId="77777777" w:rsidR="00535467" w:rsidRPr="007007C6" w:rsidRDefault="77B97CFA" w:rsidP="00DA0B99">
                  <w:pPr>
                    <w:rPr>
                      <w:rFonts w:ascii="Garamond" w:eastAsia="Calibri" w:hAnsi="Garamond"/>
                      <w:b/>
                    </w:rPr>
                  </w:pPr>
                  <w:r w:rsidRPr="77B97CFA">
                    <w:rPr>
                      <w:rFonts w:ascii="Calibri" w:eastAsia="Calibri" w:hAnsi="Calibri" w:cs="Calibri"/>
                      <w:b/>
                      <w:bCs/>
                    </w:rPr>
                    <w:t>K</w:t>
                  </w:r>
                </w:p>
              </w:tc>
            </w:tr>
            <w:tr w:rsidR="00535467" w:rsidRPr="007007C6" w14:paraId="375A13D4"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3D0" w14:textId="77777777" w:rsidR="00535467" w:rsidRPr="007007C6" w:rsidRDefault="77B97CFA" w:rsidP="00DA0B99">
                  <w:pPr>
                    <w:rPr>
                      <w:rFonts w:ascii="Calibri" w:eastAsia="Calibri" w:hAnsi="Calibri"/>
                      <w:b/>
                    </w:rPr>
                  </w:pPr>
                  <w:r w:rsidRPr="77B97CFA">
                    <w:rPr>
                      <w:rFonts w:ascii="Calibri" w:eastAsia="Calibri" w:hAnsi="Calibri" w:cs="Calibri"/>
                      <w:b/>
                      <w:bCs/>
                      <w:color w:val="000000" w:themeColor="text1"/>
                      <w:lang w:eastAsia="sv-FI"/>
                    </w:rPr>
                    <w:t>Betydelse, värderingar och attityder</w:t>
                  </w:r>
                </w:p>
              </w:tc>
              <w:tc>
                <w:tcPr>
                  <w:tcW w:w="500" w:type="dxa"/>
                  <w:tcBorders>
                    <w:top w:val="single" w:sz="4" w:space="0" w:color="auto"/>
                    <w:left w:val="single" w:sz="4" w:space="0" w:color="auto"/>
                    <w:bottom w:val="single" w:sz="4" w:space="0" w:color="auto"/>
                    <w:right w:val="single" w:sz="4" w:space="0" w:color="auto"/>
                  </w:tcBorders>
                </w:tcPr>
                <w:p w14:paraId="375A13D1" w14:textId="77777777" w:rsidR="00535467" w:rsidRPr="007007C6" w:rsidRDefault="00535467" w:rsidP="00DA0B99">
                  <w:pPr>
                    <w:rPr>
                      <w:rFonts w:ascii="Garamond" w:eastAsia="Calibri" w:hAnsi="Garamond"/>
                      <w:b/>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5A13D2" w14:textId="77777777" w:rsidR="00535467" w:rsidRPr="007007C6" w:rsidRDefault="00535467" w:rsidP="00DA0B99">
                  <w:pPr>
                    <w:rPr>
                      <w:rFonts w:ascii="Calibri" w:eastAsia="Calibri" w:hAnsi="Calibri"/>
                    </w:rPr>
                  </w:pPr>
                </w:p>
              </w:tc>
              <w:tc>
                <w:tcPr>
                  <w:tcW w:w="454" w:type="dxa"/>
                  <w:tcBorders>
                    <w:top w:val="single" w:sz="4" w:space="0" w:color="auto"/>
                    <w:left w:val="single" w:sz="4" w:space="0" w:color="auto"/>
                    <w:bottom w:val="single" w:sz="4" w:space="0" w:color="auto"/>
                    <w:right w:val="single" w:sz="4" w:space="0" w:color="auto"/>
                  </w:tcBorders>
                </w:tcPr>
                <w:p w14:paraId="375A13D3" w14:textId="77777777" w:rsidR="00535467" w:rsidRPr="007007C6" w:rsidRDefault="00535467" w:rsidP="00DA0B99">
                  <w:pPr>
                    <w:rPr>
                      <w:rFonts w:ascii="Garamond" w:eastAsia="Calibri" w:hAnsi="Garamond"/>
                      <w:b/>
                      <w:sz w:val="24"/>
                      <w:szCs w:val="24"/>
                    </w:rPr>
                  </w:pPr>
                </w:p>
              </w:tc>
            </w:tr>
            <w:tr w:rsidR="00535467" w:rsidRPr="005D0F39" w14:paraId="375A13DA" w14:textId="77777777" w:rsidTr="77B97CFA">
              <w:tc>
                <w:tcPr>
                  <w:tcW w:w="2472" w:type="dxa"/>
                  <w:tcBorders>
                    <w:top w:val="single" w:sz="4" w:space="0" w:color="auto"/>
                    <w:left w:val="single" w:sz="4" w:space="0" w:color="auto"/>
                    <w:bottom w:val="single" w:sz="4" w:space="0" w:color="auto"/>
                    <w:right w:val="single" w:sz="4" w:space="0" w:color="auto"/>
                  </w:tcBorders>
                </w:tcPr>
                <w:p w14:paraId="375A13D5"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 bibehålla elevens </w:t>
                  </w:r>
                  <w:r w:rsidR="005D0F39" w:rsidRPr="00B049D1">
                    <w:rPr>
                      <w:lang w:val="sv-SE"/>
                    </w:rPr>
                    <w:br/>
                  </w:r>
                  <w:r w:rsidRPr="77B97CFA">
                    <w:rPr>
                      <w:rFonts w:ascii="Calibri" w:eastAsia="Calibri" w:hAnsi="Calibri" w:cs="Calibri"/>
                      <w:lang w:val="sv-SE" w:eastAsia="sv-FI"/>
                    </w:rPr>
                    <w:t>inspiration och intresse för matematik samt stödja elevens positiva självbild och självförtroende</w:t>
                  </w:r>
                </w:p>
              </w:tc>
              <w:tc>
                <w:tcPr>
                  <w:tcW w:w="500" w:type="dxa"/>
                  <w:tcBorders>
                    <w:top w:val="single" w:sz="4" w:space="0" w:color="auto"/>
                    <w:left w:val="single" w:sz="4" w:space="0" w:color="auto"/>
                    <w:bottom w:val="single" w:sz="4" w:space="0" w:color="auto"/>
                    <w:right w:val="single" w:sz="4" w:space="0" w:color="auto"/>
                  </w:tcBorders>
                </w:tcPr>
                <w:p w14:paraId="375A13D6" w14:textId="6D08209A" w:rsidR="00535467" w:rsidRPr="005D0F39" w:rsidRDefault="00927819" w:rsidP="003F1573">
                  <w:pPr>
                    <w:rPr>
                      <w:rFonts w:ascii="Calibri" w:eastAsia="Calibri" w:hAnsi="Calibri"/>
                      <w:lang w:val="sv-SE"/>
                    </w:rPr>
                  </w:pPr>
                  <w:r>
                    <w:rPr>
                      <w:rFonts w:ascii="Calibri" w:eastAsia="Calibri" w:hAnsi="Calibri" w:cs="Calibri"/>
                      <w:lang w:val="sv-SE"/>
                    </w:rPr>
                    <w:t>I1</w:t>
                  </w:r>
                  <w:r>
                    <w:rPr>
                      <w:rFonts w:asciiTheme="minorHAnsi" w:eastAsia="Calibri,Times New Roman" w:hAnsiTheme="minorHAnsi"/>
                      <w:b/>
                      <w:bCs/>
                      <w:lang w:val="sv-FI"/>
                    </w:rPr>
                    <w:t>–</w:t>
                  </w:r>
                  <w:r w:rsidR="77B97CFA" w:rsidRPr="77B97CFA">
                    <w:rPr>
                      <w:rFonts w:ascii="Calibri" w:eastAsia="Calibri" w:hAnsi="Calibri" w:cs="Calibri"/>
                      <w:lang w:val="sv-SE"/>
                    </w:rPr>
                    <w:t>I5</w:t>
                  </w:r>
                </w:p>
              </w:tc>
              <w:tc>
                <w:tcPr>
                  <w:tcW w:w="6237" w:type="dxa"/>
                  <w:tcBorders>
                    <w:top w:val="single" w:sz="4" w:space="0" w:color="auto"/>
                    <w:left w:val="single" w:sz="4" w:space="0" w:color="auto"/>
                    <w:bottom w:val="single" w:sz="4" w:space="0" w:color="auto"/>
                    <w:right w:val="single" w:sz="4" w:space="0" w:color="auto"/>
                  </w:tcBorders>
                </w:tcPr>
                <w:p w14:paraId="375A13D8" w14:textId="64ED019B" w:rsidR="00535467" w:rsidRPr="00535467" w:rsidRDefault="77B97CFA" w:rsidP="00DA0B99">
                  <w:pPr>
                    <w:rPr>
                      <w:rFonts w:ascii="Calibri" w:eastAsia="Calibri" w:hAnsi="Calibri" w:cs="Calibri"/>
                      <w:lang w:val="sv-SE"/>
                    </w:rPr>
                  </w:pPr>
                  <w:r w:rsidRPr="77B97CFA">
                    <w:rPr>
                      <w:rFonts w:ascii="Calibri" w:eastAsia="Calibri" w:hAnsi="Calibri" w:cs="Calibri"/>
                      <w:lang w:val="sv-SE"/>
                    </w:rPr>
                    <w:t>Elevens positiva självbild stöds i matematikundervisningen.</w:t>
                  </w:r>
                </w:p>
              </w:tc>
              <w:tc>
                <w:tcPr>
                  <w:tcW w:w="454" w:type="dxa"/>
                  <w:tcBorders>
                    <w:top w:val="single" w:sz="4" w:space="0" w:color="auto"/>
                    <w:left w:val="single" w:sz="4" w:space="0" w:color="auto"/>
                    <w:bottom w:val="single" w:sz="4" w:space="0" w:color="auto"/>
                    <w:right w:val="single" w:sz="4" w:space="0" w:color="auto"/>
                  </w:tcBorders>
                </w:tcPr>
                <w:p w14:paraId="375A13D9" w14:textId="77777777" w:rsidR="00535467" w:rsidRPr="005D0F39" w:rsidRDefault="77B97CFA" w:rsidP="00DA0B99">
                  <w:pPr>
                    <w:rPr>
                      <w:rFonts w:ascii="Calibri" w:eastAsia="Calibri" w:hAnsi="Calibri"/>
                      <w:lang w:val="sv-SE"/>
                    </w:rPr>
                  </w:pPr>
                  <w:r w:rsidRPr="77B97CFA">
                    <w:rPr>
                      <w:rFonts w:ascii="Calibri" w:eastAsia="Calibri" w:hAnsi="Calibri" w:cs="Calibri"/>
                      <w:lang w:val="sv-SE"/>
                    </w:rPr>
                    <w:t>K1 K3 K5</w:t>
                  </w:r>
                </w:p>
              </w:tc>
            </w:tr>
            <w:tr w:rsidR="00535467" w:rsidRPr="007007C6" w14:paraId="375A13DF" w14:textId="77777777" w:rsidTr="77B97CFA">
              <w:tc>
                <w:tcPr>
                  <w:tcW w:w="2472" w:type="dxa"/>
                  <w:tcBorders>
                    <w:top w:val="single" w:sz="4" w:space="0" w:color="auto"/>
                    <w:left w:val="single" w:sz="4" w:space="0" w:color="auto"/>
                    <w:bottom w:val="single" w:sz="4" w:space="0" w:color="auto"/>
                    <w:right w:val="single" w:sz="4" w:space="0" w:color="auto"/>
                  </w:tcBorders>
                </w:tcPr>
                <w:p w14:paraId="375A13DB" w14:textId="77777777" w:rsidR="00535467" w:rsidRPr="007007C6" w:rsidRDefault="77B97CFA" w:rsidP="00DA0B99">
                  <w:pPr>
                    <w:rPr>
                      <w:rFonts w:ascii="Calibri" w:eastAsia="Calibri" w:hAnsi="Calibri" w:cs="Calibri"/>
                      <w:b/>
                    </w:rPr>
                  </w:pPr>
                  <w:r w:rsidRPr="77B97CFA">
                    <w:rPr>
                      <w:rFonts w:ascii="Calibri" w:eastAsia="Calibri" w:hAnsi="Calibri" w:cs="Calibri"/>
                      <w:b/>
                      <w:bCs/>
                      <w:color w:val="000000" w:themeColor="text1"/>
                      <w:lang w:eastAsia="sv-FI"/>
                    </w:rPr>
                    <w:t>Arbetsfärdigheter</w:t>
                  </w:r>
                </w:p>
              </w:tc>
              <w:tc>
                <w:tcPr>
                  <w:tcW w:w="500" w:type="dxa"/>
                  <w:tcBorders>
                    <w:top w:val="single" w:sz="4" w:space="0" w:color="auto"/>
                    <w:left w:val="single" w:sz="4" w:space="0" w:color="auto"/>
                    <w:bottom w:val="single" w:sz="4" w:space="0" w:color="auto"/>
                    <w:right w:val="single" w:sz="4" w:space="0" w:color="auto"/>
                  </w:tcBorders>
                </w:tcPr>
                <w:p w14:paraId="375A13DC" w14:textId="77777777" w:rsidR="00535467" w:rsidRPr="007007C6" w:rsidRDefault="00535467" w:rsidP="00DA0B99">
                  <w:pPr>
                    <w:rPr>
                      <w:rFonts w:ascii="Calibri" w:eastAsia="Calibri" w:hAnsi="Calibri"/>
                    </w:rPr>
                  </w:pPr>
                </w:p>
              </w:tc>
              <w:tc>
                <w:tcPr>
                  <w:tcW w:w="6237" w:type="dxa"/>
                  <w:tcBorders>
                    <w:top w:val="single" w:sz="4" w:space="0" w:color="auto"/>
                    <w:left w:val="single" w:sz="4" w:space="0" w:color="auto"/>
                    <w:bottom w:val="single" w:sz="4" w:space="0" w:color="auto"/>
                    <w:right w:val="single" w:sz="4" w:space="0" w:color="auto"/>
                  </w:tcBorders>
                </w:tcPr>
                <w:p w14:paraId="375A13DD" w14:textId="77777777" w:rsidR="00535467" w:rsidRPr="007007C6" w:rsidRDefault="00535467" w:rsidP="00DA0B99">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375A13DE" w14:textId="77777777" w:rsidR="00535467" w:rsidRPr="007007C6" w:rsidRDefault="00535467" w:rsidP="00DA0B99">
                  <w:pPr>
                    <w:rPr>
                      <w:rFonts w:ascii="Calibri" w:eastAsia="Calibri" w:hAnsi="Calibri"/>
                    </w:rPr>
                  </w:pPr>
                </w:p>
              </w:tc>
            </w:tr>
            <w:tr w:rsidR="00535467" w:rsidRPr="007007C6" w14:paraId="375A13E4" w14:textId="77777777" w:rsidTr="77B97CFA">
              <w:tc>
                <w:tcPr>
                  <w:tcW w:w="2472" w:type="dxa"/>
                  <w:tcBorders>
                    <w:top w:val="single" w:sz="4" w:space="0" w:color="auto"/>
                    <w:left w:val="single" w:sz="4" w:space="0" w:color="auto"/>
                    <w:bottom w:val="single" w:sz="4" w:space="0" w:color="auto"/>
                    <w:right w:val="single" w:sz="4" w:space="0" w:color="auto"/>
                  </w:tcBorders>
                </w:tcPr>
                <w:p w14:paraId="375A13E0"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M2 handleda eleven att </w:t>
                  </w:r>
                  <w:r w:rsidR="005D0F39" w:rsidRPr="00B049D1">
                    <w:rPr>
                      <w:lang w:val="sv-SE"/>
                    </w:rPr>
                    <w:br/>
                  </w:r>
                  <w:r w:rsidRPr="77B97CFA">
                    <w:rPr>
                      <w:rFonts w:ascii="Calibri" w:eastAsia="Calibri" w:hAnsi="Calibri" w:cs="Calibri"/>
                      <w:lang w:val="sv-SE" w:eastAsia="sv-FI"/>
                    </w:rPr>
                    <w:t>uppfatta samband i det som hen lär sig</w:t>
                  </w:r>
                </w:p>
              </w:tc>
              <w:tc>
                <w:tcPr>
                  <w:tcW w:w="500" w:type="dxa"/>
                  <w:tcBorders>
                    <w:top w:val="single" w:sz="4" w:space="0" w:color="auto"/>
                    <w:left w:val="single" w:sz="4" w:space="0" w:color="auto"/>
                    <w:bottom w:val="single" w:sz="4" w:space="0" w:color="auto"/>
                    <w:right w:val="single" w:sz="4" w:space="0" w:color="auto"/>
                  </w:tcBorders>
                </w:tcPr>
                <w:p w14:paraId="375A13E1" w14:textId="034BA4DD" w:rsidR="00535467" w:rsidRPr="007007C6" w:rsidRDefault="00927819" w:rsidP="003F1573">
                  <w:pPr>
                    <w:rPr>
                      <w:rFonts w:ascii="Calibri" w:eastAsia="Calibri" w:hAnsi="Calibri"/>
                    </w:rPr>
                  </w:pPr>
                  <w:r>
                    <w:rPr>
                      <w:rFonts w:ascii="Calibri" w:eastAsia="Calibri" w:hAnsi="Calibri" w:cs="Calibri"/>
                    </w:rPr>
                    <w:t>I1</w:t>
                  </w:r>
                  <w:r>
                    <w:rPr>
                      <w:rFonts w:asciiTheme="minorHAnsi" w:eastAsia="Calibri,Times New Roman" w:hAnsiTheme="minorHAnsi"/>
                      <w:b/>
                      <w:bCs/>
                      <w:lang w:val="sv-FI"/>
                    </w:rPr>
                    <w:t>–</w:t>
                  </w:r>
                  <w:r w:rsidR="77B97CFA"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75A13E2" w14:textId="54EE8889" w:rsidR="00535467" w:rsidRPr="00535467" w:rsidRDefault="77B97CFA" w:rsidP="00413CAE">
                  <w:pPr>
                    <w:rPr>
                      <w:rFonts w:ascii="Calibri" w:eastAsia="Calibri" w:hAnsi="Calibri" w:cs="Calibri"/>
                      <w:lang w:val="sv-SE"/>
                    </w:rPr>
                  </w:pPr>
                  <w:r w:rsidRPr="77B97CFA">
                    <w:rPr>
                      <w:rFonts w:ascii="Calibri" w:eastAsia="Calibri" w:hAnsi="Calibri" w:cs="Calibri"/>
                      <w:lang w:val="sv-SE"/>
                    </w:rPr>
                    <w:t>Eleven uppmuntras att tro på sig själv och sina åsikter, att motivera sina tankar och att i skolarbetet tillämpa det hen lärt sig utanför skolan.</w:t>
                  </w:r>
                </w:p>
              </w:tc>
              <w:tc>
                <w:tcPr>
                  <w:tcW w:w="454" w:type="dxa"/>
                  <w:tcBorders>
                    <w:top w:val="single" w:sz="4" w:space="0" w:color="auto"/>
                    <w:left w:val="single" w:sz="4" w:space="0" w:color="auto"/>
                    <w:bottom w:val="single" w:sz="4" w:space="0" w:color="auto"/>
                    <w:right w:val="single" w:sz="4" w:space="0" w:color="auto"/>
                  </w:tcBorders>
                </w:tcPr>
                <w:p w14:paraId="375A13E3" w14:textId="77777777" w:rsidR="00535467" w:rsidRPr="007007C6" w:rsidRDefault="77B97CFA" w:rsidP="00A44006">
                  <w:pPr>
                    <w:rPr>
                      <w:rFonts w:ascii="Calibri" w:eastAsia="Calibri" w:hAnsi="Calibri"/>
                    </w:rPr>
                  </w:pPr>
                  <w:r w:rsidRPr="77B97CFA">
                    <w:rPr>
                      <w:rFonts w:ascii="Calibri" w:eastAsia="Calibri" w:hAnsi="Calibri" w:cs="Calibri"/>
                    </w:rPr>
                    <w:t>K1 K4</w:t>
                  </w:r>
                </w:p>
              </w:tc>
            </w:tr>
            <w:tr w:rsidR="00535467" w:rsidRPr="007007C6" w14:paraId="375A13E9" w14:textId="77777777" w:rsidTr="77B97CFA">
              <w:tc>
                <w:tcPr>
                  <w:tcW w:w="2472" w:type="dxa"/>
                  <w:tcBorders>
                    <w:top w:val="single" w:sz="4" w:space="0" w:color="auto"/>
                    <w:left w:val="single" w:sz="4" w:space="0" w:color="auto"/>
                    <w:bottom w:val="single" w:sz="4" w:space="0" w:color="auto"/>
                    <w:right w:val="single" w:sz="4" w:space="0" w:color="auto"/>
                  </w:tcBorders>
                </w:tcPr>
                <w:p w14:paraId="375A13E5"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M3 handleda eleven att </w:t>
                  </w:r>
                  <w:r w:rsidR="005D0F39" w:rsidRPr="00B049D1">
                    <w:rPr>
                      <w:lang w:val="sv-SE"/>
                    </w:rPr>
                    <w:br/>
                  </w:r>
                  <w:r w:rsidRPr="77B97CFA">
                    <w:rPr>
                      <w:rFonts w:ascii="Calibri" w:eastAsia="Calibri" w:hAnsi="Calibri" w:cs="Calibri"/>
                      <w:lang w:val="sv-SE" w:eastAsia="sv-FI"/>
                    </w:rPr>
                    <w:t xml:space="preserve">utveckla sin förmåga att ställa frågor och dra motiverade slutsatser utifrån sina </w:t>
                  </w:r>
                  <w:r w:rsidR="005D0F39" w:rsidRPr="00B049D1">
                    <w:rPr>
                      <w:lang w:val="sv-SE"/>
                    </w:rPr>
                    <w:br/>
                  </w:r>
                  <w:r w:rsidRPr="77B97CFA">
                    <w:rPr>
                      <w:rFonts w:ascii="Calibri" w:eastAsia="Calibri" w:hAnsi="Calibri" w:cs="Calibri"/>
                      <w:lang w:val="sv-SE" w:eastAsia="sv-FI"/>
                    </w:rPr>
                    <w:t>observationer</w:t>
                  </w:r>
                </w:p>
              </w:tc>
              <w:tc>
                <w:tcPr>
                  <w:tcW w:w="500" w:type="dxa"/>
                  <w:tcBorders>
                    <w:top w:val="single" w:sz="4" w:space="0" w:color="auto"/>
                    <w:left w:val="single" w:sz="4" w:space="0" w:color="auto"/>
                    <w:bottom w:val="single" w:sz="4" w:space="0" w:color="auto"/>
                    <w:right w:val="single" w:sz="4" w:space="0" w:color="auto"/>
                  </w:tcBorders>
                </w:tcPr>
                <w:p w14:paraId="375A13E6" w14:textId="786709F3" w:rsidR="00535467" w:rsidRPr="007007C6" w:rsidRDefault="00927819" w:rsidP="003F1573">
                  <w:pPr>
                    <w:rPr>
                      <w:rFonts w:ascii="Calibri" w:eastAsia="Calibri" w:hAnsi="Calibri"/>
                    </w:rPr>
                  </w:pPr>
                  <w:r>
                    <w:rPr>
                      <w:rFonts w:ascii="Calibri" w:eastAsia="Calibri" w:hAnsi="Calibri" w:cs="Calibri"/>
                    </w:rPr>
                    <w:t>I1</w:t>
                  </w:r>
                  <w:r>
                    <w:rPr>
                      <w:rFonts w:asciiTheme="minorHAnsi" w:eastAsia="Calibri,Times New Roman" w:hAnsiTheme="minorHAnsi"/>
                      <w:b/>
                      <w:bCs/>
                      <w:lang w:val="sv-FI"/>
                    </w:rPr>
                    <w:t>–</w:t>
                  </w:r>
                  <w:r w:rsidR="77B97CFA"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75A13E7" w14:textId="12FE8341" w:rsidR="00603A31" w:rsidRPr="00535467" w:rsidRDefault="77B97CFA" w:rsidP="00DA0B99">
                  <w:pPr>
                    <w:rPr>
                      <w:rFonts w:ascii="Calibri" w:eastAsia="Calibri" w:hAnsi="Calibri" w:cs="Calibri"/>
                      <w:lang w:val="sv-SE"/>
                    </w:rPr>
                  </w:pPr>
                  <w:r w:rsidRPr="77B97CFA">
                    <w:rPr>
                      <w:rFonts w:ascii="Calibri" w:eastAsia="Calibri" w:hAnsi="Calibri" w:cs="Calibri"/>
                      <w:lang w:val="sv-SE"/>
                    </w:rPr>
                    <w:t>Eleven använder sig av mångsidiga arbetssätt och hjälpmedel. Eleven uppmuntras att lyssna på andras åsikter och samtidigt fundera över sin egen kunskap.</w:t>
                  </w:r>
                </w:p>
              </w:tc>
              <w:tc>
                <w:tcPr>
                  <w:tcW w:w="454" w:type="dxa"/>
                  <w:tcBorders>
                    <w:top w:val="single" w:sz="4" w:space="0" w:color="auto"/>
                    <w:left w:val="single" w:sz="4" w:space="0" w:color="auto"/>
                    <w:bottom w:val="single" w:sz="4" w:space="0" w:color="auto"/>
                    <w:right w:val="single" w:sz="4" w:space="0" w:color="auto"/>
                  </w:tcBorders>
                </w:tcPr>
                <w:p w14:paraId="375A13E8" w14:textId="77777777" w:rsidR="00535467" w:rsidRPr="007007C6" w:rsidRDefault="77B97CFA" w:rsidP="00A44006">
                  <w:pPr>
                    <w:rPr>
                      <w:rFonts w:ascii="Calibri" w:eastAsia="Calibri" w:hAnsi="Calibri"/>
                    </w:rPr>
                  </w:pPr>
                  <w:r w:rsidRPr="77B97CFA">
                    <w:rPr>
                      <w:rFonts w:ascii="Calibri" w:eastAsia="Calibri" w:hAnsi="Calibri" w:cs="Calibri"/>
                    </w:rPr>
                    <w:t>K1 K3 K4 K5</w:t>
                  </w:r>
                </w:p>
              </w:tc>
            </w:tr>
            <w:tr w:rsidR="00535467" w:rsidRPr="007007C6" w14:paraId="375A13EE" w14:textId="77777777" w:rsidTr="77B97CFA">
              <w:tc>
                <w:tcPr>
                  <w:tcW w:w="2472" w:type="dxa"/>
                  <w:tcBorders>
                    <w:top w:val="single" w:sz="4" w:space="0" w:color="auto"/>
                    <w:left w:val="single" w:sz="4" w:space="0" w:color="auto"/>
                    <w:bottom w:val="single" w:sz="4" w:space="0" w:color="auto"/>
                    <w:right w:val="single" w:sz="4" w:space="0" w:color="auto"/>
                  </w:tcBorders>
                </w:tcPr>
                <w:p w14:paraId="375A13EA"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t>M4 uppmuntra eleven att presentera sina lösningar och slutledningar för andra med konkreta hjälpmedel, figurer, muntligt och skriftligt, även med hjälp av digitala verktyg</w:t>
                  </w:r>
                </w:p>
              </w:tc>
              <w:tc>
                <w:tcPr>
                  <w:tcW w:w="500" w:type="dxa"/>
                  <w:tcBorders>
                    <w:top w:val="single" w:sz="4" w:space="0" w:color="auto"/>
                    <w:left w:val="single" w:sz="4" w:space="0" w:color="auto"/>
                    <w:bottom w:val="single" w:sz="4" w:space="0" w:color="auto"/>
                    <w:right w:val="single" w:sz="4" w:space="0" w:color="auto"/>
                  </w:tcBorders>
                </w:tcPr>
                <w:p w14:paraId="375A13EB" w14:textId="6537CF51" w:rsidR="00535467" w:rsidRPr="007007C6" w:rsidRDefault="00927819" w:rsidP="003F1573">
                  <w:pPr>
                    <w:rPr>
                      <w:rFonts w:ascii="Calibri" w:eastAsia="Calibri" w:hAnsi="Calibri"/>
                    </w:rPr>
                  </w:pPr>
                  <w:r>
                    <w:rPr>
                      <w:rFonts w:ascii="Calibri" w:eastAsia="Calibri" w:hAnsi="Calibri" w:cs="Calibri"/>
                    </w:rPr>
                    <w:t>I1</w:t>
                  </w:r>
                  <w:r>
                    <w:rPr>
                      <w:rFonts w:asciiTheme="minorHAnsi" w:eastAsia="Calibri,Times New Roman" w:hAnsiTheme="minorHAnsi"/>
                      <w:b/>
                      <w:bCs/>
                      <w:lang w:val="sv-FI"/>
                    </w:rPr>
                    <w:t>–</w:t>
                  </w:r>
                  <w:r w:rsidR="77B97CFA"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75A13EC" w14:textId="36BDE40F" w:rsidR="002D2990" w:rsidRPr="00D21663" w:rsidRDefault="77B97CFA" w:rsidP="00DA0B99">
                  <w:pPr>
                    <w:rPr>
                      <w:rFonts w:ascii="Calibri" w:eastAsia="Calibri" w:hAnsi="Calibri" w:cs="Calibri"/>
                      <w:lang w:val="sv-SE"/>
                    </w:rPr>
                  </w:pPr>
                  <w:r w:rsidRPr="77B97CFA">
                    <w:rPr>
                      <w:rFonts w:ascii="Calibri" w:eastAsia="Calibri" w:hAnsi="Calibri" w:cs="Calibri"/>
                      <w:lang w:val="sv-SE"/>
                    </w:rPr>
                    <w:t>En trygg och uppmuntrande atmosfär skapas, som uppmuntrar eleverna att diskutera och pröva. Kollaborativt lärande används.</w:t>
                  </w:r>
                </w:p>
              </w:tc>
              <w:tc>
                <w:tcPr>
                  <w:tcW w:w="454" w:type="dxa"/>
                  <w:tcBorders>
                    <w:top w:val="single" w:sz="4" w:space="0" w:color="auto"/>
                    <w:left w:val="single" w:sz="4" w:space="0" w:color="auto"/>
                    <w:bottom w:val="single" w:sz="4" w:space="0" w:color="auto"/>
                    <w:right w:val="single" w:sz="4" w:space="0" w:color="auto"/>
                  </w:tcBorders>
                </w:tcPr>
                <w:p w14:paraId="375A13ED" w14:textId="77777777" w:rsidR="00535467" w:rsidRPr="007007C6" w:rsidRDefault="77B97CFA" w:rsidP="00A44006">
                  <w:pPr>
                    <w:rPr>
                      <w:rFonts w:ascii="Calibri" w:eastAsia="Calibri" w:hAnsi="Calibri"/>
                    </w:rPr>
                  </w:pPr>
                  <w:r w:rsidRPr="77B97CFA">
                    <w:rPr>
                      <w:rFonts w:ascii="Calibri" w:eastAsia="Calibri" w:hAnsi="Calibri" w:cs="Calibri"/>
                    </w:rPr>
                    <w:t>K1 K2 K4 K5</w:t>
                  </w:r>
                </w:p>
              </w:tc>
            </w:tr>
            <w:tr w:rsidR="00535467" w:rsidRPr="007007C6" w14:paraId="375A13F8" w14:textId="77777777" w:rsidTr="77B97CFA">
              <w:tc>
                <w:tcPr>
                  <w:tcW w:w="2472" w:type="dxa"/>
                  <w:tcBorders>
                    <w:top w:val="single" w:sz="4" w:space="0" w:color="auto"/>
                    <w:left w:val="single" w:sz="4" w:space="0" w:color="auto"/>
                    <w:bottom w:val="single" w:sz="4" w:space="0" w:color="auto"/>
                    <w:right w:val="single" w:sz="4" w:space="0" w:color="auto"/>
                  </w:tcBorders>
                </w:tcPr>
                <w:p w14:paraId="375A13EF"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lastRenderedPageBreak/>
                    <w:t xml:space="preserve">M5 handleda och stödja </w:t>
                  </w:r>
                  <w:r w:rsidR="005D0F39" w:rsidRPr="00B049D1">
                    <w:rPr>
                      <w:lang w:val="sv-SE"/>
                    </w:rPr>
                    <w:br/>
                  </w:r>
                  <w:r w:rsidRPr="77B97CFA">
                    <w:rPr>
                      <w:rFonts w:ascii="Calibri" w:eastAsia="Calibri" w:hAnsi="Calibri" w:cs="Calibri"/>
                      <w:lang w:val="sv-SE" w:eastAsia="sv-FI"/>
                    </w:rPr>
                    <w:t xml:space="preserve">eleven i utvecklingen av </w:t>
                  </w:r>
                  <w:r w:rsidR="005D0F39" w:rsidRPr="00B049D1">
                    <w:rPr>
                      <w:lang w:val="sv-SE"/>
                    </w:rPr>
                    <w:br/>
                  </w:r>
                  <w:r w:rsidRPr="77B97CFA">
                    <w:rPr>
                      <w:rFonts w:ascii="Calibri" w:eastAsia="Calibri" w:hAnsi="Calibri" w:cs="Calibri"/>
                      <w:lang w:val="sv-SE" w:eastAsia="sv-FI"/>
                    </w:rPr>
                    <w:t>förmågan att lösa problem</w:t>
                  </w:r>
                  <w:r w:rsidRPr="77B97CFA">
                    <w:rPr>
                      <w:rFonts w:ascii="Calibri" w:eastAsia="Calibri" w:hAnsi="Calibri" w:cs="Calibri"/>
                      <w:lang w:val="sv-SE"/>
                    </w:rPr>
                    <w:t xml:space="preserve"> </w:t>
                  </w:r>
                </w:p>
              </w:tc>
              <w:tc>
                <w:tcPr>
                  <w:tcW w:w="500" w:type="dxa"/>
                  <w:tcBorders>
                    <w:top w:val="single" w:sz="4" w:space="0" w:color="auto"/>
                    <w:left w:val="single" w:sz="4" w:space="0" w:color="auto"/>
                    <w:bottom w:val="single" w:sz="4" w:space="0" w:color="auto"/>
                    <w:right w:val="single" w:sz="4" w:space="0" w:color="auto"/>
                  </w:tcBorders>
                </w:tcPr>
                <w:p w14:paraId="375A13F0" w14:textId="47FA1246" w:rsidR="00535467" w:rsidRPr="007007C6" w:rsidRDefault="00927819" w:rsidP="003F1573">
                  <w:pPr>
                    <w:rPr>
                      <w:rFonts w:ascii="Calibri" w:eastAsia="Calibri" w:hAnsi="Calibri"/>
                    </w:rPr>
                  </w:pPr>
                  <w:r>
                    <w:rPr>
                      <w:rFonts w:ascii="Calibri" w:eastAsia="Calibri" w:hAnsi="Calibri" w:cs="Calibri"/>
                    </w:rPr>
                    <w:t>I1</w:t>
                  </w:r>
                  <w:r>
                    <w:rPr>
                      <w:rFonts w:asciiTheme="minorHAnsi" w:eastAsia="Calibri,Times New Roman" w:hAnsiTheme="minorHAnsi"/>
                      <w:b/>
                      <w:bCs/>
                      <w:lang w:val="sv-FI"/>
                    </w:rPr>
                    <w:t>–</w:t>
                  </w:r>
                  <w:r w:rsidR="77B97CFA"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06491FED" w14:textId="0C6C6061" w:rsidR="00D21663" w:rsidRPr="00535467" w:rsidRDefault="77B97CFA" w:rsidP="00D21663">
                  <w:pPr>
                    <w:rPr>
                      <w:rFonts w:ascii="Calibri" w:eastAsia="Calibri" w:hAnsi="Calibri"/>
                      <w:lang w:val="sv-SE"/>
                    </w:rPr>
                  </w:pPr>
                  <w:r w:rsidRPr="77B97CFA">
                    <w:rPr>
                      <w:rFonts w:ascii="Calibri" w:eastAsia="Calibri" w:hAnsi="Calibri" w:cs="Calibri"/>
                      <w:lang w:val="sv-SE"/>
                    </w:rPr>
                    <w:t>Eleven övar sig att undersöka matematiska situationer ur många olika synvinklar och ur ett problemcentrerat perspektiv.</w:t>
                  </w:r>
                </w:p>
                <w:p w14:paraId="375A13F2" w14:textId="77777777" w:rsidR="00535467" w:rsidRPr="00535467" w:rsidRDefault="00535467" w:rsidP="00DA0B99">
                  <w:pPr>
                    <w:rPr>
                      <w:rFonts w:ascii="Calibri" w:eastAsia="Calibri" w:hAnsi="Calibri"/>
                      <w:lang w:val="sv-SE"/>
                    </w:rPr>
                  </w:pPr>
                </w:p>
                <w:p w14:paraId="5A1FE94E" w14:textId="07951187" w:rsidR="00BE61C2" w:rsidRPr="00535467" w:rsidRDefault="77B97CFA" w:rsidP="00BE61C2">
                  <w:pPr>
                    <w:rPr>
                      <w:rFonts w:ascii="Calibri" w:eastAsia="Calibri" w:hAnsi="Calibri"/>
                      <w:lang w:val="sv-SE"/>
                    </w:rPr>
                  </w:pPr>
                  <w:r w:rsidRPr="77B97CFA">
                    <w:rPr>
                      <w:rFonts w:ascii="Calibri" w:eastAsia="Calibri" w:hAnsi="Calibri" w:cs="Calibri"/>
                      <w:lang w:val="sv-FI"/>
                    </w:rPr>
                    <w:t xml:space="preserve">Eleven söker efter likheter, skillnader och mönster, jämför och klassificerar, ordnar, undersöker förhållandet mellan orsak och verkan samt </w:t>
                  </w:r>
                  <w:r w:rsidRPr="77B97CFA">
                    <w:rPr>
                      <w:rFonts w:ascii="Calibri" w:eastAsia="Calibri" w:hAnsi="Calibri" w:cs="Calibri"/>
                      <w:lang w:val="sv-SE"/>
                    </w:rPr>
                    <w:t>söker systematiskt alternativ.</w:t>
                  </w:r>
                </w:p>
                <w:p w14:paraId="375A13F4" w14:textId="77777777" w:rsidR="00535467" w:rsidRPr="00535467" w:rsidRDefault="00535467" w:rsidP="00DA0B99">
                  <w:pPr>
                    <w:rPr>
                      <w:rFonts w:ascii="Calibri" w:eastAsia="Calibri" w:hAnsi="Calibri"/>
                      <w:lang w:val="sv-SE"/>
                    </w:rPr>
                  </w:pPr>
                </w:p>
                <w:p w14:paraId="060BFC88" w14:textId="77777777" w:rsidR="007A548F" w:rsidRDefault="77B97CFA" w:rsidP="007A548F">
                  <w:pPr>
                    <w:rPr>
                      <w:rFonts w:ascii="Calibri" w:eastAsia="Calibri" w:hAnsi="Calibri"/>
                      <w:lang w:val="sv-SE"/>
                    </w:rPr>
                  </w:pPr>
                  <w:r w:rsidRPr="77B97CFA">
                    <w:rPr>
                      <w:rFonts w:ascii="Calibri" w:eastAsia="Calibri" w:hAnsi="Calibri" w:cs="Calibri"/>
                      <w:lang w:val="sv-SE"/>
                    </w:rPr>
                    <w:t xml:space="preserve">Eleven bekantar sig med problemlösningsprocessen speciellt i verbala uppgifter, genom att använda t.ex. teckning som stöd. </w:t>
                  </w:r>
                </w:p>
                <w:p w14:paraId="375A13F6" w14:textId="77777777" w:rsidR="00535467" w:rsidRPr="00535467"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3F7" w14:textId="77777777" w:rsidR="00535467" w:rsidRPr="007007C6" w:rsidRDefault="77B97CFA" w:rsidP="00A44006">
                  <w:pPr>
                    <w:rPr>
                      <w:rFonts w:ascii="Calibri" w:eastAsia="Calibri" w:hAnsi="Calibri"/>
                    </w:rPr>
                  </w:pPr>
                  <w:r w:rsidRPr="77B97CFA">
                    <w:rPr>
                      <w:rFonts w:ascii="Calibri" w:eastAsia="Calibri" w:hAnsi="Calibri" w:cs="Calibri"/>
                    </w:rPr>
                    <w:t>K1 K4 K5</w:t>
                  </w:r>
                </w:p>
              </w:tc>
            </w:tr>
            <w:tr w:rsidR="00535467" w:rsidRPr="007007C6" w14:paraId="375A13FF" w14:textId="77777777" w:rsidTr="77B97CFA">
              <w:tc>
                <w:tcPr>
                  <w:tcW w:w="2472" w:type="dxa"/>
                  <w:tcBorders>
                    <w:top w:val="single" w:sz="4" w:space="0" w:color="auto"/>
                    <w:left w:val="single" w:sz="4" w:space="0" w:color="auto"/>
                    <w:bottom w:val="single" w:sz="4" w:space="0" w:color="auto"/>
                    <w:right w:val="single" w:sz="4" w:space="0" w:color="auto"/>
                  </w:tcBorders>
                </w:tcPr>
                <w:p w14:paraId="375A13F9"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t>M6 handleda eleven att utveckla förmågan att bedöma hur ändamålsenlig en lösning är och om resultatet är rimligt</w:t>
                  </w:r>
                </w:p>
              </w:tc>
              <w:tc>
                <w:tcPr>
                  <w:tcW w:w="500" w:type="dxa"/>
                  <w:tcBorders>
                    <w:top w:val="single" w:sz="4" w:space="0" w:color="auto"/>
                    <w:left w:val="single" w:sz="4" w:space="0" w:color="auto"/>
                    <w:bottom w:val="single" w:sz="4" w:space="0" w:color="auto"/>
                    <w:right w:val="single" w:sz="4" w:space="0" w:color="auto"/>
                  </w:tcBorders>
                </w:tcPr>
                <w:p w14:paraId="375A13FA" w14:textId="4D0DC779" w:rsidR="00535467" w:rsidRPr="007007C6" w:rsidRDefault="00927819" w:rsidP="003F1573">
                  <w:pPr>
                    <w:rPr>
                      <w:rFonts w:ascii="Calibri" w:eastAsia="Calibri" w:hAnsi="Calibri"/>
                    </w:rPr>
                  </w:pPr>
                  <w:r>
                    <w:rPr>
                      <w:rFonts w:ascii="Calibri" w:eastAsia="Calibri" w:hAnsi="Calibri" w:cs="Calibri"/>
                    </w:rPr>
                    <w:t>I1</w:t>
                  </w:r>
                  <w:r>
                    <w:rPr>
                      <w:rFonts w:asciiTheme="minorHAnsi" w:eastAsia="Calibri,Times New Roman" w:hAnsiTheme="minorHAnsi"/>
                      <w:b/>
                      <w:bCs/>
                      <w:lang w:val="sv-FI"/>
                    </w:rPr>
                    <w:t>–</w:t>
                  </w:r>
                  <w:r w:rsidR="77B97CFA"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5BA5F954" w14:textId="77777777" w:rsidR="00E9708C" w:rsidRPr="00535467" w:rsidRDefault="77B97CFA" w:rsidP="00E9708C">
                  <w:pPr>
                    <w:rPr>
                      <w:rFonts w:ascii="Calibri" w:eastAsia="Calibri" w:hAnsi="Calibri" w:cs="Calibri"/>
                      <w:lang w:val="sv-SE"/>
                    </w:rPr>
                  </w:pPr>
                  <w:r w:rsidRPr="77B97CFA">
                    <w:rPr>
                      <w:rFonts w:ascii="Calibri" w:eastAsia="Calibri" w:hAnsi="Calibri" w:cs="Calibri"/>
                      <w:lang w:val="sv-SE"/>
                    </w:rPr>
                    <w:t>Eleven skapar samband mellan matematiska problem och sin egen erfarenhetsvärld.</w:t>
                  </w:r>
                </w:p>
                <w:p w14:paraId="375A13FC" w14:textId="095AF3D2" w:rsidR="00535467" w:rsidRPr="00535467" w:rsidRDefault="00E9708C" w:rsidP="00E9708C">
                  <w:pPr>
                    <w:rPr>
                      <w:rFonts w:ascii="Calibri" w:eastAsia="Calibri" w:hAnsi="Calibri"/>
                      <w:lang w:val="sv-SE"/>
                    </w:rPr>
                  </w:pPr>
                  <w:r w:rsidRPr="00535467">
                    <w:rPr>
                      <w:rFonts w:ascii="Calibri" w:eastAsia="Calibri" w:hAnsi="Calibri"/>
                      <w:lang w:val="sv-SE"/>
                    </w:rPr>
                    <w:t xml:space="preserve"> </w:t>
                  </w:r>
                </w:p>
                <w:p w14:paraId="0D80B94E" w14:textId="3E95F7E4" w:rsidR="00535467" w:rsidRDefault="77B97CFA" w:rsidP="00DA0B99">
                  <w:pPr>
                    <w:rPr>
                      <w:rFonts w:ascii="Calibri" w:eastAsia="Calibri" w:hAnsi="Calibri" w:cs="Calibri"/>
                      <w:lang w:val="sv-SE"/>
                    </w:rPr>
                  </w:pPr>
                  <w:r w:rsidRPr="77B97CFA">
                    <w:rPr>
                      <w:rFonts w:ascii="Calibri" w:eastAsia="Calibri" w:hAnsi="Calibri" w:cs="Calibri"/>
                      <w:lang w:val="sv-SE"/>
                    </w:rPr>
                    <w:t>Eleven övar sig att bedöma lösningens riktighet.</w:t>
                  </w:r>
                </w:p>
                <w:p w14:paraId="1E51A567" w14:textId="77777777" w:rsidR="003564A7" w:rsidRDefault="003564A7" w:rsidP="00DA0B99">
                  <w:pPr>
                    <w:rPr>
                      <w:rFonts w:ascii="Calibri" w:eastAsia="Calibri" w:hAnsi="Calibri" w:cs="Calibri"/>
                      <w:lang w:val="sv-SE"/>
                    </w:rPr>
                  </w:pPr>
                </w:p>
                <w:p w14:paraId="0B9B15DA" w14:textId="5B6DA470" w:rsidR="003564A7" w:rsidRPr="003564A7" w:rsidRDefault="003564A7" w:rsidP="003564A7">
                  <w:pPr>
                    <w:rPr>
                      <w:lang w:val="sv-SE"/>
                    </w:rPr>
                  </w:pPr>
                </w:p>
                <w:p w14:paraId="375A13FD" w14:textId="565E20C1" w:rsidR="003564A7" w:rsidRPr="00535467" w:rsidRDefault="003564A7" w:rsidP="003564A7">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3FE" w14:textId="77777777" w:rsidR="00535467" w:rsidRPr="007007C6" w:rsidRDefault="77B97CFA" w:rsidP="00A44006">
                  <w:pPr>
                    <w:rPr>
                      <w:rFonts w:ascii="Calibri" w:eastAsia="Calibri" w:hAnsi="Calibri"/>
                    </w:rPr>
                  </w:pPr>
                  <w:r w:rsidRPr="77B97CFA">
                    <w:rPr>
                      <w:rFonts w:ascii="Calibri" w:eastAsia="Calibri" w:hAnsi="Calibri" w:cs="Calibri"/>
                    </w:rPr>
                    <w:t>K1 K3</w:t>
                  </w:r>
                </w:p>
              </w:tc>
            </w:tr>
            <w:tr w:rsidR="00535467" w:rsidRPr="007007C6" w14:paraId="375A1405" w14:textId="77777777" w:rsidTr="77B97CFA">
              <w:tc>
                <w:tcPr>
                  <w:tcW w:w="2472" w:type="dxa"/>
                  <w:tcBorders>
                    <w:top w:val="single" w:sz="4" w:space="0" w:color="auto"/>
                    <w:left w:val="single" w:sz="4" w:space="0" w:color="auto"/>
                    <w:bottom w:val="single" w:sz="4" w:space="0" w:color="auto"/>
                    <w:right w:val="single" w:sz="4" w:space="0" w:color="auto"/>
                  </w:tcBorders>
                </w:tcPr>
                <w:p w14:paraId="375A1400" w14:textId="77777777" w:rsidR="005D0F39" w:rsidRPr="007007C6" w:rsidRDefault="77B97CFA" w:rsidP="005D0F39">
                  <w:pPr>
                    <w:spacing w:line="276" w:lineRule="auto"/>
                    <w:rPr>
                      <w:rFonts w:ascii="Calibri" w:hAnsi="Calibri"/>
                      <w:b/>
                      <w:color w:val="000000"/>
                      <w:lang w:eastAsia="sv-FI"/>
                    </w:rPr>
                  </w:pPr>
                  <w:r w:rsidRPr="77B97CFA">
                    <w:rPr>
                      <w:rFonts w:ascii="Calibri" w:eastAsia="Calibri" w:hAnsi="Calibri" w:cs="Calibri"/>
                      <w:b/>
                      <w:bCs/>
                      <w:color w:val="000000" w:themeColor="text1"/>
                      <w:lang w:eastAsia="sv-FI"/>
                    </w:rPr>
                    <w:t xml:space="preserve">Begreppsliga och </w:t>
                  </w:r>
                </w:p>
                <w:p w14:paraId="375A1401" w14:textId="77777777" w:rsidR="00535467" w:rsidRPr="007007C6" w:rsidRDefault="77B97CFA" w:rsidP="005D0F39">
                  <w:pPr>
                    <w:rPr>
                      <w:rFonts w:ascii="Calibri" w:eastAsia="Calibri" w:hAnsi="Calibri"/>
                    </w:rPr>
                  </w:pPr>
                  <w:r w:rsidRPr="77B97CFA">
                    <w:rPr>
                      <w:rFonts w:ascii="Calibri" w:eastAsia="Calibri" w:hAnsi="Calibri" w:cs="Calibri"/>
                      <w:b/>
                      <w:bCs/>
                      <w:color w:val="000000" w:themeColor="text1"/>
                      <w:lang w:eastAsia="sv-FI"/>
                    </w:rPr>
                    <w:t>ämnesspecifika mål</w:t>
                  </w:r>
                </w:p>
              </w:tc>
              <w:tc>
                <w:tcPr>
                  <w:tcW w:w="500" w:type="dxa"/>
                  <w:tcBorders>
                    <w:top w:val="single" w:sz="4" w:space="0" w:color="auto"/>
                    <w:left w:val="single" w:sz="4" w:space="0" w:color="auto"/>
                    <w:bottom w:val="single" w:sz="4" w:space="0" w:color="auto"/>
                    <w:right w:val="single" w:sz="4" w:space="0" w:color="auto"/>
                  </w:tcBorders>
                </w:tcPr>
                <w:p w14:paraId="375A1402" w14:textId="77777777" w:rsidR="00535467" w:rsidRPr="007007C6" w:rsidRDefault="00535467" w:rsidP="00DA0B99">
                  <w:pPr>
                    <w:rPr>
                      <w:rFonts w:ascii="Calibri" w:eastAsia="Calibri" w:hAnsi="Calibri"/>
                    </w:rPr>
                  </w:pPr>
                </w:p>
              </w:tc>
              <w:tc>
                <w:tcPr>
                  <w:tcW w:w="6237" w:type="dxa"/>
                  <w:tcBorders>
                    <w:top w:val="single" w:sz="4" w:space="0" w:color="auto"/>
                    <w:left w:val="single" w:sz="4" w:space="0" w:color="auto"/>
                    <w:bottom w:val="single" w:sz="4" w:space="0" w:color="auto"/>
                    <w:right w:val="single" w:sz="4" w:space="0" w:color="auto"/>
                  </w:tcBorders>
                </w:tcPr>
                <w:p w14:paraId="375A1403" w14:textId="77777777" w:rsidR="00535467" w:rsidRPr="007007C6" w:rsidRDefault="00535467" w:rsidP="00DA0B99">
                  <w:pPr>
                    <w:rPr>
                      <w:rFonts w:ascii="Calibri" w:eastAsia="Calibri" w:hAnsi="Calibri"/>
                    </w:rPr>
                  </w:pPr>
                </w:p>
              </w:tc>
              <w:tc>
                <w:tcPr>
                  <w:tcW w:w="454" w:type="dxa"/>
                  <w:tcBorders>
                    <w:top w:val="single" w:sz="4" w:space="0" w:color="auto"/>
                    <w:left w:val="single" w:sz="4" w:space="0" w:color="auto"/>
                    <w:bottom w:val="single" w:sz="4" w:space="0" w:color="auto"/>
                    <w:right w:val="single" w:sz="4" w:space="0" w:color="auto"/>
                  </w:tcBorders>
                </w:tcPr>
                <w:p w14:paraId="375A1404" w14:textId="77777777" w:rsidR="00535467" w:rsidRPr="007007C6" w:rsidRDefault="00535467" w:rsidP="00DA0B99">
                  <w:pPr>
                    <w:rPr>
                      <w:rFonts w:ascii="Calibri" w:eastAsia="Calibri" w:hAnsi="Calibri"/>
                    </w:rPr>
                  </w:pPr>
                </w:p>
              </w:tc>
            </w:tr>
            <w:tr w:rsidR="00535467" w:rsidRPr="007007C6" w14:paraId="375A1413" w14:textId="77777777" w:rsidTr="77B97CFA">
              <w:tc>
                <w:tcPr>
                  <w:tcW w:w="2472" w:type="dxa"/>
                  <w:tcBorders>
                    <w:top w:val="single" w:sz="4" w:space="0" w:color="auto"/>
                    <w:left w:val="single" w:sz="4" w:space="0" w:color="auto"/>
                    <w:bottom w:val="single" w:sz="4" w:space="0" w:color="auto"/>
                    <w:right w:val="single" w:sz="4" w:space="0" w:color="auto"/>
                  </w:tcBorders>
                </w:tcPr>
                <w:p w14:paraId="375A1406"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t>M7 handleda eleven att förstå och använda matematiska begrepp och symboler</w:t>
                  </w:r>
                  <w:r w:rsidRPr="77B97CFA">
                    <w:rPr>
                      <w:rFonts w:ascii="Calibri" w:eastAsia="Calibri" w:hAnsi="Calibri" w:cs="Calibri"/>
                      <w:lang w:val="sv-SE"/>
                    </w:rPr>
                    <w:t xml:space="preserve"> </w:t>
                  </w:r>
                </w:p>
              </w:tc>
              <w:tc>
                <w:tcPr>
                  <w:tcW w:w="500" w:type="dxa"/>
                  <w:tcBorders>
                    <w:top w:val="single" w:sz="4" w:space="0" w:color="auto"/>
                    <w:left w:val="single" w:sz="4" w:space="0" w:color="auto"/>
                    <w:bottom w:val="single" w:sz="4" w:space="0" w:color="auto"/>
                    <w:right w:val="single" w:sz="4" w:space="0" w:color="auto"/>
                  </w:tcBorders>
                </w:tcPr>
                <w:p w14:paraId="375A1407" w14:textId="5E5CF011" w:rsidR="00535467" w:rsidRPr="007007C6" w:rsidRDefault="00927819" w:rsidP="003F1573">
                  <w:pPr>
                    <w:rPr>
                      <w:rFonts w:ascii="Calibri" w:eastAsia="Calibri" w:hAnsi="Calibri"/>
                    </w:rPr>
                  </w:pPr>
                  <w:r>
                    <w:rPr>
                      <w:rFonts w:ascii="Calibri" w:eastAsia="Calibri" w:hAnsi="Calibri" w:cs="Calibri"/>
                    </w:rPr>
                    <w:t>I1</w:t>
                  </w:r>
                  <w:r>
                    <w:rPr>
                      <w:rFonts w:asciiTheme="minorHAnsi" w:eastAsia="Calibri,Times New Roman" w:hAnsiTheme="minorHAnsi"/>
                      <w:b/>
                      <w:bCs/>
                      <w:lang w:val="sv-FI"/>
                    </w:rPr>
                    <w:t>–</w:t>
                  </w:r>
                  <w:r w:rsidR="77B97CFA"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484D75B3" w14:textId="77777777" w:rsidR="003564A7" w:rsidRPr="00535467" w:rsidRDefault="77B97CFA" w:rsidP="003564A7">
                  <w:pPr>
                    <w:rPr>
                      <w:rFonts w:ascii="Calibri" w:eastAsia="Calibri" w:hAnsi="Calibri"/>
                      <w:lang w:val="sv-SE"/>
                    </w:rPr>
                  </w:pPr>
                  <w:r w:rsidRPr="77B97CFA">
                    <w:rPr>
                      <w:rFonts w:ascii="Calibri" w:eastAsia="Calibri" w:hAnsi="Calibri" w:cs="Calibri"/>
                      <w:lang w:val="sv-SE"/>
                    </w:rPr>
                    <w:t>Eleven erbjuds mångsidiga, konkreta erfarenheter som grund för att forma matematiska begrepp med hjälp av spel och försök med konkreta hjälpmedel.</w:t>
                  </w:r>
                </w:p>
                <w:p w14:paraId="375A1409" w14:textId="4F0D323F" w:rsidR="00535467" w:rsidRPr="00535467" w:rsidRDefault="00535467" w:rsidP="00DA0B99">
                  <w:pPr>
                    <w:rPr>
                      <w:rFonts w:ascii="Calibri" w:eastAsia="Calibri" w:hAnsi="Calibri"/>
                      <w:lang w:val="sv-SE"/>
                    </w:rPr>
                  </w:pPr>
                </w:p>
                <w:p w14:paraId="375A140A" w14:textId="5C44AA3A" w:rsidR="00535467" w:rsidRPr="00535467" w:rsidRDefault="77B97CFA" w:rsidP="00DA0B99">
                  <w:pPr>
                    <w:rPr>
                      <w:rFonts w:ascii="Calibri" w:eastAsia="Calibri" w:hAnsi="Calibri"/>
                      <w:lang w:val="sv-SE"/>
                    </w:rPr>
                  </w:pPr>
                  <w:r w:rsidRPr="77B97CFA">
                    <w:rPr>
                      <w:rFonts w:ascii="Calibri" w:eastAsia="Calibri" w:hAnsi="Calibri" w:cs="Calibri"/>
                      <w:lang w:val="sv-SE"/>
                    </w:rPr>
                    <w:t>Eleven uppmuntras att framföra problem och lösningar med matematiska symboler.</w:t>
                  </w:r>
                </w:p>
                <w:p w14:paraId="375A140B" w14:textId="77777777" w:rsidR="00535467" w:rsidRPr="00535467" w:rsidRDefault="00535467" w:rsidP="00DA0B99">
                  <w:pPr>
                    <w:rPr>
                      <w:rFonts w:ascii="Calibri" w:eastAsia="Calibri" w:hAnsi="Calibri"/>
                      <w:lang w:val="sv-SE"/>
                    </w:rPr>
                  </w:pPr>
                </w:p>
                <w:p w14:paraId="375A140C" w14:textId="6AF7FBD2"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med begreppet ”det okända”, undersöker ekvationer samt framlägger en lösning för ekvationen genom slutledning och försök.</w:t>
                  </w:r>
                </w:p>
                <w:p w14:paraId="375A140D" w14:textId="77777777" w:rsidR="00535467" w:rsidRPr="00535467" w:rsidRDefault="00535467" w:rsidP="00DA0B99">
                  <w:pPr>
                    <w:rPr>
                      <w:rFonts w:ascii="Calibri" w:eastAsia="Calibri" w:hAnsi="Calibri"/>
                      <w:lang w:val="sv-SE"/>
                    </w:rPr>
                  </w:pPr>
                </w:p>
                <w:p w14:paraId="375A140E" w14:textId="25169E3F" w:rsidR="00535467" w:rsidRPr="00535467" w:rsidRDefault="77B97CFA" w:rsidP="00DA0B99">
                  <w:pPr>
                    <w:rPr>
                      <w:rFonts w:ascii="Calibri" w:eastAsia="Calibri" w:hAnsi="Calibri"/>
                      <w:lang w:val="sv-SE"/>
                    </w:rPr>
                  </w:pPr>
                  <w:r w:rsidRPr="77B97CFA">
                    <w:rPr>
                      <w:rFonts w:ascii="Calibri" w:eastAsia="Calibri" w:hAnsi="Calibri" w:cs="Calibri"/>
                      <w:lang w:val="sv-SE"/>
                    </w:rPr>
                    <w:t>Elevens förståelse för talföljd och regelbundenhet fördjupas.</w:t>
                  </w:r>
                </w:p>
                <w:p w14:paraId="375A140F" w14:textId="77777777" w:rsidR="00535467" w:rsidRPr="00535467" w:rsidRDefault="00535467" w:rsidP="00DA0B99">
                  <w:pPr>
                    <w:rPr>
                      <w:rFonts w:ascii="Calibri" w:eastAsia="Calibri" w:hAnsi="Calibri"/>
                      <w:lang w:val="sv-SE"/>
                    </w:rPr>
                  </w:pPr>
                </w:p>
                <w:p w14:paraId="494BEC73" w14:textId="52929FFB" w:rsidR="002369C7" w:rsidRPr="009734E1" w:rsidRDefault="77B97CFA" w:rsidP="00DA0B99">
                  <w:pPr>
                    <w:rPr>
                      <w:rFonts w:ascii="Calibri" w:eastAsia="Calibri" w:hAnsi="Calibri" w:cs="Calibri"/>
                      <w:lang w:val="sv-SE"/>
                    </w:rPr>
                  </w:pPr>
                  <w:r w:rsidRPr="77B97CFA">
                    <w:rPr>
                      <w:rFonts w:ascii="Calibri" w:eastAsia="Calibri" w:hAnsi="Calibri" w:cs="Calibri"/>
                      <w:lang w:val="sv-SE"/>
                    </w:rPr>
                    <w:t>Eleven övar talföljder enligt reglerna.</w:t>
                  </w:r>
                </w:p>
                <w:p w14:paraId="375A1411" w14:textId="77777777" w:rsidR="00535467" w:rsidRPr="00535467" w:rsidRDefault="00535467" w:rsidP="00DA0B99">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12" w14:textId="77777777" w:rsidR="00535467" w:rsidRPr="007007C6" w:rsidRDefault="77B97CFA" w:rsidP="00DA0B99">
                  <w:pPr>
                    <w:rPr>
                      <w:rFonts w:ascii="Calibri" w:eastAsia="Calibri" w:hAnsi="Calibri"/>
                    </w:rPr>
                  </w:pPr>
                  <w:r w:rsidRPr="77B97CFA">
                    <w:rPr>
                      <w:rFonts w:ascii="Calibri" w:eastAsia="Calibri" w:hAnsi="Calibri" w:cs="Calibri"/>
                    </w:rPr>
                    <w:t>K1 K4</w:t>
                  </w:r>
                </w:p>
              </w:tc>
            </w:tr>
            <w:tr w:rsidR="00535467" w:rsidRPr="007007C6" w14:paraId="375A141F" w14:textId="77777777" w:rsidTr="77B97CFA">
              <w:tc>
                <w:tcPr>
                  <w:tcW w:w="2472" w:type="dxa"/>
                  <w:tcBorders>
                    <w:top w:val="single" w:sz="4" w:space="0" w:color="auto"/>
                    <w:left w:val="single" w:sz="4" w:space="0" w:color="auto"/>
                    <w:bottom w:val="single" w:sz="4" w:space="0" w:color="auto"/>
                    <w:right w:val="single" w:sz="4" w:space="0" w:color="auto"/>
                  </w:tcBorders>
                </w:tcPr>
                <w:p w14:paraId="375A1414"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M8 stödja och handleda </w:t>
                  </w:r>
                  <w:r w:rsidR="005D0F39" w:rsidRPr="00B049D1">
                    <w:rPr>
                      <w:lang w:val="sv-SE"/>
                    </w:rPr>
                    <w:br/>
                  </w:r>
                  <w:r w:rsidRPr="77B97CFA">
                    <w:rPr>
                      <w:rFonts w:ascii="Calibri" w:eastAsia="Calibri" w:hAnsi="Calibri" w:cs="Calibri"/>
                      <w:lang w:val="sv-SE" w:eastAsia="sv-FI"/>
                    </w:rPr>
                    <w:t xml:space="preserve">eleven att förstärka och bredda förståelsen av </w:t>
                  </w:r>
                  <w:r w:rsidR="005D0F39" w:rsidRPr="00B049D1">
                    <w:rPr>
                      <w:lang w:val="sv-SE"/>
                    </w:rPr>
                    <w:br/>
                  </w:r>
                  <w:r w:rsidRPr="77B97CFA">
                    <w:rPr>
                      <w:rFonts w:ascii="Calibri" w:eastAsia="Calibri" w:hAnsi="Calibri" w:cs="Calibri"/>
                      <w:lang w:val="sv-SE" w:eastAsia="sv-FI"/>
                    </w:rPr>
                    <w:t xml:space="preserve">tiosystemet </w:t>
                  </w:r>
                </w:p>
              </w:tc>
              <w:tc>
                <w:tcPr>
                  <w:tcW w:w="500" w:type="dxa"/>
                  <w:tcBorders>
                    <w:top w:val="single" w:sz="4" w:space="0" w:color="auto"/>
                    <w:left w:val="single" w:sz="4" w:space="0" w:color="auto"/>
                    <w:bottom w:val="single" w:sz="4" w:space="0" w:color="auto"/>
                    <w:right w:val="single" w:sz="4" w:space="0" w:color="auto"/>
                  </w:tcBorders>
                </w:tcPr>
                <w:p w14:paraId="375A1415" w14:textId="77777777" w:rsidR="00535467" w:rsidRPr="007007C6" w:rsidRDefault="77B97CFA" w:rsidP="00DA0B99">
                  <w:pPr>
                    <w:rPr>
                      <w:rFonts w:ascii="Calibri" w:eastAsia="Calibri" w:hAnsi="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47036561" w14:textId="024563FB" w:rsidR="00D74167" w:rsidRDefault="77B97CFA" w:rsidP="00D74167">
                  <w:pPr>
                    <w:rPr>
                      <w:rFonts w:ascii="Calibri" w:eastAsia="Calibri" w:hAnsi="Calibri"/>
                      <w:lang w:val="sv-SE"/>
                    </w:rPr>
                  </w:pPr>
                  <w:r w:rsidRPr="77B97CFA">
                    <w:rPr>
                      <w:rFonts w:ascii="Calibri" w:eastAsia="Calibri" w:hAnsi="Calibri" w:cs="Calibri"/>
                      <w:lang w:val="sv-SE"/>
                    </w:rPr>
                    <w:t>Elevens förståelse av tiosystemet förstärks och breddas.</w:t>
                  </w:r>
                </w:p>
                <w:p w14:paraId="375A1417" w14:textId="77777777" w:rsidR="00535467" w:rsidRPr="00535467" w:rsidRDefault="00535467" w:rsidP="00DA0B99">
                  <w:pPr>
                    <w:rPr>
                      <w:rFonts w:ascii="Calibri" w:eastAsia="Calibri" w:hAnsi="Calibri"/>
                      <w:lang w:val="sv-SE"/>
                    </w:rPr>
                  </w:pPr>
                </w:p>
                <w:p w14:paraId="375A1418"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med decimaltal som en del av tiotalssystemet.</w:t>
                  </w:r>
                </w:p>
                <w:p w14:paraId="375A1419" w14:textId="77777777" w:rsidR="00535467" w:rsidRPr="00535467" w:rsidRDefault="00535467" w:rsidP="00DA0B99">
                  <w:pPr>
                    <w:rPr>
                      <w:rFonts w:ascii="Calibri" w:eastAsia="Calibri" w:hAnsi="Calibri"/>
                      <w:lang w:val="sv-SE"/>
                    </w:rPr>
                  </w:pPr>
                </w:p>
                <w:p w14:paraId="375A141A" w14:textId="77777777" w:rsidR="00535467" w:rsidRPr="00535467" w:rsidRDefault="77B97CFA" w:rsidP="00DA0B99">
                  <w:pPr>
                    <w:rPr>
                      <w:rFonts w:ascii="Calibri" w:eastAsia="Calibri" w:hAnsi="Calibri"/>
                      <w:lang w:val="sv-SE"/>
                    </w:rPr>
                  </w:pPr>
                  <w:r w:rsidRPr="77B97CFA">
                    <w:rPr>
                      <w:rFonts w:ascii="Calibri" w:eastAsia="Calibri" w:hAnsi="Calibri" w:cs="Calibri"/>
                      <w:lang w:val="sv-SE"/>
                    </w:rPr>
                    <w:t>Eleven bekantar sig med begreppet procent liksom procenttal och procentvärde.</w:t>
                  </w:r>
                </w:p>
                <w:p w14:paraId="375A141B" w14:textId="77777777" w:rsidR="00535467" w:rsidRPr="00535467" w:rsidRDefault="00535467" w:rsidP="00DA0B99">
                  <w:pPr>
                    <w:rPr>
                      <w:rFonts w:ascii="Calibri" w:eastAsia="Calibri" w:hAnsi="Calibri"/>
                      <w:lang w:val="sv-SE"/>
                    </w:rPr>
                  </w:pPr>
                </w:p>
                <w:p w14:paraId="375A141C" w14:textId="3AFF6071" w:rsidR="00535467" w:rsidRPr="00535467" w:rsidRDefault="77B97CFA" w:rsidP="00DA0B99">
                  <w:pPr>
                    <w:rPr>
                      <w:rFonts w:ascii="Calibri" w:eastAsia="Calibri" w:hAnsi="Calibri"/>
                      <w:lang w:val="sv-SE"/>
                    </w:rPr>
                  </w:pPr>
                  <w:r w:rsidRPr="77B97CFA">
                    <w:rPr>
                      <w:rFonts w:ascii="Calibri" w:eastAsia="Calibri" w:hAnsi="Calibri" w:cs="Calibri"/>
                      <w:lang w:val="sv-SE"/>
                    </w:rPr>
                    <w:t>Eleven övar att förstå sambandet mellan bråktal, decimaltal och procenttal.</w:t>
                  </w:r>
                </w:p>
                <w:p w14:paraId="375A141D" w14:textId="663E3338" w:rsidR="00D74167" w:rsidRPr="00535467" w:rsidRDefault="00D74167" w:rsidP="00D74167">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1E" w14:textId="77777777" w:rsidR="00535467" w:rsidRPr="007007C6" w:rsidRDefault="77B97CFA" w:rsidP="00A44006">
                  <w:pPr>
                    <w:rPr>
                      <w:rFonts w:ascii="Calibri" w:eastAsia="Calibri" w:hAnsi="Calibri"/>
                    </w:rPr>
                  </w:pPr>
                  <w:r w:rsidRPr="77B97CFA">
                    <w:rPr>
                      <w:rFonts w:ascii="Calibri" w:eastAsia="Calibri" w:hAnsi="Calibri" w:cs="Calibri"/>
                    </w:rPr>
                    <w:t>K1 K4</w:t>
                  </w:r>
                </w:p>
              </w:tc>
            </w:tr>
            <w:tr w:rsidR="00535467" w:rsidRPr="00FC6762" w14:paraId="375A1429" w14:textId="77777777" w:rsidTr="77B97CFA">
              <w:tc>
                <w:tcPr>
                  <w:tcW w:w="2472" w:type="dxa"/>
                  <w:tcBorders>
                    <w:top w:val="single" w:sz="4" w:space="0" w:color="auto"/>
                    <w:left w:val="single" w:sz="4" w:space="0" w:color="auto"/>
                    <w:bottom w:val="single" w:sz="4" w:space="0" w:color="auto"/>
                    <w:right w:val="single" w:sz="4" w:space="0" w:color="auto"/>
                  </w:tcBorders>
                </w:tcPr>
                <w:p w14:paraId="375A1420"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M9 stödja eleven att utveckla talbegreppet till positiva </w:t>
                  </w:r>
                  <w:r w:rsidR="005D0F39" w:rsidRPr="00B049D1">
                    <w:rPr>
                      <w:lang w:val="sv-SE"/>
                    </w:rPr>
                    <w:br/>
                  </w:r>
                  <w:r w:rsidRPr="77B97CFA">
                    <w:rPr>
                      <w:rFonts w:ascii="Calibri" w:eastAsia="Calibri" w:hAnsi="Calibri" w:cs="Calibri"/>
                      <w:lang w:val="sv-SE" w:eastAsia="sv-FI"/>
                    </w:rPr>
                    <w:t>rationella tal och negativa heltal</w:t>
                  </w:r>
                </w:p>
              </w:tc>
              <w:tc>
                <w:tcPr>
                  <w:tcW w:w="500" w:type="dxa"/>
                  <w:tcBorders>
                    <w:top w:val="single" w:sz="4" w:space="0" w:color="auto"/>
                    <w:left w:val="single" w:sz="4" w:space="0" w:color="auto"/>
                    <w:bottom w:val="single" w:sz="4" w:space="0" w:color="auto"/>
                    <w:right w:val="single" w:sz="4" w:space="0" w:color="auto"/>
                  </w:tcBorders>
                </w:tcPr>
                <w:p w14:paraId="375A1421" w14:textId="77777777" w:rsidR="00535467" w:rsidRPr="007007C6" w:rsidRDefault="77B97CFA" w:rsidP="00DA0B99">
                  <w:pPr>
                    <w:rPr>
                      <w:rFonts w:ascii="Calibri" w:eastAsia="Calibri" w:hAnsi="Calibri"/>
                    </w:rPr>
                  </w:pPr>
                  <w:r w:rsidRPr="77B97CFA">
                    <w:rPr>
                      <w:rFonts w:ascii="Calibri" w:eastAsia="Calibri" w:hAnsi="Calibri" w:cs="Calibri"/>
                    </w:rPr>
                    <w:t>I2</w:t>
                  </w:r>
                </w:p>
              </w:tc>
              <w:tc>
                <w:tcPr>
                  <w:tcW w:w="6237" w:type="dxa"/>
                  <w:tcBorders>
                    <w:top w:val="single" w:sz="4" w:space="0" w:color="auto"/>
                    <w:left w:val="single" w:sz="4" w:space="0" w:color="auto"/>
                    <w:bottom w:val="single" w:sz="4" w:space="0" w:color="auto"/>
                    <w:right w:val="single" w:sz="4" w:space="0" w:color="auto"/>
                  </w:tcBorders>
                </w:tcPr>
                <w:p w14:paraId="375A1422" w14:textId="7A0494DB" w:rsidR="00535467" w:rsidRPr="00535467" w:rsidRDefault="77B97CFA" w:rsidP="00DA0B99">
                  <w:pPr>
                    <w:rPr>
                      <w:rFonts w:ascii="Calibri" w:eastAsia="Calibri" w:hAnsi="Calibri"/>
                      <w:lang w:val="sv-SE"/>
                    </w:rPr>
                  </w:pPr>
                  <w:r w:rsidRPr="77B97CFA">
                    <w:rPr>
                      <w:rFonts w:ascii="Calibri" w:eastAsia="Calibri" w:hAnsi="Calibri" w:cs="Calibri"/>
                      <w:lang w:val="sv-SE"/>
                    </w:rPr>
                    <w:t>Elevens uppfattning om talens uppbyggnad, samband och delbarhet breddas genom att undersöka och klassificera tal.</w:t>
                  </w:r>
                </w:p>
                <w:p w14:paraId="375A1423" w14:textId="77777777" w:rsidR="00535467" w:rsidRPr="00535467" w:rsidRDefault="00535467" w:rsidP="00DA0B99">
                  <w:pPr>
                    <w:rPr>
                      <w:rFonts w:ascii="Calibri" w:eastAsia="Calibri" w:hAnsi="Calibri"/>
                      <w:lang w:val="sv-SE"/>
                    </w:rPr>
                  </w:pPr>
                </w:p>
                <w:p w14:paraId="375A1424" w14:textId="5799B7A2" w:rsidR="00535467" w:rsidRPr="00535467" w:rsidRDefault="77B97CFA" w:rsidP="00DA0B99">
                  <w:pPr>
                    <w:rPr>
                      <w:rFonts w:ascii="Calibri" w:eastAsia="Calibri" w:hAnsi="Calibri"/>
                      <w:lang w:val="sv-SE"/>
                    </w:rPr>
                  </w:pPr>
                  <w:r w:rsidRPr="77B97CFA">
                    <w:rPr>
                      <w:rFonts w:ascii="Calibri" w:eastAsia="Calibri" w:hAnsi="Calibri" w:cs="Calibri"/>
                      <w:lang w:val="sv-SE"/>
                    </w:rPr>
                    <w:t>Elevens kunskap om begreppet bråktal förstärks.</w:t>
                  </w:r>
                </w:p>
                <w:p w14:paraId="375A1425" w14:textId="77777777" w:rsidR="00535467" w:rsidRPr="00535467" w:rsidRDefault="00535467" w:rsidP="00DA0B99">
                  <w:pPr>
                    <w:rPr>
                      <w:rFonts w:ascii="Calibri" w:eastAsia="Calibri" w:hAnsi="Calibri"/>
                      <w:lang w:val="sv-SE"/>
                    </w:rPr>
                  </w:pPr>
                </w:p>
                <w:p w14:paraId="375A1427" w14:textId="440D3255" w:rsidR="00535467" w:rsidRPr="00535467" w:rsidRDefault="77B97CFA" w:rsidP="00FC6762">
                  <w:pPr>
                    <w:rPr>
                      <w:rFonts w:ascii="Calibri" w:eastAsia="Calibri" w:hAnsi="Calibri"/>
                      <w:lang w:val="sv-SE"/>
                    </w:rPr>
                  </w:pPr>
                  <w:r w:rsidRPr="77B97CFA">
                    <w:rPr>
                      <w:rFonts w:ascii="Calibri" w:eastAsia="Calibri" w:hAnsi="Calibri" w:cs="Calibri"/>
                      <w:lang w:val="sv-SE"/>
                    </w:rPr>
                    <w:t>Eleven bekantar sig med begreppet negativa heltal. Talområdet breddas med negativa heltal (t.ex. termometern).</w:t>
                  </w:r>
                </w:p>
              </w:tc>
              <w:tc>
                <w:tcPr>
                  <w:tcW w:w="454" w:type="dxa"/>
                  <w:tcBorders>
                    <w:top w:val="single" w:sz="4" w:space="0" w:color="auto"/>
                    <w:left w:val="single" w:sz="4" w:space="0" w:color="auto"/>
                    <w:bottom w:val="single" w:sz="4" w:space="0" w:color="auto"/>
                    <w:right w:val="single" w:sz="4" w:space="0" w:color="auto"/>
                  </w:tcBorders>
                </w:tcPr>
                <w:p w14:paraId="375A1428" w14:textId="77777777" w:rsidR="00535467" w:rsidRPr="00FC6762" w:rsidRDefault="77B97CFA" w:rsidP="00A44006">
                  <w:pPr>
                    <w:rPr>
                      <w:rFonts w:ascii="Calibri" w:eastAsia="Calibri" w:hAnsi="Calibri"/>
                      <w:lang w:val="sv-SE"/>
                    </w:rPr>
                  </w:pPr>
                  <w:r w:rsidRPr="77B97CFA">
                    <w:rPr>
                      <w:rFonts w:ascii="Calibri" w:eastAsia="Calibri" w:hAnsi="Calibri" w:cs="Calibri"/>
                      <w:lang w:val="sv-SE"/>
                    </w:rPr>
                    <w:t>K1 K4</w:t>
                  </w:r>
                </w:p>
              </w:tc>
            </w:tr>
            <w:tr w:rsidR="00535467" w:rsidRPr="007007C6" w14:paraId="375A1446" w14:textId="77777777" w:rsidTr="77B97CFA">
              <w:tc>
                <w:tcPr>
                  <w:tcW w:w="2472" w:type="dxa"/>
                  <w:tcBorders>
                    <w:top w:val="single" w:sz="4" w:space="0" w:color="auto"/>
                    <w:left w:val="single" w:sz="4" w:space="0" w:color="auto"/>
                    <w:bottom w:val="single" w:sz="4" w:space="0" w:color="auto"/>
                    <w:right w:val="single" w:sz="4" w:space="0" w:color="auto"/>
                  </w:tcBorders>
                </w:tcPr>
                <w:p w14:paraId="375A142A" w14:textId="77777777" w:rsidR="005D0F39" w:rsidRPr="005D0F39" w:rsidRDefault="77B97CFA" w:rsidP="005D0F39">
                  <w:pPr>
                    <w:spacing w:line="276" w:lineRule="auto"/>
                    <w:rPr>
                      <w:rFonts w:ascii="Calibri" w:hAnsi="Calibri"/>
                      <w:lang w:val="sv-SE" w:eastAsia="sv-FI"/>
                    </w:rPr>
                  </w:pPr>
                  <w:r w:rsidRPr="77B97CFA">
                    <w:rPr>
                      <w:rFonts w:ascii="Calibri" w:eastAsia="Calibri" w:hAnsi="Calibri" w:cs="Calibri"/>
                      <w:lang w:val="sv-SE" w:eastAsia="sv-FI"/>
                    </w:rPr>
                    <w:t xml:space="preserve">M10 handleda eleven att uppnå flytande </w:t>
                  </w:r>
                </w:p>
                <w:p w14:paraId="375A142B" w14:textId="6ABD1DE9" w:rsidR="00535467" w:rsidRPr="005D0F39" w:rsidRDefault="77B97CFA" w:rsidP="005D0F39">
                  <w:pPr>
                    <w:rPr>
                      <w:rFonts w:ascii="Calibri" w:eastAsia="Calibri" w:hAnsi="Calibri" w:cs="Calibri"/>
                      <w:lang w:val="sv-SE"/>
                    </w:rPr>
                  </w:pPr>
                  <w:r w:rsidRPr="77B97CFA">
                    <w:rPr>
                      <w:rFonts w:ascii="Calibri" w:eastAsia="Calibri" w:hAnsi="Calibri" w:cs="Calibri"/>
                      <w:lang w:val="sv-SE" w:eastAsia="sv-FI"/>
                    </w:rPr>
                    <w:t xml:space="preserve">räknefärdigheter både i </w:t>
                  </w:r>
                  <w:r w:rsidR="005D0F39" w:rsidRPr="00B049D1">
                    <w:rPr>
                      <w:lang w:val="sv-SE"/>
                    </w:rPr>
                    <w:br/>
                  </w:r>
                  <w:r w:rsidRPr="77B97CFA">
                    <w:rPr>
                      <w:rFonts w:ascii="Calibri" w:eastAsia="Calibri" w:hAnsi="Calibri" w:cs="Calibri"/>
                      <w:lang w:val="sv-SE" w:eastAsia="sv-FI"/>
                    </w:rPr>
                    <w:t xml:space="preserve">huvudräkning och skriftligt genom att utnyttja </w:t>
                  </w:r>
                  <w:r w:rsidRPr="77B97CFA">
                    <w:rPr>
                      <w:rFonts w:ascii="Calibri" w:eastAsia="Calibri" w:hAnsi="Calibri" w:cs="Calibri"/>
                      <w:lang w:val="sv-SE" w:eastAsia="sv-FI"/>
                    </w:rPr>
                    <w:lastRenderedPageBreak/>
                    <w:t>räkneoperationernas egenskaper</w:t>
                  </w:r>
                  <w:r w:rsidRPr="77B97CFA">
                    <w:rPr>
                      <w:rFonts w:ascii="Calibri" w:eastAsia="Calibri" w:hAnsi="Calibri" w:cs="Calibri"/>
                      <w:lang w:val="sv-SE"/>
                    </w:rPr>
                    <w:t xml:space="preserve"> </w:t>
                  </w:r>
                </w:p>
              </w:tc>
              <w:tc>
                <w:tcPr>
                  <w:tcW w:w="500" w:type="dxa"/>
                  <w:tcBorders>
                    <w:top w:val="single" w:sz="4" w:space="0" w:color="auto"/>
                    <w:left w:val="single" w:sz="4" w:space="0" w:color="auto"/>
                    <w:bottom w:val="single" w:sz="4" w:space="0" w:color="auto"/>
                    <w:right w:val="single" w:sz="4" w:space="0" w:color="auto"/>
                  </w:tcBorders>
                </w:tcPr>
                <w:p w14:paraId="375A142C" w14:textId="77777777" w:rsidR="00535467" w:rsidRPr="007007C6" w:rsidRDefault="77B97CFA" w:rsidP="00DA0B99">
                  <w:pPr>
                    <w:rPr>
                      <w:rFonts w:ascii="Calibri" w:eastAsia="Calibri" w:hAnsi="Calibri"/>
                    </w:rPr>
                  </w:pPr>
                  <w:r w:rsidRPr="77B97CFA">
                    <w:rPr>
                      <w:rFonts w:ascii="Calibri" w:eastAsia="Calibri" w:hAnsi="Calibri" w:cs="Calibri"/>
                    </w:rPr>
                    <w:lastRenderedPageBreak/>
                    <w:t>I2</w:t>
                  </w:r>
                </w:p>
              </w:tc>
              <w:tc>
                <w:tcPr>
                  <w:tcW w:w="6237" w:type="dxa"/>
                  <w:tcBorders>
                    <w:top w:val="single" w:sz="4" w:space="0" w:color="auto"/>
                    <w:left w:val="single" w:sz="4" w:space="0" w:color="auto"/>
                    <w:bottom w:val="single" w:sz="4" w:space="0" w:color="auto"/>
                    <w:right w:val="single" w:sz="4" w:space="0" w:color="auto"/>
                  </w:tcBorders>
                </w:tcPr>
                <w:p w14:paraId="375A142D" w14:textId="0DAE98E1" w:rsidR="00535467" w:rsidRPr="00535467" w:rsidRDefault="77B97CFA" w:rsidP="00DA0B99">
                  <w:pPr>
                    <w:rPr>
                      <w:rFonts w:ascii="Calibri" w:eastAsia="Calibri" w:hAnsi="Calibri"/>
                      <w:lang w:val="sv-SE"/>
                    </w:rPr>
                  </w:pPr>
                  <w:r w:rsidRPr="77B97CFA">
                    <w:rPr>
                      <w:rFonts w:ascii="Calibri" w:eastAsia="Calibri" w:hAnsi="Calibri" w:cs="Calibri"/>
                      <w:lang w:val="sv-SE"/>
                    </w:rPr>
                    <w:t>Elevens kunskap om additions- och subtraktionsalgoritmer utvecklas.</w:t>
                  </w:r>
                </w:p>
                <w:p w14:paraId="375A142E" w14:textId="77777777" w:rsidR="00535467" w:rsidRPr="00535467" w:rsidRDefault="00535467" w:rsidP="00DA0B99">
                  <w:pPr>
                    <w:rPr>
                      <w:rFonts w:ascii="Calibri" w:eastAsia="Calibri" w:hAnsi="Calibri"/>
                      <w:lang w:val="sv-SE"/>
                    </w:rPr>
                  </w:pPr>
                </w:p>
                <w:p w14:paraId="375A142F"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övar grundläggande räkneoperationer som huvudräkning.</w:t>
                  </w:r>
                </w:p>
                <w:p w14:paraId="375A1430" w14:textId="77777777" w:rsidR="00535467" w:rsidRPr="002C2CF0" w:rsidRDefault="00535467" w:rsidP="00DA0B99">
                  <w:pPr>
                    <w:rPr>
                      <w:rFonts w:ascii="Calibri" w:eastAsia="Calibri" w:hAnsi="Calibri"/>
                      <w:lang w:val="sv-SE"/>
                    </w:rPr>
                  </w:pPr>
                </w:p>
                <w:p w14:paraId="375A1431" w14:textId="3ACD2A90" w:rsidR="00535467" w:rsidRPr="002C2CF0" w:rsidRDefault="77B97CFA" w:rsidP="00DA0B99">
                  <w:pPr>
                    <w:rPr>
                      <w:rFonts w:ascii="Calibri" w:eastAsia="Calibri" w:hAnsi="Calibri"/>
                      <w:lang w:val="sv-SE"/>
                    </w:rPr>
                  </w:pPr>
                  <w:r w:rsidRPr="77B97CFA">
                    <w:rPr>
                      <w:rFonts w:ascii="Calibri" w:eastAsia="Calibri" w:hAnsi="Calibri" w:cs="Calibri"/>
                      <w:lang w:val="sv-SE"/>
                    </w:rPr>
                    <w:lastRenderedPageBreak/>
                    <w:t>Elevens förståelse av multiplikation förstärks. Multiplikationstabellerna 1</w:t>
                  </w:r>
                  <w:r w:rsidR="00927819">
                    <w:rPr>
                      <w:rFonts w:asciiTheme="minorHAnsi" w:eastAsia="Calibri,Times New Roman" w:hAnsiTheme="minorHAnsi"/>
                      <w:b/>
                      <w:bCs/>
                      <w:lang w:val="sv-FI"/>
                    </w:rPr>
                    <w:t>–</w:t>
                  </w:r>
                  <w:r w:rsidRPr="77B97CFA">
                    <w:rPr>
                      <w:rFonts w:ascii="Calibri" w:eastAsia="Calibri" w:hAnsi="Calibri" w:cs="Calibri"/>
                      <w:lang w:val="sv-SE"/>
                    </w:rPr>
                    <w:t xml:space="preserve">10 säkras liksom multiplikationsalgoritmen. </w:t>
                  </w:r>
                </w:p>
                <w:p w14:paraId="375A1432" w14:textId="77777777" w:rsidR="00535467" w:rsidRPr="002C2CF0" w:rsidRDefault="00535467" w:rsidP="00DA0B99">
                  <w:pPr>
                    <w:rPr>
                      <w:rFonts w:ascii="Calibri" w:eastAsia="Calibri" w:hAnsi="Calibri"/>
                      <w:lang w:val="sv-SE"/>
                    </w:rPr>
                  </w:pPr>
                </w:p>
                <w:p w14:paraId="375A1433" w14:textId="5A7C37C7" w:rsidR="00535467" w:rsidRPr="002C2CF0" w:rsidRDefault="77B97CFA" w:rsidP="00DA0B99">
                  <w:pPr>
                    <w:rPr>
                      <w:rFonts w:ascii="Calibri" w:eastAsia="Calibri" w:hAnsi="Calibri"/>
                      <w:lang w:val="sv-SE"/>
                    </w:rPr>
                  </w:pPr>
                  <w:r w:rsidRPr="77B97CFA">
                    <w:rPr>
                      <w:rFonts w:ascii="Calibri" w:eastAsia="Calibri" w:hAnsi="Calibri" w:cs="Calibri"/>
                      <w:lang w:val="sv-SE"/>
                    </w:rPr>
                    <w:t>Elevens kunskaper om division förstärks via dividend och divisor.</w:t>
                  </w:r>
                </w:p>
                <w:p w14:paraId="375A1434" w14:textId="77777777" w:rsidR="00535467" w:rsidRPr="002C2CF0" w:rsidRDefault="00535467" w:rsidP="00DA0B99">
                  <w:pPr>
                    <w:rPr>
                      <w:rFonts w:ascii="Calibri" w:eastAsia="Calibri" w:hAnsi="Calibri"/>
                      <w:lang w:val="sv-SE"/>
                    </w:rPr>
                  </w:pPr>
                </w:p>
                <w:p w14:paraId="375A1435" w14:textId="13B44BF4" w:rsidR="00535467" w:rsidRPr="002C2CF0" w:rsidRDefault="77B97CFA" w:rsidP="00DA0B99">
                  <w:pPr>
                    <w:rPr>
                      <w:rFonts w:ascii="Calibri" w:eastAsia="Calibri" w:hAnsi="Calibri"/>
                      <w:lang w:val="sv-SE"/>
                    </w:rPr>
                  </w:pPr>
                  <w:r w:rsidRPr="77B97CFA">
                    <w:rPr>
                      <w:rFonts w:ascii="Calibri" w:eastAsia="Calibri" w:hAnsi="Calibri" w:cs="Calibri"/>
                      <w:lang w:val="sv-SE"/>
                    </w:rPr>
                    <w:t>Eleven övar delning av talenheter och räkneoperationer där det blir rest.</w:t>
                  </w:r>
                </w:p>
                <w:p w14:paraId="375A1436" w14:textId="77777777" w:rsidR="00535467" w:rsidRPr="002C2CF0" w:rsidRDefault="00535467" w:rsidP="00DA0B99">
                  <w:pPr>
                    <w:rPr>
                      <w:rFonts w:ascii="Calibri" w:eastAsia="Calibri" w:hAnsi="Calibri"/>
                      <w:lang w:val="sv-SE"/>
                    </w:rPr>
                  </w:pPr>
                </w:p>
                <w:p w14:paraId="375A1437" w14:textId="06D28D03" w:rsidR="00535467" w:rsidRPr="002C2CF0" w:rsidRDefault="77B97CFA" w:rsidP="00DA0B99">
                  <w:pPr>
                    <w:rPr>
                      <w:rFonts w:ascii="Calibri" w:eastAsia="Calibri" w:hAnsi="Calibri"/>
                      <w:lang w:val="sv-SE"/>
                    </w:rPr>
                  </w:pPr>
                  <w:r w:rsidRPr="77B97CFA">
                    <w:rPr>
                      <w:rFonts w:ascii="Calibri" w:eastAsia="Calibri" w:hAnsi="Calibri" w:cs="Calibri"/>
                      <w:lang w:val="sv-SE"/>
                    </w:rPr>
                    <w:t>Eleven undersöker räkneoperationernas egenskaper och deras samband; sambandet mellan multiplikation och division, kommutativitet och associativitet i multiplikation och division.</w:t>
                  </w:r>
                </w:p>
                <w:p w14:paraId="375A1438" w14:textId="77777777" w:rsidR="00535467" w:rsidRPr="002C2CF0" w:rsidRDefault="00535467" w:rsidP="00DA0B99">
                  <w:pPr>
                    <w:rPr>
                      <w:rFonts w:ascii="Calibri" w:eastAsia="Calibri" w:hAnsi="Calibri"/>
                      <w:lang w:val="sv-SE"/>
                    </w:rPr>
                  </w:pPr>
                </w:p>
                <w:p w14:paraId="375A1439"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övar sig att avrunda tal, att beräkna närmevärden och att bedöma resultatets storleksordning.</w:t>
                  </w:r>
                </w:p>
                <w:p w14:paraId="375A143A" w14:textId="77777777" w:rsidR="00535467" w:rsidRPr="002C2CF0" w:rsidRDefault="00535467" w:rsidP="00DA0B99">
                  <w:pPr>
                    <w:rPr>
                      <w:rFonts w:ascii="Calibri" w:eastAsia="Calibri" w:hAnsi="Calibri"/>
                      <w:lang w:val="sv-SE"/>
                    </w:rPr>
                  </w:pPr>
                </w:p>
                <w:p w14:paraId="375A143B" w14:textId="046238BD" w:rsidR="00535467" w:rsidRPr="002C2CF0" w:rsidRDefault="77B97CFA" w:rsidP="00DA0B99">
                  <w:pPr>
                    <w:rPr>
                      <w:rFonts w:ascii="Calibri" w:eastAsia="Calibri" w:hAnsi="Calibri"/>
                      <w:lang w:val="sv-SE"/>
                    </w:rPr>
                  </w:pPr>
                  <w:r w:rsidRPr="77B97CFA">
                    <w:rPr>
                      <w:rFonts w:ascii="Calibri" w:eastAsia="Calibri" w:hAnsi="Calibri" w:cs="Calibri"/>
                      <w:lang w:val="sv-SE"/>
                    </w:rPr>
                    <w:t xml:space="preserve">Eleven övar sig att bedöma resultatets riktighet. I beskrivningen kan man använda sig av ritning eller andra konkreta hjälpmedel. </w:t>
                  </w:r>
                </w:p>
                <w:p w14:paraId="375A143C" w14:textId="77777777" w:rsidR="00535467" w:rsidRPr="002C2CF0" w:rsidRDefault="00535467" w:rsidP="00DA0B99">
                  <w:pPr>
                    <w:rPr>
                      <w:rFonts w:ascii="Calibri" w:eastAsia="Calibri" w:hAnsi="Calibri"/>
                      <w:lang w:val="sv-SE"/>
                    </w:rPr>
                  </w:pPr>
                </w:p>
                <w:p w14:paraId="375A143D" w14:textId="62D27874" w:rsidR="00535467" w:rsidRPr="002C2CF0" w:rsidRDefault="77B97CFA" w:rsidP="00DA0B99">
                  <w:pPr>
                    <w:rPr>
                      <w:rFonts w:ascii="Calibri" w:eastAsia="Calibri" w:hAnsi="Calibri"/>
                      <w:lang w:val="sv-SE"/>
                    </w:rPr>
                  </w:pPr>
                  <w:r w:rsidRPr="77B97CFA">
                    <w:rPr>
                      <w:rFonts w:ascii="Calibri" w:eastAsia="Calibri" w:hAnsi="Calibri" w:cs="Calibri"/>
                      <w:lang w:val="sv-SE"/>
                    </w:rPr>
                    <w:t xml:space="preserve">Eleven övar alla räkneoperationer i mångsidiga situationer med behövliga hjälpmedel, även kalkylator. </w:t>
                  </w:r>
                </w:p>
                <w:p w14:paraId="375A143E" w14:textId="77777777" w:rsidR="00535467" w:rsidRPr="002C2CF0" w:rsidRDefault="00535467" w:rsidP="00DA0B99">
                  <w:pPr>
                    <w:rPr>
                      <w:rFonts w:ascii="Calibri" w:eastAsia="Calibri" w:hAnsi="Calibri"/>
                      <w:lang w:val="sv-SE"/>
                    </w:rPr>
                  </w:pPr>
                </w:p>
                <w:p w14:paraId="375A143F" w14:textId="3CE26BB0" w:rsidR="00535467" w:rsidRPr="002C2CF0" w:rsidRDefault="77B97CFA" w:rsidP="00DA0B99">
                  <w:pPr>
                    <w:rPr>
                      <w:rFonts w:ascii="Calibri" w:eastAsia="Calibri" w:hAnsi="Calibri"/>
                      <w:lang w:val="sv-SE"/>
                    </w:rPr>
                  </w:pPr>
                  <w:r w:rsidRPr="77B97CFA">
                    <w:rPr>
                      <w:rFonts w:ascii="Calibri" w:eastAsia="Calibri" w:hAnsi="Calibri" w:cs="Calibri"/>
                      <w:lang w:val="sv-SE"/>
                    </w:rPr>
                    <w:t>Elevens förståelse av bråk förstärks och eleven gör mångsidiga räkneoperationer med bråkräkning.</w:t>
                  </w:r>
                </w:p>
                <w:p w14:paraId="375A1440" w14:textId="77777777" w:rsidR="00535467" w:rsidRPr="002C2CF0" w:rsidRDefault="00535467" w:rsidP="00DA0B99">
                  <w:pPr>
                    <w:rPr>
                      <w:rFonts w:ascii="Calibri" w:eastAsia="Calibri" w:hAnsi="Calibri"/>
                      <w:lang w:val="sv-SE"/>
                    </w:rPr>
                  </w:pPr>
                </w:p>
                <w:p w14:paraId="375A1441"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övar multiplikation och division med naturliga tal.</w:t>
                  </w:r>
                </w:p>
                <w:p w14:paraId="375A1442" w14:textId="77777777" w:rsidR="00535467" w:rsidRPr="002C2CF0" w:rsidRDefault="00535467" w:rsidP="00DA0B99">
                  <w:pPr>
                    <w:rPr>
                      <w:rFonts w:ascii="Calibri" w:eastAsia="Calibri" w:hAnsi="Calibri"/>
                      <w:lang w:val="sv-SE"/>
                    </w:rPr>
                  </w:pPr>
                </w:p>
                <w:p w14:paraId="375A1443" w14:textId="2B596580" w:rsidR="00535467" w:rsidRPr="002C2CF0" w:rsidRDefault="77B97CFA" w:rsidP="00DA0B99">
                  <w:pPr>
                    <w:rPr>
                      <w:rFonts w:ascii="Calibri" w:eastAsia="Calibri" w:hAnsi="Calibri"/>
                      <w:lang w:val="sv-SE"/>
                    </w:rPr>
                  </w:pPr>
                  <w:r w:rsidRPr="77B97CFA">
                    <w:rPr>
                      <w:rFonts w:ascii="Calibri" w:eastAsia="Calibri" w:hAnsi="Calibri" w:cs="Calibri"/>
                      <w:lang w:val="sv-SE"/>
                    </w:rPr>
                    <w:t>Eleven bekantar sig med decimaltal som en del av tiosystemet och övar räkneoperationer med decimaltal.</w:t>
                  </w:r>
                </w:p>
                <w:p w14:paraId="375A1444" w14:textId="77777777" w:rsidR="00535467" w:rsidRPr="002C2CF0"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45" w14:textId="77777777" w:rsidR="00535467" w:rsidRPr="007007C6" w:rsidRDefault="77B97CFA" w:rsidP="00A44006">
                  <w:pPr>
                    <w:rPr>
                      <w:rFonts w:ascii="Calibri" w:eastAsia="Calibri" w:hAnsi="Calibri"/>
                    </w:rPr>
                  </w:pPr>
                  <w:r w:rsidRPr="77B97CFA">
                    <w:rPr>
                      <w:rFonts w:ascii="Calibri" w:eastAsia="Calibri" w:hAnsi="Calibri" w:cs="Calibri"/>
                    </w:rPr>
                    <w:lastRenderedPageBreak/>
                    <w:t>K1 K3 K6</w:t>
                  </w:r>
                </w:p>
              </w:tc>
            </w:tr>
            <w:tr w:rsidR="00535467" w:rsidRPr="0066496E" w14:paraId="375A1456" w14:textId="77777777" w:rsidTr="77B97CFA">
              <w:tc>
                <w:tcPr>
                  <w:tcW w:w="2472" w:type="dxa"/>
                  <w:tcBorders>
                    <w:top w:val="single" w:sz="4" w:space="0" w:color="auto"/>
                    <w:left w:val="single" w:sz="4" w:space="0" w:color="auto"/>
                    <w:bottom w:val="single" w:sz="4" w:space="0" w:color="auto"/>
                    <w:right w:val="single" w:sz="4" w:space="0" w:color="auto"/>
                  </w:tcBorders>
                </w:tcPr>
                <w:p w14:paraId="375A1447"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lastRenderedPageBreak/>
                    <w:t xml:space="preserve">M11 handleda eleven att </w:t>
                  </w:r>
                  <w:r w:rsidR="005D0F39" w:rsidRPr="00B049D1">
                    <w:rPr>
                      <w:lang w:val="sv-SE"/>
                    </w:rPr>
                    <w:br/>
                  </w:r>
                  <w:r w:rsidRPr="77B97CFA">
                    <w:rPr>
                      <w:rFonts w:ascii="Calibri" w:eastAsia="Calibri" w:hAnsi="Calibri" w:cs="Calibri"/>
                      <w:lang w:val="sv-SE" w:eastAsia="sv-FI"/>
                    </w:rPr>
                    <w:t xml:space="preserve">observera och beskriva </w:t>
                  </w:r>
                  <w:r w:rsidR="005D0F39" w:rsidRPr="00B049D1">
                    <w:rPr>
                      <w:lang w:val="sv-SE"/>
                    </w:rPr>
                    <w:br/>
                  </w:r>
                  <w:r w:rsidRPr="77B97CFA">
                    <w:rPr>
                      <w:rFonts w:ascii="Calibri" w:eastAsia="Calibri" w:hAnsi="Calibri" w:cs="Calibri"/>
                      <w:lang w:val="sv-SE" w:eastAsia="sv-FI"/>
                    </w:rPr>
                    <w:t xml:space="preserve">geometriska egenskaper hos kroppar och figurer samt </w:t>
                  </w:r>
                  <w:r w:rsidR="005D0F39" w:rsidRPr="00B049D1">
                    <w:rPr>
                      <w:lang w:val="sv-SE"/>
                    </w:rPr>
                    <w:br/>
                  </w:r>
                  <w:r w:rsidRPr="77B97CFA">
                    <w:rPr>
                      <w:rFonts w:ascii="Calibri" w:eastAsia="Calibri" w:hAnsi="Calibri" w:cs="Calibri"/>
                      <w:lang w:val="sv-SE" w:eastAsia="sv-FI"/>
                    </w:rPr>
                    <w:t xml:space="preserve">introducera eleven i </w:t>
                  </w:r>
                  <w:r w:rsidR="005D0F39" w:rsidRPr="00B049D1">
                    <w:rPr>
                      <w:lang w:val="sv-SE"/>
                    </w:rPr>
                    <w:br/>
                  </w:r>
                  <w:r w:rsidRPr="77B97CFA">
                    <w:rPr>
                      <w:rFonts w:ascii="Calibri" w:eastAsia="Calibri" w:hAnsi="Calibri" w:cs="Calibri"/>
                      <w:lang w:val="sv-SE" w:eastAsia="sv-FI"/>
                    </w:rPr>
                    <w:t>geometriska begrepp</w:t>
                  </w:r>
                  <w:r w:rsidRPr="77B97CFA">
                    <w:rPr>
                      <w:rFonts w:ascii="Calibri" w:eastAsia="Calibri" w:hAnsi="Calibri" w:cs="Calibri"/>
                      <w:lang w:val="sv-SE"/>
                    </w:rPr>
                    <w:t xml:space="preserve"> </w:t>
                  </w:r>
                </w:p>
              </w:tc>
              <w:tc>
                <w:tcPr>
                  <w:tcW w:w="500" w:type="dxa"/>
                  <w:tcBorders>
                    <w:top w:val="single" w:sz="4" w:space="0" w:color="auto"/>
                    <w:left w:val="single" w:sz="4" w:space="0" w:color="auto"/>
                    <w:bottom w:val="single" w:sz="4" w:space="0" w:color="auto"/>
                    <w:right w:val="single" w:sz="4" w:space="0" w:color="auto"/>
                  </w:tcBorders>
                </w:tcPr>
                <w:p w14:paraId="375A1448" w14:textId="77777777" w:rsidR="00535467" w:rsidRPr="007007C6" w:rsidRDefault="77B97CFA" w:rsidP="00DA0B99">
                  <w:pPr>
                    <w:rPr>
                      <w:rFonts w:ascii="Calibri" w:eastAsia="Calibri" w:hAnsi="Calibri"/>
                    </w:rPr>
                  </w:pPr>
                  <w:r w:rsidRPr="77B97CFA">
                    <w:rPr>
                      <w:rFonts w:ascii="Calibri" w:eastAsia="Calibri" w:hAnsi="Calibri" w:cs="Calibri"/>
                    </w:rPr>
                    <w:t>I4</w:t>
                  </w:r>
                </w:p>
              </w:tc>
              <w:tc>
                <w:tcPr>
                  <w:tcW w:w="6237" w:type="dxa"/>
                  <w:tcBorders>
                    <w:top w:val="single" w:sz="4" w:space="0" w:color="auto"/>
                    <w:left w:val="single" w:sz="4" w:space="0" w:color="auto"/>
                    <w:bottom w:val="single" w:sz="4" w:space="0" w:color="auto"/>
                    <w:right w:val="single" w:sz="4" w:space="0" w:color="auto"/>
                  </w:tcBorders>
                </w:tcPr>
                <w:p w14:paraId="375A1449"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konstruerar, ritar, undersöker och klassificerar kroppar och figurer.</w:t>
                  </w:r>
                </w:p>
                <w:p w14:paraId="375A144A" w14:textId="77777777" w:rsidR="00535467" w:rsidRPr="002C2CF0" w:rsidRDefault="00535467" w:rsidP="00DA0B99">
                  <w:pPr>
                    <w:rPr>
                      <w:rFonts w:ascii="Calibri" w:eastAsia="Calibri" w:hAnsi="Calibri"/>
                      <w:lang w:val="sv-SE"/>
                    </w:rPr>
                  </w:pPr>
                </w:p>
                <w:p w14:paraId="375A144B"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klassificerar kroppar i cylindrar, koner och övriga kroppar. Eleven bekantar sig med rätvinkligt prisma, cirkelformad cylinder, cirkelformad kon och pyramid.</w:t>
                  </w:r>
                </w:p>
                <w:p w14:paraId="375A144C" w14:textId="77777777" w:rsidR="00535467" w:rsidRPr="002C2CF0" w:rsidRDefault="00535467" w:rsidP="00DA0B99">
                  <w:pPr>
                    <w:rPr>
                      <w:rFonts w:ascii="Calibri" w:eastAsia="Calibri" w:hAnsi="Calibri"/>
                      <w:lang w:val="sv-SE"/>
                    </w:rPr>
                  </w:pPr>
                </w:p>
                <w:p w14:paraId="375A144D" w14:textId="3765AB5A" w:rsidR="00535467" w:rsidRPr="002C2CF0" w:rsidRDefault="77B97CFA" w:rsidP="00DA0B99">
                  <w:pPr>
                    <w:rPr>
                      <w:rFonts w:ascii="Calibri" w:eastAsia="Calibri" w:hAnsi="Calibri"/>
                      <w:lang w:val="sv-SE"/>
                    </w:rPr>
                  </w:pPr>
                  <w:r w:rsidRPr="77B97CFA">
                    <w:rPr>
                      <w:rFonts w:ascii="Calibri" w:eastAsia="Calibri" w:hAnsi="Calibri" w:cs="Calibri"/>
                      <w:lang w:val="sv-SE"/>
                    </w:rPr>
                    <w:t>Eleven övar sig att klassificera planfigurer i polygoner och övriga figurer och undersöker deras egenskaper. Eleven bekantar sig med trianglar, kvadrater och cirklar. Eleven bekantar sig med begreppen punkt, sträcka, rät linje och vinkel.</w:t>
                  </w:r>
                </w:p>
                <w:p w14:paraId="375A144E" w14:textId="77777777" w:rsidR="00535467" w:rsidRPr="002C2CF0" w:rsidRDefault="00535467" w:rsidP="00DA0B99">
                  <w:pPr>
                    <w:rPr>
                      <w:rFonts w:ascii="Calibri" w:eastAsia="Calibri" w:hAnsi="Calibri"/>
                      <w:lang w:val="sv-SE"/>
                    </w:rPr>
                  </w:pPr>
                </w:p>
                <w:p w14:paraId="375A144F"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övar att rita, mäta och klassificera vinklar.</w:t>
                  </w:r>
                </w:p>
                <w:p w14:paraId="375A1450" w14:textId="77777777" w:rsidR="00535467" w:rsidRPr="002C2CF0" w:rsidRDefault="00535467" w:rsidP="00DA0B99">
                  <w:pPr>
                    <w:rPr>
                      <w:rFonts w:ascii="Calibri" w:eastAsia="Calibri" w:hAnsi="Calibri"/>
                      <w:lang w:val="sv-SE"/>
                    </w:rPr>
                  </w:pPr>
                </w:p>
                <w:p w14:paraId="375A1451" w14:textId="2EED2C39" w:rsidR="00535467" w:rsidRPr="002C2CF0" w:rsidRDefault="77B97CFA" w:rsidP="00DA0B99">
                  <w:pPr>
                    <w:rPr>
                      <w:rFonts w:ascii="Calibri" w:eastAsia="Calibri" w:hAnsi="Calibri"/>
                      <w:lang w:val="sv-SE"/>
                    </w:rPr>
                  </w:pPr>
                  <w:r w:rsidRPr="77B97CFA">
                    <w:rPr>
                      <w:rFonts w:ascii="Calibri" w:eastAsia="Calibri" w:hAnsi="Calibri" w:cs="Calibri"/>
                      <w:lang w:val="sv-SE"/>
                    </w:rPr>
                    <w:t>Eleven granskar symmetri utgående från symmetriaxeln. Eleven bekantar sig med rotationssymmetri och överförd symmetri med exempel från konsten.</w:t>
                  </w:r>
                </w:p>
                <w:p w14:paraId="375A1452" w14:textId="77777777" w:rsidR="00535467" w:rsidRPr="002C2CF0" w:rsidRDefault="00535467" w:rsidP="00DA0B99">
                  <w:pPr>
                    <w:rPr>
                      <w:rFonts w:ascii="Calibri" w:eastAsia="Calibri" w:hAnsi="Calibri"/>
                      <w:lang w:val="sv-SE"/>
                    </w:rPr>
                  </w:pPr>
                </w:p>
                <w:p w14:paraId="375A1453" w14:textId="061FDA65" w:rsidR="00535467" w:rsidRPr="00BD18FA" w:rsidRDefault="77B97CFA" w:rsidP="00DA0B99">
                  <w:pPr>
                    <w:rPr>
                      <w:rFonts w:ascii="Calibri" w:eastAsia="Calibri" w:hAnsi="Calibri"/>
                      <w:lang w:val="sv-SE"/>
                    </w:rPr>
                  </w:pPr>
                  <w:r w:rsidRPr="77B97CFA">
                    <w:rPr>
                      <w:rFonts w:ascii="Calibri" w:eastAsia="Calibri" w:hAnsi="Calibri" w:cs="Calibri"/>
                      <w:lang w:val="sv-SE"/>
                    </w:rPr>
                    <w:t xml:space="preserve">Elevens förståelse av koordinatbegreppet förstärks. Koordinatens alla fjärdedelar behandlas. </w:t>
                  </w:r>
                </w:p>
                <w:p w14:paraId="375A1454" w14:textId="77777777" w:rsidR="00535467" w:rsidRPr="00BD18FA"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55" w14:textId="77777777" w:rsidR="00535467" w:rsidRPr="0066496E" w:rsidRDefault="77B97CFA" w:rsidP="00A44006">
                  <w:pPr>
                    <w:rPr>
                      <w:rFonts w:ascii="Calibri" w:eastAsia="Calibri" w:hAnsi="Calibri"/>
                    </w:rPr>
                  </w:pPr>
                  <w:r w:rsidRPr="77B97CFA">
                    <w:rPr>
                      <w:rFonts w:ascii="Calibri" w:eastAsia="Calibri" w:hAnsi="Calibri" w:cs="Calibri"/>
                    </w:rPr>
                    <w:t>K4 K5</w:t>
                  </w:r>
                </w:p>
              </w:tc>
            </w:tr>
            <w:tr w:rsidR="00535467" w:rsidRPr="007007C6" w14:paraId="375A1462" w14:textId="77777777" w:rsidTr="77B97CFA">
              <w:tc>
                <w:tcPr>
                  <w:tcW w:w="2472" w:type="dxa"/>
                  <w:tcBorders>
                    <w:top w:val="single" w:sz="4" w:space="0" w:color="auto"/>
                    <w:left w:val="single" w:sz="4" w:space="0" w:color="auto"/>
                    <w:bottom w:val="single" w:sz="4" w:space="0" w:color="auto"/>
                    <w:right w:val="single" w:sz="4" w:space="0" w:color="auto"/>
                  </w:tcBorders>
                </w:tcPr>
                <w:p w14:paraId="375A1457"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M12 handleda eleven att </w:t>
                  </w:r>
                  <w:r w:rsidR="005D0F39" w:rsidRPr="00B049D1">
                    <w:rPr>
                      <w:lang w:val="sv-SE"/>
                    </w:rPr>
                    <w:br/>
                  </w:r>
                  <w:r w:rsidRPr="77B97CFA">
                    <w:rPr>
                      <w:rFonts w:ascii="Calibri" w:eastAsia="Calibri" w:hAnsi="Calibri" w:cs="Calibri"/>
                      <w:lang w:val="sv-SE" w:eastAsia="sv-FI"/>
                    </w:rPr>
                    <w:t xml:space="preserve">uppskatta storleken av ett mätobjekt, välja lämpliga </w:t>
                  </w:r>
                  <w:r w:rsidR="005D0F39" w:rsidRPr="00B049D1">
                    <w:rPr>
                      <w:lang w:val="sv-SE"/>
                    </w:rPr>
                    <w:br/>
                  </w:r>
                  <w:r w:rsidRPr="77B97CFA">
                    <w:rPr>
                      <w:rFonts w:ascii="Calibri" w:eastAsia="Calibri" w:hAnsi="Calibri" w:cs="Calibri"/>
                      <w:lang w:val="sv-SE" w:eastAsia="sv-FI"/>
                    </w:rPr>
                    <w:t xml:space="preserve">mätredskap och lämplig </w:t>
                  </w:r>
                  <w:r w:rsidRPr="77B97CFA">
                    <w:rPr>
                      <w:rFonts w:ascii="Calibri" w:eastAsia="Calibri" w:hAnsi="Calibri" w:cs="Calibri"/>
                      <w:lang w:val="sv-SE" w:eastAsia="sv-FI"/>
                    </w:rPr>
                    <w:lastRenderedPageBreak/>
                    <w:t xml:space="preserve">enhet samt bedöma mätresultatets rimlighet </w:t>
                  </w:r>
                </w:p>
              </w:tc>
              <w:tc>
                <w:tcPr>
                  <w:tcW w:w="500" w:type="dxa"/>
                  <w:tcBorders>
                    <w:top w:val="single" w:sz="4" w:space="0" w:color="auto"/>
                    <w:left w:val="single" w:sz="4" w:space="0" w:color="auto"/>
                    <w:bottom w:val="single" w:sz="4" w:space="0" w:color="auto"/>
                    <w:right w:val="single" w:sz="4" w:space="0" w:color="auto"/>
                  </w:tcBorders>
                </w:tcPr>
                <w:p w14:paraId="375A1458" w14:textId="77777777" w:rsidR="00535467" w:rsidRPr="007007C6" w:rsidRDefault="77B97CFA" w:rsidP="00DA0B99">
                  <w:pPr>
                    <w:rPr>
                      <w:rFonts w:ascii="Calibri" w:eastAsia="Calibri" w:hAnsi="Calibri"/>
                    </w:rPr>
                  </w:pPr>
                  <w:r w:rsidRPr="77B97CFA">
                    <w:rPr>
                      <w:rFonts w:ascii="Calibri" w:eastAsia="Calibri" w:hAnsi="Calibri" w:cs="Calibri"/>
                    </w:rPr>
                    <w:lastRenderedPageBreak/>
                    <w:t>I4</w:t>
                  </w:r>
                </w:p>
              </w:tc>
              <w:tc>
                <w:tcPr>
                  <w:tcW w:w="6237" w:type="dxa"/>
                  <w:tcBorders>
                    <w:top w:val="single" w:sz="4" w:space="0" w:color="auto"/>
                    <w:left w:val="single" w:sz="4" w:space="0" w:color="auto"/>
                    <w:bottom w:val="single" w:sz="4" w:space="0" w:color="auto"/>
                    <w:right w:val="single" w:sz="4" w:space="0" w:color="auto"/>
                  </w:tcBorders>
                </w:tcPr>
                <w:p w14:paraId="375A1459"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bekantar sig med begreppet skala och övar sig att använda förstoringar och förminskningar. Eleven övar sig att nyttja skalan vid användningen av karta.</w:t>
                  </w:r>
                </w:p>
                <w:p w14:paraId="375A145A" w14:textId="77777777" w:rsidR="00535467" w:rsidRPr="002C2CF0" w:rsidRDefault="00535467" w:rsidP="00DA0B99">
                  <w:pPr>
                    <w:rPr>
                      <w:rFonts w:ascii="Calibri" w:eastAsia="Calibri" w:hAnsi="Calibri"/>
                      <w:lang w:val="sv-SE"/>
                    </w:rPr>
                  </w:pPr>
                </w:p>
                <w:p w14:paraId="375A145B" w14:textId="37B7BBBC" w:rsidR="00535467" w:rsidRPr="002C2CF0" w:rsidRDefault="77B97CFA" w:rsidP="00DA0B99">
                  <w:pPr>
                    <w:rPr>
                      <w:rFonts w:ascii="Calibri" w:eastAsia="Calibri" w:hAnsi="Calibri"/>
                      <w:lang w:val="sv-SE"/>
                    </w:rPr>
                  </w:pPr>
                  <w:r w:rsidRPr="77B97CFA">
                    <w:rPr>
                      <w:rFonts w:ascii="Calibri" w:eastAsia="Calibri" w:hAnsi="Calibri" w:cs="Calibri"/>
                      <w:lang w:val="sv-SE"/>
                    </w:rPr>
                    <w:lastRenderedPageBreak/>
                    <w:t>Eleven övar sig att göra mätningar och fästa uppmärksamhet vid mätnoggrannhet, bedömning av mätresultat och granskning av mätningen.</w:t>
                  </w:r>
                </w:p>
                <w:p w14:paraId="375A145C" w14:textId="77777777" w:rsidR="00535467" w:rsidRPr="002C2CF0" w:rsidRDefault="00535467" w:rsidP="00DA0B99">
                  <w:pPr>
                    <w:rPr>
                      <w:rFonts w:ascii="Calibri" w:eastAsia="Calibri" w:hAnsi="Calibri"/>
                      <w:lang w:val="sv-SE"/>
                    </w:rPr>
                  </w:pPr>
                </w:p>
                <w:p w14:paraId="375A145D"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mäter och beräknar olikformade figurers omkrets och yta.</w:t>
                  </w:r>
                </w:p>
                <w:p w14:paraId="375A145E" w14:textId="77777777" w:rsidR="00535467" w:rsidRPr="002C2CF0" w:rsidRDefault="00535467" w:rsidP="00DA0B99">
                  <w:pPr>
                    <w:rPr>
                      <w:rFonts w:ascii="Calibri" w:eastAsia="Calibri" w:hAnsi="Calibri"/>
                      <w:lang w:val="sv-SE"/>
                    </w:rPr>
                  </w:pPr>
                </w:p>
                <w:p w14:paraId="375A145F" w14:textId="118E3846" w:rsidR="00535467" w:rsidRDefault="77B97CFA" w:rsidP="00DA0B99">
                  <w:pPr>
                    <w:rPr>
                      <w:rFonts w:ascii="Calibri" w:eastAsia="Calibri" w:hAnsi="Calibri"/>
                      <w:lang w:val="sv-SE"/>
                    </w:rPr>
                  </w:pPr>
                  <w:r w:rsidRPr="77B97CFA">
                    <w:rPr>
                      <w:rFonts w:ascii="Calibri" w:eastAsia="Calibri" w:hAnsi="Calibri" w:cs="Calibri"/>
                      <w:lang w:val="sv-SE"/>
                    </w:rPr>
                    <w:t>Eleven bekantar sig med hur man beräknar rätvinkliga prismors volym. Elevens förståelse av måttenhetssystemet förstärks. Eleven övar enhetsomvandling mellan de vanligaste måttenheterna och med hjälp av tiosystemet.</w:t>
                  </w:r>
                </w:p>
                <w:p w14:paraId="375A1460" w14:textId="77777777" w:rsidR="00535467" w:rsidRPr="002C2CF0"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61" w14:textId="77777777" w:rsidR="00535467" w:rsidRPr="007007C6" w:rsidRDefault="77B97CFA" w:rsidP="00A44006">
                  <w:pPr>
                    <w:rPr>
                      <w:rFonts w:ascii="Calibri" w:eastAsia="Calibri" w:hAnsi="Calibri"/>
                    </w:rPr>
                  </w:pPr>
                  <w:r w:rsidRPr="77B97CFA">
                    <w:rPr>
                      <w:rFonts w:ascii="Calibri" w:eastAsia="Calibri" w:hAnsi="Calibri" w:cs="Calibri"/>
                    </w:rPr>
                    <w:lastRenderedPageBreak/>
                    <w:t>K1 K3 K6</w:t>
                  </w:r>
                </w:p>
              </w:tc>
            </w:tr>
            <w:tr w:rsidR="00535467" w:rsidRPr="007007C6" w14:paraId="375A146C" w14:textId="77777777" w:rsidTr="77B97CFA">
              <w:tc>
                <w:tcPr>
                  <w:tcW w:w="2472" w:type="dxa"/>
                  <w:tcBorders>
                    <w:top w:val="single" w:sz="4" w:space="0" w:color="auto"/>
                    <w:left w:val="single" w:sz="4" w:space="0" w:color="auto"/>
                    <w:bottom w:val="single" w:sz="4" w:space="0" w:color="auto"/>
                    <w:right w:val="single" w:sz="4" w:space="0" w:color="auto"/>
                  </w:tcBorders>
                </w:tcPr>
                <w:p w14:paraId="375A1463" w14:textId="10A12B69"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lastRenderedPageBreak/>
                    <w:t xml:space="preserve">M13 handleda eleven att </w:t>
                  </w:r>
                  <w:r w:rsidR="005D0F39" w:rsidRPr="00B049D1">
                    <w:rPr>
                      <w:lang w:val="sv-SE"/>
                    </w:rPr>
                    <w:br/>
                  </w:r>
                  <w:r w:rsidRPr="77B97CFA">
                    <w:rPr>
                      <w:rFonts w:ascii="Calibri" w:eastAsia="Calibri" w:hAnsi="Calibri" w:cs="Calibri"/>
                      <w:lang w:val="sv-SE" w:eastAsia="sv-FI"/>
                    </w:rPr>
                    <w:t xml:space="preserve">utarbeta och tolka tabeller och diagram samt använda </w:t>
                  </w:r>
                  <w:r w:rsidR="005D0F39" w:rsidRPr="00B049D1">
                    <w:rPr>
                      <w:lang w:val="sv-SE"/>
                    </w:rPr>
                    <w:br/>
                  </w:r>
                  <w:r w:rsidRPr="77B97CFA">
                    <w:rPr>
                      <w:rFonts w:ascii="Calibri" w:eastAsia="Calibri" w:hAnsi="Calibri" w:cs="Calibri"/>
                      <w:lang w:val="sv-SE" w:eastAsia="sv-FI"/>
                    </w:rPr>
                    <w:t xml:space="preserve">statistiska nyckeltal samt </w:t>
                  </w:r>
                  <w:r w:rsidR="005D0F39" w:rsidRPr="00B049D1">
                    <w:rPr>
                      <w:lang w:val="sv-SE"/>
                    </w:rPr>
                    <w:br/>
                  </w:r>
                  <w:r w:rsidRPr="77B97CFA">
                    <w:rPr>
                      <w:rFonts w:ascii="Calibri" w:eastAsia="Calibri" w:hAnsi="Calibri" w:cs="Calibri"/>
                      <w:lang w:val="sv-SE" w:eastAsia="sv-FI"/>
                    </w:rPr>
                    <w:t xml:space="preserve">erbjuda eleven upplevelser om sannolikhet. </w:t>
                  </w:r>
                </w:p>
              </w:tc>
              <w:tc>
                <w:tcPr>
                  <w:tcW w:w="500" w:type="dxa"/>
                  <w:tcBorders>
                    <w:top w:val="single" w:sz="4" w:space="0" w:color="auto"/>
                    <w:left w:val="single" w:sz="4" w:space="0" w:color="auto"/>
                    <w:bottom w:val="single" w:sz="4" w:space="0" w:color="auto"/>
                    <w:right w:val="single" w:sz="4" w:space="0" w:color="auto"/>
                  </w:tcBorders>
                </w:tcPr>
                <w:p w14:paraId="375A1464" w14:textId="77777777" w:rsidR="00535467" w:rsidRPr="007007C6" w:rsidRDefault="77B97CFA" w:rsidP="00DA0B99">
                  <w:pPr>
                    <w:rPr>
                      <w:rFonts w:ascii="Calibri" w:eastAsia="Calibri" w:hAnsi="Calibri"/>
                    </w:rPr>
                  </w:pPr>
                  <w:r w:rsidRPr="77B97CFA">
                    <w:rPr>
                      <w:rFonts w:ascii="Calibri" w:eastAsia="Calibri" w:hAnsi="Calibri" w:cs="Calibri"/>
                    </w:rPr>
                    <w:t>I5</w:t>
                  </w:r>
                </w:p>
              </w:tc>
              <w:tc>
                <w:tcPr>
                  <w:tcW w:w="6237" w:type="dxa"/>
                  <w:tcBorders>
                    <w:top w:val="single" w:sz="4" w:space="0" w:color="auto"/>
                    <w:left w:val="single" w:sz="4" w:space="0" w:color="auto"/>
                    <w:bottom w:val="single" w:sz="4" w:space="0" w:color="auto"/>
                    <w:right w:val="single" w:sz="4" w:space="0" w:color="auto"/>
                  </w:tcBorders>
                </w:tcPr>
                <w:p w14:paraId="375A1465" w14:textId="4D458420" w:rsidR="00535467" w:rsidRPr="002C2CF0" w:rsidRDefault="77B97CFA" w:rsidP="00E43EB5">
                  <w:pPr>
                    <w:rPr>
                      <w:rFonts w:ascii="Calibri" w:eastAsia="Calibri" w:hAnsi="Calibri"/>
                      <w:lang w:val="sv-SE"/>
                    </w:rPr>
                  </w:pPr>
                  <w:r w:rsidRPr="77B97CFA">
                    <w:rPr>
                      <w:rFonts w:ascii="Calibri" w:eastAsia="Calibri" w:hAnsi="Calibri" w:cs="Calibri"/>
                      <w:lang w:val="sv-SE"/>
                    </w:rPr>
                    <w:t>Eleven utvecklar sin förmåga att systematiskt samla information om intressanta ämnen. Eleven samlar in information och presenterar den med tabeller och diagram. Även material som eleven själv samlat in används.</w:t>
                  </w:r>
                </w:p>
                <w:p w14:paraId="375A1466" w14:textId="77777777" w:rsidR="00535467" w:rsidRPr="002C2CF0" w:rsidRDefault="00535467" w:rsidP="00DA0B99">
                  <w:pPr>
                    <w:rPr>
                      <w:rFonts w:ascii="Calibri" w:eastAsia="Calibri" w:hAnsi="Calibri"/>
                      <w:lang w:val="sv-SE"/>
                    </w:rPr>
                  </w:pPr>
                </w:p>
                <w:p w14:paraId="375A1467"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bekantar sig med statistiska nyckeltal; största och minsta värde, medelvärde och typvärde.</w:t>
                  </w:r>
                </w:p>
                <w:p w14:paraId="375A1468" w14:textId="77777777" w:rsidR="00535467" w:rsidRPr="002C2CF0" w:rsidRDefault="00535467" w:rsidP="00DA0B99">
                  <w:pPr>
                    <w:rPr>
                      <w:rFonts w:ascii="Calibri" w:eastAsia="Calibri" w:hAnsi="Calibri"/>
                      <w:lang w:val="sv-SE"/>
                    </w:rPr>
                  </w:pPr>
                </w:p>
                <w:p w14:paraId="375A1469" w14:textId="14C402AC" w:rsidR="00535467" w:rsidRPr="002C2CF0" w:rsidRDefault="77B97CFA" w:rsidP="00DA0B99">
                  <w:pPr>
                    <w:rPr>
                      <w:rFonts w:ascii="Calibri" w:eastAsia="Calibri" w:hAnsi="Calibri"/>
                      <w:lang w:val="sv-SE"/>
                    </w:rPr>
                  </w:pPr>
                  <w:r w:rsidRPr="77B97CFA">
                    <w:rPr>
                      <w:rFonts w:ascii="Calibri" w:eastAsia="Calibri" w:hAnsi="Calibri" w:cs="Calibri"/>
                      <w:lang w:val="sv-SE"/>
                    </w:rPr>
                    <w:t xml:space="preserve">Eleven bekantar sig med sannolikhet utgående från vardagssituationer genom att bedöma om händelsen är omöjlig, möjlig eller säker. </w:t>
                  </w:r>
                </w:p>
                <w:p w14:paraId="375A146A" w14:textId="77777777" w:rsidR="00535467" w:rsidRPr="002C2CF0"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6B" w14:textId="77777777" w:rsidR="00535467" w:rsidRPr="007007C6" w:rsidRDefault="77B97CFA" w:rsidP="00A44006">
                  <w:pPr>
                    <w:rPr>
                      <w:rFonts w:ascii="Calibri" w:eastAsia="Calibri" w:hAnsi="Calibri"/>
                    </w:rPr>
                  </w:pPr>
                  <w:r w:rsidRPr="77B97CFA">
                    <w:rPr>
                      <w:rFonts w:ascii="Calibri" w:eastAsia="Calibri" w:hAnsi="Calibri" w:cs="Calibri"/>
                    </w:rPr>
                    <w:t>K4 K5</w:t>
                  </w:r>
                </w:p>
              </w:tc>
            </w:tr>
            <w:tr w:rsidR="00535467" w:rsidRPr="007007C6" w14:paraId="375A1471" w14:textId="77777777" w:rsidTr="77B97CFA">
              <w:tc>
                <w:tcPr>
                  <w:tcW w:w="2472" w:type="dxa"/>
                  <w:tcBorders>
                    <w:top w:val="single" w:sz="4" w:space="0" w:color="auto"/>
                    <w:left w:val="single" w:sz="4" w:space="0" w:color="auto"/>
                    <w:bottom w:val="single" w:sz="4" w:space="0" w:color="auto"/>
                    <w:right w:val="single" w:sz="4" w:space="0" w:color="auto"/>
                  </w:tcBorders>
                </w:tcPr>
                <w:p w14:paraId="375A146D" w14:textId="77777777" w:rsidR="00535467" w:rsidRPr="005D0F39"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M14 inspirera eleven att </w:t>
                  </w:r>
                  <w:r w:rsidR="005D0F39" w:rsidRPr="00B049D1">
                    <w:rPr>
                      <w:lang w:val="sv-SE"/>
                    </w:rPr>
                    <w:br/>
                  </w:r>
                  <w:r w:rsidRPr="77B97CFA">
                    <w:rPr>
                      <w:rFonts w:ascii="Calibri" w:eastAsia="Calibri" w:hAnsi="Calibri" w:cs="Calibri"/>
                      <w:lang w:val="sv-SE" w:eastAsia="sv-FI"/>
                    </w:rPr>
                    <w:t xml:space="preserve">utarbeta instruktioner som datorprogram i en visuell </w:t>
                  </w:r>
                  <w:r w:rsidR="005D0F39" w:rsidRPr="00B049D1">
                    <w:rPr>
                      <w:lang w:val="sv-SE"/>
                    </w:rPr>
                    <w:br/>
                  </w:r>
                  <w:r w:rsidRPr="77B97CFA">
                    <w:rPr>
                      <w:rFonts w:ascii="Calibri" w:eastAsia="Calibri" w:hAnsi="Calibri" w:cs="Calibri"/>
                      <w:lang w:val="sv-SE" w:eastAsia="sv-FI"/>
                    </w:rPr>
                    <w:t>programmeringsmiljö</w:t>
                  </w:r>
                </w:p>
              </w:tc>
              <w:tc>
                <w:tcPr>
                  <w:tcW w:w="500" w:type="dxa"/>
                  <w:tcBorders>
                    <w:top w:val="single" w:sz="4" w:space="0" w:color="auto"/>
                    <w:left w:val="single" w:sz="4" w:space="0" w:color="auto"/>
                    <w:bottom w:val="single" w:sz="4" w:space="0" w:color="auto"/>
                    <w:right w:val="single" w:sz="4" w:space="0" w:color="auto"/>
                  </w:tcBorders>
                </w:tcPr>
                <w:p w14:paraId="375A146E" w14:textId="77777777" w:rsidR="00535467" w:rsidRPr="007007C6" w:rsidRDefault="77B97CFA" w:rsidP="00DA0B99">
                  <w:pPr>
                    <w:rPr>
                      <w:rFonts w:ascii="Calibri" w:eastAsia="Calibri" w:hAnsi="Calibri"/>
                    </w:rPr>
                  </w:pPr>
                  <w:r w:rsidRPr="77B97CFA">
                    <w:rPr>
                      <w:rFonts w:ascii="Calibri" w:eastAsia="Calibri" w:hAnsi="Calibri" w:cs="Calibri"/>
                    </w:rPr>
                    <w:t xml:space="preserve">I1 </w:t>
                  </w:r>
                </w:p>
              </w:tc>
              <w:tc>
                <w:tcPr>
                  <w:tcW w:w="6237" w:type="dxa"/>
                  <w:tcBorders>
                    <w:top w:val="single" w:sz="4" w:space="0" w:color="auto"/>
                    <w:left w:val="single" w:sz="4" w:space="0" w:color="auto"/>
                    <w:bottom w:val="single" w:sz="4" w:space="0" w:color="auto"/>
                    <w:right w:val="single" w:sz="4" w:space="0" w:color="auto"/>
                  </w:tcBorders>
                </w:tcPr>
                <w:p w14:paraId="375A146F" w14:textId="5BEA36E0" w:rsidR="00535467" w:rsidRPr="002C2CF0" w:rsidRDefault="77B97CFA" w:rsidP="00951E7E">
                  <w:pPr>
                    <w:rPr>
                      <w:rFonts w:ascii="Calibri" w:eastAsia="Calibri" w:hAnsi="Calibri"/>
                      <w:lang w:val="sv-SE"/>
                    </w:rPr>
                  </w:pPr>
                  <w:r w:rsidRPr="77B97CFA">
                    <w:rPr>
                      <w:rFonts w:ascii="Calibri" w:eastAsia="Calibri" w:hAnsi="Calibri" w:cs="Calibri"/>
                      <w:lang w:val="sv-SE"/>
                    </w:rPr>
                    <w:t>Eleven planerar och förverkligar program i visuell programmeringsmiljö.</w:t>
                  </w:r>
                </w:p>
              </w:tc>
              <w:tc>
                <w:tcPr>
                  <w:tcW w:w="454" w:type="dxa"/>
                  <w:tcBorders>
                    <w:top w:val="single" w:sz="4" w:space="0" w:color="auto"/>
                    <w:left w:val="single" w:sz="4" w:space="0" w:color="auto"/>
                    <w:bottom w:val="single" w:sz="4" w:space="0" w:color="auto"/>
                    <w:right w:val="single" w:sz="4" w:space="0" w:color="auto"/>
                  </w:tcBorders>
                </w:tcPr>
                <w:p w14:paraId="375A1470" w14:textId="77777777" w:rsidR="00535467" w:rsidRPr="007007C6" w:rsidRDefault="77B97CFA" w:rsidP="00A44006">
                  <w:pPr>
                    <w:rPr>
                      <w:rFonts w:ascii="Calibri" w:eastAsia="Calibri" w:hAnsi="Calibri"/>
                    </w:rPr>
                  </w:pPr>
                  <w:r w:rsidRPr="77B97CFA">
                    <w:rPr>
                      <w:rFonts w:ascii="Calibri" w:eastAsia="Calibri" w:hAnsi="Calibri" w:cs="Calibri"/>
                    </w:rPr>
                    <w:t>K1 K4 K5K6</w:t>
                  </w:r>
                </w:p>
              </w:tc>
            </w:tr>
          </w:tbl>
          <w:p w14:paraId="375A1472" w14:textId="77777777" w:rsidR="00535467" w:rsidRPr="007007C6" w:rsidRDefault="00535467" w:rsidP="00DA0B99">
            <w:pPr>
              <w:rPr>
                <w:rFonts w:ascii="Garamond" w:eastAsia="Calibri" w:hAnsi="Garamond"/>
                <w:sz w:val="24"/>
                <w:szCs w:val="24"/>
              </w:rPr>
            </w:pPr>
          </w:p>
        </w:tc>
      </w:tr>
    </w:tbl>
    <w:p w14:paraId="375A1474" w14:textId="77777777" w:rsidR="00535467" w:rsidRPr="007007C6" w:rsidRDefault="00535467" w:rsidP="00535467">
      <w:pPr>
        <w:spacing w:after="200" w:line="276" w:lineRule="auto"/>
        <w:rPr>
          <w:rFonts w:ascii="Calibri" w:eastAsia="Calibri" w:hAnsi="Calibri" w:cs="Times New Roman"/>
        </w:rPr>
      </w:pPr>
    </w:p>
    <w:p w14:paraId="375A1478" w14:textId="77777777" w:rsidR="00535467" w:rsidRPr="007007C6" w:rsidRDefault="00535467" w:rsidP="00535467">
      <w:pPr>
        <w:spacing w:after="200" w:line="276" w:lineRule="auto"/>
        <w:rPr>
          <w:rFonts w:ascii="Calibri" w:eastAsia="Calibri" w:hAnsi="Calibri" w:cs="Times New Roman"/>
        </w:rPr>
      </w:pPr>
    </w:p>
    <w:p w14:paraId="375A1479" w14:textId="77777777" w:rsidR="00535467" w:rsidRPr="007007C6" w:rsidRDefault="00535467" w:rsidP="00535467">
      <w:pPr>
        <w:spacing w:after="200" w:line="276" w:lineRule="auto"/>
        <w:rPr>
          <w:rFonts w:ascii="Calibri" w:eastAsia="Calibri" w:hAnsi="Calibri" w:cs="Times New Roman"/>
        </w:rPr>
      </w:pPr>
    </w:p>
    <w:p w14:paraId="375A147A" w14:textId="77777777" w:rsidR="00535467" w:rsidRPr="00185364" w:rsidRDefault="77B97CFA" w:rsidP="00535467">
      <w:pPr>
        <w:keepNext/>
        <w:keepLines/>
        <w:spacing w:before="200" w:line="276" w:lineRule="auto"/>
        <w:outlineLvl w:val="4"/>
        <w:rPr>
          <w:rFonts w:asciiTheme="minorHAnsi" w:eastAsia="Times New Roman" w:hAnsiTheme="minorHAnsi"/>
          <w:color w:val="243F60"/>
        </w:rPr>
      </w:pPr>
      <w:r w:rsidRPr="77B97CFA">
        <w:rPr>
          <w:rFonts w:asciiTheme="minorHAnsi" w:eastAsiaTheme="minorEastAsia" w:hAnsiTheme="minorHAnsi" w:cstheme="minorBidi"/>
          <w:color w:val="244061"/>
        </w:rPr>
        <w:t>Årskurs 6</w:t>
      </w:r>
    </w:p>
    <w:p w14:paraId="375A147B" w14:textId="77777777" w:rsidR="00535467" w:rsidRPr="00386000" w:rsidRDefault="77B97CFA" w:rsidP="00535467">
      <w:pPr>
        <w:spacing w:after="200" w:line="276" w:lineRule="auto"/>
        <w:rPr>
          <w:rFonts w:asciiTheme="minorHAnsi" w:eastAsia="Calibri" w:hAnsiTheme="minorHAnsi"/>
          <w:b/>
          <w:color w:val="4F81BD"/>
          <w:sz w:val="32"/>
          <w:szCs w:val="32"/>
        </w:rPr>
      </w:pPr>
      <w:r w:rsidRPr="00386000">
        <w:rPr>
          <w:rFonts w:asciiTheme="minorHAnsi" w:eastAsia="Calibri,Times New Roman" w:hAnsiTheme="minorHAnsi"/>
          <w:b/>
          <w:bCs/>
          <w:color w:val="4F81BD" w:themeColor="accent1"/>
          <w:sz w:val="32"/>
          <w:szCs w:val="32"/>
        </w:rPr>
        <w:t>MATEMATIK</w:t>
      </w:r>
    </w:p>
    <w:tbl>
      <w:tblPr>
        <w:tblStyle w:val="TaulukkoRuudukko27"/>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35467" w:rsidRPr="007007C6" w14:paraId="375A152E"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47C" w14:textId="77777777" w:rsidR="00535467" w:rsidRPr="007007C6" w:rsidRDefault="00535467" w:rsidP="00DA0B99">
            <w:pPr>
              <w:rPr>
                <w:rFonts w:eastAsia="Calibri"/>
              </w:rPr>
            </w:pPr>
          </w:p>
          <w:p w14:paraId="375A147E" w14:textId="7BFA8F4A" w:rsidR="00535467" w:rsidRPr="007007C6" w:rsidRDefault="001C517F" w:rsidP="00DA0B99">
            <w:pPr>
              <w:rPr>
                <w:rFonts w:eastAsia="Calibri"/>
              </w:rPr>
            </w:pPr>
            <w:r>
              <w:rPr>
                <w:noProof/>
                <w:lang w:eastAsia="fi-FI"/>
              </w:rPr>
              <w:drawing>
                <wp:inline distT="0" distB="0" distL="0" distR="0" wp14:anchorId="375A2E31" wp14:editId="25B45C01">
                  <wp:extent cx="511200" cy="720000"/>
                  <wp:effectExtent l="0" t="0" r="3175" b="4445"/>
                  <wp:docPr id="17505634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47F" w14:textId="77777777" w:rsidR="00535467" w:rsidRPr="007007C6" w:rsidRDefault="00535467" w:rsidP="00DA0B99">
            <w:pPr>
              <w:rPr>
                <w:rFonts w:eastAsia="Calibri"/>
              </w:rPr>
            </w:pPr>
          </w:p>
          <w:tbl>
            <w:tblPr>
              <w:tblStyle w:val="TaulukkoRuudukko27"/>
              <w:tblW w:w="9663" w:type="dxa"/>
              <w:tblLayout w:type="fixed"/>
              <w:tblLook w:val="04A0" w:firstRow="1" w:lastRow="0" w:firstColumn="1" w:lastColumn="0" w:noHBand="0" w:noVBand="1"/>
            </w:tblPr>
            <w:tblGrid>
              <w:gridCol w:w="2472"/>
              <w:gridCol w:w="529"/>
              <w:gridCol w:w="6208"/>
              <w:gridCol w:w="454"/>
            </w:tblGrid>
            <w:tr w:rsidR="00535467" w:rsidRPr="007007C6" w14:paraId="375A1486" w14:textId="77777777" w:rsidTr="77B97CFA">
              <w:trPr>
                <w:trHeight w:val="535"/>
              </w:trPr>
              <w:tc>
                <w:tcPr>
                  <w:tcW w:w="2472" w:type="dxa"/>
                  <w:tcBorders>
                    <w:top w:val="single" w:sz="4" w:space="0" w:color="auto"/>
                    <w:left w:val="single" w:sz="4" w:space="0" w:color="auto"/>
                    <w:bottom w:val="single" w:sz="4" w:space="0" w:color="auto"/>
                    <w:right w:val="single" w:sz="4" w:space="0" w:color="auto"/>
                  </w:tcBorders>
                  <w:hideMark/>
                </w:tcPr>
                <w:p w14:paraId="375A1480" w14:textId="77777777" w:rsidR="00535467" w:rsidRDefault="77B97CFA" w:rsidP="00DA0B99">
                  <w:pPr>
                    <w:rPr>
                      <w:rFonts w:ascii="Calibri" w:eastAsia="Calibri" w:hAnsi="Calibri"/>
                      <w:b/>
                      <w:bCs/>
                    </w:rPr>
                  </w:pPr>
                  <w:r w:rsidRPr="77B97CFA">
                    <w:rPr>
                      <w:rFonts w:ascii="Calibri" w:eastAsia="Calibri" w:hAnsi="Calibri" w:cs="Calibri"/>
                      <w:b/>
                      <w:bCs/>
                    </w:rPr>
                    <w:t>Mål för undervisningen</w:t>
                  </w:r>
                </w:p>
                <w:p w14:paraId="375A1481" w14:textId="77777777" w:rsidR="006F2CDB" w:rsidRDefault="006F2CDB" w:rsidP="00DA0B99">
                  <w:pPr>
                    <w:rPr>
                      <w:rFonts w:ascii="Calibri" w:eastAsia="Calibri" w:hAnsi="Calibri"/>
                      <w:b/>
                      <w:bCs/>
                    </w:rPr>
                  </w:pPr>
                </w:p>
                <w:p w14:paraId="375A1482" w14:textId="77777777" w:rsidR="00535467" w:rsidRPr="007007C6" w:rsidRDefault="77B97CFA" w:rsidP="00DA0B99">
                  <w:pPr>
                    <w:rPr>
                      <w:rFonts w:ascii="Calibri" w:eastAsia="Calibri" w:hAnsi="Calibri"/>
                      <w:b/>
                    </w:rPr>
                  </w:pPr>
                  <w:r w:rsidRPr="77B97CFA">
                    <w:rPr>
                      <w:rFonts w:ascii="Calibri" w:eastAsia="Calibri" w:hAnsi="Calibri" w:cs="Calibri"/>
                      <w:b/>
                      <w:bCs/>
                    </w:rPr>
                    <w:t>Årskurs 6</w:t>
                  </w:r>
                </w:p>
              </w:tc>
              <w:tc>
                <w:tcPr>
                  <w:tcW w:w="529" w:type="dxa"/>
                  <w:tcBorders>
                    <w:top w:val="single" w:sz="4" w:space="0" w:color="auto"/>
                    <w:left w:val="single" w:sz="4" w:space="0" w:color="auto"/>
                    <w:bottom w:val="single" w:sz="4" w:space="0" w:color="auto"/>
                    <w:right w:val="single" w:sz="4" w:space="0" w:color="auto"/>
                  </w:tcBorders>
                  <w:hideMark/>
                </w:tcPr>
                <w:p w14:paraId="375A1483" w14:textId="77777777" w:rsidR="00535467" w:rsidRPr="007007C6" w:rsidRDefault="77B97CFA" w:rsidP="00DA0B99">
                  <w:pPr>
                    <w:rPr>
                      <w:rFonts w:ascii="Garamond" w:eastAsia="Calibri" w:hAnsi="Garamond"/>
                      <w:b/>
                    </w:rPr>
                  </w:pPr>
                  <w:r w:rsidRPr="77B97CFA">
                    <w:rPr>
                      <w:rFonts w:ascii="Calibri" w:eastAsia="Calibri" w:hAnsi="Calibri" w:cs="Calibr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484" w14:textId="77777777" w:rsidR="00535467" w:rsidRPr="007007C6" w:rsidRDefault="77B97CFA" w:rsidP="00DA0B99">
                  <w:pPr>
                    <w:rPr>
                      <w:rFonts w:ascii="Garamond" w:eastAsia="Calibri" w:hAnsi="Garamond"/>
                      <w:b/>
                    </w:rPr>
                  </w:pPr>
                  <w:r w:rsidRPr="77B97CFA">
                    <w:rPr>
                      <w:rFonts w:ascii="Calibri" w:eastAsia="Calibri" w:hAnsi="Calibri" w:cs="Calibr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1485" w14:textId="77777777" w:rsidR="00535467" w:rsidRPr="007007C6" w:rsidRDefault="77B97CFA" w:rsidP="00DA0B99">
                  <w:pPr>
                    <w:rPr>
                      <w:rFonts w:ascii="Garamond" w:eastAsia="Calibri" w:hAnsi="Garamond"/>
                      <w:b/>
                    </w:rPr>
                  </w:pPr>
                  <w:r w:rsidRPr="77B97CFA">
                    <w:rPr>
                      <w:rFonts w:ascii="Calibri" w:eastAsia="Calibri" w:hAnsi="Calibri" w:cs="Calibri"/>
                      <w:b/>
                      <w:bCs/>
                    </w:rPr>
                    <w:t>K</w:t>
                  </w:r>
                </w:p>
              </w:tc>
            </w:tr>
            <w:tr w:rsidR="00535467" w:rsidRPr="007007C6" w14:paraId="375A148B"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487" w14:textId="77777777" w:rsidR="00535467" w:rsidRPr="007007C6" w:rsidRDefault="77B97CFA" w:rsidP="00DA0B99">
                  <w:pPr>
                    <w:rPr>
                      <w:rFonts w:ascii="Calibri" w:eastAsia="Calibri" w:hAnsi="Calibri"/>
                      <w:b/>
                    </w:rPr>
                  </w:pPr>
                  <w:r w:rsidRPr="77B97CFA">
                    <w:rPr>
                      <w:rFonts w:ascii="Calibri" w:eastAsia="Calibri" w:hAnsi="Calibri" w:cs="Calibri"/>
                      <w:b/>
                      <w:bCs/>
                      <w:color w:val="000000" w:themeColor="text1"/>
                      <w:lang w:eastAsia="sv-FI"/>
                    </w:rPr>
                    <w:t>Betydelse, värderingar och attityder</w:t>
                  </w:r>
                </w:p>
              </w:tc>
              <w:tc>
                <w:tcPr>
                  <w:tcW w:w="529" w:type="dxa"/>
                  <w:tcBorders>
                    <w:top w:val="single" w:sz="4" w:space="0" w:color="auto"/>
                    <w:left w:val="single" w:sz="4" w:space="0" w:color="auto"/>
                    <w:bottom w:val="single" w:sz="4" w:space="0" w:color="auto"/>
                    <w:right w:val="single" w:sz="4" w:space="0" w:color="auto"/>
                  </w:tcBorders>
                </w:tcPr>
                <w:p w14:paraId="375A1488" w14:textId="77777777" w:rsidR="00535467" w:rsidRPr="007007C6" w:rsidRDefault="00535467" w:rsidP="00DA0B99">
                  <w:pPr>
                    <w:rPr>
                      <w:rFonts w:ascii="Garamond" w:eastAsia="Calibri" w:hAnsi="Garamond"/>
                      <w:b/>
                      <w:sz w:val="24"/>
                      <w:szCs w:val="24"/>
                    </w:rPr>
                  </w:pPr>
                </w:p>
              </w:tc>
              <w:tc>
                <w:tcPr>
                  <w:tcW w:w="6208" w:type="dxa"/>
                  <w:tcBorders>
                    <w:top w:val="single" w:sz="4" w:space="0" w:color="auto"/>
                    <w:left w:val="single" w:sz="4" w:space="0" w:color="auto"/>
                    <w:bottom w:val="single" w:sz="4" w:space="0" w:color="auto"/>
                    <w:right w:val="single" w:sz="4" w:space="0" w:color="auto"/>
                  </w:tcBorders>
                </w:tcPr>
                <w:p w14:paraId="375A1489" w14:textId="77777777" w:rsidR="00535467" w:rsidRPr="007007C6" w:rsidRDefault="00535467" w:rsidP="00DA0B99">
                  <w:pPr>
                    <w:rPr>
                      <w:rFonts w:ascii="Calibri" w:eastAsia="Calibri" w:hAnsi="Calibri"/>
                    </w:rPr>
                  </w:pPr>
                </w:p>
              </w:tc>
              <w:tc>
                <w:tcPr>
                  <w:tcW w:w="454" w:type="dxa"/>
                  <w:tcBorders>
                    <w:top w:val="single" w:sz="4" w:space="0" w:color="auto"/>
                    <w:left w:val="single" w:sz="4" w:space="0" w:color="auto"/>
                    <w:bottom w:val="single" w:sz="4" w:space="0" w:color="auto"/>
                    <w:right w:val="single" w:sz="4" w:space="0" w:color="auto"/>
                  </w:tcBorders>
                </w:tcPr>
                <w:p w14:paraId="375A148A" w14:textId="77777777" w:rsidR="00535467" w:rsidRPr="007007C6" w:rsidRDefault="00535467" w:rsidP="00DA0B99">
                  <w:pPr>
                    <w:rPr>
                      <w:rFonts w:ascii="Garamond" w:eastAsia="Calibri" w:hAnsi="Garamond"/>
                      <w:b/>
                      <w:sz w:val="24"/>
                      <w:szCs w:val="24"/>
                    </w:rPr>
                  </w:pPr>
                </w:p>
              </w:tc>
            </w:tr>
            <w:tr w:rsidR="00535467" w:rsidRPr="00A448E6" w14:paraId="375A1490" w14:textId="77777777" w:rsidTr="77B97CFA">
              <w:tc>
                <w:tcPr>
                  <w:tcW w:w="2472" w:type="dxa"/>
                  <w:tcBorders>
                    <w:top w:val="single" w:sz="4" w:space="0" w:color="auto"/>
                    <w:left w:val="single" w:sz="4" w:space="0" w:color="auto"/>
                    <w:bottom w:val="single" w:sz="4" w:space="0" w:color="auto"/>
                    <w:right w:val="single" w:sz="4" w:space="0" w:color="auto"/>
                  </w:tcBorders>
                </w:tcPr>
                <w:p w14:paraId="375A148C" w14:textId="77777777"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 bibehålla elevens </w:t>
                  </w:r>
                  <w:r w:rsidR="006F2CDB" w:rsidRPr="00B049D1">
                    <w:rPr>
                      <w:lang w:val="sv-SE"/>
                    </w:rPr>
                    <w:br/>
                  </w:r>
                  <w:r w:rsidRPr="77B97CFA">
                    <w:rPr>
                      <w:rFonts w:ascii="Calibri" w:eastAsia="Calibri" w:hAnsi="Calibri" w:cs="Calibri"/>
                      <w:lang w:val="sv-SE" w:eastAsia="sv-FI"/>
                    </w:rPr>
                    <w:t xml:space="preserve">inspiration och intresse för matematik samt stödja </w:t>
                  </w:r>
                  <w:r w:rsidR="006F2CDB" w:rsidRPr="00B049D1">
                    <w:rPr>
                      <w:lang w:val="sv-SE"/>
                    </w:rPr>
                    <w:br/>
                  </w:r>
                  <w:r w:rsidRPr="77B97CFA">
                    <w:rPr>
                      <w:rFonts w:ascii="Calibri" w:eastAsia="Calibri" w:hAnsi="Calibri" w:cs="Calibri"/>
                      <w:lang w:val="sv-SE" w:eastAsia="sv-FI"/>
                    </w:rPr>
                    <w:t>elevens positiva självbild och självförtroende</w:t>
                  </w:r>
                </w:p>
              </w:tc>
              <w:tc>
                <w:tcPr>
                  <w:tcW w:w="529" w:type="dxa"/>
                  <w:tcBorders>
                    <w:top w:val="single" w:sz="4" w:space="0" w:color="auto"/>
                    <w:left w:val="single" w:sz="4" w:space="0" w:color="auto"/>
                    <w:bottom w:val="single" w:sz="4" w:space="0" w:color="auto"/>
                    <w:right w:val="single" w:sz="4" w:space="0" w:color="auto"/>
                  </w:tcBorders>
                </w:tcPr>
                <w:p w14:paraId="375A148D" w14:textId="1269FA06"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08" w:type="dxa"/>
                  <w:tcBorders>
                    <w:top w:val="single" w:sz="4" w:space="0" w:color="auto"/>
                    <w:left w:val="single" w:sz="4" w:space="0" w:color="auto"/>
                    <w:bottom w:val="single" w:sz="4" w:space="0" w:color="auto"/>
                    <w:right w:val="single" w:sz="4" w:space="0" w:color="auto"/>
                  </w:tcBorders>
                </w:tcPr>
                <w:p w14:paraId="375A148E" w14:textId="4A74F03C" w:rsidR="00535467" w:rsidRPr="002C2CF0" w:rsidRDefault="77B97CFA" w:rsidP="00DA0B99">
                  <w:pPr>
                    <w:rPr>
                      <w:rFonts w:ascii="Calibri" w:eastAsia="Calibri" w:hAnsi="Calibri" w:cs="Calibri"/>
                      <w:lang w:val="sv-SE"/>
                    </w:rPr>
                  </w:pPr>
                  <w:r w:rsidRPr="77B97CFA">
                    <w:rPr>
                      <w:rFonts w:ascii="Calibri" w:eastAsia="Calibri" w:hAnsi="Calibri" w:cs="Calibri"/>
                      <w:lang w:val="sv-SE"/>
                    </w:rPr>
                    <w:t>Elevens positiva självbild stöds i matematikundervisningen.</w:t>
                  </w:r>
                </w:p>
              </w:tc>
              <w:tc>
                <w:tcPr>
                  <w:tcW w:w="454" w:type="dxa"/>
                  <w:tcBorders>
                    <w:top w:val="single" w:sz="4" w:space="0" w:color="auto"/>
                    <w:left w:val="single" w:sz="4" w:space="0" w:color="auto"/>
                    <w:bottom w:val="single" w:sz="4" w:space="0" w:color="auto"/>
                    <w:right w:val="single" w:sz="4" w:space="0" w:color="auto"/>
                  </w:tcBorders>
                </w:tcPr>
                <w:p w14:paraId="375A148F" w14:textId="77777777" w:rsidR="00535467" w:rsidRPr="00A448E6" w:rsidRDefault="77B97CFA" w:rsidP="00A44006">
                  <w:pPr>
                    <w:rPr>
                      <w:rFonts w:ascii="Calibri" w:eastAsia="Calibri" w:hAnsi="Calibri"/>
                    </w:rPr>
                  </w:pPr>
                  <w:r w:rsidRPr="77B97CFA">
                    <w:rPr>
                      <w:rFonts w:ascii="Calibri" w:eastAsia="Calibri" w:hAnsi="Calibri" w:cs="Calibri"/>
                    </w:rPr>
                    <w:t>K1K3K5</w:t>
                  </w:r>
                </w:p>
              </w:tc>
            </w:tr>
            <w:tr w:rsidR="00535467" w:rsidRPr="00A448E6" w14:paraId="375A1495" w14:textId="77777777" w:rsidTr="77B97CFA">
              <w:tc>
                <w:tcPr>
                  <w:tcW w:w="2472" w:type="dxa"/>
                  <w:tcBorders>
                    <w:top w:val="single" w:sz="4" w:space="0" w:color="auto"/>
                    <w:left w:val="single" w:sz="4" w:space="0" w:color="auto"/>
                    <w:bottom w:val="single" w:sz="4" w:space="0" w:color="auto"/>
                    <w:right w:val="single" w:sz="4" w:space="0" w:color="auto"/>
                  </w:tcBorders>
                </w:tcPr>
                <w:p w14:paraId="375A1491" w14:textId="77777777" w:rsidR="00535467" w:rsidRPr="00A448E6" w:rsidRDefault="77B97CFA" w:rsidP="00DA0B99">
                  <w:pPr>
                    <w:rPr>
                      <w:rFonts w:ascii="Calibri" w:eastAsia="Calibri" w:hAnsi="Calibri" w:cs="Calibri"/>
                      <w:b/>
                    </w:rPr>
                  </w:pPr>
                  <w:r w:rsidRPr="77B97CFA">
                    <w:rPr>
                      <w:rFonts w:ascii="Calibri" w:eastAsia="Calibri" w:hAnsi="Calibri" w:cs="Calibri"/>
                      <w:b/>
                      <w:bCs/>
                      <w:color w:val="000000" w:themeColor="text1"/>
                      <w:lang w:eastAsia="sv-FI"/>
                    </w:rPr>
                    <w:t>Arbetsfärdigheter</w:t>
                  </w:r>
                </w:p>
              </w:tc>
              <w:tc>
                <w:tcPr>
                  <w:tcW w:w="529" w:type="dxa"/>
                  <w:tcBorders>
                    <w:top w:val="single" w:sz="4" w:space="0" w:color="auto"/>
                    <w:left w:val="single" w:sz="4" w:space="0" w:color="auto"/>
                    <w:bottom w:val="single" w:sz="4" w:space="0" w:color="auto"/>
                    <w:right w:val="single" w:sz="4" w:space="0" w:color="auto"/>
                  </w:tcBorders>
                </w:tcPr>
                <w:p w14:paraId="375A1492" w14:textId="77777777" w:rsidR="00535467" w:rsidRPr="00A448E6" w:rsidRDefault="00535467" w:rsidP="00DA0B99">
                  <w:pPr>
                    <w:rPr>
                      <w:rFonts w:ascii="Calibri" w:eastAsia="Calibri" w:hAnsi="Calibri"/>
                    </w:rPr>
                  </w:pPr>
                </w:p>
              </w:tc>
              <w:tc>
                <w:tcPr>
                  <w:tcW w:w="6208" w:type="dxa"/>
                  <w:tcBorders>
                    <w:top w:val="single" w:sz="4" w:space="0" w:color="auto"/>
                    <w:left w:val="single" w:sz="4" w:space="0" w:color="auto"/>
                    <w:bottom w:val="single" w:sz="4" w:space="0" w:color="auto"/>
                    <w:right w:val="single" w:sz="4" w:space="0" w:color="auto"/>
                  </w:tcBorders>
                </w:tcPr>
                <w:p w14:paraId="375A1493" w14:textId="77777777" w:rsidR="00535467" w:rsidRPr="00A448E6" w:rsidRDefault="00535467" w:rsidP="00DA0B99">
                  <w:pPr>
                    <w:rPr>
                      <w:rFonts w:ascii="Calibri" w:eastAsia="Calibri" w:hAnsi="Calibri" w:cs="Calibri"/>
                    </w:rPr>
                  </w:pPr>
                </w:p>
              </w:tc>
              <w:tc>
                <w:tcPr>
                  <w:tcW w:w="454" w:type="dxa"/>
                  <w:tcBorders>
                    <w:top w:val="single" w:sz="4" w:space="0" w:color="auto"/>
                    <w:left w:val="single" w:sz="4" w:space="0" w:color="auto"/>
                    <w:bottom w:val="single" w:sz="4" w:space="0" w:color="auto"/>
                    <w:right w:val="single" w:sz="4" w:space="0" w:color="auto"/>
                  </w:tcBorders>
                </w:tcPr>
                <w:p w14:paraId="375A1494" w14:textId="77777777" w:rsidR="00535467" w:rsidRPr="00A448E6" w:rsidRDefault="00535467" w:rsidP="00DA0B99">
                  <w:pPr>
                    <w:rPr>
                      <w:rFonts w:ascii="Calibri" w:eastAsia="Calibri" w:hAnsi="Calibri"/>
                    </w:rPr>
                  </w:pPr>
                </w:p>
              </w:tc>
            </w:tr>
            <w:tr w:rsidR="00535467" w:rsidRPr="007007C6" w14:paraId="375A149A" w14:textId="77777777" w:rsidTr="77B97CFA">
              <w:tc>
                <w:tcPr>
                  <w:tcW w:w="2472" w:type="dxa"/>
                  <w:tcBorders>
                    <w:top w:val="single" w:sz="4" w:space="0" w:color="auto"/>
                    <w:left w:val="single" w:sz="4" w:space="0" w:color="auto"/>
                    <w:bottom w:val="single" w:sz="4" w:space="0" w:color="auto"/>
                    <w:right w:val="single" w:sz="4" w:space="0" w:color="auto"/>
                  </w:tcBorders>
                </w:tcPr>
                <w:p w14:paraId="375A1496" w14:textId="77777777"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lastRenderedPageBreak/>
                    <w:t xml:space="preserve">M2 handleda eleven att </w:t>
                  </w:r>
                  <w:r w:rsidR="006F2CDB" w:rsidRPr="00B049D1">
                    <w:rPr>
                      <w:lang w:val="sv-SE"/>
                    </w:rPr>
                    <w:br/>
                  </w:r>
                  <w:r w:rsidRPr="77B97CFA">
                    <w:rPr>
                      <w:rFonts w:ascii="Calibri" w:eastAsia="Calibri" w:hAnsi="Calibri" w:cs="Calibri"/>
                      <w:lang w:val="sv-SE" w:eastAsia="sv-FI"/>
                    </w:rPr>
                    <w:t>uppfatta samband i det som hen lär sig</w:t>
                  </w:r>
                </w:p>
              </w:tc>
              <w:tc>
                <w:tcPr>
                  <w:tcW w:w="529" w:type="dxa"/>
                  <w:tcBorders>
                    <w:top w:val="single" w:sz="4" w:space="0" w:color="auto"/>
                    <w:left w:val="single" w:sz="4" w:space="0" w:color="auto"/>
                    <w:bottom w:val="single" w:sz="4" w:space="0" w:color="auto"/>
                    <w:right w:val="single" w:sz="4" w:space="0" w:color="auto"/>
                  </w:tcBorders>
                </w:tcPr>
                <w:p w14:paraId="375A1497" w14:textId="05DD2295" w:rsidR="00535467" w:rsidRPr="00A448E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08" w:type="dxa"/>
                  <w:tcBorders>
                    <w:top w:val="single" w:sz="4" w:space="0" w:color="auto"/>
                    <w:left w:val="single" w:sz="4" w:space="0" w:color="auto"/>
                    <w:bottom w:val="single" w:sz="4" w:space="0" w:color="auto"/>
                    <w:right w:val="single" w:sz="4" w:space="0" w:color="auto"/>
                  </w:tcBorders>
                </w:tcPr>
                <w:p w14:paraId="375A1498" w14:textId="2421DD72" w:rsidR="00076401" w:rsidRPr="002C2CF0" w:rsidRDefault="77B97CFA" w:rsidP="00DA0B99">
                  <w:pPr>
                    <w:rPr>
                      <w:rFonts w:ascii="Calibri" w:eastAsia="Calibri" w:hAnsi="Calibri" w:cs="Calibri"/>
                      <w:lang w:val="sv-SE"/>
                    </w:rPr>
                  </w:pPr>
                  <w:r w:rsidRPr="77B97CFA">
                    <w:rPr>
                      <w:rFonts w:ascii="Calibri" w:eastAsia="Calibri" w:hAnsi="Calibri" w:cs="Calibri"/>
                      <w:lang w:val="sv-SE"/>
                    </w:rPr>
                    <w:t>Eleven uppmuntras att tro på sig själv och sina åsikter, att motivera sina tankar och att i skolarbetet tillämpa det hen lärt sig utanför skolan.</w:t>
                  </w:r>
                </w:p>
              </w:tc>
              <w:tc>
                <w:tcPr>
                  <w:tcW w:w="454" w:type="dxa"/>
                  <w:tcBorders>
                    <w:top w:val="single" w:sz="4" w:space="0" w:color="auto"/>
                    <w:left w:val="single" w:sz="4" w:space="0" w:color="auto"/>
                    <w:bottom w:val="single" w:sz="4" w:space="0" w:color="auto"/>
                    <w:right w:val="single" w:sz="4" w:space="0" w:color="auto"/>
                  </w:tcBorders>
                </w:tcPr>
                <w:p w14:paraId="375A1499" w14:textId="77777777" w:rsidR="00535467" w:rsidRPr="007007C6" w:rsidRDefault="77B97CFA" w:rsidP="00A44006">
                  <w:pPr>
                    <w:rPr>
                      <w:rFonts w:ascii="Calibri" w:eastAsia="Calibri" w:hAnsi="Calibri"/>
                    </w:rPr>
                  </w:pPr>
                  <w:r w:rsidRPr="77B97CFA">
                    <w:rPr>
                      <w:rFonts w:ascii="Calibri" w:eastAsia="Calibri" w:hAnsi="Calibri" w:cs="Calibri"/>
                    </w:rPr>
                    <w:t>K1K4</w:t>
                  </w:r>
                </w:p>
              </w:tc>
            </w:tr>
            <w:tr w:rsidR="00535467" w:rsidRPr="007007C6" w14:paraId="375A149F" w14:textId="77777777" w:rsidTr="77B97CFA">
              <w:tc>
                <w:tcPr>
                  <w:tcW w:w="2472" w:type="dxa"/>
                  <w:tcBorders>
                    <w:top w:val="single" w:sz="4" w:space="0" w:color="auto"/>
                    <w:left w:val="single" w:sz="4" w:space="0" w:color="auto"/>
                    <w:bottom w:val="single" w:sz="4" w:space="0" w:color="auto"/>
                    <w:right w:val="single" w:sz="4" w:space="0" w:color="auto"/>
                  </w:tcBorders>
                </w:tcPr>
                <w:p w14:paraId="375A149B" w14:textId="77777777"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M3 handleda eleven att </w:t>
                  </w:r>
                  <w:r w:rsidR="006F2CDB" w:rsidRPr="00B049D1">
                    <w:rPr>
                      <w:lang w:val="sv-SE"/>
                    </w:rPr>
                    <w:br/>
                  </w:r>
                  <w:r w:rsidRPr="77B97CFA">
                    <w:rPr>
                      <w:rFonts w:ascii="Calibri" w:eastAsia="Calibri" w:hAnsi="Calibri" w:cs="Calibri"/>
                      <w:lang w:val="sv-SE" w:eastAsia="sv-FI"/>
                    </w:rPr>
                    <w:t xml:space="preserve">utveckla sin förmåga att ställa frågor och dra motiverade slutsatser utifrån sina </w:t>
                  </w:r>
                  <w:r w:rsidR="006F2CDB" w:rsidRPr="00B049D1">
                    <w:rPr>
                      <w:lang w:val="sv-SE"/>
                    </w:rPr>
                    <w:br/>
                  </w:r>
                  <w:r w:rsidRPr="77B97CFA">
                    <w:rPr>
                      <w:rFonts w:ascii="Calibri" w:eastAsia="Calibri" w:hAnsi="Calibri" w:cs="Calibri"/>
                      <w:lang w:val="sv-SE" w:eastAsia="sv-FI"/>
                    </w:rPr>
                    <w:t>observationer</w:t>
                  </w:r>
                </w:p>
              </w:tc>
              <w:tc>
                <w:tcPr>
                  <w:tcW w:w="529" w:type="dxa"/>
                  <w:tcBorders>
                    <w:top w:val="single" w:sz="4" w:space="0" w:color="auto"/>
                    <w:left w:val="single" w:sz="4" w:space="0" w:color="auto"/>
                    <w:bottom w:val="single" w:sz="4" w:space="0" w:color="auto"/>
                    <w:right w:val="single" w:sz="4" w:space="0" w:color="auto"/>
                  </w:tcBorders>
                </w:tcPr>
                <w:p w14:paraId="375A149C" w14:textId="5894BF0D"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08" w:type="dxa"/>
                  <w:tcBorders>
                    <w:top w:val="single" w:sz="4" w:space="0" w:color="auto"/>
                    <w:left w:val="single" w:sz="4" w:space="0" w:color="auto"/>
                    <w:bottom w:val="single" w:sz="4" w:space="0" w:color="auto"/>
                    <w:right w:val="single" w:sz="4" w:space="0" w:color="auto"/>
                  </w:tcBorders>
                </w:tcPr>
                <w:p w14:paraId="375A149D" w14:textId="49FA7DBA" w:rsidR="00535467" w:rsidRPr="002C2CF0" w:rsidRDefault="77B97CFA" w:rsidP="00603A31">
                  <w:pPr>
                    <w:rPr>
                      <w:rFonts w:ascii="Calibri" w:eastAsia="Calibri" w:hAnsi="Calibri" w:cs="Calibri"/>
                      <w:lang w:val="sv-SE"/>
                    </w:rPr>
                  </w:pPr>
                  <w:r w:rsidRPr="77B97CFA">
                    <w:rPr>
                      <w:rFonts w:ascii="Calibri" w:eastAsia="Calibri" w:hAnsi="Calibri" w:cs="Calibri"/>
                      <w:lang w:val="sv-SE"/>
                    </w:rPr>
                    <w:t>Eleven använder sig av mångsidiga arbetssätt och hjälpmedel. Eleven uppmuntras att lyssna på andras åsikter och samtidigt fundera över sin egen kunskap.</w:t>
                  </w:r>
                </w:p>
              </w:tc>
              <w:tc>
                <w:tcPr>
                  <w:tcW w:w="454" w:type="dxa"/>
                  <w:tcBorders>
                    <w:top w:val="single" w:sz="4" w:space="0" w:color="auto"/>
                    <w:left w:val="single" w:sz="4" w:space="0" w:color="auto"/>
                    <w:bottom w:val="single" w:sz="4" w:space="0" w:color="auto"/>
                    <w:right w:val="single" w:sz="4" w:space="0" w:color="auto"/>
                  </w:tcBorders>
                </w:tcPr>
                <w:p w14:paraId="375A149E" w14:textId="77777777" w:rsidR="00535467" w:rsidRPr="007007C6" w:rsidRDefault="77B97CFA" w:rsidP="00A44006">
                  <w:pPr>
                    <w:rPr>
                      <w:rFonts w:ascii="Calibri" w:eastAsia="Calibri" w:hAnsi="Calibri"/>
                    </w:rPr>
                  </w:pPr>
                  <w:r w:rsidRPr="77B97CFA">
                    <w:rPr>
                      <w:rFonts w:ascii="Calibri" w:eastAsia="Calibri" w:hAnsi="Calibri" w:cs="Calibri"/>
                    </w:rPr>
                    <w:t>K1K3K4K5</w:t>
                  </w:r>
                </w:p>
              </w:tc>
            </w:tr>
            <w:tr w:rsidR="00535467" w:rsidRPr="00A448E6" w14:paraId="375A14A4" w14:textId="77777777" w:rsidTr="77B97CFA">
              <w:tc>
                <w:tcPr>
                  <w:tcW w:w="2472" w:type="dxa"/>
                  <w:tcBorders>
                    <w:top w:val="single" w:sz="4" w:space="0" w:color="auto"/>
                    <w:left w:val="single" w:sz="4" w:space="0" w:color="auto"/>
                    <w:bottom w:val="single" w:sz="4" w:space="0" w:color="auto"/>
                    <w:right w:val="single" w:sz="4" w:space="0" w:color="auto"/>
                  </w:tcBorders>
                </w:tcPr>
                <w:p w14:paraId="375A14A0" w14:textId="77777777"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t>M4 uppmuntra eleven att presentera sina lösningar och slutledningar för andra med konkreta hjälpmedel, figurer, muntligt och skriftligt, även med hjälp av digitala verktyg</w:t>
                  </w:r>
                </w:p>
              </w:tc>
              <w:tc>
                <w:tcPr>
                  <w:tcW w:w="529" w:type="dxa"/>
                  <w:tcBorders>
                    <w:top w:val="single" w:sz="4" w:space="0" w:color="auto"/>
                    <w:left w:val="single" w:sz="4" w:space="0" w:color="auto"/>
                    <w:bottom w:val="single" w:sz="4" w:space="0" w:color="auto"/>
                    <w:right w:val="single" w:sz="4" w:space="0" w:color="auto"/>
                  </w:tcBorders>
                </w:tcPr>
                <w:p w14:paraId="375A14A1" w14:textId="1CA4C8C3"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08" w:type="dxa"/>
                  <w:tcBorders>
                    <w:top w:val="single" w:sz="4" w:space="0" w:color="auto"/>
                    <w:left w:val="single" w:sz="4" w:space="0" w:color="auto"/>
                    <w:bottom w:val="single" w:sz="4" w:space="0" w:color="auto"/>
                    <w:right w:val="single" w:sz="4" w:space="0" w:color="auto"/>
                  </w:tcBorders>
                </w:tcPr>
                <w:p w14:paraId="375A14A2" w14:textId="406880C6" w:rsidR="00535467" w:rsidRPr="00715FA8" w:rsidRDefault="77B97CFA" w:rsidP="000B09F1">
                  <w:pPr>
                    <w:rPr>
                      <w:rFonts w:ascii="Calibri" w:eastAsia="Calibri" w:hAnsi="Calibri" w:cs="Calibri"/>
                      <w:lang w:val="sv-SE"/>
                    </w:rPr>
                  </w:pPr>
                  <w:r w:rsidRPr="77B97CFA">
                    <w:rPr>
                      <w:rFonts w:ascii="Calibri" w:eastAsia="Calibri" w:hAnsi="Calibri" w:cs="Calibri"/>
                      <w:lang w:val="sv-SE"/>
                    </w:rPr>
                    <w:t>En trygg och uppmuntrande atmosfär skapas, som uppmuntrar eleverna att diskutera och pröva. Kollaborativt lärande används.</w:t>
                  </w:r>
                </w:p>
              </w:tc>
              <w:tc>
                <w:tcPr>
                  <w:tcW w:w="454" w:type="dxa"/>
                  <w:tcBorders>
                    <w:top w:val="single" w:sz="4" w:space="0" w:color="auto"/>
                    <w:left w:val="single" w:sz="4" w:space="0" w:color="auto"/>
                    <w:bottom w:val="single" w:sz="4" w:space="0" w:color="auto"/>
                    <w:right w:val="single" w:sz="4" w:space="0" w:color="auto"/>
                  </w:tcBorders>
                </w:tcPr>
                <w:p w14:paraId="375A14A3" w14:textId="77777777" w:rsidR="00535467" w:rsidRPr="00A448E6" w:rsidRDefault="77B97CFA" w:rsidP="00DA0B99">
                  <w:pPr>
                    <w:rPr>
                      <w:rFonts w:ascii="Calibri" w:eastAsia="Calibri" w:hAnsi="Calibri"/>
                    </w:rPr>
                  </w:pPr>
                  <w:r w:rsidRPr="77B97CFA">
                    <w:rPr>
                      <w:rFonts w:ascii="Calibri" w:eastAsia="Calibri" w:hAnsi="Calibri" w:cs="Calibri"/>
                    </w:rPr>
                    <w:t>K1K2K4K5</w:t>
                  </w:r>
                </w:p>
              </w:tc>
            </w:tr>
            <w:tr w:rsidR="00535467" w:rsidRPr="007007C6" w14:paraId="375A14AE" w14:textId="77777777" w:rsidTr="77B97CFA">
              <w:tc>
                <w:tcPr>
                  <w:tcW w:w="2472" w:type="dxa"/>
                  <w:tcBorders>
                    <w:top w:val="single" w:sz="4" w:space="0" w:color="auto"/>
                    <w:left w:val="single" w:sz="4" w:space="0" w:color="auto"/>
                    <w:bottom w:val="single" w:sz="4" w:space="0" w:color="auto"/>
                    <w:right w:val="single" w:sz="4" w:space="0" w:color="auto"/>
                  </w:tcBorders>
                </w:tcPr>
                <w:p w14:paraId="375A14A5" w14:textId="77777777"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M5 handleda och stödja </w:t>
                  </w:r>
                  <w:r w:rsidR="006F2CDB" w:rsidRPr="00B049D1">
                    <w:rPr>
                      <w:lang w:val="sv-SE"/>
                    </w:rPr>
                    <w:br/>
                  </w:r>
                  <w:r w:rsidRPr="77B97CFA">
                    <w:rPr>
                      <w:rFonts w:ascii="Calibri" w:eastAsia="Calibri" w:hAnsi="Calibri" w:cs="Calibri"/>
                      <w:lang w:val="sv-SE" w:eastAsia="sv-FI"/>
                    </w:rPr>
                    <w:t xml:space="preserve">eleven i utvecklingen av </w:t>
                  </w:r>
                  <w:r w:rsidR="006F2CDB" w:rsidRPr="00B049D1">
                    <w:rPr>
                      <w:lang w:val="sv-SE"/>
                    </w:rPr>
                    <w:br/>
                  </w:r>
                  <w:r w:rsidRPr="77B97CFA">
                    <w:rPr>
                      <w:rFonts w:ascii="Calibri" w:eastAsia="Calibri" w:hAnsi="Calibri" w:cs="Calibri"/>
                      <w:lang w:val="sv-SE" w:eastAsia="sv-FI"/>
                    </w:rPr>
                    <w:t>förmågan att lösa problem</w:t>
                  </w:r>
                  <w:r w:rsidRPr="77B97CFA">
                    <w:rPr>
                      <w:rFonts w:ascii="Calibri" w:eastAsia="Calibri" w:hAnsi="Calibri" w:cs="Calibri"/>
                      <w:lang w:val="sv-SE"/>
                    </w:rPr>
                    <w:t xml:space="preserve"> </w:t>
                  </w:r>
                </w:p>
              </w:tc>
              <w:tc>
                <w:tcPr>
                  <w:tcW w:w="529" w:type="dxa"/>
                  <w:tcBorders>
                    <w:top w:val="single" w:sz="4" w:space="0" w:color="auto"/>
                    <w:left w:val="single" w:sz="4" w:space="0" w:color="auto"/>
                    <w:bottom w:val="single" w:sz="4" w:space="0" w:color="auto"/>
                    <w:right w:val="single" w:sz="4" w:space="0" w:color="auto"/>
                  </w:tcBorders>
                </w:tcPr>
                <w:p w14:paraId="375A14A6" w14:textId="35A3D5B3" w:rsidR="00535467" w:rsidRPr="00A448E6" w:rsidRDefault="00927819" w:rsidP="003F1573">
                  <w:pPr>
                    <w:rPr>
                      <w:rFonts w:ascii="Calibri" w:eastAsia="Calibri" w:hAnsi="Calibri"/>
                    </w:rPr>
                  </w:pPr>
                  <w:r>
                    <w:rPr>
                      <w:rFonts w:ascii="Calibri" w:eastAsia="Calibri" w:hAnsi="Calibri" w:cs="Calibri"/>
                    </w:rPr>
                    <w:t>I1</w:t>
                  </w:r>
                  <w:r>
                    <w:rPr>
                      <w:rFonts w:asciiTheme="minorHAnsi" w:eastAsia="Calibri,Times New Roman" w:hAnsiTheme="minorHAnsi"/>
                      <w:b/>
                      <w:bCs/>
                      <w:lang w:val="sv-FI"/>
                    </w:rPr>
                    <w:t>–</w:t>
                  </w:r>
                  <w:r w:rsidR="77B97CFA" w:rsidRPr="77B97CFA">
                    <w:rPr>
                      <w:rFonts w:ascii="Calibri" w:eastAsia="Calibri" w:hAnsi="Calibri" w:cs="Calibri"/>
                    </w:rPr>
                    <w:t>I5</w:t>
                  </w:r>
                </w:p>
              </w:tc>
              <w:tc>
                <w:tcPr>
                  <w:tcW w:w="6208" w:type="dxa"/>
                  <w:tcBorders>
                    <w:top w:val="single" w:sz="4" w:space="0" w:color="auto"/>
                    <w:left w:val="single" w:sz="4" w:space="0" w:color="auto"/>
                    <w:bottom w:val="single" w:sz="4" w:space="0" w:color="auto"/>
                    <w:right w:val="single" w:sz="4" w:space="0" w:color="auto"/>
                  </w:tcBorders>
                </w:tcPr>
                <w:p w14:paraId="39145B0C" w14:textId="4D22B484" w:rsidR="00715FA8" w:rsidRPr="002C2CF0" w:rsidRDefault="77B97CFA" w:rsidP="00DA0B99">
                  <w:pPr>
                    <w:rPr>
                      <w:rFonts w:ascii="Calibri" w:eastAsia="Calibri" w:hAnsi="Calibri"/>
                      <w:lang w:val="sv-SE"/>
                    </w:rPr>
                  </w:pPr>
                  <w:r w:rsidRPr="77B97CFA">
                    <w:rPr>
                      <w:rFonts w:ascii="Calibri" w:eastAsia="Calibri" w:hAnsi="Calibri" w:cs="Calibri"/>
                      <w:lang w:val="sv-SE"/>
                    </w:rPr>
                    <w:t>Eleven övar sig att undersöka matematiska situationer ur många olika synvinklar och närmar sig dem från ett problemcentrerat perspektiv.</w:t>
                  </w:r>
                </w:p>
                <w:p w14:paraId="375A14A8" w14:textId="77777777" w:rsidR="00535467" w:rsidRPr="002C2CF0" w:rsidRDefault="00535467" w:rsidP="00DA0B99">
                  <w:pPr>
                    <w:rPr>
                      <w:rFonts w:ascii="Calibri" w:eastAsia="Calibri" w:hAnsi="Calibri"/>
                      <w:lang w:val="sv-SE"/>
                    </w:rPr>
                  </w:pPr>
                </w:p>
                <w:p w14:paraId="4AF548F1" w14:textId="5D2897BE" w:rsidR="00715FA8" w:rsidRPr="00535467" w:rsidRDefault="77B97CFA" w:rsidP="00715FA8">
                  <w:pPr>
                    <w:rPr>
                      <w:rFonts w:ascii="Calibri" w:eastAsia="Calibri" w:hAnsi="Calibri"/>
                      <w:lang w:val="sv-SE"/>
                    </w:rPr>
                  </w:pPr>
                  <w:r w:rsidRPr="77B97CFA">
                    <w:rPr>
                      <w:rFonts w:ascii="Calibri" w:eastAsia="Calibri" w:hAnsi="Calibri" w:cs="Calibri"/>
                      <w:lang w:val="sv-FI"/>
                    </w:rPr>
                    <w:t xml:space="preserve">Eleven söker efter likheter, skillnader och mönster, jämför och klassificerar, ordnar samt undersöker förhållandet mellan orsak och verkan. Eleven </w:t>
                  </w:r>
                  <w:r w:rsidRPr="77B97CFA">
                    <w:rPr>
                      <w:rFonts w:ascii="Calibri" w:eastAsia="Calibri" w:hAnsi="Calibri" w:cs="Calibri"/>
                      <w:lang w:val="sv-SE"/>
                    </w:rPr>
                    <w:t>söker systematiskt alternativ.</w:t>
                  </w:r>
                </w:p>
                <w:p w14:paraId="375A14AA" w14:textId="77777777" w:rsidR="00535467" w:rsidRPr="002C2CF0" w:rsidRDefault="00535467" w:rsidP="00DA0B99">
                  <w:pPr>
                    <w:rPr>
                      <w:rFonts w:ascii="Calibri" w:eastAsia="Calibri" w:hAnsi="Calibri"/>
                      <w:lang w:val="sv-SE"/>
                    </w:rPr>
                  </w:pPr>
                </w:p>
                <w:p w14:paraId="66C5F83C" w14:textId="77777777" w:rsidR="008E4D8E" w:rsidRDefault="77B97CFA" w:rsidP="008E4D8E">
                  <w:pPr>
                    <w:rPr>
                      <w:rFonts w:ascii="Calibri" w:eastAsia="Calibri" w:hAnsi="Calibri"/>
                      <w:lang w:val="sv-SE"/>
                    </w:rPr>
                  </w:pPr>
                  <w:r w:rsidRPr="77B97CFA">
                    <w:rPr>
                      <w:rFonts w:ascii="Calibri" w:eastAsia="Calibri" w:hAnsi="Calibri" w:cs="Calibri"/>
                      <w:lang w:val="sv-SE"/>
                    </w:rPr>
                    <w:t xml:space="preserve">Eleven bekantar sig med problemlösningsprocessen speciellt i verbala uppgifter, genom att använda t.ex. teckning som stöd. </w:t>
                  </w:r>
                </w:p>
                <w:p w14:paraId="290C2EE4" w14:textId="4EBC8D0F" w:rsidR="008E4D8E" w:rsidRPr="002C2CF0" w:rsidRDefault="008E4D8E" w:rsidP="00DA0B99">
                  <w:pPr>
                    <w:rPr>
                      <w:rFonts w:ascii="Calibri" w:eastAsia="Calibri" w:hAnsi="Calibri"/>
                      <w:lang w:val="sv-SE"/>
                    </w:rPr>
                  </w:pPr>
                </w:p>
                <w:p w14:paraId="375A14AC" w14:textId="77777777" w:rsidR="00535467" w:rsidRPr="002C2CF0"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AD" w14:textId="77777777" w:rsidR="00535467" w:rsidRPr="007007C6" w:rsidRDefault="77B97CFA" w:rsidP="00DA0B99">
                  <w:pPr>
                    <w:rPr>
                      <w:rFonts w:ascii="Calibri" w:eastAsia="Calibri" w:hAnsi="Calibri"/>
                    </w:rPr>
                  </w:pPr>
                  <w:r w:rsidRPr="77B97CFA">
                    <w:rPr>
                      <w:rFonts w:ascii="Calibri" w:eastAsia="Calibri" w:hAnsi="Calibri" w:cs="Calibri"/>
                    </w:rPr>
                    <w:t>K1K4K5</w:t>
                  </w:r>
                </w:p>
              </w:tc>
            </w:tr>
            <w:tr w:rsidR="00535467" w:rsidRPr="007007C6" w14:paraId="375A14B6" w14:textId="77777777" w:rsidTr="77B97CFA">
              <w:tc>
                <w:tcPr>
                  <w:tcW w:w="2472" w:type="dxa"/>
                  <w:tcBorders>
                    <w:top w:val="single" w:sz="4" w:space="0" w:color="auto"/>
                    <w:left w:val="single" w:sz="4" w:space="0" w:color="auto"/>
                    <w:bottom w:val="single" w:sz="4" w:space="0" w:color="auto"/>
                    <w:right w:val="single" w:sz="4" w:space="0" w:color="auto"/>
                  </w:tcBorders>
                </w:tcPr>
                <w:p w14:paraId="375A14AF" w14:textId="77777777"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t>M6 handleda eleven att utveckla förmågan att bedöma hur ändamålsenlig en lösning är och om resultatet är rimligt</w:t>
                  </w:r>
                </w:p>
              </w:tc>
              <w:tc>
                <w:tcPr>
                  <w:tcW w:w="529" w:type="dxa"/>
                  <w:tcBorders>
                    <w:top w:val="single" w:sz="4" w:space="0" w:color="auto"/>
                    <w:left w:val="single" w:sz="4" w:space="0" w:color="auto"/>
                    <w:bottom w:val="single" w:sz="4" w:space="0" w:color="auto"/>
                    <w:right w:val="single" w:sz="4" w:space="0" w:color="auto"/>
                  </w:tcBorders>
                </w:tcPr>
                <w:p w14:paraId="375A14B0" w14:textId="743214EB" w:rsidR="00535467" w:rsidRPr="007007C6" w:rsidRDefault="00927819" w:rsidP="003F1573">
                  <w:pPr>
                    <w:rPr>
                      <w:rFonts w:ascii="Calibri" w:eastAsia="Calibri" w:hAnsi="Calibri"/>
                    </w:rPr>
                  </w:pPr>
                  <w:r>
                    <w:rPr>
                      <w:rFonts w:ascii="Calibri" w:eastAsia="Calibri" w:hAnsi="Calibri" w:cs="Calibri"/>
                    </w:rPr>
                    <w:t>I1</w:t>
                  </w:r>
                  <w:r>
                    <w:rPr>
                      <w:rFonts w:asciiTheme="minorHAnsi" w:eastAsia="Calibri,Times New Roman" w:hAnsiTheme="minorHAnsi"/>
                      <w:b/>
                      <w:bCs/>
                      <w:lang w:val="sv-FI"/>
                    </w:rPr>
                    <w:t>–</w:t>
                  </w:r>
                  <w:r w:rsidR="77B97CFA" w:rsidRPr="77B97CFA">
                    <w:rPr>
                      <w:rFonts w:ascii="Calibri" w:eastAsia="Calibri" w:hAnsi="Calibri" w:cs="Calibri"/>
                    </w:rPr>
                    <w:t>I5</w:t>
                  </w:r>
                </w:p>
              </w:tc>
              <w:tc>
                <w:tcPr>
                  <w:tcW w:w="6208" w:type="dxa"/>
                  <w:tcBorders>
                    <w:top w:val="single" w:sz="4" w:space="0" w:color="auto"/>
                    <w:left w:val="single" w:sz="4" w:space="0" w:color="auto"/>
                    <w:bottom w:val="single" w:sz="4" w:space="0" w:color="auto"/>
                    <w:right w:val="single" w:sz="4" w:space="0" w:color="auto"/>
                  </w:tcBorders>
                </w:tcPr>
                <w:p w14:paraId="4013E926" w14:textId="52C88FD9" w:rsidR="00363CCF" w:rsidRPr="00535467" w:rsidRDefault="77B97CFA" w:rsidP="00363CCF">
                  <w:pPr>
                    <w:rPr>
                      <w:rFonts w:ascii="Calibri" w:eastAsia="Calibri" w:hAnsi="Calibri" w:cs="Calibri"/>
                      <w:lang w:val="sv-SE"/>
                    </w:rPr>
                  </w:pPr>
                  <w:r w:rsidRPr="77B97CFA">
                    <w:rPr>
                      <w:rFonts w:ascii="Calibri" w:eastAsia="Calibri" w:hAnsi="Calibri" w:cs="Calibri"/>
                      <w:lang w:val="sv-SE"/>
                    </w:rPr>
                    <w:t>Eleven skapar samband mellan matematiska problem och sin egen erfarenhetsvärld.</w:t>
                  </w:r>
                </w:p>
                <w:p w14:paraId="375A14B3" w14:textId="77777777" w:rsidR="00535467" w:rsidRPr="002C2CF0" w:rsidRDefault="00535467" w:rsidP="00DA0B99">
                  <w:pPr>
                    <w:rPr>
                      <w:rFonts w:ascii="Calibri" w:eastAsia="Calibri" w:hAnsi="Calibri" w:cs="Calibri"/>
                      <w:lang w:val="sv-SE"/>
                    </w:rPr>
                  </w:pPr>
                </w:p>
                <w:p w14:paraId="184A4EF5" w14:textId="77777777" w:rsidR="00535467" w:rsidRDefault="77B97CFA" w:rsidP="00DA0B99">
                  <w:pPr>
                    <w:rPr>
                      <w:rFonts w:ascii="Calibri" w:eastAsia="Calibri" w:hAnsi="Calibri" w:cs="Calibri"/>
                      <w:lang w:val="sv-SE"/>
                    </w:rPr>
                  </w:pPr>
                  <w:r w:rsidRPr="77B97CFA">
                    <w:rPr>
                      <w:rFonts w:ascii="Calibri" w:eastAsia="Calibri" w:hAnsi="Calibri" w:cs="Calibri"/>
                      <w:lang w:val="sv-SE"/>
                    </w:rPr>
                    <w:t>Eleven övar sig att bedöma lösningens riktighet.</w:t>
                  </w:r>
                </w:p>
                <w:p w14:paraId="6D827806" w14:textId="50AD96CA" w:rsidR="003564A7" w:rsidRPr="003564A7" w:rsidRDefault="003564A7" w:rsidP="003564A7">
                  <w:pPr>
                    <w:rPr>
                      <w:rFonts w:ascii="Calibri" w:eastAsia="Calibri" w:hAnsi="Calibri" w:cs="Calibri"/>
                      <w:lang w:val="sv-SE"/>
                    </w:rPr>
                  </w:pPr>
                </w:p>
                <w:p w14:paraId="375A14B4" w14:textId="440E88C4" w:rsidR="003564A7" w:rsidRPr="002C2CF0" w:rsidRDefault="003564A7" w:rsidP="003564A7">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B5" w14:textId="77777777" w:rsidR="00535467" w:rsidRPr="007007C6" w:rsidRDefault="77B97CFA" w:rsidP="00DA0B99">
                  <w:pPr>
                    <w:rPr>
                      <w:rFonts w:ascii="Calibri" w:eastAsia="Calibri" w:hAnsi="Calibri"/>
                    </w:rPr>
                  </w:pPr>
                  <w:r w:rsidRPr="77B97CFA">
                    <w:rPr>
                      <w:rFonts w:ascii="Calibri" w:eastAsia="Calibri" w:hAnsi="Calibri" w:cs="Calibri"/>
                    </w:rPr>
                    <w:t>K1K3</w:t>
                  </w:r>
                </w:p>
              </w:tc>
            </w:tr>
            <w:tr w:rsidR="00535467" w:rsidRPr="007007C6" w14:paraId="375A14BC" w14:textId="77777777" w:rsidTr="77B97CFA">
              <w:tc>
                <w:tcPr>
                  <w:tcW w:w="2472" w:type="dxa"/>
                  <w:tcBorders>
                    <w:top w:val="single" w:sz="4" w:space="0" w:color="auto"/>
                    <w:left w:val="single" w:sz="4" w:space="0" w:color="auto"/>
                    <w:bottom w:val="single" w:sz="4" w:space="0" w:color="auto"/>
                    <w:right w:val="single" w:sz="4" w:space="0" w:color="auto"/>
                  </w:tcBorders>
                </w:tcPr>
                <w:p w14:paraId="375A14B7" w14:textId="77777777" w:rsidR="006F2CDB" w:rsidRPr="007007C6" w:rsidRDefault="77B97CFA" w:rsidP="006F2CDB">
                  <w:pPr>
                    <w:spacing w:line="276" w:lineRule="auto"/>
                    <w:rPr>
                      <w:rFonts w:ascii="Calibri" w:hAnsi="Calibri"/>
                      <w:b/>
                      <w:color w:val="000000"/>
                      <w:lang w:eastAsia="sv-FI"/>
                    </w:rPr>
                  </w:pPr>
                  <w:r w:rsidRPr="77B97CFA">
                    <w:rPr>
                      <w:rFonts w:ascii="Calibri" w:eastAsia="Calibri" w:hAnsi="Calibri" w:cs="Calibri"/>
                      <w:b/>
                      <w:bCs/>
                      <w:color w:val="000000" w:themeColor="text1"/>
                      <w:lang w:eastAsia="sv-FI"/>
                    </w:rPr>
                    <w:t xml:space="preserve">Begreppsliga och </w:t>
                  </w:r>
                </w:p>
                <w:p w14:paraId="375A14B8" w14:textId="77777777" w:rsidR="00535467" w:rsidRPr="007007C6" w:rsidRDefault="77B97CFA" w:rsidP="006F2CDB">
                  <w:pPr>
                    <w:rPr>
                      <w:rFonts w:ascii="Calibri" w:eastAsia="Calibri" w:hAnsi="Calibri"/>
                      <w:b/>
                    </w:rPr>
                  </w:pPr>
                  <w:r w:rsidRPr="77B97CFA">
                    <w:rPr>
                      <w:rFonts w:ascii="Calibri" w:eastAsia="Calibri" w:hAnsi="Calibri" w:cs="Calibri"/>
                      <w:b/>
                      <w:bCs/>
                      <w:color w:val="000000" w:themeColor="text1"/>
                      <w:lang w:eastAsia="sv-FI"/>
                    </w:rPr>
                    <w:t>ämnesspecifika mål</w:t>
                  </w:r>
                </w:p>
              </w:tc>
              <w:tc>
                <w:tcPr>
                  <w:tcW w:w="529" w:type="dxa"/>
                  <w:tcBorders>
                    <w:top w:val="single" w:sz="4" w:space="0" w:color="auto"/>
                    <w:left w:val="single" w:sz="4" w:space="0" w:color="auto"/>
                    <w:bottom w:val="single" w:sz="4" w:space="0" w:color="auto"/>
                    <w:right w:val="single" w:sz="4" w:space="0" w:color="auto"/>
                  </w:tcBorders>
                </w:tcPr>
                <w:p w14:paraId="375A14B9" w14:textId="77777777" w:rsidR="00535467" w:rsidRPr="007007C6" w:rsidRDefault="00535467" w:rsidP="00DA0B99">
                  <w:pPr>
                    <w:rPr>
                      <w:rFonts w:ascii="Calibri" w:eastAsia="Calibri" w:hAnsi="Calibri"/>
                    </w:rPr>
                  </w:pPr>
                </w:p>
              </w:tc>
              <w:tc>
                <w:tcPr>
                  <w:tcW w:w="6208" w:type="dxa"/>
                  <w:tcBorders>
                    <w:top w:val="single" w:sz="4" w:space="0" w:color="auto"/>
                    <w:left w:val="single" w:sz="4" w:space="0" w:color="auto"/>
                    <w:bottom w:val="single" w:sz="4" w:space="0" w:color="auto"/>
                    <w:right w:val="single" w:sz="4" w:space="0" w:color="auto"/>
                  </w:tcBorders>
                </w:tcPr>
                <w:p w14:paraId="375A14BA" w14:textId="77777777" w:rsidR="00535467" w:rsidRPr="007007C6" w:rsidRDefault="00535467" w:rsidP="00DA0B99">
                  <w:pPr>
                    <w:rPr>
                      <w:rFonts w:ascii="Calibri" w:eastAsia="Calibri" w:hAnsi="Calibri"/>
                    </w:rPr>
                  </w:pPr>
                </w:p>
              </w:tc>
              <w:tc>
                <w:tcPr>
                  <w:tcW w:w="454" w:type="dxa"/>
                  <w:tcBorders>
                    <w:top w:val="single" w:sz="4" w:space="0" w:color="auto"/>
                    <w:left w:val="single" w:sz="4" w:space="0" w:color="auto"/>
                    <w:bottom w:val="single" w:sz="4" w:space="0" w:color="auto"/>
                    <w:right w:val="single" w:sz="4" w:space="0" w:color="auto"/>
                  </w:tcBorders>
                </w:tcPr>
                <w:p w14:paraId="375A14BB" w14:textId="77777777" w:rsidR="00535467" w:rsidRPr="007007C6" w:rsidRDefault="00535467" w:rsidP="00DA0B99">
                  <w:pPr>
                    <w:rPr>
                      <w:rFonts w:ascii="Calibri" w:eastAsia="Calibri" w:hAnsi="Calibri"/>
                    </w:rPr>
                  </w:pPr>
                </w:p>
              </w:tc>
            </w:tr>
            <w:tr w:rsidR="00535467" w:rsidRPr="007007C6" w14:paraId="375A14C8" w14:textId="77777777" w:rsidTr="77B97CFA">
              <w:tc>
                <w:tcPr>
                  <w:tcW w:w="2472" w:type="dxa"/>
                  <w:tcBorders>
                    <w:top w:val="single" w:sz="4" w:space="0" w:color="auto"/>
                    <w:left w:val="single" w:sz="4" w:space="0" w:color="auto"/>
                    <w:bottom w:val="single" w:sz="4" w:space="0" w:color="auto"/>
                    <w:right w:val="single" w:sz="4" w:space="0" w:color="auto"/>
                  </w:tcBorders>
                </w:tcPr>
                <w:p w14:paraId="375A14BD" w14:textId="77777777"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t>M7 handleda eleven att förstå och använda matematiska begrepp och symboler</w:t>
                  </w:r>
                  <w:r w:rsidRPr="77B97CFA">
                    <w:rPr>
                      <w:rFonts w:ascii="Calibri" w:eastAsia="Calibri" w:hAnsi="Calibri" w:cs="Calibri"/>
                      <w:lang w:val="sv-SE"/>
                    </w:rPr>
                    <w:t xml:space="preserve"> </w:t>
                  </w:r>
                </w:p>
              </w:tc>
              <w:tc>
                <w:tcPr>
                  <w:tcW w:w="529" w:type="dxa"/>
                  <w:tcBorders>
                    <w:top w:val="single" w:sz="4" w:space="0" w:color="auto"/>
                    <w:left w:val="single" w:sz="4" w:space="0" w:color="auto"/>
                    <w:bottom w:val="single" w:sz="4" w:space="0" w:color="auto"/>
                    <w:right w:val="single" w:sz="4" w:space="0" w:color="auto"/>
                  </w:tcBorders>
                </w:tcPr>
                <w:p w14:paraId="375A14BE" w14:textId="4ACC1EA7" w:rsidR="00535467" w:rsidRPr="007007C6" w:rsidRDefault="77B97CFA" w:rsidP="003F1573">
                  <w:pPr>
                    <w:rPr>
                      <w:rFonts w:ascii="Calibri" w:eastAsia="Calibri" w:hAnsi="Calibri"/>
                    </w:rPr>
                  </w:pPr>
                  <w:r w:rsidRPr="77B97CFA">
                    <w:rPr>
                      <w:rFonts w:ascii="Calibri" w:eastAsia="Calibri" w:hAnsi="Calibri" w:cs="Calibri"/>
                    </w:rPr>
                    <w:t>I1</w:t>
                  </w:r>
                  <w:r w:rsidR="00927819">
                    <w:rPr>
                      <w:rFonts w:asciiTheme="minorHAnsi" w:eastAsia="Calibri,Times New Roman" w:hAnsiTheme="minorHAnsi"/>
                      <w:b/>
                      <w:bCs/>
                      <w:lang w:val="sv-FI"/>
                    </w:rPr>
                    <w:t>–</w:t>
                  </w:r>
                  <w:r w:rsidRPr="77B97CFA">
                    <w:rPr>
                      <w:rFonts w:ascii="Calibri" w:eastAsia="Calibri" w:hAnsi="Calibri" w:cs="Calibri"/>
                    </w:rPr>
                    <w:t>I5</w:t>
                  </w:r>
                </w:p>
              </w:tc>
              <w:tc>
                <w:tcPr>
                  <w:tcW w:w="6208" w:type="dxa"/>
                  <w:tcBorders>
                    <w:top w:val="single" w:sz="4" w:space="0" w:color="auto"/>
                    <w:left w:val="single" w:sz="4" w:space="0" w:color="auto"/>
                    <w:bottom w:val="single" w:sz="4" w:space="0" w:color="auto"/>
                    <w:right w:val="single" w:sz="4" w:space="0" w:color="auto"/>
                  </w:tcBorders>
                </w:tcPr>
                <w:p w14:paraId="5B0FE5DE" w14:textId="77777777" w:rsidR="003564A7" w:rsidRPr="00535467" w:rsidRDefault="77B97CFA" w:rsidP="003564A7">
                  <w:pPr>
                    <w:rPr>
                      <w:rFonts w:ascii="Calibri" w:eastAsia="Calibri" w:hAnsi="Calibri"/>
                      <w:lang w:val="sv-SE"/>
                    </w:rPr>
                  </w:pPr>
                  <w:r w:rsidRPr="77B97CFA">
                    <w:rPr>
                      <w:rFonts w:ascii="Calibri" w:eastAsia="Calibri" w:hAnsi="Calibri" w:cs="Calibri"/>
                      <w:lang w:val="sv-SE"/>
                    </w:rPr>
                    <w:t>Eleven erbjuds mångsidiga, konkreta erfarenheter som grund för att forma matematiska begrepp med hjälp av spel och försök med konkreta hjälpmedel.</w:t>
                  </w:r>
                </w:p>
                <w:p w14:paraId="375A14C0" w14:textId="0BF2605A" w:rsidR="00535467" w:rsidRPr="00363CCF" w:rsidRDefault="003564A7" w:rsidP="003564A7">
                  <w:pPr>
                    <w:rPr>
                      <w:rFonts w:ascii="Calibri" w:eastAsia="Calibri" w:hAnsi="Calibri" w:cs="Calibri"/>
                      <w:color w:val="FF0000"/>
                      <w:lang w:val="sv-SE"/>
                    </w:rPr>
                  </w:pPr>
                  <w:r w:rsidRPr="00363CCF">
                    <w:rPr>
                      <w:rFonts w:ascii="Calibri" w:eastAsia="Calibri" w:hAnsi="Calibri" w:cs="Calibri"/>
                      <w:color w:val="FF0000"/>
                      <w:lang w:val="sv-SE"/>
                    </w:rPr>
                    <w:t xml:space="preserve"> </w:t>
                  </w:r>
                </w:p>
                <w:p w14:paraId="0C912141" w14:textId="77777777" w:rsidR="00363CCF" w:rsidRPr="00535467" w:rsidRDefault="77B97CFA" w:rsidP="00363CCF">
                  <w:pPr>
                    <w:rPr>
                      <w:rFonts w:ascii="Calibri" w:eastAsia="Calibri" w:hAnsi="Calibri"/>
                      <w:lang w:val="sv-SE"/>
                    </w:rPr>
                  </w:pPr>
                  <w:r w:rsidRPr="77B97CFA">
                    <w:rPr>
                      <w:rFonts w:ascii="Calibri" w:eastAsia="Calibri" w:hAnsi="Calibri" w:cs="Calibri"/>
                      <w:lang w:val="sv-SE"/>
                    </w:rPr>
                    <w:t>Eleven uppmuntras att framföra problem och lösningar med matematiska symboler.</w:t>
                  </w:r>
                </w:p>
                <w:p w14:paraId="375A14C2" w14:textId="77777777" w:rsidR="00535467" w:rsidRPr="00363CCF" w:rsidRDefault="00535467" w:rsidP="00DA0B99">
                  <w:pPr>
                    <w:rPr>
                      <w:rFonts w:ascii="Calibri" w:eastAsia="Calibri" w:hAnsi="Calibri"/>
                      <w:color w:val="FF0000"/>
                      <w:lang w:val="sv-SE"/>
                    </w:rPr>
                  </w:pPr>
                </w:p>
                <w:p w14:paraId="4804B5D3" w14:textId="77777777" w:rsidR="00363CCF" w:rsidRPr="00535467" w:rsidRDefault="77B97CFA" w:rsidP="00363CCF">
                  <w:pPr>
                    <w:rPr>
                      <w:rFonts w:ascii="Calibri" w:eastAsia="Calibri" w:hAnsi="Calibri"/>
                      <w:lang w:val="sv-SE"/>
                    </w:rPr>
                  </w:pPr>
                  <w:r w:rsidRPr="77B97CFA">
                    <w:rPr>
                      <w:rFonts w:ascii="Calibri" w:eastAsia="Calibri" w:hAnsi="Calibri" w:cs="Calibri"/>
                      <w:lang w:val="sv-SE"/>
                    </w:rPr>
                    <w:t>Eleven bekantar sig med begreppet ”det okända”, undersöker ekvationer samt framlägger en lösning för ekvationen genom slutledning och försök.</w:t>
                  </w:r>
                </w:p>
                <w:p w14:paraId="375A14C4" w14:textId="77777777" w:rsidR="00535467" w:rsidRPr="00363CCF" w:rsidRDefault="00535467" w:rsidP="00DA0B99">
                  <w:pPr>
                    <w:rPr>
                      <w:rFonts w:ascii="Calibri" w:eastAsia="Calibri" w:hAnsi="Calibri"/>
                      <w:color w:val="FF0000"/>
                      <w:lang w:val="sv-SE"/>
                    </w:rPr>
                  </w:pPr>
                </w:p>
                <w:p w14:paraId="663BDB84" w14:textId="29761A5C" w:rsidR="001D3EEC" w:rsidRPr="00535467" w:rsidRDefault="77B97CFA" w:rsidP="001D3EEC">
                  <w:pPr>
                    <w:rPr>
                      <w:rFonts w:ascii="Calibri" w:eastAsia="Calibri" w:hAnsi="Calibri"/>
                      <w:lang w:val="sv-SE"/>
                    </w:rPr>
                  </w:pPr>
                  <w:r w:rsidRPr="77B97CFA">
                    <w:rPr>
                      <w:rFonts w:ascii="Calibri" w:eastAsia="Calibri" w:hAnsi="Calibri" w:cs="Calibri"/>
                      <w:lang w:val="sv-SE"/>
                    </w:rPr>
                    <w:t>Elevens förståelse för talföljd och regelbundenhet fördjupas och eleven övar fortsatt talföljd enligt reglerna.</w:t>
                  </w:r>
                </w:p>
                <w:p w14:paraId="375A14C6" w14:textId="77777777" w:rsidR="00535467" w:rsidRPr="002C2CF0" w:rsidRDefault="00535467" w:rsidP="001D3EEC">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C7" w14:textId="77777777" w:rsidR="00535467" w:rsidRPr="007007C6" w:rsidRDefault="77B97CFA" w:rsidP="00DA0B99">
                  <w:pPr>
                    <w:rPr>
                      <w:rFonts w:ascii="Calibri" w:eastAsia="Calibri" w:hAnsi="Calibri"/>
                    </w:rPr>
                  </w:pPr>
                  <w:r w:rsidRPr="77B97CFA">
                    <w:rPr>
                      <w:rFonts w:ascii="Calibri" w:eastAsia="Calibri" w:hAnsi="Calibri" w:cs="Calibri"/>
                    </w:rPr>
                    <w:t>K1K4</w:t>
                  </w:r>
                </w:p>
              </w:tc>
            </w:tr>
            <w:tr w:rsidR="00535467" w:rsidRPr="007007C6" w14:paraId="375A14D2" w14:textId="77777777" w:rsidTr="77B97CFA">
              <w:tc>
                <w:tcPr>
                  <w:tcW w:w="2472" w:type="dxa"/>
                  <w:tcBorders>
                    <w:top w:val="single" w:sz="4" w:space="0" w:color="auto"/>
                    <w:left w:val="single" w:sz="4" w:space="0" w:color="auto"/>
                    <w:bottom w:val="single" w:sz="4" w:space="0" w:color="auto"/>
                    <w:right w:val="single" w:sz="4" w:space="0" w:color="auto"/>
                  </w:tcBorders>
                </w:tcPr>
                <w:p w14:paraId="375A14C9" w14:textId="77777777"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M8 stödja och handleda </w:t>
                  </w:r>
                  <w:r w:rsidR="006F2CDB" w:rsidRPr="00B049D1">
                    <w:rPr>
                      <w:lang w:val="sv-SE"/>
                    </w:rPr>
                    <w:br/>
                  </w:r>
                  <w:r w:rsidRPr="77B97CFA">
                    <w:rPr>
                      <w:rFonts w:ascii="Calibri" w:eastAsia="Calibri" w:hAnsi="Calibri" w:cs="Calibri"/>
                      <w:lang w:val="sv-SE" w:eastAsia="sv-FI"/>
                    </w:rPr>
                    <w:t xml:space="preserve">eleven att förstärka och bredda förståelsen av </w:t>
                  </w:r>
                  <w:r w:rsidR="006F2CDB" w:rsidRPr="00B049D1">
                    <w:rPr>
                      <w:lang w:val="sv-SE"/>
                    </w:rPr>
                    <w:br/>
                  </w:r>
                  <w:r w:rsidRPr="77B97CFA">
                    <w:rPr>
                      <w:rFonts w:ascii="Calibri" w:eastAsia="Calibri" w:hAnsi="Calibri" w:cs="Calibri"/>
                      <w:lang w:val="sv-SE" w:eastAsia="sv-FI"/>
                    </w:rPr>
                    <w:t xml:space="preserve">tiosystemet </w:t>
                  </w:r>
                </w:p>
              </w:tc>
              <w:tc>
                <w:tcPr>
                  <w:tcW w:w="529" w:type="dxa"/>
                  <w:tcBorders>
                    <w:top w:val="single" w:sz="4" w:space="0" w:color="auto"/>
                    <w:left w:val="single" w:sz="4" w:space="0" w:color="auto"/>
                    <w:bottom w:val="single" w:sz="4" w:space="0" w:color="auto"/>
                    <w:right w:val="single" w:sz="4" w:space="0" w:color="auto"/>
                  </w:tcBorders>
                </w:tcPr>
                <w:p w14:paraId="375A14CA" w14:textId="77777777" w:rsidR="00535467" w:rsidRPr="007007C6" w:rsidRDefault="77B97CFA" w:rsidP="00DA0B99">
                  <w:pPr>
                    <w:rPr>
                      <w:rFonts w:ascii="Calibri" w:eastAsia="Calibri" w:hAnsi="Calibri"/>
                    </w:rPr>
                  </w:pPr>
                  <w:r w:rsidRPr="77B97CFA">
                    <w:rPr>
                      <w:rFonts w:ascii="Calibri" w:eastAsia="Calibri" w:hAnsi="Calibri" w:cs="Calibri"/>
                    </w:rPr>
                    <w:t>I2</w:t>
                  </w:r>
                </w:p>
              </w:tc>
              <w:tc>
                <w:tcPr>
                  <w:tcW w:w="6208" w:type="dxa"/>
                  <w:tcBorders>
                    <w:top w:val="single" w:sz="4" w:space="0" w:color="auto"/>
                    <w:left w:val="single" w:sz="4" w:space="0" w:color="auto"/>
                    <w:bottom w:val="single" w:sz="4" w:space="0" w:color="auto"/>
                    <w:right w:val="single" w:sz="4" w:space="0" w:color="auto"/>
                  </w:tcBorders>
                </w:tcPr>
                <w:p w14:paraId="58DE698E" w14:textId="77777777" w:rsidR="00D74167" w:rsidRDefault="77B97CFA" w:rsidP="00D74167">
                  <w:pPr>
                    <w:rPr>
                      <w:rFonts w:ascii="Calibri" w:eastAsia="Calibri" w:hAnsi="Calibri"/>
                      <w:lang w:val="sv-SE"/>
                    </w:rPr>
                  </w:pPr>
                  <w:r w:rsidRPr="77B97CFA">
                    <w:rPr>
                      <w:rFonts w:ascii="Calibri" w:eastAsia="Calibri" w:hAnsi="Calibri" w:cs="Calibri"/>
                      <w:lang w:val="sv-SE"/>
                    </w:rPr>
                    <w:t>Elevens förståelse av tiosystemet förstärks och breddas.</w:t>
                  </w:r>
                </w:p>
                <w:p w14:paraId="2DF0F6B7" w14:textId="77777777" w:rsidR="007F1DE8" w:rsidRDefault="007F1DE8" w:rsidP="00DA0B99">
                  <w:pPr>
                    <w:rPr>
                      <w:rFonts w:ascii="Calibri" w:eastAsia="Calibri" w:hAnsi="Calibri"/>
                      <w:lang w:val="sv-SE"/>
                    </w:rPr>
                  </w:pPr>
                </w:p>
                <w:p w14:paraId="375A14CB" w14:textId="0538697D" w:rsidR="00535467" w:rsidRPr="002C2CF0" w:rsidRDefault="77B97CFA" w:rsidP="00DA0B99">
                  <w:pPr>
                    <w:rPr>
                      <w:rFonts w:ascii="Calibri" w:eastAsia="Calibri" w:hAnsi="Calibri"/>
                      <w:lang w:val="sv-SE"/>
                    </w:rPr>
                  </w:pPr>
                  <w:r w:rsidRPr="77B97CFA">
                    <w:rPr>
                      <w:rFonts w:ascii="Calibri" w:eastAsia="Calibri" w:hAnsi="Calibri" w:cs="Calibri"/>
                      <w:lang w:val="sv-SE"/>
                    </w:rPr>
                    <w:t>Eleven bekantar sig med decimaltal som en del av tiosystemet; övningar med redskap för tiosystem enligt talenhet och konkreta försök med tiosystemet.</w:t>
                  </w:r>
                </w:p>
                <w:p w14:paraId="375A14CC" w14:textId="77777777" w:rsidR="00535467" w:rsidRPr="002C2CF0" w:rsidRDefault="00535467" w:rsidP="00DA0B99">
                  <w:pPr>
                    <w:rPr>
                      <w:rFonts w:ascii="Calibri" w:eastAsia="Calibri" w:hAnsi="Calibri"/>
                      <w:lang w:val="sv-SE"/>
                    </w:rPr>
                  </w:pPr>
                </w:p>
                <w:p w14:paraId="375A14CD"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bekantar sig med begreppet procent, övar att förstå procenttal och procentvärde samt övar procenträkning i enkla uppgifter.</w:t>
                  </w:r>
                </w:p>
                <w:p w14:paraId="375A14CE" w14:textId="77777777" w:rsidR="00535467" w:rsidRPr="002C2CF0" w:rsidRDefault="00535467" w:rsidP="00DA0B99">
                  <w:pPr>
                    <w:rPr>
                      <w:rFonts w:ascii="Calibri" w:eastAsia="Calibri" w:hAnsi="Calibri"/>
                      <w:lang w:val="sv-SE"/>
                    </w:rPr>
                  </w:pPr>
                </w:p>
                <w:p w14:paraId="375A14CF" w14:textId="3D05A464" w:rsidR="00535467" w:rsidRDefault="77B97CFA" w:rsidP="00DA0B99">
                  <w:pPr>
                    <w:rPr>
                      <w:rFonts w:ascii="Calibri" w:eastAsia="Calibri" w:hAnsi="Calibri"/>
                      <w:lang w:val="sv-SE"/>
                    </w:rPr>
                  </w:pPr>
                  <w:r w:rsidRPr="77B97CFA">
                    <w:rPr>
                      <w:rFonts w:ascii="Calibri" w:eastAsia="Calibri" w:hAnsi="Calibri" w:cs="Calibri"/>
                      <w:lang w:val="sv-SE"/>
                    </w:rPr>
                    <w:t>Eleven använder sambandet mellan bråktal, decimaltal och procenttal.</w:t>
                  </w:r>
                </w:p>
                <w:p w14:paraId="0A20B89F" w14:textId="77777777" w:rsidR="00D74167" w:rsidRPr="002C2CF0" w:rsidRDefault="00D74167" w:rsidP="00DA0B99">
                  <w:pPr>
                    <w:rPr>
                      <w:rFonts w:ascii="Calibri" w:eastAsia="Calibri" w:hAnsi="Calibri"/>
                      <w:lang w:val="sv-SE"/>
                    </w:rPr>
                  </w:pPr>
                </w:p>
                <w:p w14:paraId="375A14D0" w14:textId="77777777" w:rsidR="00535467" w:rsidRPr="002C2CF0"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D1" w14:textId="77777777" w:rsidR="00535467" w:rsidRPr="007007C6" w:rsidRDefault="77B97CFA" w:rsidP="00DA0B99">
                  <w:pPr>
                    <w:rPr>
                      <w:rFonts w:ascii="Calibri" w:eastAsia="Calibri" w:hAnsi="Calibri"/>
                    </w:rPr>
                  </w:pPr>
                  <w:r w:rsidRPr="77B97CFA">
                    <w:rPr>
                      <w:rFonts w:ascii="Calibri" w:eastAsia="Calibri" w:hAnsi="Calibri" w:cs="Calibri"/>
                    </w:rPr>
                    <w:lastRenderedPageBreak/>
                    <w:t>K1K4</w:t>
                  </w:r>
                </w:p>
              </w:tc>
            </w:tr>
            <w:tr w:rsidR="00535467" w:rsidRPr="007007C6" w14:paraId="375A14DD" w14:textId="77777777" w:rsidTr="77B97CFA">
              <w:tc>
                <w:tcPr>
                  <w:tcW w:w="2472" w:type="dxa"/>
                  <w:tcBorders>
                    <w:top w:val="single" w:sz="4" w:space="0" w:color="auto"/>
                    <w:left w:val="single" w:sz="4" w:space="0" w:color="auto"/>
                    <w:bottom w:val="single" w:sz="4" w:space="0" w:color="auto"/>
                    <w:right w:val="single" w:sz="4" w:space="0" w:color="auto"/>
                  </w:tcBorders>
                </w:tcPr>
                <w:p w14:paraId="375A14D3" w14:textId="77777777"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lastRenderedPageBreak/>
                    <w:t xml:space="preserve">M9 stödja eleven att utveckla talbegreppet till positiva </w:t>
                  </w:r>
                  <w:r w:rsidR="006F2CDB" w:rsidRPr="00B049D1">
                    <w:rPr>
                      <w:lang w:val="sv-SE"/>
                    </w:rPr>
                    <w:br/>
                  </w:r>
                  <w:r w:rsidRPr="77B97CFA">
                    <w:rPr>
                      <w:rFonts w:ascii="Calibri" w:eastAsia="Calibri" w:hAnsi="Calibri" w:cs="Calibri"/>
                      <w:lang w:val="sv-SE" w:eastAsia="sv-FI"/>
                    </w:rPr>
                    <w:t>rationella tal och negativa heltal</w:t>
                  </w:r>
                </w:p>
              </w:tc>
              <w:tc>
                <w:tcPr>
                  <w:tcW w:w="529" w:type="dxa"/>
                  <w:tcBorders>
                    <w:top w:val="single" w:sz="4" w:space="0" w:color="auto"/>
                    <w:left w:val="single" w:sz="4" w:space="0" w:color="auto"/>
                    <w:bottom w:val="single" w:sz="4" w:space="0" w:color="auto"/>
                    <w:right w:val="single" w:sz="4" w:space="0" w:color="auto"/>
                  </w:tcBorders>
                </w:tcPr>
                <w:p w14:paraId="375A14D4" w14:textId="77777777" w:rsidR="00535467" w:rsidRPr="007007C6" w:rsidRDefault="77B97CFA" w:rsidP="00DA0B99">
                  <w:pPr>
                    <w:rPr>
                      <w:rFonts w:ascii="Calibri" w:eastAsia="Calibri" w:hAnsi="Calibri"/>
                    </w:rPr>
                  </w:pPr>
                  <w:r w:rsidRPr="77B97CFA">
                    <w:rPr>
                      <w:rFonts w:ascii="Calibri" w:eastAsia="Calibri" w:hAnsi="Calibri" w:cs="Calibri"/>
                    </w:rPr>
                    <w:t>I2</w:t>
                  </w:r>
                </w:p>
              </w:tc>
              <w:tc>
                <w:tcPr>
                  <w:tcW w:w="6208" w:type="dxa"/>
                  <w:tcBorders>
                    <w:top w:val="single" w:sz="4" w:space="0" w:color="auto"/>
                    <w:left w:val="single" w:sz="4" w:space="0" w:color="auto"/>
                    <w:bottom w:val="single" w:sz="4" w:space="0" w:color="auto"/>
                    <w:right w:val="single" w:sz="4" w:space="0" w:color="auto"/>
                  </w:tcBorders>
                </w:tcPr>
                <w:p w14:paraId="375A14D6"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 xml:space="preserve">Elevens uppfattning om talens uppbyggnad, samband och delbarhet breddas genom undersökning och klassificering. </w:t>
                  </w:r>
                </w:p>
                <w:p w14:paraId="375A14D7" w14:textId="77777777" w:rsidR="00535467" w:rsidRPr="002C2CF0" w:rsidRDefault="00535467" w:rsidP="00DA0B99">
                  <w:pPr>
                    <w:rPr>
                      <w:rFonts w:ascii="Calibri" w:eastAsia="Calibri" w:hAnsi="Calibri"/>
                      <w:lang w:val="sv-SE"/>
                    </w:rPr>
                  </w:pPr>
                </w:p>
                <w:p w14:paraId="375A14D8" w14:textId="7C2609C5" w:rsidR="00535467" w:rsidRPr="002C2CF0" w:rsidRDefault="77B97CFA" w:rsidP="00DA0B99">
                  <w:pPr>
                    <w:rPr>
                      <w:rFonts w:ascii="Calibri" w:eastAsia="Calibri" w:hAnsi="Calibri"/>
                      <w:lang w:val="sv-SE"/>
                    </w:rPr>
                  </w:pPr>
                  <w:r w:rsidRPr="77B97CFA">
                    <w:rPr>
                      <w:rFonts w:ascii="Calibri" w:eastAsia="Calibri" w:hAnsi="Calibri" w:cs="Calibri"/>
                      <w:lang w:val="sv-SE"/>
                    </w:rPr>
                    <w:t>Eleven lär sig begreppet bråk.</w:t>
                  </w:r>
                </w:p>
                <w:p w14:paraId="375A14D9" w14:textId="77777777" w:rsidR="00535467" w:rsidRPr="004F73E4" w:rsidRDefault="00535467" w:rsidP="00DA0B99">
                  <w:pPr>
                    <w:rPr>
                      <w:rFonts w:ascii="Calibri" w:eastAsia="Calibri" w:hAnsi="Calibri"/>
                      <w:lang w:val="sv-SE"/>
                    </w:rPr>
                  </w:pPr>
                </w:p>
                <w:p w14:paraId="375A14DA" w14:textId="0A3EA213" w:rsidR="00535467" w:rsidRPr="002C2CF0" w:rsidRDefault="77B97CFA" w:rsidP="00DA0B99">
                  <w:pPr>
                    <w:rPr>
                      <w:rFonts w:ascii="Calibri" w:eastAsia="Calibri" w:hAnsi="Calibri"/>
                      <w:lang w:val="sv-SE"/>
                    </w:rPr>
                  </w:pPr>
                  <w:r w:rsidRPr="77B97CFA">
                    <w:rPr>
                      <w:rFonts w:ascii="Calibri" w:eastAsia="Calibri" w:hAnsi="Calibri" w:cs="Calibri"/>
                      <w:lang w:val="sv-SE"/>
                    </w:rPr>
                    <w:t>Eleven bekantar sig med begreppet negativa heltal. Talområdet breddas med negativa heltal.</w:t>
                  </w:r>
                </w:p>
                <w:p w14:paraId="375A14DB" w14:textId="77777777" w:rsidR="00535467" w:rsidRPr="002C2CF0"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DC" w14:textId="77777777" w:rsidR="00535467" w:rsidRPr="007007C6" w:rsidRDefault="77B97CFA" w:rsidP="00DA0B99">
                  <w:pPr>
                    <w:rPr>
                      <w:rFonts w:ascii="Calibri" w:eastAsia="Calibri" w:hAnsi="Calibri"/>
                    </w:rPr>
                  </w:pPr>
                  <w:r w:rsidRPr="77B97CFA">
                    <w:rPr>
                      <w:rFonts w:ascii="Calibri" w:eastAsia="Calibri" w:hAnsi="Calibri" w:cs="Calibri"/>
                    </w:rPr>
                    <w:t>K1K4</w:t>
                  </w:r>
                </w:p>
              </w:tc>
            </w:tr>
            <w:tr w:rsidR="00535467" w:rsidRPr="007007C6" w14:paraId="375A14F9" w14:textId="77777777" w:rsidTr="77B97CFA">
              <w:tc>
                <w:tcPr>
                  <w:tcW w:w="2472" w:type="dxa"/>
                  <w:tcBorders>
                    <w:top w:val="single" w:sz="4" w:space="0" w:color="auto"/>
                    <w:left w:val="single" w:sz="4" w:space="0" w:color="auto"/>
                    <w:bottom w:val="single" w:sz="4" w:space="0" w:color="auto"/>
                    <w:right w:val="single" w:sz="4" w:space="0" w:color="auto"/>
                  </w:tcBorders>
                </w:tcPr>
                <w:p w14:paraId="375A14DE" w14:textId="77777777" w:rsidR="006F2CDB" w:rsidRPr="006F2CDB" w:rsidRDefault="77B97CFA" w:rsidP="006F2CDB">
                  <w:pPr>
                    <w:spacing w:line="276" w:lineRule="auto"/>
                    <w:rPr>
                      <w:rFonts w:ascii="Calibri" w:hAnsi="Calibri"/>
                      <w:lang w:val="sv-SE" w:eastAsia="sv-FI"/>
                    </w:rPr>
                  </w:pPr>
                  <w:r w:rsidRPr="77B97CFA">
                    <w:rPr>
                      <w:rFonts w:ascii="Calibri" w:eastAsia="Calibri" w:hAnsi="Calibri" w:cs="Calibri"/>
                      <w:lang w:val="sv-SE" w:eastAsia="sv-FI"/>
                    </w:rPr>
                    <w:t xml:space="preserve">M10 handleda eleven att uppnå flytande </w:t>
                  </w:r>
                </w:p>
                <w:p w14:paraId="375A14DF" w14:textId="09CB58F1" w:rsidR="00535467" w:rsidRPr="006F2CDB" w:rsidRDefault="77B97CFA" w:rsidP="006F2CDB">
                  <w:pPr>
                    <w:rPr>
                      <w:rFonts w:ascii="Calibri" w:eastAsia="Calibri" w:hAnsi="Calibri" w:cs="Calibri"/>
                      <w:lang w:val="sv-SE"/>
                    </w:rPr>
                  </w:pPr>
                  <w:r w:rsidRPr="77B97CFA">
                    <w:rPr>
                      <w:rFonts w:ascii="Calibri" w:eastAsia="Calibri" w:hAnsi="Calibri" w:cs="Calibri"/>
                      <w:lang w:val="sv-SE" w:eastAsia="sv-FI"/>
                    </w:rPr>
                    <w:t xml:space="preserve">räknefärdigheter både i </w:t>
                  </w:r>
                  <w:r w:rsidR="006F2CDB" w:rsidRPr="00B049D1">
                    <w:rPr>
                      <w:lang w:val="sv-SE"/>
                    </w:rPr>
                    <w:br/>
                  </w:r>
                  <w:r w:rsidRPr="77B97CFA">
                    <w:rPr>
                      <w:rFonts w:ascii="Calibri" w:eastAsia="Calibri" w:hAnsi="Calibri" w:cs="Calibri"/>
                      <w:lang w:val="sv-SE" w:eastAsia="sv-FI"/>
                    </w:rPr>
                    <w:t>huvudräkning och skriftligt genom att utnyttja räkneoperationernas egenskaper</w:t>
                  </w:r>
                  <w:r w:rsidRPr="77B97CFA">
                    <w:rPr>
                      <w:rFonts w:ascii="Calibri" w:eastAsia="Calibri" w:hAnsi="Calibri" w:cs="Calibri"/>
                      <w:lang w:val="sv-SE"/>
                    </w:rPr>
                    <w:t xml:space="preserve"> </w:t>
                  </w:r>
                </w:p>
              </w:tc>
              <w:tc>
                <w:tcPr>
                  <w:tcW w:w="529" w:type="dxa"/>
                  <w:tcBorders>
                    <w:top w:val="single" w:sz="4" w:space="0" w:color="auto"/>
                    <w:left w:val="single" w:sz="4" w:space="0" w:color="auto"/>
                    <w:bottom w:val="single" w:sz="4" w:space="0" w:color="auto"/>
                    <w:right w:val="single" w:sz="4" w:space="0" w:color="auto"/>
                  </w:tcBorders>
                </w:tcPr>
                <w:p w14:paraId="375A14E0" w14:textId="77777777" w:rsidR="00535467" w:rsidRPr="007007C6" w:rsidRDefault="77B97CFA" w:rsidP="00DA0B99">
                  <w:pPr>
                    <w:rPr>
                      <w:rFonts w:ascii="Calibri" w:eastAsia="Calibri" w:hAnsi="Calibri"/>
                    </w:rPr>
                  </w:pPr>
                  <w:r w:rsidRPr="77B97CFA">
                    <w:rPr>
                      <w:rFonts w:ascii="Calibri" w:eastAsia="Calibri" w:hAnsi="Calibri" w:cs="Calibri"/>
                    </w:rPr>
                    <w:t>I2</w:t>
                  </w:r>
                </w:p>
              </w:tc>
              <w:tc>
                <w:tcPr>
                  <w:tcW w:w="6208" w:type="dxa"/>
                  <w:tcBorders>
                    <w:top w:val="single" w:sz="4" w:space="0" w:color="auto"/>
                    <w:left w:val="single" w:sz="4" w:space="0" w:color="auto"/>
                    <w:bottom w:val="single" w:sz="4" w:space="0" w:color="auto"/>
                    <w:right w:val="single" w:sz="4" w:space="0" w:color="auto"/>
                  </w:tcBorders>
                </w:tcPr>
                <w:p w14:paraId="375A14E1" w14:textId="740FCBDA" w:rsidR="00535467" w:rsidRPr="002C2CF0" w:rsidRDefault="77B97CFA" w:rsidP="00DA0B99">
                  <w:pPr>
                    <w:rPr>
                      <w:rFonts w:ascii="Calibri" w:eastAsia="Calibri" w:hAnsi="Calibri"/>
                      <w:lang w:val="sv-SE"/>
                    </w:rPr>
                  </w:pPr>
                  <w:r w:rsidRPr="77B97CFA">
                    <w:rPr>
                      <w:rFonts w:ascii="Calibri" w:eastAsia="Calibri" w:hAnsi="Calibri" w:cs="Calibri"/>
                      <w:lang w:val="sv-SE"/>
                    </w:rPr>
                    <w:t>Elevens kunskap om additions- och subtraktionsalgoritmer förstärks.</w:t>
                  </w:r>
                </w:p>
                <w:p w14:paraId="375A14E2" w14:textId="77777777" w:rsidR="00535467" w:rsidRPr="004F73E4" w:rsidRDefault="00535467" w:rsidP="00DA0B99">
                  <w:pPr>
                    <w:rPr>
                      <w:rFonts w:ascii="Calibri" w:eastAsia="Calibri" w:hAnsi="Calibri"/>
                      <w:lang w:val="sv-SE"/>
                    </w:rPr>
                  </w:pPr>
                </w:p>
                <w:p w14:paraId="375A14E3"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övar räkneoperationer som huvudräkning.</w:t>
                  </w:r>
                </w:p>
                <w:p w14:paraId="375A14E4" w14:textId="77777777" w:rsidR="00535467" w:rsidRPr="002C2CF0" w:rsidRDefault="00535467" w:rsidP="00DA0B99">
                  <w:pPr>
                    <w:rPr>
                      <w:rFonts w:ascii="Calibri" w:eastAsia="Calibri" w:hAnsi="Calibri"/>
                      <w:lang w:val="sv-SE"/>
                    </w:rPr>
                  </w:pPr>
                </w:p>
                <w:p w14:paraId="375A14E5" w14:textId="52CB86AE" w:rsidR="00535467" w:rsidRDefault="77B97CFA" w:rsidP="00DA0B99">
                  <w:pPr>
                    <w:rPr>
                      <w:rFonts w:ascii="Calibri" w:eastAsia="Calibri" w:hAnsi="Calibri"/>
                      <w:lang w:val="sv-SE"/>
                    </w:rPr>
                  </w:pPr>
                  <w:r w:rsidRPr="77B97CFA">
                    <w:rPr>
                      <w:rFonts w:ascii="Calibri" w:eastAsia="Calibri" w:hAnsi="Calibri" w:cs="Calibri"/>
                      <w:lang w:val="sv-SE"/>
                    </w:rPr>
                    <w:t>Elevens kunskap om begreppet multiplikation förstärks, lik</w:t>
                  </w:r>
                  <w:r w:rsidR="00927819">
                    <w:rPr>
                      <w:rFonts w:ascii="Calibri" w:eastAsia="Calibri" w:hAnsi="Calibri" w:cs="Calibri"/>
                      <w:lang w:val="sv-SE"/>
                    </w:rPr>
                    <w:t>som multiplikationstabellerna 1</w:t>
                  </w:r>
                  <w:r w:rsidR="00927819">
                    <w:rPr>
                      <w:rFonts w:asciiTheme="minorHAnsi" w:eastAsia="Calibri,Times New Roman" w:hAnsiTheme="minorHAnsi"/>
                      <w:b/>
                      <w:bCs/>
                      <w:lang w:val="sv-FI"/>
                    </w:rPr>
                    <w:t>–</w:t>
                  </w:r>
                  <w:r w:rsidRPr="77B97CFA">
                    <w:rPr>
                      <w:rFonts w:ascii="Calibri" w:eastAsia="Calibri" w:hAnsi="Calibri" w:cs="Calibri"/>
                      <w:lang w:val="sv-SE"/>
                    </w:rPr>
                    <w:t>10.</w:t>
                  </w:r>
                </w:p>
                <w:p w14:paraId="327C4A63" w14:textId="39DA9630" w:rsidR="0092221F" w:rsidRDefault="0092221F" w:rsidP="00DA0B99">
                  <w:pPr>
                    <w:rPr>
                      <w:rFonts w:ascii="Calibri" w:eastAsia="Calibri" w:hAnsi="Calibri"/>
                      <w:lang w:val="sv-SE"/>
                    </w:rPr>
                  </w:pPr>
                </w:p>
                <w:p w14:paraId="2B5A14BE" w14:textId="68AFFA6C" w:rsidR="0092221F" w:rsidRPr="002C2CF0" w:rsidRDefault="77B97CFA" w:rsidP="00DA0B99">
                  <w:pPr>
                    <w:rPr>
                      <w:rFonts w:ascii="Calibri" w:eastAsia="Calibri" w:hAnsi="Calibri"/>
                      <w:lang w:val="sv-SE"/>
                    </w:rPr>
                  </w:pPr>
                  <w:r w:rsidRPr="77B97CFA">
                    <w:rPr>
                      <w:rFonts w:ascii="Calibri" w:eastAsia="Calibri" w:hAnsi="Calibri" w:cs="Calibri"/>
                      <w:lang w:val="sv-SE"/>
                    </w:rPr>
                    <w:t>Elevens kunskap om multiplikationsalgoritmen förstärks.</w:t>
                  </w:r>
                </w:p>
                <w:p w14:paraId="375A14E7" w14:textId="77777777" w:rsidR="00535467" w:rsidRPr="004F73E4" w:rsidRDefault="00535467" w:rsidP="00DA0B99">
                  <w:pPr>
                    <w:rPr>
                      <w:rFonts w:ascii="Calibri" w:eastAsia="Calibri" w:hAnsi="Calibri"/>
                      <w:lang w:val="sv-SE"/>
                    </w:rPr>
                  </w:pPr>
                </w:p>
                <w:p w14:paraId="375A14E8" w14:textId="0B53454E" w:rsidR="00535467" w:rsidRPr="002C2CF0" w:rsidRDefault="77B97CFA" w:rsidP="00DA0B99">
                  <w:pPr>
                    <w:rPr>
                      <w:rFonts w:ascii="Calibri" w:eastAsia="Calibri" w:hAnsi="Calibri"/>
                      <w:lang w:val="sv-SE"/>
                    </w:rPr>
                  </w:pPr>
                  <w:r w:rsidRPr="77B97CFA">
                    <w:rPr>
                      <w:rFonts w:ascii="Calibri" w:eastAsia="Calibri" w:hAnsi="Calibri" w:cs="Calibri"/>
                      <w:lang w:val="sv-SE"/>
                    </w:rPr>
                    <w:t>Elevens kunskap om division via dividend och divisor säkerställs.</w:t>
                  </w:r>
                </w:p>
                <w:p w14:paraId="375A14E9" w14:textId="77777777" w:rsidR="00535467" w:rsidRPr="002C2CF0" w:rsidRDefault="00535467" w:rsidP="00DA0B99">
                  <w:pPr>
                    <w:rPr>
                      <w:rFonts w:ascii="Calibri" w:eastAsia="Calibri" w:hAnsi="Calibri"/>
                      <w:lang w:val="sv-SE"/>
                    </w:rPr>
                  </w:pPr>
                </w:p>
                <w:p w14:paraId="375A14EA" w14:textId="5914BC5D" w:rsidR="00535467" w:rsidRPr="002C2CF0" w:rsidRDefault="77B97CFA" w:rsidP="00DA0B99">
                  <w:pPr>
                    <w:rPr>
                      <w:rFonts w:ascii="Calibri" w:eastAsia="Calibri" w:hAnsi="Calibri"/>
                      <w:lang w:val="sv-SE"/>
                    </w:rPr>
                  </w:pPr>
                  <w:r w:rsidRPr="77B97CFA">
                    <w:rPr>
                      <w:rFonts w:ascii="Calibri" w:eastAsia="Calibri" w:hAnsi="Calibri" w:cs="Calibri"/>
                      <w:lang w:val="sv-SE"/>
                    </w:rPr>
                    <w:t>Eleven övar delning av talenheter genom mångsidiga räknesätt.</w:t>
                  </w:r>
                </w:p>
                <w:p w14:paraId="375A14EB" w14:textId="77777777" w:rsidR="00535467" w:rsidRPr="002C2CF0" w:rsidRDefault="00535467" w:rsidP="00DA0B99">
                  <w:pPr>
                    <w:rPr>
                      <w:rFonts w:ascii="Calibri" w:eastAsia="Calibri" w:hAnsi="Calibri"/>
                      <w:lang w:val="sv-SE"/>
                    </w:rPr>
                  </w:pPr>
                </w:p>
                <w:p w14:paraId="375A14EC"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nyttjar räkneoperationernas egenskaper och deras samband. Eleven övar samband, kommutativitet och associativitet i multiplikations- och divisionsräkningar.</w:t>
                  </w:r>
                </w:p>
                <w:p w14:paraId="375A14ED" w14:textId="77777777" w:rsidR="00535467" w:rsidRPr="002C2CF0" w:rsidRDefault="00535467" w:rsidP="00DA0B99">
                  <w:pPr>
                    <w:rPr>
                      <w:rFonts w:ascii="Calibri" w:eastAsia="Calibri" w:hAnsi="Calibri"/>
                      <w:lang w:val="sv-SE"/>
                    </w:rPr>
                  </w:pPr>
                </w:p>
                <w:p w14:paraId="375A14EE" w14:textId="2DFFCF2F" w:rsidR="00535467" w:rsidRPr="002C2CF0" w:rsidRDefault="77B97CFA" w:rsidP="00DA0B99">
                  <w:pPr>
                    <w:rPr>
                      <w:rFonts w:ascii="Calibri" w:eastAsia="Calibri" w:hAnsi="Calibri"/>
                      <w:lang w:val="sv-SE"/>
                    </w:rPr>
                  </w:pPr>
                  <w:r w:rsidRPr="77B97CFA">
                    <w:rPr>
                      <w:rFonts w:ascii="Calibri" w:eastAsia="Calibri" w:hAnsi="Calibri" w:cs="Calibri"/>
                      <w:lang w:val="sv-SE"/>
                    </w:rPr>
                    <w:t>Eleven övar att avrunda tal, beräkna närmevärden och att bedöma resultatets storleksordning. Därtill övar eleven sig att bedöma resultatets riktighet.</w:t>
                  </w:r>
                </w:p>
                <w:p w14:paraId="375A14EF" w14:textId="77777777" w:rsidR="00535467" w:rsidRPr="002C2CF0" w:rsidRDefault="00535467" w:rsidP="00DA0B99">
                  <w:pPr>
                    <w:rPr>
                      <w:rFonts w:ascii="Calibri" w:eastAsia="Calibri" w:hAnsi="Calibri"/>
                      <w:lang w:val="sv-SE"/>
                    </w:rPr>
                  </w:pPr>
                </w:p>
                <w:p w14:paraId="375A14F0"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beskriver med hjälp av att rita och använda konkreta hjälpmedel.</w:t>
                  </w:r>
                </w:p>
                <w:p w14:paraId="375A14F1" w14:textId="77777777" w:rsidR="00535467" w:rsidRPr="002C2CF0" w:rsidRDefault="00535467" w:rsidP="00DA0B99">
                  <w:pPr>
                    <w:rPr>
                      <w:rFonts w:ascii="Calibri" w:eastAsia="Calibri" w:hAnsi="Calibri"/>
                      <w:lang w:val="sv-SE"/>
                    </w:rPr>
                  </w:pPr>
                </w:p>
                <w:p w14:paraId="375A14F2" w14:textId="45A00071" w:rsidR="00535467" w:rsidRPr="002C2CF0" w:rsidRDefault="77B97CFA" w:rsidP="00DA0B99">
                  <w:pPr>
                    <w:rPr>
                      <w:rFonts w:ascii="Calibri" w:eastAsia="Calibri" w:hAnsi="Calibri"/>
                      <w:lang w:val="sv-SE"/>
                    </w:rPr>
                  </w:pPr>
                  <w:r w:rsidRPr="77B97CFA">
                    <w:rPr>
                      <w:rFonts w:ascii="Calibri" w:eastAsia="Calibri" w:hAnsi="Calibri" w:cs="Calibri"/>
                      <w:lang w:val="sv-SE"/>
                    </w:rPr>
                    <w:t>Eleven stärker och övar sin kunskap om bråktal genom mångsidiga räkneoperationer.</w:t>
                  </w:r>
                </w:p>
                <w:p w14:paraId="375A14F3" w14:textId="77777777" w:rsidR="00535467" w:rsidRPr="002C2CF0" w:rsidRDefault="00535467" w:rsidP="00DA0B99">
                  <w:pPr>
                    <w:rPr>
                      <w:rFonts w:ascii="Calibri" w:eastAsia="Calibri" w:hAnsi="Calibri"/>
                      <w:lang w:val="sv-SE"/>
                    </w:rPr>
                  </w:pPr>
                </w:p>
                <w:p w14:paraId="375A14F4"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övar multiplikation och division med naturliga tal.</w:t>
                  </w:r>
                </w:p>
                <w:p w14:paraId="375A14F5" w14:textId="77777777" w:rsidR="00535467" w:rsidRPr="002C2CF0" w:rsidRDefault="00535467" w:rsidP="00DA0B99">
                  <w:pPr>
                    <w:rPr>
                      <w:rFonts w:ascii="Calibri" w:eastAsia="Calibri" w:hAnsi="Calibri"/>
                      <w:lang w:val="sv-SE"/>
                    </w:rPr>
                  </w:pPr>
                </w:p>
                <w:p w14:paraId="375A14F6" w14:textId="7006AA83" w:rsidR="00535467" w:rsidRPr="002C2CF0" w:rsidRDefault="77B97CFA" w:rsidP="00DA0B99">
                  <w:pPr>
                    <w:rPr>
                      <w:rFonts w:ascii="Calibri" w:eastAsia="Calibri" w:hAnsi="Calibri"/>
                      <w:lang w:val="sv-SE"/>
                    </w:rPr>
                  </w:pPr>
                  <w:r w:rsidRPr="77B97CFA">
                    <w:rPr>
                      <w:rFonts w:ascii="Calibri" w:eastAsia="Calibri" w:hAnsi="Calibri" w:cs="Calibri"/>
                      <w:lang w:val="sv-SE"/>
                    </w:rPr>
                    <w:t>Eleven bekantar sig med decimaltal som en del av tiotalssystemet och gör räkneövningar med decimaltal.</w:t>
                  </w:r>
                </w:p>
                <w:p w14:paraId="375A14F7" w14:textId="77777777" w:rsidR="00535467" w:rsidRPr="002C2CF0"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4F8" w14:textId="77777777" w:rsidR="00535467" w:rsidRPr="007007C6" w:rsidRDefault="77B97CFA" w:rsidP="00DA0B99">
                  <w:pPr>
                    <w:rPr>
                      <w:rFonts w:ascii="Calibri" w:eastAsia="Calibri" w:hAnsi="Calibri"/>
                    </w:rPr>
                  </w:pPr>
                  <w:r w:rsidRPr="77B97CFA">
                    <w:rPr>
                      <w:rFonts w:ascii="Calibri" w:eastAsia="Calibri" w:hAnsi="Calibri" w:cs="Calibri"/>
                    </w:rPr>
                    <w:t>K1K3K6</w:t>
                  </w:r>
                </w:p>
              </w:tc>
            </w:tr>
            <w:tr w:rsidR="00535467" w:rsidRPr="007007C6" w14:paraId="375A150B" w14:textId="77777777" w:rsidTr="77B97CFA">
              <w:tc>
                <w:tcPr>
                  <w:tcW w:w="2472" w:type="dxa"/>
                  <w:tcBorders>
                    <w:top w:val="single" w:sz="4" w:space="0" w:color="auto"/>
                    <w:left w:val="single" w:sz="4" w:space="0" w:color="auto"/>
                    <w:bottom w:val="single" w:sz="4" w:space="0" w:color="auto"/>
                    <w:right w:val="single" w:sz="4" w:space="0" w:color="auto"/>
                  </w:tcBorders>
                </w:tcPr>
                <w:p w14:paraId="375A14FA" w14:textId="77777777"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M11 handleda eleven att </w:t>
                  </w:r>
                  <w:r w:rsidR="006F2CDB" w:rsidRPr="00B049D1">
                    <w:rPr>
                      <w:lang w:val="sv-SE"/>
                    </w:rPr>
                    <w:br/>
                  </w:r>
                  <w:r w:rsidRPr="77B97CFA">
                    <w:rPr>
                      <w:rFonts w:ascii="Calibri" w:eastAsia="Calibri" w:hAnsi="Calibri" w:cs="Calibri"/>
                      <w:lang w:val="sv-SE" w:eastAsia="sv-FI"/>
                    </w:rPr>
                    <w:t xml:space="preserve">observera och beskriva </w:t>
                  </w:r>
                  <w:r w:rsidR="006F2CDB" w:rsidRPr="00B049D1">
                    <w:rPr>
                      <w:lang w:val="sv-SE"/>
                    </w:rPr>
                    <w:br/>
                  </w:r>
                  <w:r w:rsidRPr="77B97CFA">
                    <w:rPr>
                      <w:rFonts w:ascii="Calibri" w:eastAsia="Calibri" w:hAnsi="Calibri" w:cs="Calibri"/>
                      <w:lang w:val="sv-SE" w:eastAsia="sv-FI"/>
                    </w:rPr>
                    <w:t xml:space="preserve">geometriska egenskaper hos kroppar och figurer samt </w:t>
                  </w:r>
                  <w:r w:rsidR="006F2CDB" w:rsidRPr="00B049D1">
                    <w:rPr>
                      <w:lang w:val="sv-SE"/>
                    </w:rPr>
                    <w:br/>
                  </w:r>
                  <w:r w:rsidRPr="77B97CFA">
                    <w:rPr>
                      <w:rFonts w:ascii="Calibri" w:eastAsia="Calibri" w:hAnsi="Calibri" w:cs="Calibri"/>
                      <w:lang w:val="sv-SE" w:eastAsia="sv-FI"/>
                    </w:rPr>
                    <w:lastRenderedPageBreak/>
                    <w:t xml:space="preserve">introducera eleven i </w:t>
                  </w:r>
                  <w:r w:rsidR="006F2CDB" w:rsidRPr="00B049D1">
                    <w:rPr>
                      <w:lang w:val="sv-SE"/>
                    </w:rPr>
                    <w:br/>
                  </w:r>
                  <w:r w:rsidRPr="77B97CFA">
                    <w:rPr>
                      <w:rFonts w:ascii="Calibri" w:eastAsia="Calibri" w:hAnsi="Calibri" w:cs="Calibri"/>
                      <w:lang w:val="sv-SE" w:eastAsia="sv-FI"/>
                    </w:rPr>
                    <w:t>geometriska begrepp</w:t>
                  </w:r>
                  <w:r w:rsidRPr="77B97CFA">
                    <w:rPr>
                      <w:rFonts w:ascii="Calibri" w:eastAsia="Calibri" w:hAnsi="Calibri" w:cs="Calibri"/>
                      <w:lang w:val="sv-SE"/>
                    </w:rPr>
                    <w:t xml:space="preserve"> </w:t>
                  </w:r>
                </w:p>
              </w:tc>
              <w:tc>
                <w:tcPr>
                  <w:tcW w:w="529" w:type="dxa"/>
                  <w:tcBorders>
                    <w:top w:val="single" w:sz="4" w:space="0" w:color="auto"/>
                    <w:left w:val="single" w:sz="4" w:space="0" w:color="auto"/>
                    <w:bottom w:val="single" w:sz="4" w:space="0" w:color="auto"/>
                    <w:right w:val="single" w:sz="4" w:space="0" w:color="auto"/>
                  </w:tcBorders>
                </w:tcPr>
                <w:p w14:paraId="375A14FB" w14:textId="77777777" w:rsidR="00535467" w:rsidRPr="007007C6" w:rsidRDefault="77B97CFA" w:rsidP="00DA0B99">
                  <w:pPr>
                    <w:rPr>
                      <w:rFonts w:ascii="Calibri" w:eastAsia="Calibri" w:hAnsi="Calibri"/>
                    </w:rPr>
                  </w:pPr>
                  <w:r w:rsidRPr="77B97CFA">
                    <w:rPr>
                      <w:rFonts w:ascii="Calibri" w:eastAsia="Calibri" w:hAnsi="Calibri" w:cs="Calibri"/>
                    </w:rPr>
                    <w:lastRenderedPageBreak/>
                    <w:t>I4</w:t>
                  </w:r>
                </w:p>
              </w:tc>
              <w:tc>
                <w:tcPr>
                  <w:tcW w:w="6208" w:type="dxa"/>
                  <w:tcBorders>
                    <w:top w:val="single" w:sz="4" w:space="0" w:color="auto"/>
                    <w:left w:val="single" w:sz="4" w:space="0" w:color="auto"/>
                    <w:bottom w:val="single" w:sz="4" w:space="0" w:color="auto"/>
                    <w:right w:val="single" w:sz="4" w:space="0" w:color="auto"/>
                  </w:tcBorders>
                </w:tcPr>
                <w:p w14:paraId="375A14FC" w14:textId="652F0AE0" w:rsidR="00535467" w:rsidRPr="002C2CF0" w:rsidRDefault="77B97CFA" w:rsidP="00DA0B99">
                  <w:pPr>
                    <w:rPr>
                      <w:rFonts w:ascii="Calibri" w:eastAsia="Calibri" w:hAnsi="Calibri"/>
                      <w:lang w:val="sv-SE"/>
                    </w:rPr>
                  </w:pPr>
                  <w:r w:rsidRPr="77B97CFA">
                    <w:rPr>
                      <w:rFonts w:ascii="Calibri" w:eastAsia="Calibri" w:hAnsi="Calibri" w:cs="Calibri"/>
                      <w:lang w:val="sv-SE"/>
                    </w:rPr>
                    <w:t>Eleven konstruerar, ritar, undersöker och klassificerar kroppar och figurer.</w:t>
                  </w:r>
                </w:p>
                <w:p w14:paraId="375A14FD" w14:textId="77777777" w:rsidR="00535467" w:rsidRPr="002C2CF0" w:rsidRDefault="00535467" w:rsidP="00DA0B99">
                  <w:pPr>
                    <w:rPr>
                      <w:rFonts w:ascii="Calibri" w:eastAsia="Calibri" w:hAnsi="Calibri"/>
                      <w:lang w:val="sv-SE"/>
                    </w:rPr>
                  </w:pPr>
                </w:p>
                <w:p w14:paraId="375A14FE" w14:textId="5C2EC7FB" w:rsidR="00535467" w:rsidRPr="002C2CF0" w:rsidRDefault="77B97CFA" w:rsidP="00DA0B99">
                  <w:pPr>
                    <w:rPr>
                      <w:rFonts w:ascii="Calibri" w:eastAsia="Calibri" w:hAnsi="Calibri"/>
                      <w:lang w:val="sv-SE"/>
                    </w:rPr>
                  </w:pPr>
                  <w:r w:rsidRPr="77B97CFA">
                    <w:rPr>
                      <w:rFonts w:ascii="Calibri" w:eastAsia="Calibri" w:hAnsi="Calibri" w:cs="Calibri"/>
                      <w:lang w:val="sv-SE"/>
                    </w:rPr>
                    <w:t>Eleven klassificerar kroppar i cylindrar, koner och övriga kroppar. Eleven bekantar sig närmare med rätvinkligt prisma, cirkelformad cylinder, cirkelrund kon och pyramid.</w:t>
                  </w:r>
                </w:p>
                <w:p w14:paraId="375A14FF" w14:textId="77777777" w:rsidR="00535467" w:rsidRPr="002C2CF0" w:rsidRDefault="00535467" w:rsidP="00DA0B99">
                  <w:pPr>
                    <w:rPr>
                      <w:rFonts w:ascii="Calibri" w:eastAsia="Calibri" w:hAnsi="Calibri"/>
                      <w:lang w:val="sv-SE"/>
                    </w:rPr>
                  </w:pPr>
                </w:p>
                <w:p w14:paraId="375A1500" w14:textId="4D54D937" w:rsidR="00535467" w:rsidRPr="002C2CF0" w:rsidRDefault="77B97CFA" w:rsidP="00DA0B99">
                  <w:pPr>
                    <w:rPr>
                      <w:rFonts w:ascii="Calibri" w:eastAsia="Calibri" w:hAnsi="Calibri"/>
                      <w:lang w:val="sv-SE"/>
                    </w:rPr>
                  </w:pPr>
                  <w:r w:rsidRPr="77B97CFA">
                    <w:rPr>
                      <w:rFonts w:ascii="Calibri" w:eastAsia="Calibri" w:hAnsi="Calibri" w:cs="Calibri"/>
                      <w:lang w:val="sv-SE"/>
                    </w:rPr>
                    <w:t>Eleven klassificerar planfigurer i polygoner och övriga figurer samt undersöker deras egenskaper.</w:t>
                  </w:r>
                </w:p>
                <w:p w14:paraId="375A1501" w14:textId="77777777" w:rsidR="00535467" w:rsidRPr="002C2CF0" w:rsidRDefault="00535467" w:rsidP="00DA0B99">
                  <w:pPr>
                    <w:rPr>
                      <w:rFonts w:ascii="Calibri" w:eastAsia="Calibri" w:hAnsi="Calibri"/>
                      <w:lang w:val="sv-SE"/>
                    </w:rPr>
                  </w:pPr>
                </w:p>
                <w:p w14:paraId="375A1502"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bekantar sig närmare med trianglar, kvadrater och cirklar.</w:t>
                  </w:r>
                </w:p>
                <w:p w14:paraId="375A1503" w14:textId="77777777" w:rsidR="00535467" w:rsidRPr="002C2CF0" w:rsidRDefault="00535467" w:rsidP="00DA0B99">
                  <w:pPr>
                    <w:rPr>
                      <w:rFonts w:ascii="Calibri" w:eastAsia="Calibri" w:hAnsi="Calibri"/>
                      <w:lang w:val="sv-SE"/>
                    </w:rPr>
                  </w:pPr>
                </w:p>
                <w:p w14:paraId="375A1504"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bekantar sig närmare med begrepp som punkt, sträcka, rät linje och vinkel samt övar sig att rita, mäta och klassificera vinklar.</w:t>
                  </w:r>
                </w:p>
                <w:p w14:paraId="375A1505" w14:textId="77777777" w:rsidR="00535467" w:rsidRPr="002C2CF0" w:rsidRDefault="00535467" w:rsidP="00DA0B99">
                  <w:pPr>
                    <w:rPr>
                      <w:rFonts w:ascii="Calibri" w:eastAsia="Calibri" w:hAnsi="Calibri"/>
                      <w:lang w:val="sv-SE"/>
                    </w:rPr>
                  </w:pPr>
                </w:p>
                <w:p w14:paraId="375A1506"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granskar symmetri utgående från symmetriaxeln. Eleven söker exempel på rotationssymmetri och överförd symmetri bl.a. från konsten.</w:t>
                  </w:r>
                </w:p>
                <w:p w14:paraId="375A1507" w14:textId="77777777" w:rsidR="00535467" w:rsidRPr="002C2CF0" w:rsidRDefault="00535467" w:rsidP="00DA0B99">
                  <w:pPr>
                    <w:rPr>
                      <w:rFonts w:ascii="Calibri" w:eastAsia="Calibri" w:hAnsi="Calibri"/>
                      <w:lang w:val="sv-SE"/>
                    </w:rPr>
                  </w:pPr>
                </w:p>
                <w:p w14:paraId="375A1508" w14:textId="77777777" w:rsidR="00535467" w:rsidRDefault="77B97CFA" w:rsidP="00DA0B99">
                  <w:pPr>
                    <w:rPr>
                      <w:rFonts w:ascii="Calibri" w:eastAsia="Calibri" w:hAnsi="Calibri"/>
                      <w:lang w:val="sv-SE"/>
                    </w:rPr>
                  </w:pPr>
                  <w:r w:rsidRPr="77B97CFA">
                    <w:rPr>
                      <w:rFonts w:ascii="Calibri" w:eastAsia="Calibri" w:hAnsi="Calibri" w:cs="Calibri"/>
                      <w:lang w:val="sv-SE"/>
                    </w:rPr>
                    <w:t>Eleven behandlar koordinatsystemets alla fjärdedelar.</w:t>
                  </w:r>
                </w:p>
                <w:p w14:paraId="513837C3" w14:textId="47750EF4" w:rsidR="002D3D78" w:rsidRPr="002C2CF0" w:rsidRDefault="002D3D78" w:rsidP="00DA0B99">
                  <w:pPr>
                    <w:rPr>
                      <w:rFonts w:ascii="Calibri" w:eastAsia="Calibri" w:hAnsi="Calibri"/>
                      <w:lang w:val="sv-SE"/>
                    </w:rPr>
                  </w:pPr>
                </w:p>
                <w:p w14:paraId="375A1509" w14:textId="77777777" w:rsidR="00535467" w:rsidRPr="002C2CF0"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50A" w14:textId="77777777" w:rsidR="00535467" w:rsidRPr="007007C6" w:rsidRDefault="77B97CFA" w:rsidP="00DA0B99">
                  <w:pPr>
                    <w:rPr>
                      <w:rFonts w:ascii="Calibri" w:eastAsia="Calibri" w:hAnsi="Calibri"/>
                    </w:rPr>
                  </w:pPr>
                  <w:r w:rsidRPr="77B97CFA">
                    <w:rPr>
                      <w:rFonts w:ascii="Calibri" w:eastAsia="Calibri" w:hAnsi="Calibri" w:cs="Calibri"/>
                    </w:rPr>
                    <w:lastRenderedPageBreak/>
                    <w:t>K4K5</w:t>
                  </w:r>
                </w:p>
              </w:tc>
            </w:tr>
            <w:tr w:rsidR="00535467" w:rsidRPr="007007C6" w14:paraId="375A151B" w14:textId="77777777" w:rsidTr="77B97CFA">
              <w:tc>
                <w:tcPr>
                  <w:tcW w:w="2472" w:type="dxa"/>
                  <w:tcBorders>
                    <w:top w:val="single" w:sz="4" w:space="0" w:color="auto"/>
                    <w:left w:val="single" w:sz="4" w:space="0" w:color="auto"/>
                    <w:bottom w:val="single" w:sz="4" w:space="0" w:color="auto"/>
                    <w:right w:val="single" w:sz="4" w:space="0" w:color="auto"/>
                  </w:tcBorders>
                </w:tcPr>
                <w:p w14:paraId="375A150C" w14:textId="74C004FC"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lastRenderedPageBreak/>
                    <w:t xml:space="preserve">M12 handleda eleven att </w:t>
                  </w:r>
                  <w:r w:rsidR="006F2CDB" w:rsidRPr="00B049D1">
                    <w:rPr>
                      <w:lang w:val="sv-SE"/>
                    </w:rPr>
                    <w:br/>
                  </w:r>
                  <w:r w:rsidRPr="77B97CFA">
                    <w:rPr>
                      <w:rFonts w:ascii="Calibri" w:eastAsia="Calibri" w:hAnsi="Calibri" w:cs="Calibri"/>
                      <w:lang w:val="sv-SE" w:eastAsia="sv-FI"/>
                    </w:rPr>
                    <w:t xml:space="preserve">uppskatta storleken av ett mätobjekt, välja lämpliga </w:t>
                  </w:r>
                  <w:r w:rsidR="006F2CDB" w:rsidRPr="00B049D1">
                    <w:rPr>
                      <w:lang w:val="sv-SE"/>
                    </w:rPr>
                    <w:br/>
                  </w:r>
                  <w:r w:rsidRPr="77B97CFA">
                    <w:rPr>
                      <w:rFonts w:ascii="Calibri" w:eastAsia="Calibri" w:hAnsi="Calibri" w:cs="Calibri"/>
                      <w:lang w:val="sv-SE" w:eastAsia="sv-FI"/>
                    </w:rPr>
                    <w:t xml:space="preserve">mätredskap och lämplig enhet samt bedöma mätresultatets rimlighet </w:t>
                  </w:r>
                </w:p>
              </w:tc>
              <w:tc>
                <w:tcPr>
                  <w:tcW w:w="529" w:type="dxa"/>
                  <w:tcBorders>
                    <w:top w:val="single" w:sz="4" w:space="0" w:color="auto"/>
                    <w:left w:val="single" w:sz="4" w:space="0" w:color="auto"/>
                    <w:bottom w:val="single" w:sz="4" w:space="0" w:color="auto"/>
                    <w:right w:val="single" w:sz="4" w:space="0" w:color="auto"/>
                  </w:tcBorders>
                </w:tcPr>
                <w:p w14:paraId="375A150D" w14:textId="77777777" w:rsidR="00535467" w:rsidRPr="007007C6" w:rsidRDefault="77B97CFA" w:rsidP="00DA0B99">
                  <w:pPr>
                    <w:rPr>
                      <w:rFonts w:ascii="Calibri" w:eastAsia="Calibri" w:hAnsi="Calibri"/>
                    </w:rPr>
                  </w:pPr>
                  <w:r w:rsidRPr="77B97CFA">
                    <w:rPr>
                      <w:rFonts w:ascii="Calibri" w:eastAsia="Calibri" w:hAnsi="Calibri" w:cs="Calibri"/>
                    </w:rPr>
                    <w:t>I4</w:t>
                  </w:r>
                </w:p>
              </w:tc>
              <w:tc>
                <w:tcPr>
                  <w:tcW w:w="6208" w:type="dxa"/>
                  <w:tcBorders>
                    <w:top w:val="single" w:sz="4" w:space="0" w:color="auto"/>
                    <w:left w:val="single" w:sz="4" w:space="0" w:color="auto"/>
                    <w:bottom w:val="single" w:sz="4" w:space="0" w:color="auto"/>
                    <w:right w:val="single" w:sz="4" w:space="0" w:color="auto"/>
                  </w:tcBorders>
                </w:tcPr>
                <w:p w14:paraId="375A150E" w14:textId="2DF23403" w:rsidR="00535467" w:rsidRPr="002C2CF0" w:rsidRDefault="77B97CFA" w:rsidP="00DA0B99">
                  <w:pPr>
                    <w:rPr>
                      <w:rFonts w:ascii="Calibri" w:eastAsia="Calibri" w:hAnsi="Calibri"/>
                      <w:lang w:val="sv-SE"/>
                    </w:rPr>
                  </w:pPr>
                  <w:r w:rsidRPr="77B97CFA">
                    <w:rPr>
                      <w:rFonts w:ascii="Calibri" w:eastAsia="Calibri" w:hAnsi="Calibri" w:cs="Calibri"/>
                      <w:lang w:val="sv-SE"/>
                    </w:rPr>
                    <w:t>Eleven förståelse av begreppet skala förstärks och eleven använder sig av skala i förstoringar och förminskningar.</w:t>
                  </w:r>
                </w:p>
                <w:p w14:paraId="375A150F" w14:textId="77777777" w:rsidR="00535467" w:rsidRPr="002C2CF0" w:rsidRDefault="00535467" w:rsidP="00DA0B99">
                  <w:pPr>
                    <w:rPr>
                      <w:rFonts w:ascii="Calibri" w:eastAsia="Calibri" w:hAnsi="Calibri"/>
                      <w:lang w:val="sv-SE"/>
                    </w:rPr>
                  </w:pPr>
                </w:p>
                <w:p w14:paraId="375A1510" w14:textId="222BDCFB" w:rsidR="00535467" w:rsidRPr="002C2CF0" w:rsidRDefault="77B97CFA" w:rsidP="00DA0B99">
                  <w:pPr>
                    <w:rPr>
                      <w:rFonts w:ascii="Calibri" w:eastAsia="Calibri" w:hAnsi="Calibri"/>
                      <w:lang w:val="sv-SE"/>
                    </w:rPr>
                  </w:pPr>
                  <w:r w:rsidRPr="77B97CFA">
                    <w:rPr>
                      <w:rFonts w:ascii="Calibri" w:eastAsia="Calibri" w:hAnsi="Calibri" w:cs="Calibri"/>
                      <w:lang w:val="sv-SE"/>
                    </w:rPr>
                    <w:t>Eleven utnyttjar skalor i användningen av kartan.</w:t>
                  </w:r>
                </w:p>
                <w:p w14:paraId="375A1511" w14:textId="77777777" w:rsidR="00535467" w:rsidRPr="002C2CF0" w:rsidRDefault="00535467" w:rsidP="00DA0B99">
                  <w:pPr>
                    <w:rPr>
                      <w:rFonts w:ascii="Calibri" w:eastAsia="Calibri" w:hAnsi="Calibri"/>
                      <w:lang w:val="sv-SE"/>
                    </w:rPr>
                  </w:pPr>
                </w:p>
                <w:p w14:paraId="375A1512" w14:textId="5CE43C41" w:rsidR="00535467" w:rsidRPr="002C2CF0" w:rsidRDefault="77B97CFA" w:rsidP="00DA0B99">
                  <w:pPr>
                    <w:rPr>
                      <w:rFonts w:ascii="Calibri" w:eastAsia="Calibri" w:hAnsi="Calibri"/>
                      <w:lang w:val="sv-SE"/>
                    </w:rPr>
                  </w:pPr>
                  <w:r w:rsidRPr="77B97CFA">
                    <w:rPr>
                      <w:rFonts w:ascii="Calibri" w:eastAsia="Calibri" w:hAnsi="Calibri" w:cs="Calibri"/>
                      <w:lang w:val="sv-SE"/>
                    </w:rPr>
                    <w:t>Elev övar sig att mäta och att fästa uppmärksamhet på mätnoggrannhet, bedömning av mätresultatet och granskning av mätningen.</w:t>
                  </w:r>
                </w:p>
                <w:p w14:paraId="375A1513" w14:textId="77777777" w:rsidR="00535467" w:rsidRPr="002C2CF0" w:rsidRDefault="00535467" w:rsidP="00DA0B99">
                  <w:pPr>
                    <w:rPr>
                      <w:rFonts w:ascii="Calibri" w:eastAsia="Calibri" w:hAnsi="Calibri"/>
                      <w:lang w:val="sv-SE"/>
                    </w:rPr>
                  </w:pPr>
                </w:p>
                <w:p w14:paraId="375A1514" w14:textId="77777777" w:rsidR="00535467" w:rsidRPr="002C2CF0" w:rsidRDefault="77B97CFA" w:rsidP="00DA0B99">
                  <w:pPr>
                    <w:rPr>
                      <w:rFonts w:ascii="Calibri" w:eastAsia="Calibri" w:hAnsi="Calibri"/>
                      <w:lang w:val="sv-SE"/>
                    </w:rPr>
                  </w:pPr>
                  <w:r w:rsidRPr="77B97CFA">
                    <w:rPr>
                      <w:rFonts w:ascii="Calibri" w:eastAsia="Calibri" w:hAnsi="Calibri" w:cs="Calibri"/>
                      <w:lang w:val="sv-SE"/>
                    </w:rPr>
                    <w:t>Eleven mäter olikformade figurers omkrets och yta samt rätvinkliga prismors volym.</w:t>
                  </w:r>
                </w:p>
                <w:p w14:paraId="375A1515" w14:textId="77777777" w:rsidR="00535467" w:rsidRPr="002C2CF0" w:rsidRDefault="00535467" w:rsidP="00DA0B99">
                  <w:pPr>
                    <w:rPr>
                      <w:rFonts w:ascii="Calibri" w:eastAsia="Calibri" w:hAnsi="Calibri"/>
                      <w:lang w:val="sv-SE"/>
                    </w:rPr>
                  </w:pPr>
                </w:p>
                <w:p w14:paraId="375A1516" w14:textId="2383B2C8" w:rsidR="00535467" w:rsidRPr="002C2CF0" w:rsidRDefault="77B97CFA" w:rsidP="00DA0B99">
                  <w:pPr>
                    <w:rPr>
                      <w:rFonts w:ascii="Calibri" w:eastAsia="Calibri" w:hAnsi="Calibri"/>
                      <w:lang w:val="sv-SE"/>
                    </w:rPr>
                  </w:pPr>
                  <w:r w:rsidRPr="77B97CFA">
                    <w:rPr>
                      <w:rFonts w:ascii="Calibri" w:eastAsia="Calibri" w:hAnsi="Calibri" w:cs="Calibri"/>
                      <w:lang w:val="sv-SE"/>
                    </w:rPr>
                    <w:t>Elevens förståelse av måttenhetssystemet förstärks.</w:t>
                  </w:r>
                </w:p>
                <w:p w14:paraId="375A1517" w14:textId="77777777" w:rsidR="00535467" w:rsidRPr="002C2CF0" w:rsidRDefault="00535467" w:rsidP="00DA0B99">
                  <w:pPr>
                    <w:rPr>
                      <w:rFonts w:ascii="Calibri" w:eastAsia="Calibri" w:hAnsi="Calibri"/>
                      <w:lang w:val="sv-SE"/>
                    </w:rPr>
                  </w:pPr>
                </w:p>
                <w:p w14:paraId="375A1518" w14:textId="289F3346" w:rsidR="00535467" w:rsidRPr="002C2CF0" w:rsidRDefault="77B97CFA" w:rsidP="00DA0B99">
                  <w:pPr>
                    <w:rPr>
                      <w:rFonts w:ascii="Calibri" w:eastAsia="Calibri" w:hAnsi="Calibri"/>
                      <w:lang w:val="sv-SE"/>
                    </w:rPr>
                  </w:pPr>
                  <w:r w:rsidRPr="77B97CFA">
                    <w:rPr>
                      <w:rFonts w:ascii="Calibri" w:eastAsia="Calibri" w:hAnsi="Calibri" w:cs="Calibri"/>
                      <w:lang w:val="sv-SE"/>
                    </w:rPr>
                    <w:t>Eleven övar enhetsomvandling mellan de vanligaste måttenheterna.</w:t>
                  </w:r>
                </w:p>
                <w:p w14:paraId="375A1519" w14:textId="77777777" w:rsidR="00535467" w:rsidRPr="002C2CF0"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51A" w14:textId="77777777" w:rsidR="00535467" w:rsidRPr="007007C6" w:rsidRDefault="77B97CFA" w:rsidP="00DA0B99">
                  <w:pPr>
                    <w:rPr>
                      <w:rFonts w:ascii="Calibri" w:eastAsia="Calibri" w:hAnsi="Calibri"/>
                    </w:rPr>
                  </w:pPr>
                  <w:r w:rsidRPr="77B97CFA">
                    <w:rPr>
                      <w:rFonts w:ascii="Calibri" w:eastAsia="Calibri" w:hAnsi="Calibri" w:cs="Calibri"/>
                    </w:rPr>
                    <w:t>K1K3K6</w:t>
                  </w:r>
                </w:p>
              </w:tc>
            </w:tr>
            <w:tr w:rsidR="00535467" w:rsidRPr="007007C6" w14:paraId="375A1527" w14:textId="77777777" w:rsidTr="77B97CFA">
              <w:tc>
                <w:tcPr>
                  <w:tcW w:w="2472" w:type="dxa"/>
                  <w:tcBorders>
                    <w:top w:val="single" w:sz="4" w:space="0" w:color="auto"/>
                    <w:left w:val="single" w:sz="4" w:space="0" w:color="auto"/>
                    <w:bottom w:val="single" w:sz="4" w:space="0" w:color="auto"/>
                    <w:right w:val="single" w:sz="4" w:space="0" w:color="auto"/>
                  </w:tcBorders>
                </w:tcPr>
                <w:p w14:paraId="375A151C" w14:textId="77777777"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M13 handleda eleven att </w:t>
                  </w:r>
                  <w:r w:rsidR="006F2CDB" w:rsidRPr="00B049D1">
                    <w:rPr>
                      <w:lang w:val="sv-SE"/>
                    </w:rPr>
                    <w:br/>
                  </w:r>
                  <w:r w:rsidRPr="77B97CFA">
                    <w:rPr>
                      <w:rFonts w:ascii="Calibri" w:eastAsia="Calibri" w:hAnsi="Calibri" w:cs="Calibri"/>
                      <w:lang w:val="sv-SE" w:eastAsia="sv-FI"/>
                    </w:rPr>
                    <w:t xml:space="preserve">utarbeta och tolka tabeller och diagram samt använda </w:t>
                  </w:r>
                  <w:r w:rsidR="006F2CDB" w:rsidRPr="00B049D1">
                    <w:rPr>
                      <w:lang w:val="sv-SE"/>
                    </w:rPr>
                    <w:br/>
                  </w:r>
                  <w:r w:rsidRPr="77B97CFA">
                    <w:rPr>
                      <w:rFonts w:ascii="Calibri" w:eastAsia="Calibri" w:hAnsi="Calibri" w:cs="Calibri"/>
                      <w:lang w:val="sv-SE" w:eastAsia="sv-FI"/>
                    </w:rPr>
                    <w:t xml:space="preserve">statistiska nyckeltal samt </w:t>
                  </w:r>
                  <w:r w:rsidR="006F2CDB" w:rsidRPr="00B049D1">
                    <w:rPr>
                      <w:lang w:val="sv-SE"/>
                    </w:rPr>
                    <w:br/>
                  </w:r>
                  <w:r w:rsidRPr="77B97CFA">
                    <w:rPr>
                      <w:rFonts w:ascii="Calibri" w:eastAsia="Calibri" w:hAnsi="Calibri" w:cs="Calibri"/>
                      <w:lang w:val="sv-SE" w:eastAsia="sv-FI"/>
                    </w:rPr>
                    <w:t xml:space="preserve">erbjuda eleven upplevelser om sannolikhet. </w:t>
                  </w:r>
                </w:p>
              </w:tc>
              <w:tc>
                <w:tcPr>
                  <w:tcW w:w="529" w:type="dxa"/>
                  <w:tcBorders>
                    <w:top w:val="single" w:sz="4" w:space="0" w:color="auto"/>
                    <w:left w:val="single" w:sz="4" w:space="0" w:color="auto"/>
                    <w:bottom w:val="single" w:sz="4" w:space="0" w:color="auto"/>
                    <w:right w:val="single" w:sz="4" w:space="0" w:color="auto"/>
                  </w:tcBorders>
                </w:tcPr>
                <w:p w14:paraId="375A151D" w14:textId="77777777" w:rsidR="00535467" w:rsidRPr="007007C6" w:rsidRDefault="77B97CFA" w:rsidP="00DA0B99">
                  <w:pPr>
                    <w:rPr>
                      <w:rFonts w:ascii="Calibri" w:eastAsia="Calibri" w:hAnsi="Calibri"/>
                    </w:rPr>
                  </w:pPr>
                  <w:r w:rsidRPr="77B97CFA">
                    <w:rPr>
                      <w:rFonts w:ascii="Calibri" w:eastAsia="Calibri" w:hAnsi="Calibri" w:cs="Calibri"/>
                    </w:rPr>
                    <w:t>I5</w:t>
                  </w:r>
                </w:p>
              </w:tc>
              <w:tc>
                <w:tcPr>
                  <w:tcW w:w="6208" w:type="dxa"/>
                  <w:tcBorders>
                    <w:top w:val="single" w:sz="4" w:space="0" w:color="auto"/>
                    <w:left w:val="single" w:sz="4" w:space="0" w:color="auto"/>
                    <w:bottom w:val="single" w:sz="4" w:space="0" w:color="auto"/>
                    <w:right w:val="single" w:sz="4" w:space="0" w:color="auto"/>
                  </w:tcBorders>
                </w:tcPr>
                <w:p w14:paraId="375A1520" w14:textId="3F429036" w:rsidR="00535467" w:rsidRPr="002C2CF0" w:rsidRDefault="77B97CFA" w:rsidP="00E43EB5">
                  <w:pPr>
                    <w:rPr>
                      <w:rFonts w:ascii="Calibri" w:eastAsia="Calibri" w:hAnsi="Calibri"/>
                      <w:lang w:val="sv-SE"/>
                    </w:rPr>
                  </w:pPr>
                  <w:r w:rsidRPr="77B97CFA">
                    <w:rPr>
                      <w:rFonts w:ascii="Calibri" w:eastAsia="Calibri" w:hAnsi="Calibri" w:cs="Calibri"/>
                      <w:lang w:val="sv-SE"/>
                    </w:rPr>
                    <w:t>Eleven utvecklar sin förmåga att systematiskt samla information om intressanta ämnen. Eleven samlar in information och presenterar den med tabeller och diagram. Även material som eleven själv samlat in används.</w:t>
                  </w:r>
                </w:p>
                <w:p w14:paraId="375A1521" w14:textId="77777777" w:rsidR="00535467" w:rsidRPr="002C2CF0" w:rsidRDefault="00535467" w:rsidP="00DA0B99">
                  <w:pPr>
                    <w:rPr>
                      <w:rFonts w:ascii="Calibri" w:eastAsia="Calibri" w:hAnsi="Calibri"/>
                      <w:lang w:val="sv-SE"/>
                    </w:rPr>
                  </w:pPr>
                </w:p>
                <w:p w14:paraId="375A1522" w14:textId="357888B8" w:rsidR="00535467" w:rsidRPr="002C2CF0" w:rsidRDefault="77B97CFA" w:rsidP="00DA0B99">
                  <w:pPr>
                    <w:rPr>
                      <w:rFonts w:ascii="Calibri" w:eastAsia="Calibri" w:hAnsi="Calibri"/>
                      <w:lang w:val="sv-SE"/>
                    </w:rPr>
                  </w:pPr>
                  <w:r w:rsidRPr="77B97CFA">
                    <w:rPr>
                      <w:rFonts w:ascii="Calibri" w:eastAsia="Calibri" w:hAnsi="Calibri" w:cs="Calibri"/>
                      <w:lang w:val="sv-SE"/>
                    </w:rPr>
                    <w:t>Eleven behandlar statistiska nyckeltal; största och minsta värde, medelvärde och typvärde.</w:t>
                  </w:r>
                </w:p>
                <w:p w14:paraId="437C7E26" w14:textId="3CAE8F42" w:rsidR="007E792F" w:rsidRPr="002C2CF0" w:rsidRDefault="007E792F" w:rsidP="007E792F">
                  <w:pPr>
                    <w:rPr>
                      <w:rFonts w:ascii="Calibri" w:eastAsia="Calibri" w:hAnsi="Calibri"/>
                      <w:lang w:val="sv-SE"/>
                    </w:rPr>
                  </w:pPr>
                </w:p>
                <w:p w14:paraId="1A005DC9" w14:textId="68057AB6" w:rsidR="007E792F" w:rsidRPr="002C2CF0" w:rsidRDefault="77B97CFA" w:rsidP="007E792F">
                  <w:pPr>
                    <w:rPr>
                      <w:rFonts w:ascii="Calibri" w:eastAsia="Calibri" w:hAnsi="Calibri"/>
                      <w:lang w:val="sv-SE"/>
                    </w:rPr>
                  </w:pPr>
                  <w:r w:rsidRPr="77B97CFA">
                    <w:rPr>
                      <w:rFonts w:ascii="Calibri" w:eastAsia="Calibri" w:hAnsi="Calibri" w:cs="Calibri"/>
                      <w:lang w:val="sv-SE"/>
                    </w:rPr>
                    <w:t>Eleven bekantar sig med sannolikhet utgående från vardagliga situationer genom att bedöma om händelsen är omöjlig, möjlig eller säker.</w:t>
                  </w:r>
                </w:p>
                <w:p w14:paraId="1CF956C8" w14:textId="77777777" w:rsidR="007E792F" w:rsidRPr="002C2CF0" w:rsidRDefault="007E792F" w:rsidP="00DA0B99">
                  <w:pPr>
                    <w:rPr>
                      <w:rFonts w:ascii="Calibri" w:eastAsia="Calibri" w:hAnsi="Calibri"/>
                      <w:lang w:val="sv-SE"/>
                    </w:rPr>
                  </w:pPr>
                </w:p>
                <w:p w14:paraId="375A1525" w14:textId="77777777" w:rsidR="00535467" w:rsidRPr="002C2CF0" w:rsidRDefault="00535467" w:rsidP="00DA0B99">
                  <w:pPr>
                    <w:rPr>
                      <w:rFonts w:ascii="Calibri" w:eastAsia="Calibri" w:hAnsi="Calibri"/>
                      <w:lang w:val="sv-SE"/>
                    </w:rPr>
                  </w:pPr>
                </w:p>
              </w:tc>
              <w:tc>
                <w:tcPr>
                  <w:tcW w:w="454" w:type="dxa"/>
                  <w:tcBorders>
                    <w:top w:val="single" w:sz="4" w:space="0" w:color="auto"/>
                    <w:left w:val="single" w:sz="4" w:space="0" w:color="auto"/>
                    <w:bottom w:val="single" w:sz="4" w:space="0" w:color="auto"/>
                    <w:right w:val="single" w:sz="4" w:space="0" w:color="auto"/>
                  </w:tcBorders>
                </w:tcPr>
                <w:p w14:paraId="375A1526" w14:textId="77777777" w:rsidR="00535467" w:rsidRPr="007007C6" w:rsidRDefault="77B97CFA" w:rsidP="00DA0B99">
                  <w:pPr>
                    <w:rPr>
                      <w:rFonts w:ascii="Calibri" w:eastAsia="Calibri" w:hAnsi="Calibri"/>
                    </w:rPr>
                  </w:pPr>
                  <w:r w:rsidRPr="77B97CFA">
                    <w:rPr>
                      <w:rFonts w:ascii="Calibri" w:eastAsia="Calibri" w:hAnsi="Calibri" w:cs="Calibri"/>
                    </w:rPr>
                    <w:t>K4K5</w:t>
                  </w:r>
                </w:p>
              </w:tc>
            </w:tr>
            <w:tr w:rsidR="00535467" w:rsidRPr="007007C6" w14:paraId="375A152C" w14:textId="77777777" w:rsidTr="77B97CFA">
              <w:tc>
                <w:tcPr>
                  <w:tcW w:w="2472" w:type="dxa"/>
                  <w:tcBorders>
                    <w:top w:val="single" w:sz="4" w:space="0" w:color="auto"/>
                    <w:left w:val="single" w:sz="4" w:space="0" w:color="auto"/>
                    <w:bottom w:val="single" w:sz="4" w:space="0" w:color="auto"/>
                    <w:right w:val="single" w:sz="4" w:space="0" w:color="auto"/>
                  </w:tcBorders>
                </w:tcPr>
                <w:p w14:paraId="375A1528" w14:textId="2482F61F" w:rsidR="00535467" w:rsidRPr="006F2CDB" w:rsidRDefault="77B97CFA" w:rsidP="00DA0B99">
                  <w:pPr>
                    <w:rPr>
                      <w:rFonts w:ascii="Calibri" w:eastAsia="Calibri" w:hAnsi="Calibri" w:cs="Calibri"/>
                      <w:lang w:val="sv-SE"/>
                    </w:rPr>
                  </w:pPr>
                  <w:r w:rsidRPr="77B97CFA">
                    <w:rPr>
                      <w:rFonts w:ascii="Calibri" w:eastAsia="Calibri" w:hAnsi="Calibri" w:cs="Calibri"/>
                      <w:lang w:val="sv-SE" w:eastAsia="sv-FI"/>
                    </w:rPr>
                    <w:t xml:space="preserve">M14 inspirera eleven att </w:t>
                  </w:r>
                  <w:r w:rsidR="006F2CDB" w:rsidRPr="00B049D1">
                    <w:rPr>
                      <w:lang w:val="sv-SE"/>
                    </w:rPr>
                    <w:br/>
                  </w:r>
                  <w:r w:rsidRPr="77B97CFA">
                    <w:rPr>
                      <w:rFonts w:ascii="Calibri" w:eastAsia="Calibri" w:hAnsi="Calibri" w:cs="Calibri"/>
                      <w:lang w:val="sv-SE" w:eastAsia="sv-FI"/>
                    </w:rPr>
                    <w:t xml:space="preserve">utarbeta instruktioner som datorprogram i en visuell </w:t>
                  </w:r>
                  <w:r w:rsidR="006F2CDB" w:rsidRPr="00B049D1">
                    <w:rPr>
                      <w:lang w:val="sv-SE"/>
                    </w:rPr>
                    <w:br/>
                  </w:r>
                  <w:r w:rsidRPr="77B97CFA">
                    <w:rPr>
                      <w:rFonts w:ascii="Calibri" w:eastAsia="Calibri" w:hAnsi="Calibri" w:cs="Calibri"/>
                      <w:lang w:val="sv-SE" w:eastAsia="sv-FI"/>
                    </w:rPr>
                    <w:t>programmeringsmiljö</w:t>
                  </w:r>
                </w:p>
              </w:tc>
              <w:tc>
                <w:tcPr>
                  <w:tcW w:w="529" w:type="dxa"/>
                  <w:tcBorders>
                    <w:top w:val="single" w:sz="4" w:space="0" w:color="auto"/>
                    <w:left w:val="single" w:sz="4" w:space="0" w:color="auto"/>
                    <w:bottom w:val="single" w:sz="4" w:space="0" w:color="auto"/>
                    <w:right w:val="single" w:sz="4" w:space="0" w:color="auto"/>
                  </w:tcBorders>
                </w:tcPr>
                <w:p w14:paraId="375A1529" w14:textId="77777777" w:rsidR="00535467" w:rsidRPr="007007C6" w:rsidRDefault="77B97CFA" w:rsidP="00DA0B99">
                  <w:pPr>
                    <w:rPr>
                      <w:rFonts w:ascii="Calibri" w:eastAsia="Calibri" w:hAnsi="Calibri"/>
                    </w:rPr>
                  </w:pPr>
                  <w:r w:rsidRPr="77B97CFA">
                    <w:rPr>
                      <w:rFonts w:ascii="Calibri" w:eastAsia="Calibri" w:hAnsi="Calibri" w:cs="Calibri"/>
                    </w:rPr>
                    <w:t>I1</w:t>
                  </w:r>
                </w:p>
              </w:tc>
              <w:tc>
                <w:tcPr>
                  <w:tcW w:w="6208" w:type="dxa"/>
                  <w:tcBorders>
                    <w:top w:val="single" w:sz="4" w:space="0" w:color="auto"/>
                    <w:left w:val="single" w:sz="4" w:space="0" w:color="auto"/>
                    <w:bottom w:val="single" w:sz="4" w:space="0" w:color="auto"/>
                    <w:right w:val="single" w:sz="4" w:space="0" w:color="auto"/>
                  </w:tcBorders>
                </w:tcPr>
                <w:p w14:paraId="375A152A" w14:textId="1D756858" w:rsidR="00535467" w:rsidRPr="002C2CF0" w:rsidRDefault="77B97CFA" w:rsidP="00EF50EC">
                  <w:pPr>
                    <w:rPr>
                      <w:rFonts w:ascii="Calibri" w:eastAsia="Calibri" w:hAnsi="Calibri"/>
                      <w:lang w:val="sv-SE"/>
                    </w:rPr>
                  </w:pPr>
                  <w:r w:rsidRPr="77B97CFA">
                    <w:rPr>
                      <w:rFonts w:ascii="Calibri" w:eastAsia="Calibri" w:hAnsi="Calibri" w:cs="Calibri"/>
                      <w:lang w:val="sv-SE"/>
                    </w:rPr>
                    <w:t>Eleven planerar och förverkligar program i visuell programmeringsmiljö.</w:t>
                  </w:r>
                </w:p>
              </w:tc>
              <w:tc>
                <w:tcPr>
                  <w:tcW w:w="454" w:type="dxa"/>
                  <w:tcBorders>
                    <w:top w:val="single" w:sz="4" w:space="0" w:color="auto"/>
                    <w:left w:val="single" w:sz="4" w:space="0" w:color="auto"/>
                    <w:bottom w:val="single" w:sz="4" w:space="0" w:color="auto"/>
                    <w:right w:val="single" w:sz="4" w:space="0" w:color="auto"/>
                  </w:tcBorders>
                </w:tcPr>
                <w:p w14:paraId="375A152B" w14:textId="77777777" w:rsidR="00535467" w:rsidRPr="007007C6" w:rsidRDefault="77B97CFA" w:rsidP="00DA0B99">
                  <w:pPr>
                    <w:rPr>
                      <w:rFonts w:ascii="Calibri" w:eastAsia="Calibri" w:hAnsi="Calibri"/>
                    </w:rPr>
                  </w:pPr>
                  <w:r w:rsidRPr="77B97CFA">
                    <w:rPr>
                      <w:rFonts w:ascii="Calibri" w:eastAsia="Calibri" w:hAnsi="Calibri" w:cs="Calibri"/>
                    </w:rPr>
                    <w:t>K1K4K5K6</w:t>
                  </w:r>
                </w:p>
              </w:tc>
            </w:tr>
          </w:tbl>
          <w:p w14:paraId="375A152D" w14:textId="77777777" w:rsidR="00535467" w:rsidRPr="007007C6" w:rsidRDefault="00535467" w:rsidP="00DA0B99">
            <w:pPr>
              <w:rPr>
                <w:rFonts w:ascii="Garamond" w:eastAsia="Calibri" w:hAnsi="Garamond"/>
                <w:sz w:val="24"/>
                <w:szCs w:val="24"/>
              </w:rPr>
            </w:pPr>
          </w:p>
        </w:tc>
      </w:tr>
    </w:tbl>
    <w:p w14:paraId="375A152F" w14:textId="77777777" w:rsidR="00535467" w:rsidRPr="007007C6" w:rsidRDefault="00535467" w:rsidP="00535467">
      <w:pPr>
        <w:spacing w:after="200" w:line="276" w:lineRule="auto"/>
        <w:rPr>
          <w:rFonts w:ascii="Calibri" w:eastAsia="Calibri" w:hAnsi="Calibri" w:cs="Times New Roman"/>
        </w:rPr>
      </w:pPr>
    </w:p>
    <w:p w14:paraId="375A1530" w14:textId="77777777" w:rsidR="00535467" w:rsidRPr="007007C6" w:rsidRDefault="00535467" w:rsidP="00535467">
      <w:pPr>
        <w:spacing w:after="200" w:line="276" w:lineRule="auto"/>
        <w:rPr>
          <w:rFonts w:ascii="Calibri" w:eastAsia="Calibri" w:hAnsi="Calibri" w:cs="Times New Roman"/>
        </w:rPr>
      </w:pPr>
    </w:p>
    <w:p w14:paraId="101FC0A0" w14:textId="77777777" w:rsidR="00C76956" w:rsidRPr="00A158E4" w:rsidRDefault="00C76956" w:rsidP="00C76956">
      <w:pPr>
        <w:keepNext/>
        <w:keepLines/>
        <w:spacing w:after="200" w:line="276" w:lineRule="auto"/>
        <w:outlineLvl w:val="2"/>
        <w:rPr>
          <w:rFonts w:asciiTheme="minorHAnsi" w:eastAsia="Times New Roman" w:hAnsiTheme="minorHAnsi"/>
          <w:bCs/>
          <w:sz w:val="24"/>
          <w:lang w:val="sv-FI"/>
        </w:rPr>
      </w:pPr>
    </w:p>
    <w:p w14:paraId="2D2D807C" w14:textId="2A5FBF13" w:rsidR="00C76956" w:rsidRPr="00A158E4" w:rsidRDefault="00C76956" w:rsidP="00C76956">
      <w:pPr>
        <w:keepNext/>
        <w:keepLines/>
        <w:spacing w:after="200" w:line="276" w:lineRule="auto"/>
        <w:outlineLvl w:val="2"/>
        <w:rPr>
          <w:rFonts w:asciiTheme="minorHAnsi" w:eastAsia="Times New Roman" w:hAnsiTheme="minorHAnsi"/>
          <w:b/>
          <w:bCs/>
          <w:i/>
          <w:color w:val="4F81BD" w:themeColor="accent1"/>
          <w:lang w:val="sv-FI"/>
        </w:rPr>
      </w:pPr>
      <w:bookmarkStart w:id="30" w:name="_Toc457390841"/>
      <w:r w:rsidRPr="00A158E4">
        <w:rPr>
          <w:rFonts w:asciiTheme="minorHAnsi" w:eastAsia="Calibri,,Times New Roman" w:hAnsiTheme="minorHAnsi"/>
          <w:b/>
          <w:i/>
          <w:color w:val="4F81BD" w:themeColor="accent1"/>
          <w:lang w:val="sv-FI"/>
        </w:rPr>
        <w:t>14.4.</w:t>
      </w:r>
      <w:r>
        <w:rPr>
          <w:rFonts w:asciiTheme="minorHAnsi" w:eastAsia="Calibri,,Times New Roman" w:hAnsiTheme="minorHAnsi"/>
          <w:b/>
          <w:i/>
          <w:color w:val="4F81BD" w:themeColor="accent1"/>
          <w:lang w:val="sv-FI"/>
        </w:rPr>
        <w:t>5 OMGIVNINGSLÄRA</w:t>
      </w:r>
      <w:bookmarkEnd w:id="30"/>
    </w:p>
    <w:p w14:paraId="375A1533" w14:textId="77777777" w:rsidR="007007C6" w:rsidRPr="00386000" w:rsidRDefault="007007C6" w:rsidP="007007C6">
      <w:pPr>
        <w:autoSpaceDE w:val="0"/>
        <w:autoSpaceDN w:val="0"/>
        <w:adjustRightInd w:val="0"/>
        <w:rPr>
          <w:rFonts w:asciiTheme="minorHAnsi" w:eastAsia="Calibri" w:hAnsiTheme="minorHAnsi"/>
          <w:b/>
          <w:color w:val="000000"/>
          <w:lang w:val="sv-FI"/>
        </w:rPr>
      </w:pPr>
    </w:p>
    <w:p w14:paraId="375A1534" w14:textId="77777777" w:rsidR="007007C6" w:rsidRPr="00386000" w:rsidRDefault="77B97CFA" w:rsidP="007007C6">
      <w:pPr>
        <w:autoSpaceDE w:val="0"/>
        <w:autoSpaceDN w:val="0"/>
        <w:adjustRightInd w:val="0"/>
        <w:rPr>
          <w:rFonts w:asciiTheme="minorHAnsi" w:eastAsia="Calibri" w:hAnsiTheme="minorHAnsi"/>
          <w:b/>
          <w:color w:val="000000"/>
          <w:lang w:val="sv-FI"/>
        </w:rPr>
      </w:pPr>
      <w:r w:rsidRPr="00386000">
        <w:rPr>
          <w:rFonts w:asciiTheme="minorHAnsi" w:eastAsia="Calibri" w:hAnsiTheme="minorHAnsi"/>
          <w:b/>
          <w:bCs/>
          <w:color w:val="000000" w:themeColor="text1"/>
          <w:lang w:val="sv-FI"/>
        </w:rPr>
        <w:t xml:space="preserve">Läroämnets uppdrag </w:t>
      </w:r>
    </w:p>
    <w:p w14:paraId="375A1535" w14:textId="77777777" w:rsidR="007007C6" w:rsidRPr="00386000" w:rsidRDefault="007007C6" w:rsidP="007007C6">
      <w:pPr>
        <w:autoSpaceDE w:val="0"/>
        <w:autoSpaceDN w:val="0"/>
        <w:adjustRightInd w:val="0"/>
        <w:jc w:val="both"/>
        <w:rPr>
          <w:rFonts w:asciiTheme="minorHAnsi" w:eastAsia="Calibri" w:hAnsiTheme="minorHAnsi"/>
          <w:color w:val="000000"/>
          <w:lang w:val="sv-FI"/>
        </w:rPr>
      </w:pPr>
    </w:p>
    <w:p w14:paraId="375A1536" w14:textId="77777777" w:rsidR="007007C6" w:rsidRPr="00386000" w:rsidRDefault="77B97CFA" w:rsidP="007007C6">
      <w:pPr>
        <w:autoSpaceDE w:val="0"/>
        <w:autoSpaceDN w:val="0"/>
        <w:adjustRightInd w:val="0"/>
        <w:spacing w:line="276" w:lineRule="auto"/>
        <w:jc w:val="both"/>
        <w:rPr>
          <w:rFonts w:asciiTheme="minorHAnsi" w:eastAsia="Calibri" w:hAnsiTheme="minorHAnsi"/>
          <w:color w:val="000000"/>
          <w:szCs w:val="24"/>
          <w:lang w:val="sv-FI"/>
        </w:rPr>
      </w:pPr>
      <w:r w:rsidRPr="00386000">
        <w:rPr>
          <w:rFonts w:asciiTheme="minorHAnsi" w:eastAsia="Calibri" w:hAnsiTheme="minorHAnsi"/>
          <w:color w:val="000000" w:themeColor="text1"/>
          <w:lang w:val="sv-FI"/>
        </w:rPr>
        <w:t xml:space="preserve">I läroämnet omgivningslära integreras ämnesområdena biologi, geografi, fysik, kemi och hälsokunskap. Undervisningen ska omfatta perspektivet för hållbar utveckling. I omgivningslära förenas såväl naturvetenskapliga som humanvetenskapliga perspektiv. I omgivningsläran ska eleverna ses som en del av den omgivning de lever i. Utgångspunkten är respekt för naturen och ett människovärdigt liv i enlighet med de mänskliga rättigheterna. </w:t>
      </w:r>
    </w:p>
    <w:p w14:paraId="375A1537" w14:textId="77777777" w:rsidR="007007C6" w:rsidRPr="00386000" w:rsidRDefault="007007C6" w:rsidP="007007C6">
      <w:pPr>
        <w:autoSpaceDE w:val="0"/>
        <w:autoSpaceDN w:val="0"/>
        <w:adjustRightInd w:val="0"/>
        <w:jc w:val="both"/>
        <w:rPr>
          <w:rFonts w:asciiTheme="minorHAnsi" w:eastAsia="Calibri" w:hAnsiTheme="minorHAnsi"/>
          <w:color w:val="000000"/>
          <w:szCs w:val="24"/>
          <w:lang w:val="sv-FI"/>
        </w:rPr>
      </w:pPr>
    </w:p>
    <w:p w14:paraId="375A1538" w14:textId="77777777" w:rsidR="007007C6" w:rsidRPr="00386000" w:rsidRDefault="007007C6" w:rsidP="007007C6">
      <w:pPr>
        <w:autoSpaceDE w:val="0"/>
        <w:autoSpaceDN w:val="0"/>
        <w:adjustRightInd w:val="0"/>
        <w:spacing w:line="276" w:lineRule="auto"/>
        <w:jc w:val="both"/>
        <w:rPr>
          <w:rFonts w:asciiTheme="minorHAnsi" w:eastAsia="Calibri" w:hAnsiTheme="minorHAnsi"/>
          <w:color w:val="000000"/>
          <w:szCs w:val="24"/>
          <w:lang w:val="sv-FI"/>
        </w:rPr>
      </w:pPr>
      <w:r w:rsidRPr="00386000">
        <w:rPr>
          <w:rFonts w:asciiTheme="minorHAnsi" w:eastAsia="Calibri" w:hAnsiTheme="minorHAnsi"/>
          <w:color w:val="000000"/>
          <w:lang w:val="sv-FI"/>
        </w:rPr>
        <w:t>Undervisningen ska stödja eleven att utveckla sitt förhållande till miljön och sin världsbild samt att växa som människa. Målet för undervisningen i omgivningslära är att eleverna lär känna och förstå naturen och den byggda miljön, fenomen som förekommer i dem, sig själva och andra människor samt betydelsen av hälsa och välbefinnande. Omgivningslärans tvärvetenskapliga karaktär förutsätter att eleverna lär sig att söka, bearbeta, producera, presentera, bedöma och värdera information i olika situationer. Undervisningen ska vila på vetenskaplig grund</w:t>
      </w:r>
      <w:r w:rsidRPr="00386000">
        <w:rPr>
          <w:rFonts w:asciiTheme="minorHAnsi" w:eastAsia="Calibri" w:hAnsiTheme="minorHAnsi"/>
          <w:color w:val="000000"/>
          <w:vertAlign w:val="superscript"/>
          <w:lang w:val="sv-FI"/>
        </w:rPr>
        <w:footnoteReference w:id="5"/>
      </w:r>
      <w:r w:rsidRPr="00386000">
        <w:rPr>
          <w:rFonts w:asciiTheme="minorHAnsi" w:eastAsia="Calibri" w:hAnsiTheme="minorHAnsi"/>
          <w:color w:val="000000"/>
          <w:lang w:val="sv-FI"/>
        </w:rPr>
        <w:t xml:space="preserve"> och eleverna ska utveckla kritiskt tänkande. De ekologiska, kulturella, sociala och ekonomiska dimensionerna av hållbar utveckling ska beaktas i undervisningen i omgivningslära. Det centrala målet för omgivningsläran är att handleda eleverna att förstå hur människans val påverkar livet och miljön i dag och i framtiden.</w:t>
      </w:r>
    </w:p>
    <w:p w14:paraId="375A1539" w14:textId="77777777" w:rsidR="007007C6" w:rsidRPr="00386000" w:rsidRDefault="007007C6" w:rsidP="007007C6">
      <w:pPr>
        <w:autoSpaceDE w:val="0"/>
        <w:autoSpaceDN w:val="0"/>
        <w:adjustRightInd w:val="0"/>
        <w:jc w:val="both"/>
        <w:rPr>
          <w:rFonts w:asciiTheme="minorHAnsi" w:eastAsia="Calibri" w:hAnsiTheme="minorHAnsi"/>
          <w:color w:val="000000"/>
          <w:szCs w:val="24"/>
          <w:lang w:val="sv-FI"/>
        </w:rPr>
      </w:pPr>
    </w:p>
    <w:p w14:paraId="375A153A" w14:textId="77777777" w:rsidR="007007C6" w:rsidRPr="00386000" w:rsidRDefault="77B97CFA" w:rsidP="007007C6">
      <w:pPr>
        <w:autoSpaceDE w:val="0"/>
        <w:autoSpaceDN w:val="0"/>
        <w:adjustRightInd w:val="0"/>
        <w:spacing w:line="276" w:lineRule="auto"/>
        <w:jc w:val="both"/>
        <w:rPr>
          <w:rFonts w:asciiTheme="minorHAnsi" w:eastAsia="Calibri" w:hAnsiTheme="minorHAnsi"/>
          <w:color w:val="000000"/>
          <w:szCs w:val="24"/>
          <w:lang w:val="sv-FI"/>
        </w:rPr>
      </w:pPr>
      <w:r w:rsidRPr="00386000">
        <w:rPr>
          <w:rFonts w:asciiTheme="minorHAnsi" w:eastAsia="Calibri" w:hAnsiTheme="minorHAnsi"/>
          <w:color w:val="000000" w:themeColor="text1"/>
          <w:lang w:val="sv-FI"/>
        </w:rPr>
        <w:t>Omgivningsläran ska lägga grund för kunskaper inom de olika ämnesområdena i omgivningslära. Målet är att förstå deras betydelse för miljön, tekniken, det vardagliga livet, människan och mänsklig verksamhet. Inom biologi är det centralt att eleverna lär känna och förstå naturmiljön, människan, livet och dess utveckling samt villkoren för liv på jorden. Inom geografi är det viktigt att eleverna undersöker sin egen närmiljö och förstår olika områden i världen, fenomen som förekommer i dem och hur livet ser ut för de människor som bor i områdena. Inom fysik är det viktigt att stödja eleverna att förstå naturens grundstrukturer och fenomen och att förklara dessa fenomen även med hjälp av information baserad på egna undersökningar. Inom kemi är det centralt att iaktta olika ämnen i vår omgivning. Man ska undersöka, beskriva och förklara ämnenas egenskaper</w:t>
      </w:r>
      <w:r w:rsidRPr="00386000">
        <w:rPr>
          <w:rFonts w:asciiTheme="minorHAnsi" w:eastAsia="Calibri" w:hAnsiTheme="minorHAnsi"/>
          <w:color w:val="000000" w:themeColor="text1"/>
          <w:sz w:val="20"/>
          <w:szCs w:val="20"/>
          <w:lang w:val="sv-FI"/>
        </w:rPr>
        <w:t xml:space="preserve">, </w:t>
      </w:r>
      <w:r w:rsidRPr="00386000">
        <w:rPr>
          <w:rFonts w:asciiTheme="minorHAnsi" w:eastAsia="Calibri" w:hAnsiTheme="minorHAnsi"/>
          <w:color w:val="000000" w:themeColor="text1"/>
          <w:lang w:val="sv-FI"/>
        </w:rPr>
        <w:t>deras sammansättning samt omvandlingar som de genomgår.</w:t>
      </w:r>
      <w:r w:rsidRPr="00386000">
        <w:rPr>
          <w:rFonts w:asciiTheme="minorHAnsi" w:eastAsia="Calibri" w:hAnsiTheme="minorHAnsi"/>
          <w:color w:val="000000" w:themeColor="text1"/>
          <w:sz w:val="20"/>
          <w:szCs w:val="20"/>
          <w:lang w:val="sv-FI"/>
        </w:rPr>
        <w:t xml:space="preserve"> </w:t>
      </w:r>
      <w:r w:rsidRPr="00386000">
        <w:rPr>
          <w:rFonts w:asciiTheme="minorHAnsi" w:eastAsia="Calibri" w:hAnsiTheme="minorHAnsi"/>
          <w:color w:val="000000" w:themeColor="text1"/>
          <w:lang w:val="sv-FI"/>
        </w:rPr>
        <w:t>Inom hälsokunskap är det viktigt att eleverna lär sig att förstå de faktorer som stödjer och skyddar hälsan i vår omgivning och i mänsklig verksamhet samt att främja kunskaper som stödjer hälsa, välbefinnande, trygghet och säkerhet.</w:t>
      </w:r>
    </w:p>
    <w:p w14:paraId="375A153B" w14:textId="77777777" w:rsidR="007007C6" w:rsidRPr="00386000" w:rsidRDefault="007007C6" w:rsidP="007007C6">
      <w:pPr>
        <w:autoSpaceDE w:val="0"/>
        <w:autoSpaceDN w:val="0"/>
        <w:adjustRightInd w:val="0"/>
        <w:spacing w:line="276" w:lineRule="auto"/>
        <w:jc w:val="both"/>
        <w:rPr>
          <w:rFonts w:asciiTheme="minorHAnsi" w:eastAsia="Calibri" w:hAnsiTheme="minorHAnsi"/>
          <w:color w:val="000000"/>
          <w:szCs w:val="24"/>
          <w:lang w:val="sv-FI"/>
        </w:rPr>
      </w:pPr>
    </w:p>
    <w:p w14:paraId="375A153C" w14:textId="77777777" w:rsidR="007007C6" w:rsidRPr="00386000" w:rsidRDefault="77B97CFA" w:rsidP="007007C6">
      <w:pPr>
        <w:autoSpaceDE w:val="0"/>
        <w:autoSpaceDN w:val="0"/>
        <w:adjustRightInd w:val="0"/>
        <w:spacing w:line="276" w:lineRule="auto"/>
        <w:jc w:val="both"/>
        <w:rPr>
          <w:rFonts w:asciiTheme="minorHAnsi" w:eastAsia="Calibri" w:hAnsiTheme="minorHAnsi"/>
          <w:color w:val="000000"/>
          <w:szCs w:val="24"/>
          <w:lang w:val="sv-FI"/>
        </w:rPr>
      </w:pPr>
      <w:r w:rsidRPr="00386000">
        <w:rPr>
          <w:rFonts w:asciiTheme="minorHAnsi" w:eastAsia="Calibri" w:hAnsiTheme="minorHAnsi"/>
          <w:color w:val="000000" w:themeColor="text1"/>
          <w:lang w:val="sv-FI"/>
        </w:rPr>
        <w:t>Målet med undervisningen är att väcka och fördjupa elevernas intresse för de olika ämnesområdena i omgivningslära. Likvärdighet och jämlikhet främjas genom att varje elev erbjuds möjligheter att mångsidigt bekanta sig med omgivningslärans samtliga vetenskapsområden och med den teknik och de utbildningsmöjligheter som finns på området.</w:t>
      </w:r>
    </w:p>
    <w:p w14:paraId="375A153D" w14:textId="77777777" w:rsidR="007007C6" w:rsidRPr="00386000" w:rsidRDefault="007007C6" w:rsidP="007007C6">
      <w:pPr>
        <w:autoSpaceDE w:val="0"/>
        <w:autoSpaceDN w:val="0"/>
        <w:adjustRightInd w:val="0"/>
        <w:jc w:val="both"/>
        <w:rPr>
          <w:rFonts w:asciiTheme="minorHAnsi" w:eastAsia="Calibri" w:hAnsiTheme="minorHAnsi"/>
          <w:color w:val="000000"/>
          <w:szCs w:val="24"/>
          <w:lang w:val="sv-FI"/>
        </w:rPr>
      </w:pPr>
    </w:p>
    <w:p w14:paraId="375A153E" w14:textId="77777777" w:rsidR="007007C6" w:rsidRPr="00386000" w:rsidRDefault="77B97CFA" w:rsidP="007007C6">
      <w:pPr>
        <w:autoSpaceDE w:val="0"/>
        <w:autoSpaceDN w:val="0"/>
        <w:adjustRightInd w:val="0"/>
        <w:spacing w:line="276" w:lineRule="auto"/>
        <w:jc w:val="both"/>
        <w:rPr>
          <w:rFonts w:asciiTheme="minorHAnsi" w:eastAsia="Calibri" w:hAnsiTheme="minorHAnsi"/>
          <w:color w:val="000000"/>
          <w:lang w:val="sv-FI"/>
        </w:rPr>
      </w:pPr>
      <w:r w:rsidRPr="00386000">
        <w:rPr>
          <w:rFonts w:asciiTheme="minorHAnsi" w:eastAsia="Calibri" w:hAnsiTheme="minorHAnsi"/>
          <w:b/>
          <w:bCs/>
          <w:color w:val="000000" w:themeColor="text1"/>
          <w:lang w:val="sv-FI"/>
        </w:rPr>
        <w:t>I årskurserna 3–6</w:t>
      </w:r>
      <w:r w:rsidRPr="00386000">
        <w:rPr>
          <w:rFonts w:asciiTheme="minorHAnsi" w:eastAsia="Calibri" w:hAnsiTheme="minorHAnsi"/>
          <w:color w:val="000000" w:themeColor="text1"/>
          <w:lang w:val="sv-FI"/>
        </w:rPr>
        <w:t xml:space="preserve"> kan undervisningen i omgivningslära planeras som helheter där man granskar den omgivande världen samt eleverna och deras aktiviteter som </w:t>
      </w:r>
      <w:r w:rsidRPr="00386000">
        <w:rPr>
          <w:rFonts w:asciiTheme="minorHAnsi" w:eastAsia="Calibri" w:hAnsiTheme="minorHAnsi"/>
          <w:lang w:val="sv-FI"/>
        </w:rPr>
        <w:t>en del av omgivningen</w:t>
      </w:r>
      <w:r w:rsidRPr="00386000">
        <w:rPr>
          <w:rFonts w:asciiTheme="minorHAnsi" w:eastAsia="Calibri" w:hAnsiTheme="minorHAnsi"/>
          <w:color w:val="000000" w:themeColor="text1"/>
          <w:lang w:val="sv-FI"/>
        </w:rPr>
        <w:t xml:space="preserve">. Eleven vägleds att ge akt på sitt växande och sin utveckling. Med hjälp av problemlösnings- och undersökningsuppgifter fördjupas intresset för fenomen i omgivningen. I slutet av årskurshelheten funderar man också på de olika </w:t>
      </w:r>
      <w:r w:rsidRPr="00386000">
        <w:rPr>
          <w:rFonts w:asciiTheme="minorHAnsi" w:eastAsia="Calibri" w:hAnsiTheme="minorHAnsi"/>
          <w:lang w:val="sv-FI"/>
        </w:rPr>
        <w:t>ämnesområdenas</w:t>
      </w:r>
      <w:r w:rsidRPr="00386000">
        <w:rPr>
          <w:rFonts w:asciiTheme="minorHAnsi" w:eastAsia="Calibri" w:hAnsiTheme="minorHAnsi"/>
          <w:color w:val="000000" w:themeColor="text1"/>
          <w:lang w:val="sv-FI"/>
        </w:rPr>
        <w:t xml:space="preserve"> särdrag.</w:t>
      </w:r>
    </w:p>
    <w:p w14:paraId="375A153F" w14:textId="77777777" w:rsidR="007007C6" w:rsidRPr="00386000" w:rsidRDefault="007007C6" w:rsidP="007007C6">
      <w:pPr>
        <w:autoSpaceDE w:val="0"/>
        <w:autoSpaceDN w:val="0"/>
        <w:adjustRightInd w:val="0"/>
        <w:rPr>
          <w:rFonts w:asciiTheme="minorHAnsi" w:eastAsia="Calibri" w:hAnsiTheme="minorHAnsi"/>
          <w:color w:val="000000"/>
          <w:lang w:val="sv-FI"/>
        </w:rPr>
      </w:pPr>
    </w:p>
    <w:p w14:paraId="375A1540" w14:textId="77777777" w:rsidR="007007C6" w:rsidRPr="00386000" w:rsidRDefault="77B97CFA" w:rsidP="007007C6">
      <w:pPr>
        <w:autoSpaceDE w:val="0"/>
        <w:autoSpaceDN w:val="0"/>
        <w:adjustRightInd w:val="0"/>
        <w:rPr>
          <w:rFonts w:asciiTheme="minorHAnsi" w:eastAsia="Calibri" w:hAnsiTheme="minorHAnsi"/>
          <w:b/>
          <w:color w:val="000000"/>
          <w:lang w:val="sv-FI"/>
        </w:rPr>
      </w:pPr>
      <w:r w:rsidRPr="00386000">
        <w:rPr>
          <w:rFonts w:asciiTheme="minorHAnsi" w:eastAsia="Calibri" w:hAnsiTheme="minorHAnsi"/>
          <w:b/>
          <w:bCs/>
          <w:color w:val="000000" w:themeColor="text1"/>
          <w:lang w:val="sv-FI"/>
        </w:rPr>
        <w:t>Mål för undervisningen i omgivningslära i årskurs 3–6</w:t>
      </w:r>
    </w:p>
    <w:p w14:paraId="375A1541" w14:textId="77777777" w:rsidR="007007C6" w:rsidRPr="00386000" w:rsidRDefault="007007C6" w:rsidP="007007C6">
      <w:pPr>
        <w:autoSpaceDE w:val="0"/>
        <w:autoSpaceDN w:val="0"/>
        <w:adjustRightInd w:val="0"/>
        <w:rPr>
          <w:rFonts w:asciiTheme="minorHAnsi" w:eastAsia="Calibri" w:hAnsiTheme="minorHAnsi"/>
          <w:color w:val="000000"/>
          <w:lang w:val="sv-FI"/>
        </w:rPr>
      </w:pPr>
    </w:p>
    <w:tbl>
      <w:tblPr>
        <w:tblStyle w:val="TaulukkoRuudukko2"/>
        <w:tblW w:w="9639" w:type="dxa"/>
        <w:tblInd w:w="108" w:type="dxa"/>
        <w:tblLayout w:type="fixed"/>
        <w:tblLook w:val="04A0" w:firstRow="1" w:lastRow="0" w:firstColumn="1" w:lastColumn="0" w:noHBand="0" w:noVBand="1"/>
      </w:tblPr>
      <w:tblGrid>
        <w:gridCol w:w="5670"/>
        <w:gridCol w:w="1985"/>
        <w:gridCol w:w="1984"/>
      </w:tblGrid>
      <w:tr w:rsidR="007007C6" w:rsidRPr="00927819" w14:paraId="375A1546" w14:textId="77777777" w:rsidTr="77B97CFA">
        <w:tc>
          <w:tcPr>
            <w:tcW w:w="5670" w:type="dxa"/>
          </w:tcPr>
          <w:p w14:paraId="375A1542"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Mål för undervisningen</w:t>
            </w:r>
          </w:p>
          <w:p w14:paraId="375A1543" w14:textId="77777777" w:rsidR="007007C6" w:rsidRPr="00386000" w:rsidRDefault="007007C6" w:rsidP="007007C6">
            <w:pPr>
              <w:autoSpaceDE w:val="0"/>
              <w:autoSpaceDN w:val="0"/>
              <w:adjustRightInd w:val="0"/>
              <w:spacing w:line="276" w:lineRule="auto"/>
              <w:rPr>
                <w:rFonts w:asciiTheme="minorHAnsi" w:hAnsiTheme="minorHAnsi" w:cstheme="minorHAnsi"/>
                <w:color w:val="000000"/>
                <w:lang w:eastAsia="sv-FI"/>
              </w:rPr>
            </w:pPr>
          </w:p>
        </w:tc>
        <w:tc>
          <w:tcPr>
            <w:tcW w:w="1985" w:type="dxa"/>
          </w:tcPr>
          <w:p w14:paraId="375A1544"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Innehåll som </w:t>
            </w:r>
            <w:r w:rsidR="007007C6" w:rsidRPr="00386000">
              <w:rPr>
                <w:rFonts w:asciiTheme="minorHAnsi" w:hAnsiTheme="minorHAnsi" w:cstheme="minorHAnsi"/>
              </w:rPr>
              <w:br/>
            </w:r>
            <w:r w:rsidRPr="00386000">
              <w:rPr>
                <w:rFonts w:asciiTheme="minorHAnsi" w:hAnsiTheme="minorHAnsi" w:cstheme="minorHAnsi"/>
                <w:color w:val="000000" w:themeColor="text1"/>
                <w:lang w:eastAsia="sv-FI"/>
              </w:rPr>
              <w:t>anknyter till målen</w:t>
            </w:r>
          </w:p>
        </w:tc>
        <w:tc>
          <w:tcPr>
            <w:tcW w:w="1984" w:type="dxa"/>
          </w:tcPr>
          <w:p w14:paraId="375A1545"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Kompetens som målet anknyter till</w:t>
            </w:r>
          </w:p>
        </w:tc>
      </w:tr>
      <w:tr w:rsidR="007007C6" w:rsidRPr="00386000" w14:paraId="375A154A" w14:textId="77777777" w:rsidTr="77B97CFA">
        <w:tc>
          <w:tcPr>
            <w:tcW w:w="5670" w:type="dxa"/>
          </w:tcPr>
          <w:p w14:paraId="375A1547"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b/>
                <w:bCs/>
                <w:color w:val="000000" w:themeColor="text1"/>
                <w:lang w:eastAsia="sv-FI"/>
              </w:rPr>
              <w:t>Betydelse, värderingar, attityder</w:t>
            </w:r>
          </w:p>
        </w:tc>
        <w:tc>
          <w:tcPr>
            <w:tcW w:w="1985" w:type="dxa"/>
          </w:tcPr>
          <w:p w14:paraId="375A1548" w14:textId="77777777" w:rsidR="007007C6" w:rsidRPr="00386000" w:rsidRDefault="007007C6" w:rsidP="007007C6">
            <w:pPr>
              <w:spacing w:line="276" w:lineRule="auto"/>
              <w:rPr>
                <w:rFonts w:asciiTheme="minorHAnsi" w:hAnsiTheme="minorHAnsi" w:cstheme="minorHAnsi"/>
                <w:color w:val="000000"/>
                <w:lang w:eastAsia="sv-FI"/>
              </w:rPr>
            </w:pPr>
          </w:p>
        </w:tc>
        <w:tc>
          <w:tcPr>
            <w:tcW w:w="1984" w:type="dxa"/>
          </w:tcPr>
          <w:p w14:paraId="375A1549" w14:textId="77777777" w:rsidR="007007C6" w:rsidRPr="00386000" w:rsidRDefault="007007C6" w:rsidP="007007C6">
            <w:pPr>
              <w:autoSpaceDE w:val="0"/>
              <w:autoSpaceDN w:val="0"/>
              <w:adjustRightInd w:val="0"/>
              <w:spacing w:line="276" w:lineRule="auto"/>
              <w:ind w:left="54"/>
              <w:rPr>
                <w:rFonts w:asciiTheme="minorHAnsi" w:hAnsiTheme="minorHAnsi" w:cstheme="minorHAnsi"/>
                <w:color w:val="000000"/>
                <w:lang w:eastAsia="sv-FI"/>
              </w:rPr>
            </w:pPr>
          </w:p>
        </w:tc>
      </w:tr>
      <w:tr w:rsidR="007007C6" w:rsidRPr="00386000" w14:paraId="375A154E" w14:textId="77777777" w:rsidTr="77B97CFA">
        <w:tc>
          <w:tcPr>
            <w:tcW w:w="5670" w:type="dxa"/>
          </w:tcPr>
          <w:p w14:paraId="375A154B"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lastRenderedPageBreak/>
              <w:t xml:space="preserve">M1 väcka och upprätthålla elevens intresse för omgivningen och undervisningen i omgivningslära samt hjälpa eleven att inse att </w:t>
            </w:r>
            <w:r w:rsidRPr="00386000">
              <w:rPr>
                <w:rFonts w:asciiTheme="minorHAnsi" w:hAnsiTheme="minorHAnsi" w:cstheme="minorHAnsi"/>
                <w:lang w:eastAsia="sv-FI"/>
              </w:rPr>
              <w:t xml:space="preserve">samtliga ämnesområden </w:t>
            </w:r>
            <w:r w:rsidRPr="00386000">
              <w:rPr>
                <w:rFonts w:asciiTheme="minorHAnsi" w:hAnsiTheme="minorHAnsi" w:cstheme="minorHAnsi"/>
                <w:color w:val="000000" w:themeColor="text1"/>
                <w:lang w:eastAsia="sv-FI"/>
              </w:rPr>
              <w:t xml:space="preserve">i omgivningsläran är viktiga för hen </w:t>
            </w:r>
          </w:p>
        </w:tc>
        <w:tc>
          <w:tcPr>
            <w:tcW w:w="1985" w:type="dxa"/>
          </w:tcPr>
          <w:p w14:paraId="375A154C"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1984" w:type="dxa"/>
          </w:tcPr>
          <w:p w14:paraId="375A154D" w14:textId="77777777" w:rsidR="007007C6" w:rsidRPr="00386000" w:rsidRDefault="007007C6" w:rsidP="007007C6">
            <w:pPr>
              <w:autoSpaceDE w:val="0"/>
              <w:autoSpaceDN w:val="0"/>
              <w:adjustRightInd w:val="0"/>
              <w:spacing w:line="276" w:lineRule="auto"/>
              <w:ind w:left="54"/>
              <w:rPr>
                <w:rFonts w:asciiTheme="minorHAnsi" w:hAnsiTheme="minorHAnsi" w:cstheme="minorHAnsi"/>
                <w:color w:val="000000"/>
                <w:lang w:eastAsia="sv-FI"/>
              </w:rPr>
            </w:pPr>
          </w:p>
        </w:tc>
      </w:tr>
      <w:tr w:rsidR="007007C6" w:rsidRPr="00386000" w14:paraId="375A1552" w14:textId="77777777" w:rsidTr="77B97CFA">
        <w:tc>
          <w:tcPr>
            <w:tcW w:w="5670" w:type="dxa"/>
          </w:tcPr>
          <w:p w14:paraId="375A154F"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M2 vägleda och sporra eleven att ställa upp mål för sina studier och att arbeta långsiktigt för att uppnå dem samt att analysera sina kunskaper i omgivningslära</w:t>
            </w:r>
          </w:p>
        </w:tc>
        <w:tc>
          <w:tcPr>
            <w:tcW w:w="1985" w:type="dxa"/>
          </w:tcPr>
          <w:p w14:paraId="375A1550"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1984" w:type="dxa"/>
          </w:tcPr>
          <w:p w14:paraId="375A1551"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K1, K7</w:t>
            </w:r>
          </w:p>
        </w:tc>
      </w:tr>
      <w:tr w:rsidR="007007C6" w:rsidRPr="00386000" w14:paraId="375A1556" w14:textId="77777777" w:rsidTr="77B97CFA">
        <w:tc>
          <w:tcPr>
            <w:tcW w:w="5670" w:type="dxa"/>
          </w:tcPr>
          <w:p w14:paraId="375A1553"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M3 stödja eleven att utveckla miljömedvetenhet samt att </w:t>
            </w:r>
            <w:r w:rsidRPr="00386000">
              <w:rPr>
                <w:rFonts w:asciiTheme="minorHAnsi" w:hAnsiTheme="minorHAnsi" w:cstheme="minorHAnsi"/>
                <w:lang w:eastAsia="sv-FI"/>
              </w:rPr>
              <w:t>agera</w:t>
            </w:r>
            <w:r w:rsidRPr="00386000">
              <w:rPr>
                <w:rFonts w:asciiTheme="minorHAnsi" w:hAnsiTheme="minorHAnsi" w:cstheme="minorHAnsi"/>
                <w:color w:val="000000" w:themeColor="text1"/>
                <w:lang w:eastAsia="sv-FI"/>
              </w:rPr>
              <w:t xml:space="preserve"> och påverka i sin närmiljö och i olika sammanhang för att främja hållbar utveckling och att uppskatta betydelsen av en hållbar utveckling för sig själv och världen</w:t>
            </w:r>
          </w:p>
        </w:tc>
        <w:tc>
          <w:tcPr>
            <w:tcW w:w="1985" w:type="dxa"/>
          </w:tcPr>
          <w:p w14:paraId="375A1554"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1984" w:type="dxa"/>
          </w:tcPr>
          <w:p w14:paraId="375A1555"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K3, K7</w:t>
            </w:r>
          </w:p>
        </w:tc>
      </w:tr>
      <w:tr w:rsidR="007007C6" w:rsidRPr="00386000" w14:paraId="375A155A" w14:textId="77777777" w:rsidTr="77B97CFA">
        <w:tc>
          <w:tcPr>
            <w:tcW w:w="5670" w:type="dxa"/>
          </w:tcPr>
          <w:p w14:paraId="375A1557"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b/>
                <w:bCs/>
                <w:color w:val="000000" w:themeColor="text1"/>
                <w:lang w:eastAsia="sv-FI"/>
              </w:rPr>
              <w:t>Undersöknings- och arbetsfärdigheter</w:t>
            </w:r>
          </w:p>
        </w:tc>
        <w:tc>
          <w:tcPr>
            <w:tcW w:w="1985" w:type="dxa"/>
          </w:tcPr>
          <w:p w14:paraId="375A1558" w14:textId="77777777" w:rsidR="007007C6" w:rsidRPr="00386000" w:rsidRDefault="007007C6" w:rsidP="007007C6">
            <w:pPr>
              <w:spacing w:line="276" w:lineRule="auto"/>
              <w:rPr>
                <w:rFonts w:asciiTheme="minorHAnsi" w:hAnsiTheme="minorHAnsi" w:cstheme="minorHAnsi"/>
                <w:color w:val="000000"/>
                <w:lang w:eastAsia="sv-FI"/>
              </w:rPr>
            </w:pPr>
          </w:p>
        </w:tc>
        <w:tc>
          <w:tcPr>
            <w:tcW w:w="1984" w:type="dxa"/>
          </w:tcPr>
          <w:p w14:paraId="375A1559" w14:textId="77777777" w:rsidR="007007C6" w:rsidRPr="00386000" w:rsidRDefault="007007C6" w:rsidP="007007C6">
            <w:pPr>
              <w:autoSpaceDE w:val="0"/>
              <w:autoSpaceDN w:val="0"/>
              <w:adjustRightInd w:val="0"/>
              <w:spacing w:line="276" w:lineRule="auto"/>
              <w:ind w:left="54"/>
              <w:rPr>
                <w:rFonts w:asciiTheme="minorHAnsi" w:hAnsiTheme="minorHAnsi" w:cstheme="minorHAnsi"/>
                <w:color w:val="000000"/>
                <w:lang w:eastAsia="sv-FI"/>
              </w:rPr>
            </w:pPr>
          </w:p>
        </w:tc>
      </w:tr>
      <w:tr w:rsidR="007007C6" w:rsidRPr="00386000" w14:paraId="375A155E" w14:textId="77777777" w:rsidTr="77B97CFA">
        <w:tc>
          <w:tcPr>
            <w:tcW w:w="5670" w:type="dxa"/>
          </w:tcPr>
          <w:p w14:paraId="375A155B"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M4 uppmuntra </w:t>
            </w:r>
            <w:r w:rsidRPr="00386000">
              <w:rPr>
                <w:rFonts w:asciiTheme="minorHAnsi" w:hAnsiTheme="minorHAnsi" w:cstheme="minorHAnsi"/>
                <w:lang w:eastAsia="sv-FI"/>
              </w:rPr>
              <w:t>eleven</w:t>
            </w:r>
            <w:r w:rsidRPr="00386000">
              <w:rPr>
                <w:rFonts w:asciiTheme="minorHAnsi" w:hAnsiTheme="minorHAnsi" w:cstheme="minorHAnsi"/>
                <w:color w:val="000000" w:themeColor="text1"/>
                <w:lang w:eastAsia="sv-FI"/>
              </w:rPr>
              <w:t xml:space="preserve"> att </w:t>
            </w:r>
            <w:r w:rsidRPr="00386000">
              <w:rPr>
                <w:rFonts w:asciiTheme="minorHAnsi" w:hAnsiTheme="minorHAnsi" w:cstheme="minorHAnsi"/>
                <w:lang w:eastAsia="sv-FI"/>
              </w:rPr>
              <w:t>formulera</w:t>
            </w:r>
            <w:r w:rsidRPr="00386000">
              <w:rPr>
                <w:rFonts w:asciiTheme="minorHAnsi" w:hAnsiTheme="minorHAnsi" w:cstheme="minorHAnsi"/>
                <w:color w:val="FF0000"/>
                <w:lang w:eastAsia="sv-FI"/>
              </w:rPr>
              <w:t xml:space="preserve"> </w:t>
            </w:r>
            <w:r w:rsidRPr="00386000">
              <w:rPr>
                <w:rFonts w:asciiTheme="minorHAnsi" w:hAnsiTheme="minorHAnsi" w:cstheme="minorHAnsi"/>
                <w:color w:val="000000" w:themeColor="text1"/>
                <w:lang w:eastAsia="sv-FI"/>
              </w:rPr>
              <w:t>frågor om olika ämnesområden samt att använda dem som utgångspunkt för undersökningar och andra aktiviteter</w:t>
            </w:r>
          </w:p>
        </w:tc>
        <w:tc>
          <w:tcPr>
            <w:tcW w:w="1985" w:type="dxa"/>
          </w:tcPr>
          <w:p w14:paraId="375A155C"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1984" w:type="dxa"/>
          </w:tcPr>
          <w:p w14:paraId="375A155D"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K1, K7</w:t>
            </w:r>
          </w:p>
        </w:tc>
      </w:tr>
      <w:tr w:rsidR="007007C6" w:rsidRPr="00386000" w14:paraId="375A1562" w14:textId="77777777" w:rsidTr="77B97CFA">
        <w:tc>
          <w:tcPr>
            <w:tcW w:w="5670" w:type="dxa"/>
          </w:tcPr>
          <w:p w14:paraId="375A155F" w14:textId="77777777" w:rsidR="007007C6" w:rsidRPr="00386000" w:rsidRDefault="77B97CFA" w:rsidP="007007C6">
            <w:pPr>
              <w:autoSpaceDE w:val="0"/>
              <w:autoSpaceDN w:val="0"/>
              <w:adjustRightInd w:val="0"/>
              <w:spacing w:line="276" w:lineRule="auto"/>
              <w:rPr>
                <w:rFonts w:asciiTheme="minorHAnsi" w:hAnsiTheme="minorHAnsi" w:cstheme="minorHAnsi"/>
                <w:b/>
                <w:color w:val="000000"/>
                <w:lang w:eastAsia="sv-FI"/>
              </w:rPr>
            </w:pPr>
            <w:r w:rsidRPr="00386000">
              <w:rPr>
                <w:rFonts w:asciiTheme="minorHAnsi" w:hAnsiTheme="minorHAnsi" w:cstheme="minorHAnsi"/>
                <w:color w:val="000000" w:themeColor="text1"/>
                <w:lang w:eastAsia="sv-FI"/>
              </w:rPr>
              <w:t xml:space="preserve">M5 hjälpa </w:t>
            </w:r>
            <w:r w:rsidRPr="00386000">
              <w:rPr>
                <w:rFonts w:asciiTheme="minorHAnsi" w:hAnsiTheme="minorHAnsi" w:cstheme="minorHAnsi"/>
                <w:lang w:eastAsia="sv-FI"/>
              </w:rPr>
              <w:t>eleven</w:t>
            </w:r>
            <w:r w:rsidRPr="00386000">
              <w:rPr>
                <w:rFonts w:asciiTheme="minorHAnsi" w:hAnsiTheme="minorHAnsi" w:cstheme="minorHAnsi"/>
                <w:color w:val="000000" w:themeColor="text1"/>
                <w:lang w:eastAsia="sv-FI"/>
              </w:rPr>
              <w:t xml:space="preserve"> att planera och genomföra små undersökningar, göra observationer och mätningar i mångsidiga lärmiljöer med hjälp av olika sinnen samt </w:t>
            </w:r>
            <w:r w:rsidRPr="00386000">
              <w:rPr>
                <w:rFonts w:asciiTheme="minorHAnsi" w:hAnsiTheme="minorHAnsi" w:cstheme="minorHAnsi"/>
                <w:lang w:eastAsia="sv-FI"/>
              </w:rPr>
              <w:t>undersöknings- och mätredskap</w:t>
            </w:r>
          </w:p>
        </w:tc>
        <w:tc>
          <w:tcPr>
            <w:tcW w:w="1985" w:type="dxa"/>
          </w:tcPr>
          <w:p w14:paraId="375A1560"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1984" w:type="dxa"/>
          </w:tcPr>
          <w:p w14:paraId="375A1561"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K1, K5</w:t>
            </w:r>
          </w:p>
        </w:tc>
      </w:tr>
      <w:tr w:rsidR="007007C6" w:rsidRPr="00386000" w14:paraId="375A1566" w14:textId="77777777" w:rsidTr="77B97CFA">
        <w:tc>
          <w:tcPr>
            <w:tcW w:w="5670" w:type="dxa"/>
          </w:tcPr>
          <w:p w14:paraId="375A1563"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M6 hjälpa eleven att se samband mellan orsak och verkan, dra slutsatser utgående från resultaten och presentera </w:t>
            </w:r>
            <w:r w:rsidRPr="00386000">
              <w:rPr>
                <w:rFonts w:asciiTheme="minorHAnsi" w:hAnsiTheme="minorHAnsi" w:cstheme="minorHAnsi"/>
                <w:lang w:eastAsia="sv-FI"/>
              </w:rPr>
              <w:t>sina resultat och undersökningar</w:t>
            </w:r>
            <w:r w:rsidRPr="00386000">
              <w:rPr>
                <w:rFonts w:asciiTheme="minorHAnsi" w:hAnsiTheme="minorHAnsi" w:cstheme="minorHAnsi"/>
                <w:color w:val="000000" w:themeColor="text1"/>
                <w:lang w:eastAsia="sv-FI"/>
              </w:rPr>
              <w:t xml:space="preserve"> på olika sätt </w:t>
            </w:r>
          </w:p>
        </w:tc>
        <w:tc>
          <w:tcPr>
            <w:tcW w:w="1985" w:type="dxa"/>
          </w:tcPr>
          <w:p w14:paraId="375A1564"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1984" w:type="dxa"/>
          </w:tcPr>
          <w:p w14:paraId="375A1565"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K1, K2, K5</w:t>
            </w:r>
          </w:p>
        </w:tc>
      </w:tr>
      <w:tr w:rsidR="007007C6" w:rsidRPr="00386000" w14:paraId="375A156A" w14:textId="77777777" w:rsidTr="77B97CFA">
        <w:tc>
          <w:tcPr>
            <w:tcW w:w="5670" w:type="dxa"/>
          </w:tcPr>
          <w:p w14:paraId="375A1567"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M7 handleda eleven att förstå betydelsen av vardagliga tekniska tillämpningar och hur de fungerar och används samt inspirera eleven att pröva, upptäcka och skapa nytt tillsammans</w:t>
            </w:r>
          </w:p>
        </w:tc>
        <w:tc>
          <w:tcPr>
            <w:tcW w:w="1985" w:type="dxa"/>
          </w:tcPr>
          <w:p w14:paraId="375A1568"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I2–I6</w:t>
            </w:r>
          </w:p>
        </w:tc>
        <w:tc>
          <w:tcPr>
            <w:tcW w:w="1984" w:type="dxa"/>
          </w:tcPr>
          <w:p w14:paraId="375A1569"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K2, K3, K5</w:t>
            </w:r>
          </w:p>
        </w:tc>
      </w:tr>
      <w:tr w:rsidR="007007C6" w:rsidRPr="00386000" w14:paraId="375A156E" w14:textId="77777777" w:rsidTr="77B97CFA">
        <w:tc>
          <w:tcPr>
            <w:tcW w:w="5670" w:type="dxa"/>
          </w:tcPr>
          <w:p w14:paraId="375A156B"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M8 uppmuntra eleven att främja välbefinnande och säkerhet i sina aktiviteter och i sin närmiljö och vägleda eleven att </w:t>
            </w:r>
            <w:r w:rsidRPr="00386000">
              <w:rPr>
                <w:rFonts w:asciiTheme="minorHAnsi" w:hAnsiTheme="minorHAnsi" w:cstheme="minorHAnsi"/>
                <w:lang w:eastAsia="sv-FI"/>
              </w:rPr>
              <w:t>handla</w:t>
            </w:r>
            <w:r w:rsidRPr="00386000">
              <w:rPr>
                <w:rFonts w:asciiTheme="minorHAnsi" w:hAnsiTheme="minorHAnsi" w:cstheme="minorHAnsi"/>
                <w:color w:val="000000" w:themeColor="text1"/>
                <w:lang w:eastAsia="sv-FI"/>
              </w:rPr>
              <w:t xml:space="preserve"> på ett säkert, ändamålsenligt </w:t>
            </w:r>
            <w:r w:rsidRPr="00386000">
              <w:rPr>
                <w:rFonts w:asciiTheme="minorHAnsi" w:hAnsiTheme="minorHAnsi" w:cstheme="minorHAnsi"/>
                <w:lang w:eastAsia="sv-FI"/>
              </w:rPr>
              <w:t>och</w:t>
            </w:r>
            <w:r w:rsidRPr="00386000">
              <w:rPr>
                <w:rFonts w:asciiTheme="minorHAnsi" w:hAnsiTheme="minorHAnsi" w:cstheme="minorHAnsi"/>
                <w:color w:val="000000" w:themeColor="text1"/>
                <w:lang w:eastAsia="sv-FI"/>
              </w:rPr>
              <w:t xml:space="preserve"> ansvarsfullt sätt som </w:t>
            </w:r>
            <w:r w:rsidRPr="00386000">
              <w:rPr>
                <w:rFonts w:asciiTheme="minorHAnsi" w:hAnsiTheme="minorHAnsi" w:cstheme="minorHAnsi"/>
                <w:lang w:eastAsia="sv-FI"/>
              </w:rPr>
              <w:t>även</w:t>
            </w:r>
            <w:r w:rsidRPr="00386000">
              <w:rPr>
                <w:rFonts w:asciiTheme="minorHAnsi" w:hAnsiTheme="minorHAnsi" w:cstheme="minorHAnsi"/>
                <w:color w:val="000000" w:themeColor="text1"/>
                <w:lang w:eastAsia="sv-FI"/>
              </w:rPr>
              <w:t xml:space="preserve"> skyddar hen själv</w:t>
            </w:r>
          </w:p>
        </w:tc>
        <w:tc>
          <w:tcPr>
            <w:tcW w:w="1985" w:type="dxa"/>
          </w:tcPr>
          <w:p w14:paraId="375A156C"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1984" w:type="dxa"/>
          </w:tcPr>
          <w:p w14:paraId="375A156D"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K3</w:t>
            </w:r>
          </w:p>
        </w:tc>
      </w:tr>
      <w:tr w:rsidR="007007C6" w:rsidRPr="00386000" w14:paraId="375A1572" w14:textId="77777777" w:rsidTr="77B97CFA">
        <w:tc>
          <w:tcPr>
            <w:tcW w:w="5670" w:type="dxa"/>
          </w:tcPr>
          <w:p w14:paraId="375A156F"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M9 handleda eleven att undersöka, agera, röra sig och göra utflykter i naturen och den </w:t>
            </w:r>
            <w:r w:rsidRPr="00386000">
              <w:rPr>
                <w:rFonts w:asciiTheme="minorHAnsi" w:hAnsiTheme="minorHAnsi" w:cstheme="minorHAnsi"/>
                <w:lang w:eastAsia="sv-FI"/>
              </w:rPr>
              <w:t>byggda</w:t>
            </w:r>
            <w:r w:rsidRPr="00386000">
              <w:rPr>
                <w:rFonts w:asciiTheme="minorHAnsi" w:hAnsiTheme="minorHAnsi" w:cstheme="minorHAnsi"/>
                <w:color w:val="000000" w:themeColor="text1"/>
                <w:lang w:eastAsia="sv-FI"/>
              </w:rPr>
              <w:t xml:space="preserve"> miljön</w:t>
            </w:r>
          </w:p>
        </w:tc>
        <w:tc>
          <w:tcPr>
            <w:tcW w:w="1985" w:type="dxa"/>
          </w:tcPr>
          <w:p w14:paraId="375A1570"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I2–I6</w:t>
            </w:r>
          </w:p>
        </w:tc>
        <w:tc>
          <w:tcPr>
            <w:tcW w:w="1984" w:type="dxa"/>
          </w:tcPr>
          <w:p w14:paraId="375A1571"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K3</w:t>
            </w:r>
          </w:p>
        </w:tc>
      </w:tr>
      <w:tr w:rsidR="007007C6" w:rsidRPr="00386000" w14:paraId="375A1576" w14:textId="77777777" w:rsidTr="77B97CFA">
        <w:tc>
          <w:tcPr>
            <w:tcW w:w="5670" w:type="dxa"/>
          </w:tcPr>
          <w:p w14:paraId="375A1573"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M10 erbjuda eleven möjligheter </w:t>
            </w:r>
            <w:r w:rsidRPr="00386000">
              <w:rPr>
                <w:rFonts w:asciiTheme="minorHAnsi" w:hAnsiTheme="minorHAnsi" w:cstheme="minorHAnsi"/>
                <w:lang w:eastAsia="sv-FI"/>
              </w:rPr>
              <w:t>att öva sig att arbeta i grupp genom att delta i olika roller och sociala situationer</w:t>
            </w:r>
            <w:r w:rsidRPr="00386000">
              <w:rPr>
                <w:rFonts w:asciiTheme="minorHAnsi" w:hAnsiTheme="minorHAnsi" w:cstheme="minorHAnsi"/>
                <w:color w:val="000000" w:themeColor="text1"/>
                <w:lang w:eastAsia="sv-FI"/>
              </w:rPr>
              <w:t xml:space="preserve">, inspirera eleven att uttrycka sig och lyssna på andra samt </w:t>
            </w:r>
            <w:r w:rsidRPr="00386000">
              <w:rPr>
                <w:rFonts w:asciiTheme="minorHAnsi" w:hAnsiTheme="minorHAnsi" w:cstheme="minorHAnsi"/>
                <w:lang w:eastAsia="sv-FI"/>
              </w:rPr>
              <w:t>stödja</w:t>
            </w:r>
            <w:r w:rsidRPr="00386000">
              <w:rPr>
                <w:rFonts w:asciiTheme="minorHAnsi" w:hAnsiTheme="minorHAnsi" w:cstheme="minorHAnsi"/>
                <w:color w:val="000000" w:themeColor="text1"/>
                <w:lang w:eastAsia="sv-FI"/>
              </w:rPr>
              <w:t xml:space="preserve"> elevens förmåga att identifiera, uttrycka och reglera sina känslor</w:t>
            </w:r>
          </w:p>
        </w:tc>
        <w:tc>
          <w:tcPr>
            <w:tcW w:w="1985" w:type="dxa"/>
          </w:tcPr>
          <w:p w14:paraId="375A1574"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1984" w:type="dxa"/>
          </w:tcPr>
          <w:p w14:paraId="375A1575"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K2, K3</w:t>
            </w:r>
          </w:p>
        </w:tc>
      </w:tr>
      <w:tr w:rsidR="007007C6" w:rsidRPr="00386000" w14:paraId="375A157A" w14:textId="77777777" w:rsidTr="77B97CFA">
        <w:tc>
          <w:tcPr>
            <w:tcW w:w="5670" w:type="dxa"/>
          </w:tcPr>
          <w:p w14:paraId="375A1577" w14:textId="77777777" w:rsidR="007007C6" w:rsidRPr="00386000" w:rsidRDefault="77B97CFA" w:rsidP="007007C6">
            <w:pPr>
              <w:autoSpaceDE w:val="0"/>
              <w:autoSpaceDN w:val="0"/>
              <w:adjustRightInd w:val="0"/>
              <w:spacing w:line="276" w:lineRule="auto"/>
              <w:rPr>
                <w:rFonts w:asciiTheme="minorHAnsi" w:hAnsiTheme="minorHAnsi" w:cstheme="minorHAnsi"/>
                <w:szCs w:val="24"/>
                <w:lang w:eastAsia="sv-FI"/>
              </w:rPr>
            </w:pPr>
            <w:r w:rsidRPr="00386000">
              <w:rPr>
                <w:rFonts w:asciiTheme="minorHAnsi" w:hAnsiTheme="minorHAnsi" w:cstheme="minorHAnsi"/>
                <w:lang w:eastAsia="sv-FI"/>
              </w:rPr>
              <w:t>M11 handleda eleven att använda informations- och kommunikationsteknik för att söka, bearbeta och presentera information och för att kommunicera på ett ansvarsfullt, tryggt och ergonomiskt sätt</w:t>
            </w:r>
          </w:p>
        </w:tc>
        <w:tc>
          <w:tcPr>
            <w:tcW w:w="1985" w:type="dxa"/>
          </w:tcPr>
          <w:p w14:paraId="375A1578" w14:textId="77777777" w:rsidR="007007C6" w:rsidRPr="00386000" w:rsidRDefault="77B97CFA" w:rsidP="007007C6">
            <w:pPr>
              <w:spacing w:line="276" w:lineRule="auto"/>
              <w:rPr>
                <w:rFonts w:asciiTheme="minorHAnsi" w:hAnsiTheme="minorHAnsi" w:cstheme="minorHAnsi"/>
                <w:lang w:eastAsia="sv-FI"/>
              </w:rPr>
            </w:pPr>
            <w:r w:rsidRPr="00386000">
              <w:rPr>
                <w:rFonts w:asciiTheme="minorHAnsi" w:hAnsiTheme="minorHAnsi" w:cstheme="minorHAnsi"/>
                <w:lang w:eastAsia="sv-FI"/>
              </w:rPr>
              <w:t>I1 – I6</w:t>
            </w:r>
          </w:p>
        </w:tc>
        <w:tc>
          <w:tcPr>
            <w:tcW w:w="1984" w:type="dxa"/>
          </w:tcPr>
          <w:p w14:paraId="375A1579" w14:textId="77777777" w:rsidR="007007C6" w:rsidRPr="00386000" w:rsidRDefault="77B97CFA" w:rsidP="007007C6">
            <w:pPr>
              <w:autoSpaceDE w:val="0"/>
              <w:autoSpaceDN w:val="0"/>
              <w:adjustRightInd w:val="0"/>
              <w:spacing w:line="276" w:lineRule="auto"/>
              <w:ind w:left="54"/>
              <w:rPr>
                <w:rFonts w:asciiTheme="minorHAnsi" w:hAnsiTheme="minorHAnsi" w:cstheme="minorHAnsi"/>
                <w:szCs w:val="24"/>
                <w:lang w:eastAsia="sv-FI"/>
              </w:rPr>
            </w:pPr>
            <w:r w:rsidRPr="00386000">
              <w:rPr>
                <w:rFonts w:asciiTheme="minorHAnsi" w:hAnsiTheme="minorHAnsi" w:cstheme="minorHAnsi"/>
                <w:lang w:eastAsia="sv-FI"/>
              </w:rPr>
              <w:t>K5, K4</w:t>
            </w:r>
          </w:p>
        </w:tc>
      </w:tr>
      <w:tr w:rsidR="007007C6" w:rsidRPr="00386000" w14:paraId="375A157E" w14:textId="77777777" w:rsidTr="77B97CFA">
        <w:tc>
          <w:tcPr>
            <w:tcW w:w="5670" w:type="dxa"/>
          </w:tcPr>
          <w:p w14:paraId="375A157B"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b/>
                <w:bCs/>
                <w:color w:val="000000" w:themeColor="text1"/>
                <w:lang w:eastAsia="sv-FI"/>
              </w:rPr>
              <w:t>Kunskap och förståelse</w:t>
            </w:r>
          </w:p>
        </w:tc>
        <w:tc>
          <w:tcPr>
            <w:tcW w:w="1985" w:type="dxa"/>
          </w:tcPr>
          <w:p w14:paraId="375A157C" w14:textId="77777777" w:rsidR="007007C6" w:rsidRPr="00386000" w:rsidRDefault="007007C6" w:rsidP="007007C6">
            <w:pPr>
              <w:spacing w:line="276" w:lineRule="auto"/>
              <w:rPr>
                <w:rFonts w:asciiTheme="minorHAnsi" w:hAnsiTheme="minorHAnsi" w:cstheme="minorHAnsi"/>
                <w:color w:val="000000"/>
                <w:lang w:eastAsia="sv-FI"/>
              </w:rPr>
            </w:pPr>
          </w:p>
        </w:tc>
        <w:tc>
          <w:tcPr>
            <w:tcW w:w="1984" w:type="dxa"/>
          </w:tcPr>
          <w:p w14:paraId="375A157D" w14:textId="77777777" w:rsidR="007007C6" w:rsidRPr="00386000" w:rsidRDefault="007007C6" w:rsidP="007007C6">
            <w:pPr>
              <w:autoSpaceDE w:val="0"/>
              <w:autoSpaceDN w:val="0"/>
              <w:adjustRightInd w:val="0"/>
              <w:spacing w:line="276" w:lineRule="auto"/>
              <w:ind w:left="54"/>
              <w:rPr>
                <w:rFonts w:asciiTheme="minorHAnsi" w:hAnsiTheme="minorHAnsi" w:cstheme="minorHAnsi"/>
                <w:color w:val="000000"/>
                <w:lang w:eastAsia="sv-FI"/>
              </w:rPr>
            </w:pPr>
          </w:p>
        </w:tc>
      </w:tr>
      <w:tr w:rsidR="007007C6" w:rsidRPr="00386000" w14:paraId="375A1582" w14:textId="77777777" w:rsidTr="77B97CFA">
        <w:tc>
          <w:tcPr>
            <w:tcW w:w="5670" w:type="dxa"/>
          </w:tcPr>
          <w:p w14:paraId="375A157F"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M12 vägleda eleven att observera omgivningen, mänskliga aktiviteter och fenomen i anknytning till dem med hjälp av begrepp inom omgivningsläran samt att utveckla sina begreppskonstruktioner </w:t>
            </w:r>
            <w:r w:rsidRPr="00386000">
              <w:rPr>
                <w:rFonts w:asciiTheme="minorHAnsi" w:hAnsiTheme="minorHAnsi" w:cstheme="minorHAnsi"/>
                <w:lang w:eastAsia="sv-FI"/>
              </w:rPr>
              <w:t>från att bestå av olika förhandsuppfattningar</w:t>
            </w:r>
            <w:r w:rsidRPr="00386000">
              <w:rPr>
                <w:rFonts w:asciiTheme="minorHAnsi" w:hAnsiTheme="minorHAnsi" w:cstheme="minorHAnsi"/>
                <w:color w:val="FF0000"/>
                <w:lang w:eastAsia="sv-FI"/>
              </w:rPr>
              <w:t xml:space="preserve"> </w:t>
            </w:r>
            <w:r w:rsidRPr="00386000">
              <w:rPr>
                <w:rFonts w:asciiTheme="minorHAnsi" w:hAnsiTheme="minorHAnsi" w:cstheme="minorHAnsi"/>
                <w:color w:val="000000" w:themeColor="text1"/>
                <w:lang w:eastAsia="sv-FI"/>
              </w:rPr>
              <w:t>så att de bättre motsvarar den exakta användningen av begreppen</w:t>
            </w:r>
          </w:p>
        </w:tc>
        <w:tc>
          <w:tcPr>
            <w:tcW w:w="1985" w:type="dxa"/>
          </w:tcPr>
          <w:p w14:paraId="375A1580"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1984" w:type="dxa"/>
          </w:tcPr>
          <w:p w14:paraId="375A1581"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K1</w:t>
            </w:r>
          </w:p>
        </w:tc>
      </w:tr>
      <w:tr w:rsidR="007007C6" w:rsidRPr="00386000" w14:paraId="375A1586" w14:textId="77777777" w:rsidTr="77B97CFA">
        <w:tc>
          <w:tcPr>
            <w:tcW w:w="5670" w:type="dxa"/>
          </w:tcPr>
          <w:p w14:paraId="375A1583"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lastRenderedPageBreak/>
              <w:t>M13 handleda eleven att förstå, använda och skapa olika modeller med hjälp av vilka man kan tolka och förklara människan, omgivningen och anknytande fenomen</w:t>
            </w:r>
          </w:p>
        </w:tc>
        <w:tc>
          <w:tcPr>
            <w:tcW w:w="1985" w:type="dxa"/>
          </w:tcPr>
          <w:p w14:paraId="375A1584"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1984" w:type="dxa"/>
          </w:tcPr>
          <w:p w14:paraId="375A1585"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K1, K5</w:t>
            </w:r>
          </w:p>
        </w:tc>
      </w:tr>
      <w:tr w:rsidR="007007C6" w:rsidRPr="00386000" w14:paraId="375A158A" w14:textId="77777777" w:rsidTr="77B97CFA">
        <w:tc>
          <w:tcPr>
            <w:tcW w:w="5670" w:type="dxa"/>
          </w:tcPr>
          <w:p w14:paraId="375A1587"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M14 handleda eleven att söka tillförlitlig information, </w:t>
            </w:r>
            <w:r w:rsidRPr="00386000">
              <w:rPr>
                <w:rFonts w:asciiTheme="minorHAnsi" w:hAnsiTheme="minorHAnsi" w:cstheme="minorHAnsi"/>
                <w:lang w:eastAsia="sv-FI"/>
              </w:rPr>
              <w:t>uttrycka olika synpunkter och motivera dem</w:t>
            </w:r>
            <w:r w:rsidRPr="00386000">
              <w:rPr>
                <w:rFonts w:asciiTheme="minorHAnsi" w:hAnsiTheme="minorHAnsi" w:cstheme="minorHAnsi"/>
                <w:color w:val="FF0000"/>
                <w:lang w:eastAsia="sv-FI"/>
              </w:rPr>
              <w:t xml:space="preserve"> </w:t>
            </w:r>
            <w:r w:rsidRPr="00386000">
              <w:rPr>
                <w:rFonts w:asciiTheme="minorHAnsi" w:hAnsiTheme="minorHAnsi" w:cstheme="minorHAnsi"/>
                <w:color w:val="000000" w:themeColor="text1"/>
                <w:lang w:eastAsia="sv-FI"/>
              </w:rPr>
              <w:t>samt tolka och kritiskt bedöma informationskällor och synvinklar</w:t>
            </w:r>
          </w:p>
        </w:tc>
        <w:tc>
          <w:tcPr>
            <w:tcW w:w="1985" w:type="dxa"/>
          </w:tcPr>
          <w:p w14:paraId="375A1588"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1984" w:type="dxa"/>
          </w:tcPr>
          <w:p w14:paraId="375A1589"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K2, K4, K5</w:t>
            </w:r>
          </w:p>
        </w:tc>
      </w:tr>
      <w:tr w:rsidR="007007C6" w:rsidRPr="00386000" w14:paraId="375A158E" w14:textId="77777777" w:rsidTr="77B97CFA">
        <w:tc>
          <w:tcPr>
            <w:tcW w:w="5670" w:type="dxa"/>
          </w:tcPr>
          <w:p w14:paraId="375A158B"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M15 vägleda eleven att undersöka naturen, identifiera organismer och livsmiljöer, tänka ekologiskt samt hjälpa eleven att förstå människans uppbyggnad, livsfunktioner och utveckling</w:t>
            </w:r>
          </w:p>
        </w:tc>
        <w:tc>
          <w:tcPr>
            <w:tcW w:w="1985" w:type="dxa"/>
          </w:tcPr>
          <w:p w14:paraId="375A158C"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 I3–I6</w:t>
            </w:r>
          </w:p>
        </w:tc>
        <w:tc>
          <w:tcPr>
            <w:tcW w:w="1984" w:type="dxa"/>
          </w:tcPr>
          <w:p w14:paraId="375A158D"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K1</w:t>
            </w:r>
          </w:p>
        </w:tc>
      </w:tr>
      <w:tr w:rsidR="007007C6" w:rsidRPr="00386000" w14:paraId="375A1592" w14:textId="77777777" w:rsidTr="77B97CFA">
        <w:tc>
          <w:tcPr>
            <w:tcW w:w="5670" w:type="dxa"/>
          </w:tcPr>
          <w:p w14:paraId="375A158F"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M16 handleda eleven i geografiskt tänkande och att iaktta sin omgivning och hela världen samt att lära sig använda kartor och andra geomedier</w:t>
            </w:r>
          </w:p>
        </w:tc>
        <w:tc>
          <w:tcPr>
            <w:tcW w:w="1985" w:type="dxa"/>
          </w:tcPr>
          <w:p w14:paraId="375A1590"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I3–I6</w:t>
            </w:r>
          </w:p>
        </w:tc>
        <w:tc>
          <w:tcPr>
            <w:tcW w:w="1984" w:type="dxa"/>
          </w:tcPr>
          <w:p w14:paraId="375A1591"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K1, K5</w:t>
            </w:r>
          </w:p>
        </w:tc>
      </w:tr>
      <w:tr w:rsidR="007007C6" w:rsidRPr="00386000" w14:paraId="375A1596" w14:textId="77777777" w:rsidTr="77B97CFA">
        <w:tc>
          <w:tcPr>
            <w:tcW w:w="5670" w:type="dxa"/>
          </w:tcPr>
          <w:p w14:paraId="375A1593" w14:textId="77777777" w:rsidR="007007C6" w:rsidRPr="00386000" w:rsidRDefault="77B97CFA" w:rsidP="007007C6">
            <w:pPr>
              <w:autoSpaceDE w:val="0"/>
              <w:autoSpaceDN w:val="0"/>
              <w:adjustRightInd w:val="0"/>
              <w:spacing w:line="276" w:lineRule="auto"/>
              <w:rPr>
                <w:rFonts w:asciiTheme="minorHAnsi" w:hAnsiTheme="minorHAnsi" w:cstheme="minorHAnsi"/>
                <w:b/>
                <w:color w:val="000000"/>
                <w:lang w:eastAsia="sv-FI"/>
              </w:rPr>
            </w:pPr>
            <w:r w:rsidRPr="00386000">
              <w:rPr>
                <w:rFonts w:asciiTheme="minorHAnsi" w:hAnsiTheme="minorHAnsi" w:cstheme="minorHAnsi"/>
                <w:color w:val="000000" w:themeColor="text1"/>
                <w:lang w:eastAsia="sv-FI"/>
              </w:rPr>
              <w:t xml:space="preserve">M17 vägleda eleven att undersöka, beskriva och förklara fysikaliska fenomen i vardagen, naturen och tekniken samt lägga grund för förståelsen av principen om </w:t>
            </w:r>
            <w:r w:rsidRPr="00386000">
              <w:rPr>
                <w:rFonts w:asciiTheme="minorHAnsi" w:hAnsiTheme="minorHAnsi" w:cstheme="minorHAnsi"/>
                <w:lang w:eastAsia="sv-FI"/>
              </w:rPr>
              <w:t>energins bevarande</w:t>
            </w:r>
          </w:p>
        </w:tc>
        <w:tc>
          <w:tcPr>
            <w:tcW w:w="1985" w:type="dxa"/>
          </w:tcPr>
          <w:p w14:paraId="375A1594"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I2, I4–I6</w:t>
            </w:r>
          </w:p>
        </w:tc>
        <w:tc>
          <w:tcPr>
            <w:tcW w:w="1984" w:type="dxa"/>
          </w:tcPr>
          <w:p w14:paraId="375A1595"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K1</w:t>
            </w:r>
          </w:p>
        </w:tc>
      </w:tr>
      <w:tr w:rsidR="007007C6" w:rsidRPr="00386000" w14:paraId="375A159A" w14:textId="77777777" w:rsidTr="77B97CFA">
        <w:tc>
          <w:tcPr>
            <w:tcW w:w="5670" w:type="dxa"/>
          </w:tcPr>
          <w:p w14:paraId="375A1597"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M18 vägleda eleven att undersöka, beskriva och förklara kemiska fenomen, ämnens egenskaper och omvandlingar samt lägga grund för förståelsen av principen om </w:t>
            </w:r>
            <w:r w:rsidRPr="00386000">
              <w:rPr>
                <w:rFonts w:asciiTheme="minorHAnsi" w:hAnsiTheme="minorHAnsi" w:cstheme="minorHAnsi"/>
                <w:lang w:eastAsia="sv-FI"/>
              </w:rPr>
              <w:t>materiens</w:t>
            </w:r>
            <w:r w:rsidRPr="00386000">
              <w:rPr>
                <w:rFonts w:asciiTheme="minorHAnsi" w:hAnsiTheme="minorHAnsi" w:cstheme="minorHAnsi"/>
                <w:color w:val="000000" w:themeColor="text1"/>
                <w:lang w:eastAsia="sv-FI"/>
              </w:rPr>
              <w:t xml:space="preserve"> bevarande</w:t>
            </w:r>
          </w:p>
        </w:tc>
        <w:tc>
          <w:tcPr>
            <w:tcW w:w="1985" w:type="dxa"/>
          </w:tcPr>
          <w:p w14:paraId="375A1598"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I2, I4–I6</w:t>
            </w:r>
          </w:p>
        </w:tc>
        <w:tc>
          <w:tcPr>
            <w:tcW w:w="1984" w:type="dxa"/>
          </w:tcPr>
          <w:p w14:paraId="375A1599"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K1</w:t>
            </w:r>
          </w:p>
        </w:tc>
      </w:tr>
      <w:tr w:rsidR="007007C6" w:rsidRPr="00386000" w14:paraId="375A159E" w14:textId="77777777" w:rsidTr="77B97CFA">
        <w:tc>
          <w:tcPr>
            <w:tcW w:w="5670" w:type="dxa"/>
          </w:tcPr>
          <w:p w14:paraId="375A159B"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M19 vägleda eleven att förstå delområdena inom hälsa, betydelsen av </w:t>
            </w:r>
            <w:r w:rsidRPr="00386000">
              <w:rPr>
                <w:rFonts w:asciiTheme="minorHAnsi" w:hAnsiTheme="minorHAnsi" w:cstheme="minorHAnsi"/>
                <w:lang w:eastAsia="sv-FI"/>
              </w:rPr>
              <w:t xml:space="preserve">sunda vanor </w:t>
            </w:r>
            <w:r w:rsidRPr="00386000">
              <w:rPr>
                <w:rFonts w:asciiTheme="minorHAnsi" w:hAnsiTheme="minorHAnsi" w:cstheme="minorHAnsi"/>
                <w:color w:val="000000" w:themeColor="text1"/>
                <w:lang w:eastAsia="sv-FI"/>
              </w:rPr>
              <w:t>samt livets gång, den individuella tillväxten och utvecklingen i barndomen och ungdomen samt uppmuntra eleven att öva och tillämpa sina kunskaper om hälsa i vardagen</w:t>
            </w:r>
          </w:p>
        </w:tc>
        <w:tc>
          <w:tcPr>
            <w:tcW w:w="1985" w:type="dxa"/>
          </w:tcPr>
          <w:p w14:paraId="375A159C"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I1–I3, I6</w:t>
            </w:r>
          </w:p>
        </w:tc>
        <w:tc>
          <w:tcPr>
            <w:tcW w:w="1984" w:type="dxa"/>
          </w:tcPr>
          <w:p w14:paraId="375A159D" w14:textId="77777777" w:rsidR="007007C6" w:rsidRPr="00386000"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K1, K3</w:t>
            </w:r>
          </w:p>
        </w:tc>
      </w:tr>
    </w:tbl>
    <w:p w14:paraId="375A159F" w14:textId="77777777" w:rsidR="007007C6" w:rsidRPr="00386000" w:rsidRDefault="007007C6" w:rsidP="007007C6">
      <w:pPr>
        <w:autoSpaceDE w:val="0"/>
        <w:autoSpaceDN w:val="0"/>
        <w:adjustRightInd w:val="0"/>
        <w:rPr>
          <w:rFonts w:asciiTheme="minorHAnsi" w:eastAsia="Calibri" w:hAnsiTheme="minorHAnsi"/>
          <w:color w:val="000000"/>
          <w:lang w:val="sv-FI"/>
        </w:rPr>
      </w:pPr>
    </w:p>
    <w:p w14:paraId="375A15A0" w14:textId="77777777" w:rsidR="007007C6" w:rsidRPr="00386000" w:rsidRDefault="007007C6" w:rsidP="007007C6">
      <w:pPr>
        <w:autoSpaceDE w:val="0"/>
        <w:autoSpaceDN w:val="0"/>
        <w:adjustRightInd w:val="0"/>
        <w:rPr>
          <w:rFonts w:asciiTheme="minorHAnsi" w:eastAsia="Calibri" w:hAnsiTheme="minorHAnsi"/>
          <w:b/>
          <w:color w:val="000000"/>
          <w:lang w:val="sv-FI"/>
        </w:rPr>
      </w:pPr>
    </w:p>
    <w:p w14:paraId="375A15A1" w14:textId="77777777" w:rsidR="007007C6" w:rsidRPr="00386000" w:rsidRDefault="77B97CFA" w:rsidP="007007C6">
      <w:pPr>
        <w:autoSpaceDE w:val="0"/>
        <w:autoSpaceDN w:val="0"/>
        <w:adjustRightInd w:val="0"/>
        <w:rPr>
          <w:rFonts w:asciiTheme="minorHAnsi" w:eastAsia="Calibri" w:hAnsiTheme="minorHAnsi"/>
          <w:b/>
          <w:color w:val="000000"/>
          <w:lang w:val="sv-FI"/>
        </w:rPr>
      </w:pPr>
      <w:r w:rsidRPr="00386000">
        <w:rPr>
          <w:rFonts w:asciiTheme="minorHAnsi" w:eastAsia="Calibri" w:hAnsiTheme="minorHAnsi"/>
          <w:b/>
          <w:bCs/>
          <w:color w:val="000000" w:themeColor="text1"/>
          <w:lang w:val="sv-FI"/>
        </w:rPr>
        <w:t xml:space="preserve">Centralt innehåll som anknyter till målen för </w:t>
      </w:r>
      <w:r w:rsidRPr="00386000">
        <w:rPr>
          <w:rFonts w:asciiTheme="minorHAnsi" w:eastAsia="Calibri" w:hAnsiTheme="minorHAnsi"/>
          <w:b/>
          <w:bCs/>
          <w:lang w:val="sv-FI"/>
        </w:rPr>
        <w:t xml:space="preserve">omgivningslära </w:t>
      </w:r>
      <w:r w:rsidRPr="00386000">
        <w:rPr>
          <w:rFonts w:asciiTheme="minorHAnsi" w:eastAsia="Calibri" w:hAnsiTheme="minorHAnsi"/>
          <w:b/>
          <w:bCs/>
          <w:color w:val="000000" w:themeColor="text1"/>
          <w:lang w:val="sv-FI"/>
        </w:rPr>
        <w:t xml:space="preserve">i årskurs 3–6 </w:t>
      </w:r>
    </w:p>
    <w:p w14:paraId="375A15A2" w14:textId="77777777" w:rsidR="007007C6" w:rsidRPr="00386000" w:rsidRDefault="007007C6" w:rsidP="007007C6">
      <w:pPr>
        <w:autoSpaceDE w:val="0"/>
        <w:autoSpaceDN w:val="0"/>
        <w:adjustRightInd w:val="0"/>
        <w:rPr>
          <w:rFonts w:asciiTheme="minorHAnsi" w:eastAsia="Calibri" w:hAnsiTheme="minorHAnsi"/>
          <w:color w:val="000000"/>
          <w:lang w:val="sv-FI"/>
        </w:rPr>
      </w:pPr>
    </w:p>
    <w:p w14:paraId="375A15A3" w14:textId="77777777" w:rsidR="007007C6" w:rsidRPr="00386000" w:rsidRDefault="77B97CFA" w:rsidP="007007C6">
      <w:pPr>
        <w:autoSpaceDE w:val="0"/>
        <w:autoSpaceDN w:val="0"/>
        <w:adjustRightInd w:val="0"/>
        <w:spacing w:line="276" w:lineRule="auto"/>
        <w:jc w:val="both"/>
        <w:rPr>
          <w:rFonts w:asciiTheme="minorHAnsi" w:eastAsia="Calibri" w:hAnsiTheme="minorHAnsi"/>
          <w:color w:val="000000"/>
          <w:lang w:val="sv-FI"/>
        </w:rPr>
      </w:pPr>
      <w:r w:rsidRPr="00386000">
        <w:rPr>
          <w:rFonts w:asciiTheme="minorHAnsi" w:eastAsia="Calibri" w:hAnsiTheme="minorHAnsi"/>
          <w:color w:val="000000" w:themeColor="text1"/>
          <w:lang w:val="sv-FI"/>
        </w:rPr>
        <w:t>Innehållet väljs så att det stödjer målen och utnyttjar de lokala möjligheter som finns. Innehållet formas till helheter för olika årskurser.</w:t>
      </w:r>
    </w:p>
    <w:p w14:paraId="375A15A4" w14:textId="77777777" w:rsidR="007007C6" w:rsidRPr="00386000"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15A5" w14:textId="77777777" w:rsidR="007007C6" w:rsidRPr="00386000" w:rsidRDefault="77B97CFA" w:rsidP="007007C6">
      <w:pPr>
        <w:autoSpaceDE w:val="0"/>
        <w:autoSpaceDN w:val="0"/>
        <w:adjustRightInd w:val="0"/>
        <w:spacing w:line="276" w:lineRule="auto"/>
        <w:jc w:val="both"/>
        <w:rPr>
          <w:rFonts w:asciiTheme="minorHAnsi" w:eastAsia="Calibri" w:hAnsiTheme="minorHAnsi"/>
          <w:color w:val="000000"/>
          <w:lang w:val="sv-FI"/>
        </w:rPr>
      </w:pPr>
      <w:r w:rsidRPr="00386000">
        <w:rPr>
          <w:rFonts w:asciiTheme="minorHAnsi" w:eastAsia="Calibri" w:hAnsiTheme="minorHAnsi"/>
          <w:b/>
          <w:bCs/>
          <w:color w:val="000000" w:themeColor="text1"/>
          <w:lang w:val="sv-FI"/>
        </w:rPr>
        <w:t xml:space="preserve">I1 Jag som människa: </w:t>
      </w:r>
      <w:r w:rsidRPr="00386000">
        <w:rPr>
          <w:rFonts w:asciiTheme="minorHAnsi" w:eastAsia="Calibri" w:hAnsiTheme="minorHAnsi"/>
          <w:color w:val="000000" w:themeColor="text1"/>
          <w:lang w:val="sv-FI"/>
        </w:rPr>
        <w:t>Innehållet väljs så att det anknyter till människans upp</w:t>
      </w:r>
      <w:r w:rsidRPr="00386000">
        <w:rPr>
          <w:rFonts w:asciiTheme="minorHAnsi" w:eastAsia="Calibri" w:hAnsiTheme="minorHAnsi"/>
          <w:lang w:val="sv-FI"/>
        </w:rPr>
        <w:t>byggnad</w:t>
      </w:r>
      <w:r w:rsidRPr="00386000">
        <w:rPr>
          <w:rFonts w:asciiTheme="minorHAnsi" w:eastAsia="Calibri" w:hAnsiTheme="minorHAnsi"/>
          <w:color w:val="000000" w:themeColor="text1"/>
          <w:lang w:val="sv-FI"/>
        </w:rPr>
        <w:t xml:space="preserve"> och centrala livsfunktioner samt de olika faserna i människans växande och utveckling. Särskild vikt fästs vid aktuella förändringar i utvecklingen hos åldersgruppen och </w:t>
      </w:r>
      <w:r w:rsidRPr="00386000">
        <w:rPr>
          <w:rFonts w:asciiTheme="minorHAnsi" w:eastAsia="Calibri" w:hAnsiTheme="minorHAnsi"/>
          <w:lang w:val="sv-FI"/>
        </w:rPr>
        <w:t>att förstå dem. Man behandlar den sexuella utvecklingen som anknyter till åldersstadiet samt människans fortplantning</w:t>
      </w:r>
      <w:r w:rsidRPr="00386000">
        <w:rPr>
          <w:rFonts w:asciiTheme="minorHAnsi" w:eastAsia="Calibri" w:hAnsiTheme="minorHAnsi"/>
          <w:color w:val="000000" w:themeColor="text1"/>
          <w:lang w:val="sv-FI"/>
        </w:rPr>
        <w:t xml:space="preserve">. Eleverna övar sig att identifiera </w:t>
      </w:r>
      <w:r w:rsidRPr="00386000">
        <w:rPr>
          <w:rFonts w:asciiTheme="minorHAnsi" w:eastAsia="Calibri" w:hAnsiTheme="minorHAnsi"/>
          <w:lang w:val="sv-FI"/>
        </w:rPr>
        <w:t xml:space="preserve">olika fysiska och psykiska signaler </w:t>
      </w:r>
      <w:r w:rsidRPr="00386000">
        <w:rPr>
          <w:rFonts w:asciiTheme="minorHAnsi" w:eastAsia="Calibri" w:hAnsiTheme="minorHAnsi"/>
          <w:color w:val="000000" w:themeColor="text1"/>
          <w:lang w:val="sv-FI"/>
        </w:rPr>
        <w:t xml:space="preserve">och att bli medvetna om sina egna tankar, behov, attityder och värderingar. Eleverna får insikt i de olika delområdena av hälsa, hälsoresurser, vardagliga hälsovanor, </w:t>
      </w:r>
      <w:r w:rsidRPr="00386000">
        <w:rPr>
          <w:rFonts w:asciiTheme="minorHAnsi" w:eastAsia="Calibri" w:hAnsiTheme="minorHAnsi"/>
          <w:lang w:val="sv-FI"/>
        </w:rPr>
        <w:t>mentala färdigheter</w:t>
      </w:r>
      <w:r w:rsidRPr="00386000">
        <w:rPr>
          <w:rFonts w:asciiTheme="minorHAnsi" w:eastAsia="Calibri" w:hAnsiTheme="minorHAnsi"/>
          <w:color w:val="000000" w:themeColor="text1"/>
          <w:lang w:val="sv-FI"/>
        </w:rPr>
        <w:t>, förhindrande av sjukdomar och färdigheter i egenvård. Dessutom får de öva sig att identifiera, uttrycka och reglera känslor.</w:t>
      </w:r>
      <w:r w:rsidRPr="00386000">
        <w:rPr>
          <w:rFonts w:asciiTheme="minorHAnsi" w:eastAsia="Calibri" w:hAnsiTheme="minorHAnsi"/>
          <w:color w:val="000000" w:themeColor="text1"/>
          <w:sz w:val="24"/>
          <w:szCs w:val="24"/>
          <w:lang w:val="sv-FI"/>
        </w:rPr>
        <w:t xml:space="preserve"> </w:t>
      </w:r>
      <w:r w:rsidRPr="00386000">
        <w:rPr>
          <w:rFonts w:asciiTheme="minorHAnsi" w:eastAsia="Calibri" w:hAnsiTheme="minorHAnsi"/>
          <w:color w:val="000000" w:themeColor="text1"/>
          <w:lang w:val="sv-FI"/>
        </w:rPr>
        <w:t xml:space="preserve">Eleven ger akt på faktorer som </w:t>
      </w:r>
      <w:r w:rsidRPr="00386000">
        <w:rPr>
          <w:rFonts w:asciiTheme="minorHAnsi" w:eastAsia="Calibri" w:hAnsiTheme="minorHAnsi"/>
          <w:lang w:val="sv-FI"/>
        </w:rPr>
        <w:t>stödjer</w:t>
      </w:r>
      <w:r w:rsidRPr="00386000">
        <w:rPr>
          <w:rFonts w:asciiTheme="minorHAnsi" w:eastAsia="Calibri" w:hAnsiTheme="minorHAnsi"/>
          <w:color w:val="000000" w:themeColor="text1"/>
          <w:lang w:val="sv-FI"/>
        </w:rPr>
        <w:t xml:space="preserve"> det egna lärandet.</w:t>
      </w:r>
    </w:p>
    <w:p w14:paraId="375A15A6" w14:textId="77777777" w:rsidR="007007C6" w:rsidRPr="00386000"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15A7" w14:textId="77777777" w:rsidR="007007C6" w:rsidRPr="00386000" w:rsidRDefault="77B97CFA" w:rsidP="007007C6">
      <w:pPr>
        <w:autoSpaceDE w:val="0"/>
        <w:autoSpaceDN w:val="0"/>
        <w:adjustRightInd w:val="0"/>
        <w:spacing w:line="276" w:lineRule="auto"/>
        <w:jc w:val="both"/>
        <w:rPr>
          <w:rFonts w:asciiTheme="minorHAnsi" w:eastAsia="Calibri" w:hAnsiTheme="minorHAnsi"/>
          <w:color w:val="000000"/>
          <w:lang w:val="sv-FI"/>
        </w:rPr>
      </w:pPr>
      <w:r w:rsidRPr="00386000">
        <w:rPr>
          <w:rFonts w:asciiTheme="minorHAnsi" w:eastAsia="Calibri" w:hAnsiTheme="minorHAnsi"/>
          <w:b/>
          <w:bCs/>
          <w:color w:val="000000" w:themeColor="text1"/>
          <w:lang w:val="sv-FI"/>
        </w:rPr>
        <w:t xml:space="preserve">I2 Vardagliga situationer och sammanhang: </w:t>
      </w:r>
      <w:r w:rsidRPr="00386000">
        <w:rPr>
          <w:rFonts w:asciiTheme="minorHAnsi" w:eastAsia="Calibri" w:hAnsiTheme="minorHAnsi"/>
          <w:lang w:val="sv-FI"/>
        </w:rPr>
        <w:t xml:space="preserve">Innehållet och uppgifterna </w:t>
      </w:r>
      <w:r w:rsidRPr="00386000">
        <w:rPr>
          <w:rFonts w:asciiTheme="minorHAnsi" w:eastAsia="Calibri" w:hAnsiTheme="minorHAnsi"/>
          <w:color w:val="000000" w:themeColor="text1"/>
          <w:lang w:val="sv-FI"/>
        </w:rPr>
        <w:t xml:space="preserve">väljs så att de anknyter till </w:t>
      </w:r>
      <w:r w:rsidRPr="00386000">
        <w:rPr>
          <w:rFonts w:asciiTheme="minorHAnsi" w:eastAsia="Calibri" w:hAnsiTheme="minorHAnsi"/>
          <w:lang w:val="sv-FI"/>
        </w:rPr>
        <w:t>vardagliga</w:t>
      </w:r>
      <w:r w:rsidRPr="00386000">
        <w:rPr>
          <w:rFonts w:asciiTheme="minorHAnsi" w:eastAsia="Calibri" w:hAnsiTheme="minorHAnsi"/>
          <w:color w:val="000000" w:themeColor="text1"/>
          <w:lang w:val="sv-FI"/>
        </w:rPr>
        <w:t xml:space="preserve"> situationer och sammanhang. Eleverna får öva sig att beskriva vardagliga situationer, fenomen och teknik med begrepp och modeller från olika </w:t>
      </w:r>
      <w:r w:rsidRPr="00386000">
        <w:rPr>
          <w:rFonts w:asciiTheme="minorHAnsi" w:eastAsia="Calibri" w:hAnsiTheme="minorHAnsi"/>
          <w:lang w:val="sv-FI"/>
        </w:rPr>
        <w:t>ämnesområden</w:t>
      </w:r>
      <w:r w:rsidRPr="00386000">
        <w:rPr>
          <w:rFonts w:asciiTheme="minorHAnsi" w:eastAsia="Calibri" w:hAnsiTheme="minorHAnsi"/>
          <w:color w:val="000000" w:themeColor="text1"/>
          <w:lang w:val="sv-FI"/>
        </w:rPr>
        <w:t>. De undersöker hur apparater och olika konstruktioner fungerar. Säkerhetskunskapen utvecklas till exempel inom följande delområden: trafik-, brand-, elsäkerhet, olyckor, förgiftningar, rusmedel, förebyggande av mobbning, fysisk och mental integritet samt åtgärder i nöd- och risksituationer. Eleverna övar sig att delta i olika grupper och funderar över hur olika sociala situationer och sammanhang påverkar välbefinnandet.</w:t>
      </w:r>
    </w:p>
    <w:p w14:paraId="375A15A8" w14:textId="77777777" w:rsidR="007007C6" w:rsidRPr="00386000"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15A9" w14:textId="77777777" w:rsidR="007007C6" w:rsidRPr="00386000" w:rsidRDefault="77B97CFA" w:rsidP="007007C6">
      <w:pPr>
        <w:autoSpaceDE w:val="0"/>
        <w:autoSpaceDN w:val="0"/>
        <w:adjustRightInd w:val="0"/>
        <w:spacing w:line="276" w:lineRule="auto"/>
        <w:jc w:val="both"/>
        <w:rPr>
          <w:rFonts w:asciiTheme="minorHAnsi" w:eastAsia="Calibri" w:hAnsiTheme="minorHAnsi"/>
          <w:szCs w:val="24"/>
          <w:lang w:val="sv-FI"/>
        </w:rPr>
      </w:pPr>
      <w:r w:rsidRPr="00386000">
        <w:rPr>
          <w:rFonts w:asciiTheme="minorHAnsi" w:eastAsia="Calibri" w:hAnsiTheme="minorHAnsi"/>
          <w:b/>
          <w:bCs/>
          <w:color w:val="000000" w:themeColor="text1"/>
          <w:lang w:val="sv-FI"/>
        </w:rPr>
        <w:t xml:space="preserve">I3 På upptäcktsfärd i en pluralistisk värld: </w:t>
      </w:r>
      <w:r w:rsidRPr="00386000">
        <w:rPr>
          <w:rFonts w:asciiTheme="minorHAnsi" w:eastAsia="Calibri" w:hAnsiTheme="minorHAnsi"/>
          <w:lang w:val="sv-FI"/>
        </w:rPr>
        <w:t>Naturmiljön och mänsklig verksamhet i Finland, Norden, Europa och övriga världsdelar undersöks med hjälp av mångsidiga regionala exempel och aktuella nyheter. Centrala perspektiv är att värdesätta naturens och kulturens mångfald samt öka den globala förståelsen</w:t>
      </w:r>
      <w:r w:rsidRPr="00386000">
        <w:rPr>
          <w:rFonts w:asciiTheme="minorHAnsi" w:eastAsia="Calibri" w:hAnsiTheme="minorHAnsi"/>
          <w:color w:val="000000" w:themeColor="text1"/>
          <w:lang w:val="sv-FI"/>
        </w:rPr>
        <w:t xml:space="preserve">. Man bygger upp sin världsbild och dess </w:t>
      </w:r>
      <w:r w:rsidRPr="00386000">
        <w:rPr>
          <w:rFonts w:asciiTheme="minorHAnsi" w:eastAsia="Calibri" w:hAnsiTheme="minorHAnsi"/>
          <w:lang w:val="sv-FI"/>
        </w:rPr>
        <w:t>regionala ramar med hjälp av olika kartor och andra geomedier.</w:t>
      </w:r>
    </w:p>
    <w:p w14:paraId="375A15AA" w14:textId="77777777" w:rsidR="007007C6" w:rsidRPr="00386000"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15AB" w14:textId="77777777" w:rsidR="007007C6" w:rsidRPr="00386000" w:rsidRDefault="77B97CFA" w:rsidP="007007C6">
      <w:pPr>
        <w:autoSpaceDE w:val="0"/>
        <w:autoSpaceDN w:val="0"/>
        <w:adjustRightInd w:val="0"/>
        <w:spacing w:line="276" w:lineRule="auto"/>
        <w:jc w:val="both"/>
        <w:rPr>
          <w:rFonts w:asciiTheme="minorHAnsi" w:eastAsia="Calibri" w:hAnsiTheme="minorHAnsi"/>
          <w:color w:val="000000"/>
          <w:lang w:val="sv-FI"/>
        </w:rPr>
      </w:pPr>
      <w:r w:rsidRPr="00386000">
        <w:rPr>
          <w:rFonts w:asciiTheme="minorHAnsi" w:eastAsia="Calibri" w:hAnsiTheme="minorHAnsi"/>
          <w:b/>
          <w:bCs/>
          <w:color w:val="000000" w:themeColor="text1"/>
          <w:lang w:val="sv-FI"/>
        </w:rPr>
        <w:t xml:space="preserve">I4 Att undersöka omgivningen: </w:t>
      </w:r>
      <w:r w:rsidRPr="00386000">
        <w:rPr>
          <w:rFonts w:asciiTheme="minorHAnsi" w:eastAsia="Calibri" w:hAnsiTheme="minorHAnsi"/>
          <w:lang w:val="sv-FI"/>
        </w:rPr>
        <w:t>Som innehåll väljs</w:t>
      </w:r>
      <w:r w:rsidRPr="00386000">
        <w:rPr>
          <w:rFonts w:asciiTheme="minorHAnsi" w:eastAsia="Calibri" w:hAnsiTheme="minorHAnsi"/>
          <w:color w:val="FF0000"/>
          <w:lang w:val="sv-FI"/>
        </w:rPr>
        <w:t xml:space="preserve"> </w:t>
      </w:r>
      <w:r w:rsidRPr="00386000">
        <w:rPr>
          <w:rFonts w:asciiTheme="minorHAnsi" w:eastAsia="Calibri" w:hAnsiTheme="minorHAnsi"/>
          <w:color w:val="000000" w:themeColor="text1"/>
          <w:lang w:val="sv-FI"/>
        </w:rPr>
        <w:t xml:space="preserve">undersökningsuppgifter som härrör till den egna livsmiljön. I livsmiljön fäster man uppmärksamhet vid den levande och icke-levande naturen, den byggda och sociala miljön samt fenomen, material och tekniska tillämpningar i omgivningen. Med hjälp av uppgifterna får eleven insikt i de olika faserna av en undersökning. Eleverna undersöker </w:t>
      </w:r>
      <w:r w:rsidRPr="00386000">
        <w:rPr>
          <w:rFonts w:asciiTheme="minorHAnsi" w:eastAsia="Calibri" w:hAnsiTheme="minorHAnsi"/>
          <w:lang w:val="sv-FI"/>
        </w:rPr>
        <w:t>jordmånen och berggrunden. Genom att undersöka förändringar i kroppars rörelser bekantar de sig med begreppet kraft</w:t>
      </w:r>
      <w:r w:rsidRPr="00386000">
        <w:rPr>
          <w:rFonts w:asciiTheme="minorHAnsi" w:eastAsia="Calibri" w:hAnsiTheme="minorHAnsi"/>
          <w:color w:val="000000" w:themeColor="text1"/>
          <w:lang w:val="sv-FI"/>
        </w:rPr>
        <w:t xml:space="preserve">. Eleverna identifierar </w:t>
      </w:r>
      <w:r w:rsidRPr="00386000">
        <w:rPr>
          <w:rFonts w:asciiTheme="minorHAnsi" w:eastAsia="Calibri" w:hAnsiTheme="minorHAnsi"/>
          <w:lang w:val="sv-FI"/>
        </w:rPr>
        <w:t>organismer och olika livsmiljöer</w:t>
      </w:r>
      <w:r w:rsidRPr="00386000">
        <w:rPr>
          <w:rFonts w:asciiTheme="minorHAnsi" w:eastAsia="Calibri" w:hAnsiTheme="minorHAnsi"/>
          <w:color w:val="000000" w:themeColor="text1"/>
          <w:lang w:val="sv-FI"/>
        </w:rPr>
        <w:t xml:space="preserve">, sammanställer under handledning en </w:t>
      </w:r>
      <w:r w:rsidRPr="00386000">
        <w:rPr>
          <w:rFonts w:asciiTheme="minorHAnsi" w:eastAsia="Calibri" w:hAnsiTheme="minorHAnsi"/>
          <w:lang w:val="sv-FI"/>
        </w:rPr>
        <w:t>växtsamling</w:t>
      </w:r>
      <w:r w:rsidRPr="00386000">
        <w:rPr>
          <w:rFonts w:asciiTheme="minorHAnsi" w:eastAsia="Calibri" w:hAnsiTheme="minorHAnsi"/>
          <w:color w:val="000000" w:themeColor="text1"/>
          <w:lang w:val="sv-FI"/>
        </w:rPr>
        <w:t xml:space="preserve"> samt undersöker experimentellt växternas tillväxt. De undersöker också betydelsen av olika miljöer </w:t>
      </w:r>
      <w:r w:rsidRPr="00386000">
        <w:rPr>
          <w:rFonts w:asciiTheme="minorHAnsi" w:eastAsia="Calibri" w:hAnsiTheme="minorHAnsi"/>
          <w:lang w:val="sv-FI"/>
        </w:rPr>
        <w:t xml:space="preserve">i hembygden </w:t>
      </w:r>
      <w:r w:rsidRPr="00386000">
        <w:rPr>
          <w:rFonts w:asciiTheme="minorHAnsi" w:eastAsia="Calibri" w:hAnsiTheme="minorHAnsi"/>
          <w:color w:val="000000" w:themeColor="text1"/>
          <w:lang w:val="sv-FI"/>
        </w:rPr>
        <w:t>ur ett hälsoperspektiv. Eleverna bekantar sig också med de rättigheter och skyldigheter som gäller då de rör sig i sin omgivning.</w:t>
      </w:r>
    </w:p>
    <w:p w14:paraId="375A15AC" w14:textId="77777777" w:rsidR="007007C6" w:rsidRPr="00386000"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15AD" w14:textId="77777777" w:rsidR="007007C6" w:rsidRPr="00386000" w:rsidRDefault="007007C6" w:rsidP="007007C6">
      <w:pPr>
        <w:autoSpaceDE w:val="0"/>
        <w:autoSpaceDN w:val="0"/>
        <w:adjustRightInd w:val="0"/>
        <w:spacing w:line="276" w:lineRule="auto"/>
        <w:jc w:val="both"/>
        <w:rPr>
          <w:rFonts w:asciiTheme="minorHAnsi" w:eastAsia="Calibri" w:hAnsiTheme="minorHAnsi"/>
          <w:color w:val="FF0000"/>
          <w:lang w:val="sv-FI"/>
        </w:rPr>
      </w:pPr>
      <w:r w:rsidRPr="00386000">
        <w:rPr>
          <w:rFonts w:asciiTheme="minorHAnsi" w:eastAsia="Calibri" w:hAnsiTheme="minorHAnsi"/>
          <w:b/>
          <w:bCs/>
          <w:color w:val="000000"/>
          <w:lang w:val="sv-FI"/>
        </w:rPr>
        <w:t xml:space="preserve">I5 Naturens strukturer, principer och kretslopp: </w:t>
      </w:r>
      <w:r w:rsidRPr="00386000">
        <w:rPr>
          <w:rFonts w:asciiTheme="minorHAnsi" w:eastAsia="Calibri" w:hAnsiTheme="minorHAnsi"/>
          <w:color w:val="000000"/>
          <w:lang w:val="sv-FI"/>
        </w:rPr>
        <w:t xml:space="preserve">Med hjälp av olika material och ämnen granskas aggregationstillstånd och ämnens egenskaper. Förbränning, </w:t>
      </w:r>
      <w:r w:rsidRPr="00386000">
        <w:rPr>
          <w:rFonts w:asciiTheme="minorHAnsi" w:eastAsia="Calibri" w:hAnsiTheme="minorHAnsi"/>
          <w:lang w:val="sv-FI"/>
        </w:rPr>
        <w:t>fotosyntesen</w:t>
      </w:r>
      <w:r w:rsidRPr="00386000">
        <w:rPr>
          <w:rFonts w:asciiTheme="minorHAnsi" w:eastAsia="Calibri" w:hAnsiTheme="minorHAnsi"/>
          <w:color w:val="000000"/>
          <w:lang w:val="sv-FI"/>
        </w:rPr>
        <w:t xml:space="preserve"> och vattnets kretslopp utgör grunden för förståelse av principen om </w:t>
      </w:r>
      <w:r w:rsidRPr="00386000">
        <w:rPr>
          <w:rFonts w:asciiTheme="minorHAnsi" w:eastAsia="Calibri" w:hAnsiTheme="minorHAnsi"/>
          <w:lang w:val="sv-FI"/>
        </w:rPr>
        <w:t>ämnens</w:t>
      </w:r>
      <w:r w:rsidRPr="00386000">
        <w:rPr>
          <w:rFonts w:asciiTheme="minorHAnsi" w:eastAsia="Calibri" w:hAnsiTheme="minorHAnsi"/>
          <w:color w:val="000000"/>
          <w:lang w:val="sv-FI"/>
        </w:rPr>
        <w:t xml:space="preserve"> förändringar och bevarande. </w:t>
      </w:r>
      <w:r w:rsidRPr="00386000">
        <w:rPr>
          <w:rFonts w:asciiTheme="minorHAnsi" w:eastAsia="Calibri,Segoe UI" w:hAnsiTheme="minorHAnsi"/>
          <w:shd w:val="clear" w:color="auto" w:fill="FFFFFF"/>
          <w:lang w:val="sv-FI"/>
        </w:rPr>
        <w:t>Med hjälp av att utföra temperaturmätningar, studera värmeenergi och omvandling mellan energiformer får eleven insikt i principen om energins bevarande</w:t>
      </w:r>
      <w:r w:rsidRPr="00386000">
        <w:rPr>
          <w:rFonts w:asciiTheme="minorHAnsi" w:eastAsia="Calibri" w:hAnsiTheme="minorHAnsi"/>
          <w:color w:val="000000"/>
          <w:lang w:val="sv-FI"/>
        </w:rPr>
        <w:t xml:space="preserve">. Man undersöker ljud- och ljusfenomen. Eleverna fördjupar sig i närrymden, årstiderna, växlingen mellan dag och natt samt jordklotets uppbyggnad. </w:t>
      </w:r>
      <w:r w:rsidRPr="00386000">
        <w:rPr>
          <w:rFonts w:asciiTheme="minorHAnsi" w:eastAsia="Calibri" w:hAnsiTheme="minorHAnsi"/>
          <w:lang w:val="sv-FI"/>
        </w:rPr>
        <w:t>De ska undersöka växelverkan mellan mänsklig verksamhet och olika organismer och deras livsmiljöer. Man bekantar sig med näringskedjor, djurs och växters fortplantning, näringsproduktion och matens kretslopp samt bruket av skog.</w:t>
      </w:r>
    </w:p>
    <w:p w14:paraId="375A15AE" w14:textId="77777777" w:rsidR="007007C6" w:rsidRPr="00386000"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15AF" w14:textId="77777777" w:rsidR="007007C6" w:rsidRPr="00386000" w:rsidRDefault="77B97CFA" w:rsidP="007007C6">
      <w:pPr>
        <w:autoSpaceDE w:val="0"/>
        <w:autoSpaceDN w:val="0"/>
        <w:adjustRightInd w:val="0"/>
        <w:spacing w:line="276" w:lineRule="auto"/>
        <w:jc w:val="both"/>
        <w:rPr>
          <w:rFonts w:asciiTheme="minorHAnsi" w:eastAsia="Calibri" w:hAnsiTheme="minorHAnsi"/>
          <w:color w:val="000000"/>
          <w:szCs w:val="24"/>
          <w:lang w:val="sv-FI"/>
        </w:rPr>
      </w:pPr>
      <w:r w:rsidRPr="00386000">
        <w:rPr>
          <w:rFonts w:asciiTheme="minorHAnsi" w:eastAsia="Calibri" w:hAnsiTheme="minorHAnsi"/>
          <w:b/>
          <w:bCs/>
          <w:color w:val="000000" w:themeColor="text1"/>
          <w:lang w:val="sv-FI"/>
        </w:rPr>
        <w:t xml:space="preserve">I6 Att bygga en hållbar framtid: </w:t>
      </w:r>
      <w:r w:rsidRPr="00386000">
        <w:rPr>
          <w:rFonts w:asciiTheme="minorHAnsi" w:eastAsia="Calibri" w:hAnsiTheme="minorHAnsi"/>
          <w:color w:val="000000" w:themeColor="text1"/>
          <w:lang w:val="sv-FI"/>
        </w:rPr>
        <w:t xml:space="preserve">Vid valet av innehåll beaktas värnandet om naturens mångfald, klimatförändringen och hur den kan hejdas, hållbar användning av naturresurser, att främja hälsa, värna om det egna kulturarvet och att bo i en mångkulturell värld samt människans </w:t>
      </w:r>
      <w:r w:rsidRPr="00386000">
        <w:rPr>
          <w:rFonts w:asciiTheme="minorHAnsi" w:eastAsia="Calibri" w:hAnsiTheme="minorHAnsi"/>
          <w:lang w:val="sv-FI"/>
        </w:rPr>
        <w:t>globala</w:t>
      </w:r>
      <w:r w:rsidRPr="00386000">
        <w:rPr>
          <w:rFonts w:asciiTheme="minorHAnsi" w:eastAsia="Calibri" w:hAnsiTheme="minorHAnsi"/>
          <w:color w:val="000000" w:themeColor="text1"/>
          <w:lang w:val="sv-FI"/>
        </w:rPr>
        <w:t xml:space="preserve"> välbefinnande nu och i framtiden. Eleverna reflekterar över hur deras egna aktiviteter påverkar dem själva, andra människor, djurens välmående, naturen och samhället. I den egna närmiljön övas miljövänlig verksamhet och omsorg om andra. Man förverkligar ett gemensamt påverkningsprojekt där man övar sig att delta och påverka lokalt eller globalt. </w:t>
      </w:r>
    </w:p>
    <w:p w14:paraId="375A15B0" w14:textId="77777777" w:rsidR="007007C6" w:rsidRPr="00386000"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15B1" w14:textId="77777777" w:rsidR="007007C6" w:rsidRPr="00386000" w:rsidRDefault="77B97CFA" w:rsidP="007007C6">
      <w:pPr>
        <w:autoSpaceDE w:val="0"/>
        <w:autoSpaceDN w:val="0"/>
        <w:adjustRightInd w:val="0"/>
        <w:rPr>
          <w:rFonts w:asciiTheme="minorHAnsi" w:eastAsia="Calibri" w:hAnsiTheme="minorHAnsi"/>
          <w:b/>
          <w:color w:val="FF0000"/>
          <w:szCs w:val="24"/>
          <w:lang w:val="sv-FI"/>
        </w:rPr>
      </w:pPr>
      <w:r w:rsidRPr="00386000">
        <w:rPr>
          <w:rFonts w:asciiTheme="minorHAnsi" w:eastAsia="Calibri" w:hAnsiTheme="minorHAnsi"/>
          <w:b/>
          <w:bCs/>
          <w:color w:val="000000" w:themeColor="text1"/>
          <w:lang w:val="sv-FI"/>
        </w:rPr>
        <w:t xml:space="preserve">Mål </w:t>
      </w:r>
      <w:r w:rsidRPr="00386000">
        <w:rPr>
          <w:rFonts w:asciiTheme="minorHAnsi" w:eastAsia="Calibri" w:hAnsiTheme="minorHAnsi"/>
          <w:b/>
          <w:bCs/>
          <w:lang w:val="sv-FI"/>
        </w:rPr>
        <w:t xml:space="preserve">för lärmiljöer och arbetssätt i omgivningslära i årskurs 3–6 </w:t>
      </w:r>
    </w:p>
    <w:p w14:paraId="375A15B2" w14:textId="77777777" w:rsidR="007007C6" w:rsidRPr="00386000" w:rsidRDefault="007007C6" w:rsidP="007007C6">
      <w:pPr>
        <w:autoSpaceDE w:val="0"/>
        <w:autoSpaceDN w:val="0"/>
        <w:adjustRightInd w:val="0"/>
        <w:rPr>
          <w:rFonts w:asciiTheme="minorHAnsi" w:eastAsia="Calibri" w:hAnsiTheme="minorHAnsi"/>
          <w:b/>
          <w:color w:val="FF0000"/>
          <w:szCs w:val="24"/>
          <w:lang w:val="sv-FI"/>
        </w:rPr>
      </w:pPr>
    </w:p>
    <w:p w14:paraId="375A15B3" w14:textId="77777777" w:rsidR="007007C6" w:rsidRPr="00386000" w:rsidRDefault="77B97CFA" w:rsidP="007007C6">
      <w:pPr>
        <w:autoSpaceDE w:val="0"/>
        <w:autoSpaceDN w:val="0"/>
        <w:adjustRightInd w:val="0"/>
        <w:spacing w:line="276" w:lineRule="auto"/>
        <w:jc w:val="both"/>
        <w:rPr>
          <w:rFonts w:asciiTheme="minorHAnsi" w:eastAsia="Calibri" w:hAnsiTheme="minorHAnsi"/>
          <w:color w:val="000000"/>
          <w:szCs w:val="24"/>
          <w:lang w:val="sv-FI"/>
        </w:rPr>
      </w:pPr>
      <w:r w:rsidRPr="00386000">
        <w:rPr>
          <w:rFonts w:asciiTheme="minorHAnsi" w:eastAsia="Calibri" w:hAnsiTheme="minorHAnsi"/>
          <w:color w:val="000000" w:themeColor="text1"/>
          <w:lang w:val="sv-FI"/>
        </w:rPr>
        <w:t xml:space="preserve">Utgångspunkten vid valet av arbetssätt och lärmiljöer är elevernas egna erfarenheter av olika företeelser, fenomen och händelser som anknyter till människan, omgivningen, människans aktiviteter och vardag. I valet av lärmiljöer och arbetssätt beaktas funktionalitet, erfarenhets- och upplevelseaspekten, användningen av drama och berättelser samt omgivningslärans tvärvetenskapliga karaktär. Målet är att undersöka fenomen inom omgivningslärans olika ämnesområden i naturliga situationer och miljöer. Som lärmiljöer används förutom skolans lokaler och den egna klassen mångsidigt även den närliggande naturen och den byggda miljön, olika sociala sammanhang och situationer, digitala lärmiljöer samt lokala möjligheter såsom samarbete med naturskolor, museer, företag, medborgarorganisationer samt natur- och vetenskapscentra. Med tanke på målen är det viktigt att eleverna deltar och samverkar i planeringen och genomförandet av enkla undersökningar samt i diskussionen kring olika perspektiv och lösningar. Genom att eleverna arbetar aktivt med det fenomen, tema eller aktuella problem som studeras stödjer man lärandet enligt omgivningslärans mål. </w:t>
      </w:r>
    </w:p>
    <w:p w14:paraId="375A15B4" w14:textId="77777777" w:rsidR="007007C6" w:rsidRPr="00386000" w:rsidRDefault="007007C6" w:rsidP="007007C6">
      <w:pPr>
        <w:autoSpaceDE w:val="0"/>
        <w:autoSpaceDN w:val="0"/>
        <w:adjustRightInd w:val="0"/>
        <w:rPr>
          <w:rFonts w:asciiTheme="minorHAnsi" w:eastAsia="Calibri" w:hAnsiTheme="minorHAnsi"/>
          <w:b/>
          <w:color w:val="000000"/>
          <w:lang w:val="sv-FI"/>
        </w:rPr>
      </w:pPr>
    </w:p>
    <w:p w14:paraId="375A15B5" w14:textId="77777777" w:rsidR="007007C6" w:rsidRPr="00386000" w:rsidRDefault="77B97CFA" w:rsidP="007007C6">
      <w:pPr>
        <w:autoSpaceDE w:val="0"/>
        <w:autoSpaceDN w:val="0"/>
        <w:adjustRightInd w:val="0"/>
        <w:rPr>
          <w:rFonts w:asciiTheme="minorHAnsi" w:eastAsia="Calibri" w:hAnsiTheme="minorHAnsi"/>
          <w:b/>
          <w:color w:val="000000"/>
          <w:lang w:val="sv-FI"/>
        </w:rPr>
      </w:pPr>
      <w:r w:rsidRPr="00386000">
        <w:rPr>
          <w:rFonts w:asciiTheme="minorHAnsi" w:eastAsia="Calibri" w:hAnsiTheme="minorHAnsi"/>
          <w:b/>
          <w:bCs/>
          <w:color w:val="000000" w:themeColor="text1"/>
          <w:lang w:val="sv-FI"/>
        </w:rPr>
        <w:t xml:space="preserve">Handledning, </w:t>
      </w:r>
      <w:r w:rsidRPr="00386000">
        <w:rPr>
          <w:rFonts w:asciiTheme="minorHAnsi" w:eastAsia="Calibri" w:hAnsiTheme="minorHAnsi"/>
          <w:b/>
          <w:bCs/>
          <w:lang w:val="sv-FI"/>
        </w:rPr>
        <w:t xml:space="preserve">differentiering och stöd i omgivningslära i </w:t>
      </w:r>
      <w:r w:rsidRPr="00386000">
        <w:rPr>
          <w:rFonts w:asciiTheme="minorHAnsi" w:eastAsia="Calibri" w:hAnsiTheme="minorHAnsi"/>
          <w:b/>
          <w:bCs/>
          <w:color w:val="000000" w:themeColor="text1"/>
          <w:lang w:val="sv-FI"/>
        </w:rPr>
        <w:t xml:space="preserve">årskurs 3–6 </w:t>
      </w:r>
    </w:p>
    <w:p w14:paraId="375A15B6" w14:textId="77777777" w:rsidR="007007C6" w:rsidRPr="00386000" w:rsidRDefault="007007C6" w:rsidP="007007C6">
      <w:pPr>
        <w:autoSpaceDE w:val="0"/>
        <w:autoSpaceDN w:val="0"/>
        <w:adjustRightInd w:val="0"/>
        <w:rPr>
          <w:rFonts w:asciiTheme="minorHAnsi" w:eastAsia="Calibri" w:hAnsiTheme="minorHAnsi"/>
          <w:color w:val="000000"/>
          <w:lang w:val="sv-FI"/>
        </w:rPr>
      </w:pPr>
    </w:p>
    <w:p w14:paraId="375A15B7" w14:textId="77777777" w:rsidR="007007C6" w:rsidRPr="00386000" w:rsidRDefault="77B97CFA" w:rsidP="007007C6">
      <w:pPr>
        <w:autoSpaceDE w:val="0"/>
        <w:autoSpaceDN w:val="0"/>
        <w:adjustRightInd w:val="0"/>
        <w:spacing w:line="276" w:lineRule="auto"/>
        <w:jc w:val="both"/>
        <w:rPr>
          <w:rFonts w:asciiTheme="minorHAnsi" w:eastAsia="Calibri" w:hAnsiTheme="minorHAnsi"/>
          <w:color w:val="000000"/>
          <w:szCs w:val="24"/>
          <w:lang w:val="sv-FI"/>
        </w:rPr>
      </w:pPr>
      <w:r w:rsidRPr="00386000">
        <w:rPr>
          <w:rFonts w:asciiTheme="minorHAnsi" w:eastAsia="Calibri" w:hAnsiTheme="minorHAnsi"/>
          <w:color w:val="000000" w:themeColor="text1"/>
          <w:lang w:val="sv-FI"/>
        </w:rPr>
        <w:t xml:space="preserve">Med tanke på målen för omgivningsläran är det viktigt att </w:t>
      </w:r>
      <w:r w:rsidRPr="00386000">
        <w:rPr>
          <w:rFonts w:asciiTheme="minorHAnsi" w:eastAsia="Calibri" w:hAnsiTheme="minorHAnsi"/>
          <w:lang w:val="sv-FI"/>
        </w:rPr>
        <w:t xml:space="preserve">handleda </w:t>
      </w:r>
      <w:r w:rsidRPr="00386000">
        <w:rPr>
          <w:rFonts w:asciiTheme="minorHAnsi" w:eastAsia="Calibri" w:hAnsiTheme="minorHAnsi"/>
          <w:color w:val="000000" w:themeColor="text1"/>
          <w:lang w:val="sv-FI"/>
        </w:rPr>
        <w:t xml:space="preserve">eleverna att mångsidigt använda olika studiesätt. Handledning behövs särskilt för att eleven ska lära sig agera tryggt och ta hänsyn till andra i olika lärmiljöer. I undervisningen och vid valet av arbetssätt beaktas elevernas tidigare kunskaper och färdigheter samt specialbehov </w:t>
      </w:r>
      <w:r w:rsidRPr="00386000">
        <w:rPr>
          <w:rFonts w:asciiTheme="minorHAnsi" w:eastAsia="Calibri" w:hAnsiTheme="minorHAnsi"/>
          <w:color w:val="000000" w:themeColor="text1"/>
          <w:lang w:val="sv-FI"/>
        </w:rPr>
        <w:lastRenderedPageBreak/>
        <w:t>i anslutning till utveckling, livssituation och kultur. Eleverna får lära sig att respektera allas rätt till integritet i personliga frågor. Ett undersökande arbetssätt och övningar som förutsätter olika nivåer av tänkande kan stödja differentiering enligt individuella behov. Gemenskap stödjer lärande tillsammans och möjligheten att utnyttja olika styrkor. Handledning och stöd, valet av arbetssätt samt känslan av att lyckas stärker elevens självbild i omgivningsläran. Eleverna ska även ges möjlighet till fördjupning samt lugn och ro.</w:t>
      </w:r>
    </w:p>
    <w:p w14:paraId="375A15B8" w14:textId="77777777" w:rsidR="007007C6" w:rsidRPr="00386000" w:rsidRDefault="007007C6" w:rsidP="007007C6">
      <w:pPr>
        <w:autoSpaceDE w:val="0"/>
        <w:autoSpaceDN w:val="0"/>
        <w:adjustRightInd w:val="0"/>
        <w:jc w:val="both"/>
        <w:rPr>
          <w:rFonts w:asciiTheme="minorHAnsi" w:eastAsia="Calibri" w:hAnsiTheme="minorHAnsi"/>
          <w:color w:val="000000"/>
          <w:szCs w:val="24"/>
          <w:lang w:val="sv-FI"/>
        </w:rPr>
      </w:pPr>
    </w:p>
    <w:p w14:paraId="375A15B9" w14:textId="77777777" w:rsidR="007007C6" w:rsidRPr="00386000" w:rsidRDefault="77B97CFA" w:rsidP="007007C6">
      <w:pPr>
        <w:autoSpaceDE w:val="0"/>
        <w:autoSpaceDN w:val="0"/>
        <w:adjustRightInd w:val="0"/>
        <w:jc w:val="both"/>
        <w:rPr>
          <w:rFonts w:asciiTheme="minorHAnsi" w:eastAsia="Calibri" w:hAnsiTheme="minorHAnsi"/>
          <w:color w:val="000000"/>
          <w:szCs w:val="24"/>
          <w:lang w:val="sv-FI"/>
        </w:rPr>
      </w:pPr>
      <w:r w:rsidRPr="00386000">
        <w:rPr>
          <w:rFonts w:asciiTheme="minorHAnsi" w:eastAsia="Calibri" w:hAnsiTheme="minorHAnsi"/>
          <w:b/>
          <w:bCs/>
          <w:color w:val="000000" w:themeColor="text1"/>
          <w:lang w:val="sv-FI"/>
        </w:rPr>
        <w:t xml:space="preserve">Bedömning av elevens </w:t>
      </w:r>
      <w:r w:rsidRPr="00386000">
        <w:rPr>
          <w:rFonts w:asciiTheme="minorHAnsi" w:eastAsia="Calibri" w:hAnsiTheme="minorHAnsi"/>
          <w:b/>
          <w:bCs/>
          <w:lang w:val="sv-FI"/>
        </w:rPr>
        <w:t xml:space="preserve">lärande i omgivningslära </w:t>
      </w:r>
      <w:r w:rsidRPr="00386000">
        <w:rPr>
          <w:rFonts w:asciiTheme="minorHAnsi" w:eastAsia="Calibri" w:hAnsiTheme="minorHAnsi"/>
          <w:b/>
          <w:bCs/>
          <w:color w:val="000000" w:themeColor="text1"/>
          <w:lang w:val="sv-FI"/>
        </w:rPr>
        <w:t xml:space="preserve">i årskurs 3–6 </w:t>
      </w:r>
    </w:p>
    <w:p w14:paraId="375A15BA" w14:textId="77777777" w:rsidR="007007C6" w:rsidRPr="00386000" w:rsidRDefault="007007C6" w:rsidP="007007C6">
      <w:pPr>
        <w:autoSpaceDE w:val="0"/>
        <w:autoSpaceDN w:val="0"/>
        <w:adjustRightInd w:val="0"/>
        <w:rPr>
          <w:rFonts w:asciiTheme="minorHAnsi" w:eastAsia="Calibri" w:hAnsiTheme="minorHAnsi"/>
          <w:color w:val="000000"/>
          <w:lang w:val="sv-FI"/>
        </w:rPr>
      </w:pPr>
    </w:p>
    <w:p w14:paraId="375A15BB" w14:textId="77777777" w:rsidR="007007C6" w:rsidRPr="00386000" w:rsidRDefault="007007C6" w:rsidP="007007C6">
      <w:pPr>
        <w:spacing w:after="200" w:line="276" w:lineRule="auto"/>
        <w:jc w:val="both"/>
        <w:rPr>
          <w:rFonts w:asciiTheme="minorHAnsi" w:eastAsia="Calibri" w:hAnsiTheme="minorHAnsi"/>
          <w:color w:val="000000"/>
          <w:lang w:val="sv-FI"/>
        </w:rPr>
      </w:pPr>
      <w:r w:rsidRPr="00386000">
        <w:rPr>
          <w:rFonts w:asciiTheme="minorHAnsi" w:eastAsia="Calibri,Times New Roman" w:hAnsiTheme="minorHAnsi"/>
          <w:lang w:val="sv-FI"/>
        </w:rPr>
        <w:t xml:space="preserve">Disponering av arbetet i helheter med egna mål och bedömningsgrunder stödjer en mångsidig bedömning. </w:t>
      </w:r>
      <w:r w:rsidRPr="00386000">
        <w:rPr>
          <w:rFonts w:asciiTheme="minorHAnsi" w:eastAsia="Calibri,Times New Roman" w:hAnsiTheme="minorHAnsi"/>
          <w:color w:val="000000"/>
          <w:lang w:val="sv-FI"/>
        </w:rPr>
        <w:t xml:space="preserve">I undersökningar och projekt koncentrerar man sig på att utvärdera endast några delområden utgående från de uppställda målen. Eleverna handleds att analysera sina förhandskunskaper, färdigheter och -uppfattningar. Konstruktiv respons, frågor och konkreta utvecklingsförslag bidrar till att arbetet framskrider. Positiv respons och uppmuntran stärker elevernas motivation och ökar deras intresse för att utforska sin omgivning. Eleverna ska erbjudas mångsidiga möjligheter att visa sina kunskaper. Bedömningen ska förutom </w:t>
      </w:r>
      <w:r w:rsidRPr="00386000">
        <w:rPr>
          <w:rFonts w:asciiTheme="minorHAnsi" w:eastAsia="Calibri,Times New Roman" w:hAnsiTheme="minorHAnsi"/>
          <w:lang w:val="sv-FI"/>
        </w:rPr>
        <w:t>på olika alster även grunda sig på iakttagelser av elevens arbete och på diskussioner.</w:t>
      </w:r>
      <w:r w:rsidRPr="00386000">
        <w:rPr>
          <w:rFonts w:asciiTheme="minorHAnsi" w:eastAsia="Calibri,Times New Roman" w:hAnsiTheme="minorHAnsi"/>
          <w:color w:val="000000"/>
          <w:lang w:val="sv-FI"/>
        </w:rPr>
        <w:t xml:space="preserve"> Utöver innehållet bedöms </w:t>
      </w:r>
      <w:r w:rsidRPr="00386000">
        <w:rPr>
          <w:rFonts w:asciiTheme="minorHAnsi" w:eastAsia="Calibri,Times New Roman" w:hAnsiTheme="minorHAnsi"/>
          <w:lang w:val="sv-FI"/>
        </w:rPr>
        <w:t xml:space="preserve">elevens förmåga att uppfatta det väsentliga, söka information </w:t>
      </w:r>
      <w:r w:rsidRPr="00386000">
        <w:rPr>
          <w:rFonts w:asciiTheme="minorHAnsi" w:eastAsia="Calibri,Times New Roman" w:hAnsiTheme="minorHAnsi"/>
          <w:color w:val="000000"/>
          <w:lang w:val="sv-FI"/>
        </w:rPr>
        <w:t>och uttrycka sig tydligt. I slutet av helheten bedöms hur väl de uppställda målen uppnåtts. Eleverna övar sig att identifiera sina styrkor och utvecklingsbehov samt att uppmuntra varandra att lära sig. Elevernas värderingar, attityder, hälsobeteende, sociala färdigheter, temperament eller andra personliga egenskaper</w:t>
      </w:r>
      <w:r w:rsidRPr="00386000" w:rsidDel="00DE4BF0">
        <w:rPr>
          <w:rFonts w:asciiTheme="minorHAnsi" w:eastAsia="Calibri,Times New Roman" w:hAnsiTheme="minorHAnsi"/>
          <w:color w:val="000000"/>
          <w:lang w:val="sv-FI"/>
        </w:rPr>
        <w:t xml:space="preserve"> </w:t>
      </w:r>
      <w:r w:rsidRPr="00386000">
        <w:rPr>
          <w:rFonts w:asciiTheme="minorHAnsi" w:eastAsia="Calibri,Times New Roman" w:hAnsiTheme="minorHAnsi"/>
          <w:color w:val="000000"/>
          <w:lang w:val="sv-FI"/>
        </w:rPr>
        <w:t>är inte</w:t>
      </w:r>
      <w:r w:rsidRPr="00386000" w:rsidDel="00DE4BF0">
        <w:rPr>
          <w:rFonts w:asciiTheme="minorHAnsi" w:eastAsia="Calibri,Times New Roman" w:hAnsiTheme="minorHAnsi"/>
          <w:color w:val="000000"/>
          <w:lang w:val="sv-FI"/>
        </w:rPr>
        <w:t xml:space="preserve"> </w:t>
      </w:r>
      <w:r w:rsidRPr="00386000">
        <w:rPr>
          <w:rFonts w:asciiTheme="minorHAnsi" w:eastAsia="Calibri,Times New Roman" w:hAnsiTheme="minorHAnsi"/>
          <w:lang w:val="sv-FI"/>
        </w:rPr>
        <w:t>föremål</w:t>
      </w:r>
      <w:r w:rsidRPr="00386000">
        <w:rPr>
          <w:rFonts w:asciiTheme="minorHAnsi" w:eastAsia="Calibri,Times New Roman" w:hAnsiTheme="minorHAnsi"/>
          <w:color w:val="000000"/>
          <w:lang w:val="sv-FI"/>
        </w:rPr>
        <w:t xml:space="preserve"> för bedömningen.</w:t>
      </w:r>
      <w:r w:rsidRPr="00386000">
        <w:rPr>
          <w:rFonts w:asciiTheme="minorHAnsi" w:eastAsia="Calibri,Times New Roman" w:hAnsiTheme="minorHAnsi"/>
          <w:color w:val="000000"/>
          <w:shd w:val="clear" w:color="auto" w:fill="FFFF00"/>
          <w:lang w:val="sv-FI"/>
        </w:rPr>
        <w:t xml:space="preserve"> </w:t>
      </w:r>
    </w:p>
    <w:p w14:paraId="375A15BC" w14:textId="77777777" w:rsidR="007007C6" w:rsidRPr="00386000" w:rsidRDefault="77B97CFA" w:rsidP="007007C6">
      <w:pPr>
        <w:spacing w:after="200" w:line="276" w:lineRule="auto"/>
        <w:jc w:val="both"/>
        <w:rPr>
          <w:rFonts w:asciiTheme="minorHAnsi" w:eastAsia="Calibri" w:hAnsiTheme="minorHAnsi"/>
          <w:color w:val="000000"/>
          <w:lang w:val="sv-FI"/>
        </w:rPr>
      </w:pPr>
      <w:r w:rsidRPr="00386000">
        <w:rPr>
          <w:rFonts w:asciiTheme="minorHAnsi" w:eastAsia="Calibri,Times New Roman" w:hAnsiTheme="minorHAnsi"/>
          <w:color w:val="000000" w:themeColor="text1"/>
          <w:lang w:val="sv-FI"/>
        </w:rPr>
        <w:t xml:space="preserve">Läraren ska ge en verbal bedömning eller ett siffervitsord i omgivningslära genom att bedöma elevernas kunskaper i relation till målen i den lokala läroplanen. För att definiera kunskapsnivån för läsårsbetyget i årskurs 6 ska läraren använda de nationella bedömningskriterierna i omgivningslära. Med tanke på studieframstegen är det </w:t>
      </w:r>
      <w:r w:rsidRPr="00386000">
        <w:rPr>
          <w:rFonts w:asciiTheme="minorHAnsi" w:eastAsia="Calibri,Times New Roman" w:hAnsiTheme="minorHAnsi"/>
          <w:lang w:val="sv-FI"/>
        </w:rPr>
        <w:t>viktigt att eleven förutom undersöknings- och arbetsfärdigheter även har kunskaper inom de olika ämnesområdena</w:t>
      </w:r>
      <w:r w:rsidRPr="00386000">
        <w:rPr>
          <w:rFonts w:asciiTheme="minorHAnsi" w:eastAsia="Calibri,Times New Roman" w:hAnsiTheme="minorHAnsi"/>
          <w:color w:val="000000" w:themeColor="text1"/>
          <w:lang w:val="sv-FI"/>
        </w:rPr>
        <w:t xml:space="preserve">. </w:t>
      </w:r>
    </w:p>
    <w:p w14:paraId="375A15BD" w14:textId="77777777" w:rsidR="007007C6" w:rsidRPr="00386000" w:rsidRDefault="77B97CFA" w:rsidP="007007C6">
      <w:pPr>
        <w:spacing w:after="200"/>
        <w:jc w:val="both"/>
        <w:rPr>
          <w:rFonts w:asciiTheme="minorHAnsi" w:eastAsia="Calibri" w:hAnsiTheme="minorHAnsi"/>
          <w:b/>
          <w:lang w:val="sv-FI"/>
        </w:rPr>
      </w:pPr>
      <w:r w:rsidRPr="00386000">
        <w:rPr>
          <w:rFonts w:asciiTheme="minorHAnsi" w:eastAsia="Calibri,Times New Roman" w:hAnsiTheme="minorHAnsi"/>
          <w:b/>
          <w:bCs/>
          <w:lang w:val="sv-FI"/>
        </w:rPr>
        <w:t>Bedömningskriterier för goda kunskaper (verbal bedömning) eller vitsordet 8 (sifferbedömning) i slutet av årskurs 6 i omgivningslära</w:t>
      </w:r>
    </w:p>
    <w:tbl>
      <w:tblPr>
        <w:tblStyle w:val="TaulukkoRuudukko2"/>
        <w:tblW w:w="9639" w:type="dxa"/>
        <w:tblInd w:w="108" w:type="dxa"/>
        <w:tblLayout w:type="fixed"/>
        <w:tblLook w:val="04A0" w:firstRow="1" w:lastRow="0" w:firstColumn="1" w:lastColumn="0" w:noHBand="0" w:noVBand="1"/>
      </w:tblPr>
      <w:tblGrid>
        <w:gridCol w:w="3119"/>
        <w:gridCol w:w="992"/>
        <w:gridCol w:w="2693"/>
        <w:gridCol w:w="2835"/>
      </w:tblGrid>
      <w:tr w:rsidR="007007C6" w:rsidRPr="00927819" w14:paraId="375A15C2" w14:textId="77777777" w:rsidTr="77B97CFA">
        <w:tc>
          <w:tcPr>
            <w:tcW w:w="3119" w:type="dxa"/>
          </w:tcPr>
          <w:p w14:paraId="375A15BE"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Mål för undervisningen</w:t>
            </w:r>
          </w:p>
        </w:tc>
        <w:tc>
          <w:tcPr>
            <w:tcW w:w="992" w:type="dxa"/>
          </w:tcPr>
          <w:p w14:paraId="375A15BF"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Innehåll</w:t>
            </w:r>
          </w:p>
        </w:tc>
        <w:tc>
          <w:tcPr>
            <w:tcW w:w="2693" w:type="dxa"/>
          </w:tcPr>
          <w:p w14:paraId="375A15C0" w14:textId="77777777" w:rsidR="007007C6" w:rsidRPr="00386000" w:rsidRDefault="77B97CFA" w:rsidP="007007C6">
            <w:pPr>
              <w:tabs>
                <w:tab w:val="left" w:pos="2018"/>
              </w:tabs>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Föremål för bedömningen </w:t>
            </w:r>
            <w:r w:rsidR="007007C6" w:rsidRPr="00386000">
              <w:rPr>
                <w:rFonts w:asciiTheme="minorHAnsi" w:hAnsiTheme="minorHAnsi" w:cstheme="minorHAnsi"/>
              </w:rPr>
              <w:br/>
            </w:r>
            <w:r w:rsidRPr="00386000">
              <w:rPr>
                <w:rFonts w:asciiTheme="minorHAnsi" w:hAnsiTheme="minorHAnsi" w:cstheme="minorHAnsi"/>
                <w:color w:val="000000" w:themeColor="text1"/>
                <w:lang w:eastAsia="sv-FI"/>
              </w:rPr>
              <w:t>i läroämnet</w:t>
            </w:r>
          </w:p>
        </w:tc>
        <w:tc>
          <w:tcPr>
            <w:tcW w:w="2835" w:type="dxa"/>
          </w:tcPr>
          <w:p w14:paraId="375A15C1"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Kunskapskrav för goda </w:t>
            </w:r>
            <w:r w:rsidR="007007C6" w:rsidRPr="00386000">
              <w:rPr>
                <w:rFonts w:asciiTheme="minorHAnsi" w:hAnsiTheme="minorHAnsi" w:cstheme="minorHAnsi"/>
              </w:rPr>
              <w:br/>
            </w:r>
            <w:r w:rsidRPr="00386000">
              <w:rPr>
                <w:rFonts w:asciiTheme="minorHAnsi" w:hAnsiTheme="minorHAnsi" w:cstheme="minorHAnsi"/>
                <w:color w:val="000000" w:themeColor="text1"/>
                <w:lang w:eastAsia="sv-FI"/>
              </w:rPr>
              <w:t>kunskaper/vitsordet åtta</w:t>
            </w:r>
          </w:p>
        </w:tc>
      </w:tr>
      <w:tr w:rsidR="007007C6" w:rsidRPr="00386000" w14:paraId="375A15C7" w14:textId="77777777" w:rsidTr="77B97CFA">
        <w:tc>
          <w:tcPr>
            <w:tcW w:w="3119" w:type="dxa"/>
          </w:tcPr>
          <w:p w14:paraId="375A15C3"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b/>
                <w:bCs/>
                <w:color w:val="000000" w:themeColor="text1"/>
                <w:lang w:eastAsia="sv-FI"/>
              </w:rPr>
              <w:t xml:space="preserve">Betydelse, värderingar, </w:t>
            </w:r>
            <w:r w:rsidR="007007C6" w:rsidRPr="00386000">
              <w:rPr>
                <w:rFonts w:asciiTheme="minorHAnsi" w:hAnsiTheme="minorHAnsi" w:cstheme="minorHAnsi"/>
              </w:rPr>
              <w:br/>
            </w:r>
            <w:r w:rsidRPr="00386000">
              <w:rPr>
                <w:rFonts w:asciiTheme="minorHAnsi" w:hAnsiTheme="minorHAnsi" w:cstheme="minorHAnsi"/>
                <w:b/>
                <w:bCs/>
                <w:color w:val="000000" w:themeColor="text1"/>
                <w:lang w:eastAsia="sv-FI"/>
              </w:rPr>
              <w:t>attityder</w:t>
            </w:r>
          </w:p>
        </w:tc>
        <w:tc>
          <w:tcPr>
            <w:tcW w:w="992" w:type="dxa"/>
          </w:tcPr>
          <w:p w14:paraId="375A15C4" w14:textId="77777777" w:rsidR="007007C6" w:rsidRPr="00386000" w:rsidRDefault="007007C6" w:rsidP="007007C6">
            <w:pPr>
              <w:spacing w:line="276" w:lineRule="auto"/>
              <w:rPr>
                <w:rFonts w:asciiTheme="minorHAnsi" w:hAnsiTheme="minorHAnsi" w:cstheme="minorHAnsi"/>
                <w:color w:val="000000"/>
                <w:lang w:eastAsia="sv-FI"/>
              </w:rPr>
            </w:pPr>
          </w:p>
        </w:tc>
        <w:tc>
          <w:tcPr>
            <w:tcW w:w="2693" w:type="dxa"/>
          </w:tcPr>
          <w:p w14:paraId="375A15C5" w14:textId="77777777" w:rsidR="007007C6" w:rsidRPr="00386000" w:rsidRDefault="007007C6" w:rsidP="007007C6">
            <w:pPr>
              <w:spacing w:line="276" w:lineRule="auto"/>
              <w:rPr>
                <w:rFonts w:asciiTheme="minorHAnsi" w:hAnsiTheme="minorHAnsi" w:cstheme="minorHAnsi"/>
                <w:color w:val="000000"/>
                <w:lang w:eastAsia="sv-FI"/>
              </w:rPr>
            </w:pPr>
          </w:p>
        </w:tc>
        <w:tc>
          <w:tcPr>
            <w:tcW w:w="2835" w:type="dxa"/>
          </w:tcPr>
          <w:p w14:paraId="375A15C6" w14:textId="77777777" w:rsidR="007007C6" w:rsidRPr="00386000" w:rsidRDefault="007007C6" w:rsidP="007007C6">
            <w:pPr>
              <w:spacing w:line="276" w:lineRule="auto"/>
              <w:rPr>
                <w:rFonts w:asciiTheme="minorHAnsi" w:hAnsiTheme="minorHAnsi" w:cstheme="minorHAnsi"/>
                <w:color w:val="000000"/>
                <w:lang w:eastAsia="sv-FI"/>
              </w:rPr>
            </w:pPr>
          </w:p>
        </w:tc>
      </w:tr>
      <w:tr w:rsidR="007007C6" w:rsidRPr="00927819" w14:paraId="375A15CE" w14:textId="77777777" w:rsidTr="77B97CFA">
        <w:tc>
          <w:tcPr>
            <w:tcW w:w="3119" w:type="dxa"/>
          </w:tcPr>
          <w:p w14:paraId="375A15C8"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M1 väcka och upprätthålla elevens intresse för omgivningen och undervisningen i omgivningslära samt hjälpa eleven att </w:t>
            </w:r>
            <w:r w:rsidRPr="00386000">
              <w:rPr>
                <w:rFonts w:asciiTheme="minorHAnsi" w:hAnsiTheme="minorHAnsi" w:cstheme="minorHAnsi"/>
                <w:lang w:eastAsia="sv-FI"/>
              </w:rPr>
              <w:t>inse att samtliga ämnesområden i omgivningsläran är viktiga för hen</w:t>
            </w:r>
          </w:p>
        </w:tc>
        <w:tc>
          <w:tcPr>
            <w:tcW w:w="992" w:type="dxa"/>
          </w:tcPr>
          <w:p w14:paraId="375A15C9"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2693" w:type="dxa"/>
          </w:tcPr>
          <w:p w14:paraId="375A15CA"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Att uppfatta omgivningslärans betydelse</w:t>
            </w:r>
          </w:p>
        </w:tc>
        <w:tc>
          <w:tcPr>
            <w:tcW w:w="2835" w:type="dxa"/>
          </w:tcPr>
          <w:p w14:paraId="375A15CB"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Eleven kan ge exempel på betydelsen av de olika ämnesområdena i omgivningsläran.</w:t>
            </w:r>
          </w:p>
          <w:p w14:paraId="375A15CC" w14:textId="77777777" w:rsidR="007007C6" w:rsidRPr="00386000" w:rsidRDefault="007007C6" w:rsidP="007007C6">
            <w:pPr>
              <w:spacing w:line="276" w:lineRule="auto"/>
              <w:rPr>
                <w:rFonts w:asciiTheme="minorHAnsi" w:hAnsiTheme="minorHAnsi" w:cstheme="minorHAnsi"/>
                <w:color w:val="000000"/>
                <w:lang w:eastAsia="sv-FI"/>
              </w:rPr>
            </w:pPr>
          </w:p>
          <w:p w14:paraId="375A15CD" w14:textId="77777777" w:rsidR="007007C6" w:rsidRPr="00386000" w:rsidRDefault="007007C6" w:rsidP="007007C6">
            <w:pPr>
              <w:spacing w:line="276" w:lineRule="auto"/>
              <w:rPr>
                <w:rFonts w:asciiTheme="minorHAnsi" w:hAnsiTheme="minorHAnsi" w:cstheme="minorHAnsi"/>
                <w:color w:val="000000"/>
                <w:lang w:eastAsia="sv-FI"/>
              </w:rPr>
            </w:pPr>
          </w:p>
        </w:tc>
      </w:tr>
      <w:tr w:rsidR="007007C6" w:rsidRPr="00927819" w14:paraId="375A15D3" w14:textId="77777777" w:rsidTr="77B97CFA">
        <w:tc>
          <w:tcPr>
            <w:tcW w:w="3119" w:type="dxa"/>
          </w:tcPr>
          <w:p w14:paraId="375A15CF"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M2 vägleda och sporra eleven att ställa upp mål för sina studier och att arbeta långsiktigt för att uppnå dem samt att analysera sina kunskaper i omgivningslära</w:t>
            </w:r>
          </w:p>
        </w:tc>
        <w:tc>
          <w:tcPr>
            <w:tcW w:w="992" w:type="dxa"/>
          </w:tcPr>
          <w:p w14:paraId="375A15D0"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2693" w:type="dxa"/>
          </w:tcPr>
          <w:p w14:paraId="375A15D1"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Förmåga att arbeta målinriktat och </w:t>
            </w:r>
            <w:r w:rsidRPr="00386000">
              <w:rPr>
                <w:rFonts w:asciiTheme="minorHAnsi" w:hAnsiTheme="minorHAnsi" w:cstheme="minorHAnsi"/>
                <w:lang w:eastAsia="sv-FI"/>
              </w:rPr>
              <w:t>att lära sig lära</w:t>
            </w:r>
          </w:p>
        </w:tc>
        <w:tc>
          <w:tcPr>
            <w:tcW w:w="2835" w:type="dxa"/>
          </w:tcPr>
          <w:p w14:paraId="375A15D2"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w:t>
            </w:r>
            <w:r w:rsidRPr="00386000">
              <w:rPr>
                <w:rFonts w:asciiTheme="minorHAnsi" w:hAnsiTheme="minorHAnsi" w:cstheme="minorHAnsi"/>
                <w:lang w:eastAsia="sv-FI"/>
              </w:rPr>
              <w:t xml:space="preserve">kan ställa upp egna mål för mindre helheter </w:t>
            </w:r>
            <w:r w:rsidRPr="00386000">
              <w:rPr>
                <w:rFonts w:asciiTheme="minorHAnsi" w:hAnsiTheme="minorHAnsi" w:cstheme="minorHAnsi"/>
                <w:color w:val="000000" w:themeColor="text1"/>
                <w:lang w:eastAsia="sv-FI"/>
              </w:rPr>
              <w:t>och arbeta för att uppnå gemensamma mål.</w:t>
            </w:r>
          </w:p>
        </w:tc>
      </w:tr>
      <w:tr w:rsidR="007007C6" w:rsidRPr="00927819" w14:paraId="375A15D8" w14:textId="77777777" w:rsidTr="77B97CFA">
        <w:tc>
          <w:tcPr>
            <w:tcW w:w="3119" w:type="dxa"/>
          </w:tcPr>
          <w:p w14:paraId="375A15D4"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M3 stödja eleven att utveckla</w:t>
            </w:r>
            <w:r w:rsidRPr="00386000">
              <w:rPr>
                <w:rFonts w:asciiTheme="minorHAnsi" w:hAnsiTheme="minorHAnsi" w:cstheme="minorHAnsi"/>
                <w:color w:val="FF0000"/>
                <w:lang w:eastAsia="sv-FI"/>
              </w:rPr>
              <w:t xml:space="preserve"> </w:t>
            </w:r>
            <w:r w:rsidRPr="00386000">
              <w:rPr>
                <w:rFonts w:asciiTheme="minorHAnsi" w:hAnsiTheme="minorHAnsi" w:cstheme="minorHAnsi"/>
                <w:color w:val="000000" w:themeColor="text1"/>
                <w:lang w:eastAsia="sv-FI"/>
              </w:rPr>
              <w:t xml:space="preserve">miljömedvetenhet samt att agera och påverka i sin närmiljö och i olika sammanhang för att främja hållbar utveckling och att </w:t>
            </w:r>
            <w:r w:rsidRPr="00386000">
              <w:rPr>
                <w:rFonts w:asciiTheme="minorHAnsi" w:hAnsiTheme="minorHAnsi" w:cstheme="minorHAnsi"/>
                <w:color w:val="000000" w:themeColor="text1"/>
                <w:lang w:eastAsia="sv-FI"/>
              </w:rPr>
              <w:lastRenderedPageBreak/>
              <w:t>uppskatta betydelsen av en hållbar utveckling för sig själv och världen</w:t>
            </w:r>
          </w:p>
        </w:tc>
        <w:tc>
          <w:tcPr>
            <w:tcW w:w="992" w:type="dxa"/>
          </w:tcPr>
          <w:p w14:paraId="375A15D5"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lastRenderedPageBreak/>
              <w:t>I1–I6</w:t>
            </w:r>
          </w:p>
        </w:tc>
        <w:tc>
          <w:tcPr>
            <w:tcW w:w="2693" w:type="dxa"/>
          </w:tcPr>
          <w:p w14:paraId="375A15D6"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Kunskaper och färdigheter i hållbar utveckling</w:t>
            </w:r>
          </w:p>
        </w:tc>
        <w:tc>
          <w:tcPr>
            <w:tcW w:w="2835" w:type="dxa"/>
          </w:tcPr>
          <w:p w14:paraId="375A15D7"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kan med hjälp av exempel beskriva stödande och hotande element i byggandet av en hållbar framtid. Eleven kan beskriva olika metoder för att värna om, </w:t>
            </w:r>
            <w:r w:rsidRPr="00386000">
              <w:rPr>
                <w:rFonts w:asciiTheme="minorHAnsi" w:hAnsiTheme="minorHAnsi" w:cstheme="minorHAnsi"/>
                <w:color w:val="000000" w:themeColor="text1"/>
                <w:lang w:eastAsia="sv-FI"/>
              </w:rPr>
              <w:lastRenderedPageBreak/>
              <w:t>utveckla och påverka sin närmiljö och -gemenskap samt under handledning arbeta i gemensamma påverkningsprojekt.</w:t>
            </w:r>
          </w:p>
        </w:tc>
      </w:tr>
      <w:tr w:rsidR="007007C6" w:rsidRPr="00386000" w14:paraId="375A15DD" w14:textId="77777777" w:rsidTr="77B97CFA">
        <w:tc>
          <w:tcPr>
            <w:tcW w:w="3119" w:type="dxa"/>
          </w:tcPr>
          <w:p w14:paraId="375A15D9"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b/>
                <w:bCs/>
                <w:color w:val="000000" w:themeColor="text1"/>
                <w:lang w:eastAsia="sv-FI"/>
              </w:rPr>
              <w:lastRenderedPageBreak/>
              <w:t xml:space="preserve">Undersöknings- och </w:t>
            </w:r>
            <w:r w:rsidR="007007C6" w:rsidRPr="00386000">
              <w:rPr>
                <w:rFonts w:asciiTheme="minorHAnsi" w:hAnsiTheme="minorHAnsi" w:cstheme="minorHAnsi"/>
              </w:rPr>
              <w:br/>
            </w:r>
            <w:r w:rsidRPr="00386000">
              <w:rPr>
                <w:rFonts w:asciiTheme="minorHAnsi" w:hAnsiTheme="minorHAnsi" w:cstheme="minorHAnsi"/>
                <w:b/>
                <w:bCs/>
                <w:color w:val="000000" w:themeColor="text1"/>
                <w:lang w:eastAsia="sv-FI"/>
              </w:rPr>
              <w:t>arbetsfärdigheter</w:t>
            </w:r>
          </w:p>
        </w:tc>
        <w:tc>
          <w:tcPr>
            <w:tcW w:w="992" w:type="dxa"/>
          </w:tcPr>
          <w:p w14:paraId="375A15DA" w14:textId="77777777" w:rsidR="007007C6" w:rsidRPr="00386000" w:rsidRDefault="007007C6" w:rsidP="007007C6">
            <w:pPr>
              <w:spacing w:line="276" w:lineRule="auto"/>
              <w:rPr>
                <w:rFonts w:asciiTheme="minorHAnsi" w:hAnsiTheme="minorHAnsi" w:cstheme="minorHAnsi"/>
                <w:color w:val="000000"/>
                <w:lang w:eastAsia="sv-FI"/>
              </w:rPr>
            </w:pPr>
          </w:p>
        </w:tc>
        <w:tc>
          <w:tcPr>
            <w:tcW w:w="2693" w:type="dxa"/>
          </w:tcPr>
          <w:p w14:paraId="375A15DB" w14:textId="77777777" w:rsidR="007007C6" w:rsidRPr="00386000" w:rsidRDefault="007007C6" w:rsidP="007007C6">
            <w:pPr>
              <w:spacing w:line="276" w:lineRule="auto"/>
              <w:rPr>
                <w:rFonts w:asciiTheme="minorHAnsi" w:hAnsiTheme="minorHAnsi" w:cstheme="minorHAnsi"/>
                <w:color w:val="000000"/>
                <w:lang w:eastAsia="sv-FI"/>
              </w:rPr>
            </w:pPr>
          </w:p>
        </w:tc>
        <w:tc>
          <w:tcPr>
            <w:tcW w:w="2835" w:type="dxa"/>
          </w:tcPr>
          <w:p w14:paraId="375A15DC" w14:textId="77777777" w:rsidR="007007C6" w:rsidRPr="00386000" w:rsidRDefault="007007C6" w:rsidP="007007C6">
            <w:pPr>
              <w:spacing w:line="276" w:lineRule="auto"/>
              <w:rPr>
                <w:rFonts w:asciiTheme="minorHAnsi" w:hAnsiTheme="minorHAnsi" w:cstheme="minorHAnsi"/>
                <w:color w:val="000000"/>
                <w:lang w:eastAsia="sv-FI"/>
              </w:rPr>
            </w:pPr>
          </w:p>
        </w:tc>
      </w:tr>
      <w:tr w:rsidR="007007C6" w:rsidRPr="00927819" w14:paraId="375A15E2" w14:textId="77777777" w:rsidTr="77B97CFA">
        <w:tc>
          <w:tcPr>
            <w:tcW w:w="3119" w:type="dxa"/>
          </w:tcPr>
          <w:p w14:paraId="375A15DE"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M4 uppmuntra eleven att </w:t>
            </w:r>
            <w:r w:rsidRPr="00386000">
              <w:rPr>
                <w:rFonts w:asciiTheme="minorHAnsi" w:hAnsiTheme="minorHAnsi" w:cstheme="minorHAnsi"/>
                <w:lang w:eastAsia="sv-FI"/>
              </w:rPr>
              <w:t>formulera</w:t>
            </w:r>
            <w:r w:rsidRPr="00386000">
              <w:rPr>
                <w:rFonts w:asciiTheme="minorHAnsi" w:hAnsiTheme="minorHAnsi" w:cstheme="minorHAnsi"/>
                <w:color w:val="000000" w:themeColor="text1"/>
                <w:lang w:eastAsia="sv-FI"/>
              </w:rPr>
              <w:t xml:space="preserve"> frågor om olika ämnesområden samt att använda dem som utgångspunkt för undersökningar och andra aktiviteter</w:t>
            </w:r>
          </w:p>
        </w:tc>
        <w:tc>
          <w:tcPr>
            <w:tcW w:w="992" w:type="dxa"/>
          </w:tcPr>
          <w:p w14:paraId="375A15DF"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2693" w:type="dxa"/>
          </w:tcPr>
          <w:p w14:paraId="375A15E0"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Förmåga att </w:t>
            </w:r>
            <w:r w:rsidRPr="00386000">
              <w:rPr>
                <w:rFonts w:asciiTheme="minorHAnsi" w:hAnsiTheme="minorHAnsi" w:cstheme="minorHAnsi"/>
                <w:lang w:eastAsia="sv-FI"/>
              </w:rPr>
              <w:t>formulera</w:t>
            </w:r>
            <w:r w:rsidRPr="00386000">
              <w:rPr>
                <w:rFonts w:asciiTheme="minorHAnsi" w:hAnsiTheme="minorHAnsi" w:cstheme="minorHAnsi"/>
                <w:color w:val="FF0000"/>
                <w:lang w:eastAsia="sv-FI"/>
              </w:rPr>
              <w:t xml:space="preserve"> </w:t>
            </w:r>
            <w:r w:rsidRPr="00386000">
              <w:rPr>
                <w:rFonts w:asciiTheme="minorHAnsi" w:hAnsiTheme="minorHAnsi" w:cstheme="minorHAnsi"/>
                <w:color w:val="000000" w:themeColor="text1"/>
                <w:lang w:eastAsia="sv-FI"/>
              </w:rPr>
              <w:t>frågor</w:t>
            </w:r>
          </w:p>
        </w:tc>
        <w:tc>
          <w:tcPr>
            <w:tcW w:w="2835" w:type="dxa"/>
          </w:tcPr>
          <w:p w14:paraId="375A15E1"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kan </w:t>
            </w:r>
            <w:r w:rsidRPr="00386000">
              <w:rPr>
                <w:rFonts w:asciiTheme="minorHAnsi" w:hAnsiTheme="minorHAnsi" w:cstheme="minorHAnsi"/>
                <w:lang w:eastAsia="sv-FI"/>
              </w:rPr>
              <w:t>formulera</w:t>
            </w:r>
            <w:r w:rsidRPr="00386000">
              <w:rPr>
                <w:rFonts w:asciiTheme="minorHAnsi" w:hAnsiTheme="minorHAnsi" w:cstheme="minorHAnsi"/>
                <w:color w:val="FF0000"/>
                <w:lang w:eastAsia="sv-FI"/>
              </w:rPr>
              <w:t xml:space="preserve"> </w:t>
            </w:r>
            <w:r w:rsidRPr="00386000">
              <w:rPr>
                <w:rFonts w:asciiTheme="minorHAnsi" w:hAnsiTheme="minorHAnsi" w:cstheme="minorHAnsi"/>
                <w:color w:val="000000" w:themeColor="text1"/>
                <w:lang w:eastAsia="sv-FI"/>
              </w:rPr>
              <w:t xml:space="preserve">frågor som anknyter till ämnet och som tillsammans kan </w:t>
            </w:r>
            <w:r w:rsidRPr="00386000">
              <w:rPr>
                <w:rFonts w:asciiTheme="minorHAnsi" w:hAnsiTheme="minorHAnsi" w:cstheme="minorHAnsi"/>
                <w:lang w:eastAsia="sv-FI"/>
              </w:rPr>
              <w:t>utvecklas</w:t>
            </w:r>
            <w:r w:rsidRPr="00386000">
              <w:rPr>
                <w:rFonts w:asciiTheme="minorHAnsi" w:hAnsiTheme="minorHAnsi" w:cstheme="minorHAnsi"/>
                <w:color w:val="000000" w:themeColor="text1"/>
                <w:lang w:eastAsia="sv-FI"/>
              </w:rPr>
              <w:t xml:space="preserve"> till utgångspunkter för undersökningar och andra aktiviteter.</w:t>
            </w:r>
          </w:p>
        </w:tc>
      </w:tr>
      <w:tr w:rsidR="007007C6" w:rsidRPr="00927819" w14:paraId="375A15E7" w14:textId="77777777" w:rsidTr="77B97CFA">
        <w:tc>
          <w:tcPr>
            <w:tcW w:w="3119" w:type="dxa"/>
          </w:tcPr>
          <w:p w14:paraId="375A15E3" w14:textId="77777777" w:rsidR="007007C6" w:rsidRPr="00386000" w:rsidRDefault="77B97CFA" w:rsidP="007007C6">
            <w:pPr>
              <w:autoSpaceDE w:val="0"/>
              <w:autoSpaceDN w:val="0"/>
              <w:adjustRightInd w:val="0"/>
              <w:spacing w:line="276" w:lineRule="auto"/>
              <w:rPr>
                <w:rFonts w:asciiTheme="minorHAnsi" w:hAnsiTheme="minorHAnsi" w:cstheme="minorHAnsi"/>
                <w:b/>
                <w:color w:val="000000"/>
                <w:lang w:eastAsia="sv-FI"/>
              </w:rPr>
            </w:pPr>
            <w:r w:rsidRPr="00386000">
              <w:rPr>
                <w:rFonts w:asciiTheme="minorHAnsi" w:hAnsiTheme="minorHAnsi" w:cstheme="minorHAnsi"/>
                <w:color w:val="000000" w:themeColor="text1"/>
                <w:lang w:eastAsia="sv-FI"/>
              </w:rPr>
              <w:t xml:space="preserve">M5 hjälpa eleven att planera och genomföra små undersökningar, göra observationer och mätningar i mångsidiga lärmiljöer med hjälp av olika sinnen samt </w:t>
            </w:r>
            <w:r w:rsidRPr="00386000">
              <w:rPr>
                <w:rFonts w:asciiTheme="minorHAnsi" w:hAnsiTheme="minorHAnsi" w:cstheme="minorHAnsi"/>
                <w:lang w:eastAsia="sv-FI"/>
              </w:rPr>
              <w:t>undersöknings- och mätredskap</w:t>
            </w:r>
          </w:p>
        </w:tc>
        <w:tc>
          <w:tcPr>
            <w:tcW w:w="992" w:type="dxa"/>
          </w:tcPr>
          <w:p w14:paraId="375A15E4"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2693" w:type="dxa"/>
          </w:tcPr>
          <w:p w14:paraId="375A15E5" w14:textId="77777777" w:rsidR="007007C6" w:rsidRPr="00386000" w:rsidRDefault="77B97CFA" w:rsidP="007007C6">
            <w:pPr>
              <w:spacing w:after="200"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Undersökningsfärdigheter: förmåga att planera, observera och mäta</w:t>
            </w:r>
          </w:p>
        </w:tc>
        <w:tc>
          <w:tcPr>
            <w:tcW w:w="2835" w:type="dxa"/>
          </w:tcPr>
          <w:p w14:paraId="375A15E6"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Eleven kan agera, observera, mäta och dokumentera resultat enligt anvisningar. Eleven kan planera små undersökningar ensam eller tillsammans med andra.</w:t>
            </w:r>
          </w:p>
        </w:tc>
      </w:tr>
      <w:tr w:rsidR="007007C6" w:rsidRPr="00386000" w14:paraId="375A15ED" w14:textId="77777777" w:rsidTr="77B97CFA">
        <w:tc>
          <w:tcPr>
            <w:tcW w:w="3119" w:type="dxa"/>
          </w:tcPr>
          <w:p w14:paraId="375A15E8"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szCs w:val="24"/>
                <w:lang w:eastAsia="sv-FI"/>
              </w:rPr>
            </w:pPr>
            <w:r w:rsidRPr="00386000">
              <w:rPr>
                <w:rFonts w:asciiTheme="minorHAnsi" w:hAnsiTheme="minorHAnsi" w:cstheme="minorHAnsi"/>
                <w:color w:val="000000" w:themeColor="text1"/>
                <w:lang w:eastAsia="sv-FI"/>
              </w:rPr>
              <w:t>M6 hjälpa eleven att se samband mellan orsak och verkan, dra slutsatser utgående från resultaten och presentera sina resultat och undersökningar på olika sätt</w:t>
            </w:r>
          </w:p>
          <w:p w14:paraId="375A15E9" w14:textId="77777777" w:rsidR="007007C6" w:rsidRPr="00386000" w:rsidRDefault="007007C6" w:rsidP="007007C6">
            <w:pPr>
              <w:spacing w:line="276" w:lineRule="auto"/>
              <w:rPr>
                <w:rFonts w:asciiTheme="minorHAnsi" w:hAnsiTheme="minorHAnsi" w:cstheme="minorHAnsi"/>
                <w:color w:val="000000"/>
                <w:lang w:eastAsia="sv-FI"/>
              </w:rPr>
            </w:pPr>
          </w:p>
        </w:tc>
        <w:tc>
          <w:tcPr>
            <w:tcW w:w="992" w:type="dxa"/>
          </w:tcPr>
          <w:p w14:paraId="375A15EA"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2693" w:type="dxa"/>
          </w:tcPr>
          <w:p w14:paraId="375A15EB"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Undersökningsfärdigheter: förmåga att dra slutsatser och presentera resultat</w:t>
            </w:r>
          </w:p>
        </w:tc>
        <w:tc>
          <w:tcPr>
            <w:tcW w:w="2835" w:type="dxa"/>
          </w:tcPr>
          <w:p w14:paraId="375A15EC"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övar sig under handledning att </w:t>
            </w:r>
            <w:r w:rsidRPr="00386000">
              <w:rPr>
                <w:rFonts w:asciiTheme="minorHAnsi" w:hAnsiTheme="minorHAnsi" w:cstheme="minorHAnsi"/>
                <w:lang w:eastAsia="sv-FI"/>
              </w:rPr>
              <w:t xml:space="preserve">se samband mellan orsak och verkan </w:t>
            </w:r>
            <w:r w:rsidRPr="00386000">
              <w:rPr>
                <w:rFonts w:asciiTheme="minorHAnsi" w:hAnsiTheme="minorHAnsi" w:cstheme="minorHAnsi"/>
                <w:color w:val="000000" w:themeColor="text1"/>
                <w:lang w:eastAsia="sv-FI"/>
              </w:rPr>
              <w:t>och kan dra enkla slutsatser utgående från resultaten. Eleven kan presentera sina resultat på ett tydligt sätt.</w:t>
            </w:r>
          </w:p>
        </w:tc>
      </w:tr>
      <w:tr w:rsidR="007007C6" w:rsidRPr="00927819" w14:paraId="375A15F4" w14:textId="77777777" w:rsidTr="77B97CFA">
        <w:tc>
          <w:tcPr>
            <w:tcW w:w="3119" w:type="dxa"/>
          </w:tcPr>
          <w:p w14:paraId="375A15EE"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M7 handleda eleven att förstå betydelsen av vardagliga tekniska tillämpningar, hur de fungerar och används samt inspirera eleven att pröva, upptäcka och skapa nytt tillsammans</w:t>
            </w:r>
          </w:p>
        </w:tc>
        <w:tc>
          <w:tcPr>
            <w:tcW w:w="992" w:type="dxa"/>
          </w:tcPr>
          <w:p w14:paraId="375A15EF"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I2–I6</w:t>
            </w:r>
          </w:p>
        </w:tc>
        <w:tc>
          <w:tcPr>
            <w:tcW w:w="2693" w:type="dxa"/>
          </w:tcPr>
          <w:p w14:paraId="375A15F0"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Tekniska kunskaper och förmåga att samarbeta vid teknisk problemlösning</w:t>
            </w:r>
          </w:p>
          <w:p w14:paraId="375A15F1" w14:textId="77777777" w:rsidR="007007C6" w:rsidRPr="00386000" w:rsidRDefault="007007C6" w:rsidP="007007C6">
            <w:pPr>
              <w:spacing w:line="276" w:lineRule="auto"/>
              <w:rPr>
                <w:rFonts w:asciiTheme="minorHAnsi" w:hAnsiTheme="minorHAnsi" w:cstheme="minorHAnsi"/>
                <w:color w:val="000000"/>
                <w:lang w:eastAsia="sv-FI"/>
              </w:rPr>
            </w:pPr>
          </w:p>
        </w:tc>
        <w:tc>
          <w:tcPr>
            <w:tcW w:w="2835" w:type="dxa"/>
          </w:tcPr>
          <w:p w14:paraId="375A15F2"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Eleven kan beskriva hur vissa vardagliga tekniska tillämpningar fungerar och kan ge exempel på deras betydelse.</w:t>
            </w:r>
          </w:p>
          <w:p w14:paraId="375A15F3"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kan samarbeta med andra </w:t>
            </w:r>
            <w:r w:rsidRPr="00386000">
              <w:rPr>
                <w:rFonts w:asciiTheme="minorHAnsi" w:hAnsiTheme="minorHAnsi" w:cstheme="minorHAnsi"/>
                <w:lang w:eastAsia="sv-FI"/>
              </w:rPr>
              <w:t>kring</w:t>
            </w:r>
            <w:r w:rsidRPr="00386000">
              <w:rPr>
                <w:rFonts w:asciiTheme="minorHAnsi" w:hAnsiTheme="minorHAnsi" w:cstheme="minorHAnsi"/>
                <w:color w:val="FF0000"/>
                <w:lang w:eastAsia="sv-FI"/>
              </w:rPr>
              <w:t xml:space="preserve"> </w:t>
            </w:r>
            <w:r w:rsidRPr="00386000">
              <w:rPr>
                <w:rFonts w:asciiTheme="minorHAnsi" w:hAnsiTheme="minorHAnsi" w:cstheme="minorHAnsi"/>
                <w:color w:val="000000" w:themeColor="text1"/>
                <w:lang w:eastAsia="sv-FI"/>
              </w:rPr>
              <w:t>experiment och uppfinningar.</w:t>
            </w:r>
          </w:p>
        </w:tc>
      </w:tr>
      <w:tr w:rsidR="007007C6" w:rsidRPr="00927819" w14:paraId="375A15F9" w14:textId="77777777" w:rsidTr="77B97CFA">
        <w:tc>
          <w:tcPr>
            <w:tcW w:w="3119" w:type="dxa"/>
          </w:tcPr>
          <w:p w14:paraId="375A15F5"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M8 uppmuntra eleven att främja välbefinnande och säkerhet i sina aktiviteter och i sin närmiljö och vägleda eleven att </w:t>
            </w:r>
            <w:r w:rsidRPr="00386000">
              <w:rPr>
                <w:rFonts w:asciiTheme="minorHAnsi" w:hAnsiTheme="minorHAnsi" w:cstheme="minorHAnsi"/>
                <w:lang w:eastAsia="sv-FI"/>
              </w:rPr>
              <w:t>handla</w:t>
            </w:r>
            <w:r w:rsidRPr="00386000">
              <w:rPr>
                <w:rFonts w:asciiTheme="minorHAnsi" w:hAnsiTheme="minorHAnsi" w:cstheme="minorHAnsi"/>
                <w:color w:val="000000" w:themeColor="text1"/>
                <w:lang w:eastAsia="sv-FI"/>
              </w:rPr>
              <w:t xml:space="preserve"> på ett säkert, ändamålsenligt </w:t>
            </w:r>
            <w:r w:rsidRPr="00386000">
              <w:rPr>
                <w:rFonts w:asciiTheme="minorHAnsi" w:hAnsiTheme="minorHAnsi" w:cstheme="minorHAnsi"/>
                <w:lang w:eastAsia="sv-FI"/>
              </w:rPr>
              <w:t>och</w:t>
            </w:r>
            <w:r w:rsidRPr="00386000">
              <w:rPr>
                <w:rFonts w:asciiTheme="minorHAnsi" w:hAnsiTheme="minorHAnsi" w:cstheme="minorHAnsi"/>
                <w:color w:val="FF0000"/>
                <w:lang w:eastAsia="sv-FI"/>
              </w:rPr>
              <w:t xml:space="preserve"> </w:t>
            </w:r>
            <w:r w:rsidRPr="00386000">
              <w:rPr>
                <w:rFonts w:asciiTheme="minorHAnsi" w:hAnsiTheme="minorHAnsi" w:cstheme="minorHAnsi"/>
                <w:color w:val="000000" w:themeColor="text1"/>
                <w:lang w:eastAsia="sv-FI"/>
              </w:rPr>
              <w:t xml:space="preserve">ansvarsfullt sätt som </w:t>
            </w:r>
            <w:r w:rsidRPr="00386000">
              <w:rPr>
                <w:rFonts w:asciiTheme="minorHAnsi" w:hAnsiTheme="minorHAnsi" w:cstheme="minorHAnsi"/>
                <w:lang w:eastAsia="sv-FI"/>
              </w:rPr>
              <w:t>även</w:t>
            </w:r>
            <w:r w:rsidRPr="00386000">
              <w:rPr>
                <w:rFonts w:asciiTheme="minorHAnsi" w:hAnsiTheme="minorHAnsi" w:cstheme="minorHAnsi"/>
                <w:color w:val="000000" w:themeColor="text1"/>
                <w:lang w:eastAsia="sv-FI"/>
              </w:rPr>
              <w:t xml:space="preserve"> skyddar hen själv</w:t>
            </w:r>
          </w:p>
        </w:tc>
        <w:tc>
          <w:tcPr>
            <w:tcW w:w="992" w:type="dxa"/>
          </w:tcPr>
          <w:p w14:paraId="375A15F6"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2693" w:type="dxa"/>
          </w:tcPr>
          <w:p w14:paraId="375A15F7"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Förmåga att främja säkerheten, säkerhetskunskap</w:t>
            </w:r>
          </w:p>
        </w:tc>
        <w:tc>
          <w:tcPr>
            <w:tcW w:w="2835" w:type="dxa"/>
          </w:tcPr>
          <w:p w14:paraId="375A15F8"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kan presentera centrala faktorer som anknyter till välbefinnande och säkerhet. Eleven kan beskriva </w:t>
            </w:r>
            <w:r w:rsidRPr="00386000">
              <w:rPr>
                <w:rFonts w:asciiTheme="minorHAnsi" w:hAnsiTheme="minorHAnsi" w:cstheme="minorHAnsi"/>
                <w:lang w:eastAsia="sv-FI"/>
              </w:rPr>
              <w:t xml:space="preserve">säkerhetsanvisningar och tillvägagångssätt i olika risk- och nödsituationer, kan tillämpa dem i undervisningssituationer samt övar sig att motivera dem med hjälp av omgivningslärans olika ämnesområden. </w:t>
            </w:r>
          </w:p>
        </w:tc>
      </w:tr>
      <w:tr w:rsidR="007007C6" w:rsidRPr="00927819" w14:paraId="375A15FF" w14:textId="77777777" w:rsidTr="77B97CFA">
        <w:tc>
          <w:tcPr>
            <w:tcW w:w="3119" w:type="dxa"/>
          </w:tcPr>
          <w:p w14:paraId="375A15FA"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M9 handleda eleven att undersöka, agera, röra sig och göra </w:t>
            </w:r>
            <w:r w:rsidRPr="00386000">
              <w:rPr>
                <w:rFonts w:asciiTheme="minorHAnsi" w:hAnsiTheme="minorHAnsi" w:cstheme="minorHAnsi"/>
                <w:color w:val="000000" w:themeColor="text1"/>
                <w:lang w:eastAsia="sv-FI"/>
              </w:rPr>
              <w:lastRenderedPageBreak/>
              <w:t xml:space="preserve">utflykter i naturen och den </w:t>
            </w:r>
            <w:r w:rsidRPr="00386000">
              <w:rPr>
                <w:rFonts w:asciiTheme="minorHAnsi" w:hAnsiTheme="minorHAnsi" w:cstheme="minorHAnsi"/>
                <w:lang w:eastAsia="sv-FI"/>
              </w:rPr>
              <w:t>byggda miljön</w:t>
            </w:r>
          </w:p>
        </w:tc>
        <w:tc>
          <w:tcPr>
            <w:tcW w:w="992" w:type="dxa"/>
          </w:tcPr>
          <w:p w14:paraId="375A15FB"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lastRenderedPageBreak/>
              <w:t>I2–I6</w:t>
            </w:r>
          </w:p>
        </w:tc>
        <w:tc>
          <w:tcPr>
            <w:tcW w:w="2693" w:type="dxa"/>
          </w:tcPr>
          <w:p w14:paraId="375A15FC"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Förmåga att undersöka omgivningen</w:t>
            </w:r>
          </w:p>
        </w:tc>
        <w:tc>
          <w:tcPr>
            <w:tcW w:w="2835" w:type="dxa"/>
          </w:tcPr>
          <w:p w14:paraId="375A15FD"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kan röra sig och göra utflykter i naturen och den </w:t>
            </w:r>
            <w:r w:rsidRPr="00386000">
              <w:rPr>
                <w:rFonts w:asciiTheme="minorHAnsi" w:hAnsiTheme="minorHAnsi" w:cstheme="minorHAnsi"/>
                <w:color w:val="000000" w:themeColor="text1"/>
                <w:lang w:eastAsia="sv-FI"/>
              </w:rPr>
              <w:lastRenderedPageBreak/>
              <w:t>byggda miljön enligt anvisningar.</w:t>
            </w:r>
          </w:p>
          <w:p w14:paraId="375A15FE"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kan under handledning göra undersökningar i omgivningen både </w:t>
            </w:r>
            <w:r w:rsidRPr="00386000">
              <w:rPr>
                <w:rFonts w:asciiTheme="minorHAnsi" w:hAnsiTheme="minorHAnsi" w:cstheme="minorHAnsi"/>
                <w:lang w:eastAsia="sv-FI"/>
              </w:rPr>
              <w:t xml:space="preserve">självständigt </w:t>
            </w:r>
            <w:r w:rsidRPr="00386000">
              <w:rPr>
                <w:rFonts w:asciiTheme="minorHAnsi" w:hAnsiTheme="minorHAnsi" w:cstheme="minorHAnsi"/>
                <w:color w:val="000000" w:themeColor="text1"/>
                <w:lang w:eastAsia="sv-FI"/>
              </w:rPr>
              <w:t>och i grupp.</w:t>
            </w:r>
          </w:p>
        </w:tc>
      </w:tr>
      <w:tr w:rsidR="007007C6" w:rsidRPr="00927819" w14:paraId="375A1605" w14:textId="77777777" w:rsidTr="77B97CFA">
        <w:tc>
          <w:tcPr>
            <w:tcW w:w="3119" w:type="dxa"/>
          </w:tcPr>
          <w:p w14:paraId="375A1600"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lastRenderedPageBreak/>
              <w:t>M10 erbjuda eleven möjligheter</w:t>
            </w:r>
            <w:r w:rsidRPr="00386000">
              <w:rPr>
                <w:rFonts w:asciiTheme="minorHAnsi" w:hAnsiTheme="minorHAnsi" w:cstheme="minorHAnsi"/>
                <w:lang w:eastAsia="sv-FI"/>
              </w:rPr>
              <w:t xml:space="preserve"> att öva sig att arbeta i grupp genom att delta i olika roller och sociala situationer, inspirera eleven att uttrycka sig och lyssna på andra samt stödja elevens </w:t>
            </w:r>
            <w:r w:rsidRPr="00386000">
              <w:rPr>
                <w:rFonts w:asciiTheme="minorHAnsi" w:hAnsiTheme="minorHAnsi" w:cstheme="minorHAnsi"/>
                <w:color w:val="000000" w:themeColor="text1"/>
                <w:lang w:eastAsia="sv-FI"/>
              </w:rPr>
              <w:t>förmåga att identifiera, uttrycka och reglera sina känslor</w:t>
            </w:r>
          </w:p>
        </w:tc>
        <w:tc>
          <w:tcPr>
            <w:tcW w:w="992" w:type="dxa"/>
          </w:tcPr>
          <w:p w14:paraId="375A1601"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2693" w:type="dxa"/>
          </w:tcPr>
          <w:p w14:paraId="375A1602"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Utveckling av de sociala färdigheterna, hur eleven identifierar och reglerar känslor</w:t>
            </w:r>
          </w:p>
        </w:tc>
        <w:tc>
          <w:tcPr>
            <w:tcW w:w="2835" w:type="dxa"/>
          </w:tcPr>
          <w:p w14:paraId="375A1603" w14:textId="77777777" w:rsidR="007007C6" w:rsidRPr="00386000" w:rsidRDefault="77B97CFA" w:rsidP="007007C6">
            <w:pPr>
              <w:spacing w:line="276" w:lineRule="auto"/>
              <w:rPr>
                <w:rFonts w:asciiTheme="minorHAnsi" w:hAnsiTheme="minorHAnsi" w:cstheme="minorHAnsi"/>
                <w:color w:val="FF0000"/>
                <w:lang w:eastAsia="sv-FI"/>
              </w:rPr>
            </w:pPr>
            <w:r w:rsidRPr="00386000">
              <w:rPr>
                <w:rFonts w:asciiTheme="minorHAnsi" w:hAnsiTheme="minorHAnsi" w:cstheme="minorHAnsi"/>
                <w:color w:val="000000" w:themeColor="text1"/>
                <w:lang w:eastAsia="sv-FI"/>
              </w:rPr>
              <w:t xml:space="preserve">Eleven kan med hjälp av exempel beskriva handlingsmönster för hur man arbetar i grupp, uppför sig artigt samt uttrycker och reglerar känslor och </w:t>
            </w:r>
            <w:r w:rsidRPr="00386000">
              <w:rPr>
                <w:rFonts w:asciiTheme="minorHAnsi" w:hAnsiTheme="minorHAnsi" w:cstheme="minorHAnsi"/>
                <w:lang w:eastAsia="sv-FI"/>
              </w:rPr>
              <w:t>övar sig att tillämpa mönstren i olika roller.</w:t>
            </w:r>
          </w:p>
          <w:p w14:paraId="375A1604" w14:textId="77777777" w:rsidR="007007C6" w:rsidRPr="00386000" w:rsidRDefault="007007C6" w:rsidP="007007C6">
            <w:pPr>
              <w:spacing w:line="276" w:lineRule="auto"/>
              <w:rPr>
                <w:rFonts w:asciiTheme="minorHAnsi" w:hAnsiTheme="minorHAnsi" w:cstheme="minorHAnsi"/>
                <w:color w:val="000000"/>
                <w:lang w:eastAsia="sv-FI"/>
              </w:rPr>
            </w:pPr>
          </w:p>
        </w:tc>
      </w:tr>
      <w:tr w:rsidR="007007C6" w:rsidRPr="00927819" w14:paraId="375A160C" w14:textId="77777777" w:rsidTr="77B97CFA">
        <w:tc>
          <w:tcPr>
            <w:tcW w:w="3119" w:type="dxa"/>
          </w:tcPr>
          <w:p w14:paraId="375A1606" w14:textId="77777777" w:rsidR="007007C6" w:rsidRPr="00386000" w:rsidRDefault="77B97CFA" w:rsidP="007007C6">
            <w:pPr>
              <w:autoSpaceDE w:val="0"/>
              <w:autoSpaceDN w:val="0"/>
              <w:adjustRightInd w:val="0"/>
              <w:spacing w:line="276" w:lineRule="auto"/>
              <w:rPr>
                <w:rFonts w:asciiTheme="minorHAnsi" w:hAnsiTheme="minorHAnsi" w:cstheme="minorHAnsi"/>
                <w:szCs w:val="24"/>
                <w:lang w:eastAsia="sv-FI"/>
              </w:rPr>
            </w:pPr>
            <w:r w:rsidRPr="00386000">
              <w:rPr>
                <w:rFonts w:asciiTheme="minorHAnsi" w:hAnsiTheme="minorHAnsi" w:cstheme="minorHAnsi"/>
                <w:lang w:eastAsia="sv-FI"/>
              </w:rPr>
              <w:t>M11 handleda eleven att använda informations- och kommunikationsteknik för att söka, bearbeta och presentera information och för att kommunicera på ett ansvarsfullt, tryggt och ergonomiskt sätt</w:t>
            </w:r>
          </w:p>
        </w:tc>
        <w:tc>
          <w:tcPr>
            <w:tcW w:w="992" w:type="dxa"/>
          </w:tcPr>
          <w:p w14:paraId="375A1607" w14:textId="77777777" w:rsidR="007007C6" w:rsidRPr="00386000" w:rsidRDefault="77B97CFA" w:rsidP="007007C6">
            <w:pPr>
              <w:spacing w:line="276" w:lineRule="auto"/>
              <w:rPr>
                <w:rFonts w:asciiTheme="minorHAnsi" w:hAnsiTheme="minorHAnsi" w:cstheme="minorHAnsi"/>
                <w:color w:val="FF0000"/>
                <w:lang w:eastAsia="sv-FI"/>
              </w:rPr>
            </w:pPr>
            <w:r w:rsidRPr="00386000">
              <w:rPr>
                <w:rFonts w:asciiTheme="minorHAnsi" w:hAnsiTheme="minorHAnsi" w:cstheme="minorHAnsi"/>
                <w:lang w:eastAsia="sv-FI"/>
              </w:rPr>
              <w:t>I1-I6</w:t>
            </w:r>
          </w:p>
        </w:tc>
        <w:tc>
          <w:tcPr>
            <w:tcW w:w="2693" w:type="dxa"/>
          </w:tcPr>
          <w:p w14:paraId="375A1608" w14:textId="77777777" w:rsidR="007007C6" w:rsidRPr="00386000" w:rsidRDefault="77B97CFA" w:rsidP="007007C6">
            <w:pPr>
              <w:spacing w:line="276" w:lineRule="auto"/>
              <w:rPr>
                <w:rFonts w:asciiTheme="minorHAnsi" w:hAnsiTheme="minorHAnsi" w:cstheme="minorHAnsi"/>
                <w:lang w:eastAsia="sv-FI"/>
              </w:rPr>
            </w:pPr>
            <w:r w:rsidRPr="00386000">
              <w:rPr>
                <w:rFonts w:asciiTheme="minorHAnsi" w:hAnsiTheme="minorHAnsi" w:cstheme="minorHAnsi"/>
                <w:lang w:eastAsia="sv-FI"/>
              </w:rPr>
              <w:t>Förmåga att använda informations- och kommunikations-</w:t>
            </w:r>
          </w:p>
          <w:p w14:paraId="375A1609" w14:textId="77777777" w:rsidR="007007C6" w:rsidRPr="00386000" w:rsidRDefault="77B97CFA" w:rsidP="007007C6">
            <w:pPr>
              <w:spacing w:line="276" w:lineRule="auto"/>
              <w:rPr>
                <w:rFonts w:asciiTheme="minorHAnsi" w:hAnsiTheme="minorHAnsi" w:cstheme="minorHAnsi"/>
                <w:lang w:eastAsia="sv-FI"/>
              </w:rPr>
            </w:pPr>
            <w:r w:rsidRPr="00386000">
              <w:rPr>
                <w:rFonts w:asciiTheme="minorHAnsi" w:hAnsiTheme="minorHAnsi" w:cstheme="minorHAnsi"/>
                <w:lang w:eastAsia="sv-FI"/>
              </w:rPr>
              <w:t>teknik</w:t>
            </w:r>
          </w:p>
        </w:tc>
        <w:tc>
          <w:tcPr>
            <w:tcW w:w="2835" w:type="dxa"/>
          </w:tcPr>
          <w:p w14:paraId="375A160A" w14:textId="77777777" w:rsidR="007007C6" w:rsidRPr="00386000" w:rsidRDefault="77B97CFA" w:rsidP="007007C6">
            <w:pPr>
              <w:spacing w:line="276" w:lineRule="auto"/>
              <w:rPr>
                <w:rFonts w:asciiTheme="minorHAnsi" w:hAnsiTheme="minorHAnsi" w:cstheme="minorHAnsi"/>
                <w:lang w:eastAsia="sv-FI"/>
              </w:rPr>
            </w:pPr>
            <w:r w:rsidRPr="00386000">
              <w:rPr>
                <w:rFonts w:asciiTheme="minorHAnsi" w:hAnsiTheme="minorHAnsi" w:cstheme="minorHAnsi"/>
                <w:lang w:eastAsia="sv-FI"/>
              </w:rPr>
              <w:t xml:space="preserve">Eleven kan använda digitala verktyg i de olika faserna av en undersökningsprocess och för att kommunicera. </w:t>
            </w:r>
          </w:p>
          <w:p w14:paraId="375A160B"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 xml:space="preserve">Eleven kan beskriva hur digitala verktyg används på ett ansvarsfullt, säkert och ergonomiskt sätt. </w:t>
            </w:r>
          </w:p>
        </w:tc>
      </w:tr>
      <w:tr w:rsidR="007007C6" w:rsidRPr="00386000" w14:paraId="375A1611" w14:textId="77777777" w:rsidTr="77B97CFA">
        <w:tc>
          <w:tcPr>
            <w:tcW w:w="3119" w:type="dxa"/>
          </w:tcPr>
          <w:p w14:paraId="375A160D"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b/>
                <w:bCs/>
                <w:color w:val="000000" w:themeColor="text1"/>
                <w:lang w:eastAsia="sv-FI"/>
              </w:rPr>
              <w:t>Kunskap och förståelse</w:t>
            </w:r>
          </w:p>
        </w:tc>
        <w:tc>
          <w:tcPr>
            <w:tcW w:w="992" w:type="dxa"/>
          </w:tcPr>
          <w:p w14:paraId="375A160E" w14:textId="77777777" w:rsidR="007007C6" w:rsidRPr="00386000" w:rsidRDefault="007007C6" w:rsidP="007007C6">
            <w:pPr>
              <w:spacing w:line="276" w:lineRule="auto"/>
              <w:rPr>
                <w:rFonts w:asciiTheme="minorHAnsi" w:hAnsiTheme="minorHAnsi" w:cstheme="minorHAnsi"/>
                <w:color w:val="000000"/>
                <w:lang w:eastAsia="sv-FI"/>
              </w:rPr>
            </w:pPr>
          </w:p>
        </w:tc>
        <w:tc>
          <w:tcPr>
            <w:tcW w:w="2693" w:type="dxa"/>
          </w:tcPr>
          <w:p w14:paraId="375A160F" w14:textId="77777777" w:rsidR="007007C6" w:rsidRPr="00386000" w:rsidRDefault="007007C6" w:rsidP="007007C6">
            <w:pPr>
              <w:spacing w:line="276" w:lineRule="auto"/>
              <w:rPr>
                <w:rFonts w:asciiTheme="minorHAnsi" w:hAnsiTheme="minorHAnsi" w:cstheme="minorHAnsi"/>
                <w:color w:val="000000"/>
                <w:lang w:eastAsia="sv-FI"/>
              </w:rPr>
            </w:pPr>
          </w:p>
        </w:tc>
        <w:tc>
          <w:tcPr>
            <w:tcW w:w="2835" w:type="dxa"/>
          </w:tcPr>
          <w:p w14:paraId="375A1610" w14:textId="77777777" w:rsidR="007007C6" w:rsidRPr="00386000" w:rsidRDefault="007007C6" w:rsidP="007007C6">
            <w:pPr>
              <w:spacing w:line="276" w:lineRule="auto"/>
              <w:rPr>
                <w:rFonts w:asciiTheme="minorHAnsi" w:hAnsiTheme="minorHAnsi" w:cstheme="minorHAnsi"/>
                <w:color w:val="000000"/>
                <w:lang w:eastAsia="sv-FI"/>
              </w:rPr>
            </w:pPr>
          </w:p>
        </w:tc>
      </w:tr>
      <w:tr w:rsidR="007007C6" w:rsidRPr="00927819" w14:paraId="375A1618" w14:textId="77777777" w:rsidTr="77B97CFA">
        <w:tc>
          <w:tcPr>
            <w:tcW w:w="3119" w:type="dxa"/>
          </w:tcPr>
          <w:p w14:paraId="375A1612"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M12</w:t>
            </w:r>
            <w:r w:rsidRPr="00386000">
              <w:rPr>
                <w:rFonts w:asciiTheme="minorHAnsi" w:hAnsiTheme="minorHAnsi" w:cstheme="minorHAnsi"/>
                <w:color w:val="000000" w:themeColor="text1"/>
                <w:lang w:eastAsia="sv-FI"/>
              </w:rPr>
              <w:t xml:space="preserve"> vägleda eleven att observera omgivningen, mänskliga aktiviteter och fenomen i anknytning till dem med hjälp av begrepp inom omgivningsläran samt att utveckla sina begreppskonstruktioner från att bestå av </w:t>
            </w:r>
            <w:r w:rsidRPr="00386000">
              <w:rPr>
                <w:rFonts w:asciiTheme="minorHAnsi" w:hAnsiTheme="minorHAnsi" w:cstheme="minorHAnsi"/>
                <w:lang w:eastAsia="sv-FI"/>
              </w:rPr>
              <w:t xml:space="preserve">olika förhandsuppfattningar </w:t>
            </w:r>
            <w:r w:rsidRPr="00386000">
              <w:rPr>
                <w:rFonts w:asciiTheme="minorHAnsi" w:hAnsiTheme="minorHAnsi" w:cstheme="minorHAnsi"/>
                <w:color w:val="000000" w:themeColor="text1"/>
                <w:lang w:eastAsia="sv-FI"/>
              </w:rPr>
              <w:t>så att de bättre motsvarar den exakta användningen av begreppen</w:t>
            </w:r>
          </w:p>
        </w:tc>
        <w:tc>
          <w:tcPr>
            <w:tcW w:w="992" w:type="dxa"/>
          </w:tcPr>
          <w:p w14:paraId="375A1613"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2693" w:type="dxa"/>
          </w:tcPr>
          <w:p w14:paraId="375A1614"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Förmåga att använda begrepp</w:t>
            </w:r>
          </w:p>
        </w:tc>
        <w:tc>
          <w:tcPr>
            <w:tcW w:w="2835" w:type="dxa"/>
          </w:tcPr>
          <w:p w14:paraId="375A1615"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kan beskriva miljön, mänskliga aktiviteter och fenomen som anknyter till dem med centrala begrepp inom omgivningslärans olika </w:t>
            </w:r>
            <w:r w:rsidRPr="00386000">
              <w:rPr>
                <w:rFonts w:asciiTheme="minorHAnsi" w:hAnsiTheme="minorHAnsi" w:cstheme="minorHAnsi"/>
                <w:lang w:eastAsia="sv-FI"/>
              </w:rPr>
              <w:t>ämnesområden och med egna ord</w:t>
            </w:r>
            <w:r w:rsidRPr="00386000">
              <w:rPr>
                <w:rFonts w:asciiTheme="minorHAnsi" w:hAnsiTheme="minorHAnsi" w:cstheme="minorHAnsi"/>
                <w:color w:val="000000" w:themeColor="text1"/>
                <w:lang w:eastAsia="sv-FI"/>
              </w:rPr>
              <w:t>.</w:t>
            </w:r>
          </w:p>
          <w:p w14:paraId="375A1616"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Eleven kan koppla ihop begrepp på ett logiskt sätt.</w:t>
            </w:r>
          </w:p>
          <w:p w14:paraId="375A1617" w14:textId="77777777" w:rsidR="007007C6" w:rsidRPr="00386000" w:rsidRDefault="007007C6" w:rsidP="007007C6">
            <w:pPr>
              <w:spacing w:line="276" w:lineRule="auto"/>
              <w:rPr>
                <w:rFonts w:asciiTheme="minorHAnsi" w:hAnsiTheme="minorHAnsi" w:cstheme="minorHAnsi"/>
                <w:b/>
                <w:color w:val="000000"/>
                <w:lang w:eastAsia="sv-FI"/>
              </w:rPr>
            </w:pPr>
          </w:p>
        </w:tc>
      </w:tr>
      <w:tr w:rsidR="007007C6" w:rsidRPr="00927819" w14:paraId="375A161D" w14:textId="77777777" w:rsidTr="77B97CFA">
        <w:tc>
          <w:tcPr>
            <w:tcW w:w="3119" w:type="dxa"/>
          </w:tcPr>
          <w:p w14:paraId="375A1619"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M13</w:t>
            </w:r>
            <w:r w:rsidRPr="00386000">
              <w:rPr>
                <w:rFonts w:asciiTheme="minorHAnsi" w:hAnsiTheme="minorHAnsi" w:cstheme="minorHAnsi"/>
                <w:color w:val="000000" w:themeColor="text1"/>
                <w:lang w:eastAsia="sv-FI"/>
              </w:rPr>
              <w:t xml:space="preserve"> handleda eleven att förstå, använda och skapa olika modeller med hjälp av vilka man kan tolka och förklara människan, omgivningen och anknytande fenomen</w:t>
            </w:r>
          </w:p>
        </w:tc>
        <w:tc>
          <w:tcPr>
            <w:tcW w:w="992" w:type="dxa"/>
          </w:tcPr>
          <w:p w14:paraId="375A161A"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2693" w:type="dxa"/>
          </w:tcPr>
          <w:p w14:paraId="375A161B"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Förmåga att använda modeller</w:t>
            </w:r>
          </w:p>
        </w:tc>
        <w:tc>
          <w:tcPr>
            <w:tcW w:w="2835" w:type="dxa"/>
          </w:tcPr>
          <w:p w14:paraId="375A161C"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kan använda och tolka olika konkreta modeller. Eleven övar att använda abstrakta modeller. </w:t>
            </w:r>
          </w:p>
        </w:tc>
      </w:tr>
      <w:tr w:rsidR="007007C6" w:rsidRPr="00927819" w14:paraId="375A1622" w14:textId="77777777" w:rsidTr="77B97CFA">
        <w:tc>
          <w:tcPr>
            <w:tcW w:w="3119" w:type="dxa"/>
          </w:tcPr>
          <w:p w14:paraId="375A161E"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M14</w:t>
            </w:r>
            <w:r w:rsidRPr="00386000">
              <w:rPr>
                <w:rFonts w:asciiTheme="minorHAnsi" w:hAnsiTheme="minorHAnsi" w:cstheme="minorHAnsi"/>
                <w:color w:val="000000" w:themeColor="text1"/>
                <w:lang w:eastAsia="sv-FI"/>
              </w:rPr>
              <w:t xml:space="preserve"> handleda eleven att söka tillförlitlig information, </w:t>
            </w:r>
            <w:r w:rsidRPr="00386000">
              <w:rPr>
                <w:rFonts w:asciiTheme="minorHAnsi" w:hAnsiTheme="minorHAnsi" w:cstheme="minorHAnsi"/>
                <w:lang w:eastAsia="sv-FI"/>
              </w:rPr>
              <w:t xml:space="preserve">uttrycka olika synpunkter och motivera dem </w:t>
            </w:r>
            <w:r w:rsidRPr="00386000">
              <w:rPr>
                <w:rFonts w:asciiTheme="minorHAnsi" w:hAnsiTheme="minorHAnsi" w:cstheme="minorHAnsi"/>
                <w:color w:val="000000" w:themeColor="text1"/>
                <w:lang w:eastAsia="sv-FI"/>
              </w:rPr>
              <w:t>samt tolka och kritiskt bedöma informationskällor och synvinklar</w:t>
            </w:r>
          </w:p>
        </w:tc>
        <w:tc>
          <w:tcPr>
            <w:tcW w:w="992" w:type="dxa"/>
          </w:tcPr>
          <w:p w14:paraId="375A161F"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I1–I6</w:t>
            </w:r>
          </w:p>
        </w:tc>
        <w:tc>
          <w:tcPr>
            <w:tcW w:w="2693" w:type="dxa"/>
          </w:tcPr>
          <w:p w14:paraId="375A1620"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Förmåga att uttrycka åsikter och läsa kritiskt</w:t>
            </w:r>
          </w:p>
        </w:tc>
        <w:tc>
          <w:tcPr>
            <w:tcW w:w="2835" w:type="dxa"/>
          </w:tcPr>
          <w:p w14:paraId="375A1621"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Eleven kan söka information från olika informationskällor och välja några tillförlitliga informationskällor. Eleven övar att motivera olika åsikter och kan nämna skillnader mellan olika synvinklar.</w:t>
            </w:r>
          </w:p>
        </w:tc>
      </w:tr>
      <w:tr w:rsidR="007007C6" w:rsidRPr="00927819" w14:paraId="375A1628" w14:textId="77777777" w:rsidTr="77B97CFA">
        <w:tc>
          <w:tcPr>
            <w:tcW w:w="3119" w:type="dxa"/>
          </w:tcPr>
          <w:p w14:paraId="375A1623"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lang w:eastAsia="sv-FI"/>
              </w:rPr>
              <w:lastRenderedPageBreak/>
              <w:t>M15</w:t>
            </w:r>
            <w:r w:rsidRPr="00386000">
              <w:rPr>
                <w:rFonts w:asciiTheme="minorHAnsi" w:hAnsiTheme="minorHAnsi" w:cstheme="minorHAnsi"/>
                <w:color w:val="000000" w:themeColor="text1"/>
                <w:lang w:eastAsia="sv-FI"/>
              </w:rPr>
              <w:t xml:space="preserve"> vägleda eleven att undersöka naturen, identifiera organismer och livsmiljöer, tänka ekologiskt samt hjälpa eleven att förstå människans </w:t>
            </w:r>
            <w:r w:rsidRPr="00386000">
              <w:rPr>
                <w:rFonts w:asciiTheme="minorHAnsi" w:hAnsiTheme="minorHAnsi" w:cstheme="minorHAnsi"/>
                <w:lang w:eastAsia="sv-FI"/>
              </w:rPr>
              <w:t xml:space="preserve">uppbyggnad, </w:t>
            </w:r>
            <w:r w:rsidRPr="00386000">
              <w:rPr>
                <w:rFonts w:asciiTheme="minorHAnsi" w:hAnsiTheme="minorHAnsi" w:cstheme="minorHAnsi"/>
                <w:color w:val="000000" w:themeColor="text1"/>
                <w:lang w:eastAsia="sv-FI"/>
              </w:rPr>
              <w:t>livsfunktioner och utveckling</w:t>
            </w:r>
          </w:p>
        </w:tc>
        <w:tc>
          <w:tcPr>
            <w:tcW w:w="992" w:type="dxa"/>
          </w:tcPr>
          <w:p w14:paraId="375A1624"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I1, I3–I6</w:t>
            </w:r>
          </w:p>
        </w:tc>
        <w:tc>
          <w:tcPr>
            <w:tcW w:w="2693" w:type="dxa"/>
          </w:tcPr>
          <w:p w14:paraId="375A1625"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Kunskaper i biologi: Förmåga att undersöka naturen, identifiera organismer och livsmiljöer, människans uppbyggnad, livsfunktioner och utveckling</w:t>
            </w:r>
          </w:p>
        </w:tc>
        <w:tc>
          <w:tcPr>
            <w:tcW w:w="2835" w:type="dxa"/>
          </w:tcPr>
          <w:p w14:paraId="375A1626" w14:textId="77777777" w:rsidR="007007C6" w:rsidRPr="00386000" w:rsidRDefault="77B97CFA" w:rsidP="007007C6">
            <w:pPr>
              <w:spacing w:line="276" w:lineRule="auto"/>
              <w:rPr>
                <w:rFonts w:asciiTheme="minorHAnsi" w:hAnsiTheme="minorHAnsi" w:cstheme="minorHAnsi"/>
                <w:lang w:eastAsia="sv-FI"/>
              </w:rPr>
            </w:pPr>
            <w:r w:rsidRPr="00386000">
              <w:rPr>
                <w:rFonts w:asciiTheme="minorHAnsi" w:hAnsiTheme="minorHAnsi" w:cstheme="minorHAnsi"/>
                <w:lang w:eastAsia="sv-FI"/>
              </w:rPr>
              <w:t>Eleven kan iaktta naturen och identifiera de vanligaste växtarterna och de livsmiljöer som är typiska för dem.</w:t>
            </w:r>
          </w:p>
          <w:p w14:paraId="375A1627"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Eleven sammanställer under handledning en liten växtsamling, kan självständigt och tillsammans med andra experimentellt undersöka växternas tillväxt samt kan i huvuddrag beskriva människans uppbyggnad, livsfunktioner och utveckling.</w:t>
            </w:r>
          </w:p>
        </w:tc>
      </w:tr>
      <w:tr w:rsidR="007007C6" w:rsidRPr="00927819" w14:paraId="375A162F" w14:textId="77777777" w:rsidTr="77B97CFA">
        <w:tc>
          <w:tcPr>
            <w:tcW w:w="3119" w:type="dxa"/>
          </w:tcPr>
          <w:p w14:paraId="375A1629"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M16 handleda eleven i geografiskt tänkande och att iaktta sin omgivning och hela världen samt att lära sig använda kartor och andra geomedier</w:t>
            </w:r>
          </w:p>
        </w:tc>
        <w:tc>
          <w:tcPr>
            <w:tcW w:w="992" w:type="dxa"/>
          </w:tcPr>
          <w:p w14:paraId="375A162A"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I3–I6</w:t>
            </w:r>
          </w:p>
        </w:tc>
        <w:tc>
          <w:tcPr>
            <w:tcW w:w="2693" w:type="dxa"/>
          </w:tcPr>
          <w:p w14:paraId="375A162B"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 xml:space="preserve">Kunskaper i </w:t>
            </w:r>
            <w:r w:rsidRPr="00386000">
              <w:rPr>
                <w:rFonts w:asciiTheme="minorHAnsi" w:hAnsiTheme="minorHAnsi" w:cstheme="minorHAnsi"/>
                <w:color w:val="000000" w:themeColor="text1"/>
                <w:lang w:eastAsia="sv-FI"/>
              </w:rPr>
              <w:t>geografi:</w:t>
            </w:r>
          </w:p>
          <w:p w14:paraId="375A162C"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Förmåga att gestalta jordklotet, använda kartor och andra geomedier</w:t>
            </w:r>
          </w:p>
        </w:tc>
        <w:tc>
          <w:tcPr>
            <w:tcW w:w="2835" w:type="dxa"/>
          </w:tcPr>
          <w:p w14:paraId="375A162D"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Eleven kan identifiera olika regionala nivåer, strukturera sin omgivning, uppfatta de områden som granskas och kartbilden av hela jordklotet samt kan beskriva den regionala mångfalden på jordklotet.</w:t>
            </w:r>
          </w:p>
          <w:p w14:paraId="375A162E"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Eleven kan använda kartor och andra geomedier för att söka och presentera information.</w:t>
            </w:r>
          </w:p>
        </w:tc>
      </w:tr>
      <w:tr w:rsidR="007007C6" w:rsidRPr="00927819" w14:paraId="375A1636" w14:textId="77777777" w:rsidTr="77B97CFA">
        <w:tc>
          <w:tcPr>
            <w:tcW w:w="3119" w:type="dxa"/>
          </w:tcPr>
          <w:p w14:paraId="375A1630"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szCs w:val="24"/>
                <w:lang w:eastAsia="sv-FI"/>
              </w:rPr>
            </w:pPr>
            <w:r w:rsidRPr="00386000">
              <w:rPr>
                <w:rFonts w:asciiTheme="minorHAnsi" w:hAnsiTheme="minorHAnsi" w:cstheme="minorHAnsi"/>
                <w:lang w:eastAsia="sv-FI"/>
              </w:rPr>
              <w:t>M17 vägleda eleven att undersöka, beskriva och förklara fysikaliska fenomen i vardagen, naturen och tekniken samt lägga grund för förståelsen av principen om energins bevarande</w:t>
            </w:r>
          </w:p>
        </w:tc>
        <w:tc>
          <w:tcPr>
            <w:tcW w:w="992" w:type="dxa"/>
          </w:tcPr>
          <w:p w14:paraId="375A1631"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I2, I4–I6</w:t>
            </w:r>
          </w:p>
        </w:tc>
        <w:tc>
          <w:tcPr>
            <w:tcW w:w="2693" w:type="dxa"/>
          </w:tcPr>
          <w:p w14:paraId="375A1632"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Kunskaper i fysik</w:t>
            </w:r>
            <w:r w:rsidRPr="00386000">
              <w:rPr>
                <w:rFonts w:asciiTheme="minorHAnsi" w:hAnsiTheme="minorHAnsi" w:cstheme="minorHAnsi"/>
                <w:color w:val="000000" w:themeColor="text1"/>
                <w:lang w:eastAsia="sv-FI"/>
              </w:rPr>
              <w:t>:</w:t>
            </w:r>
          </w:p>
          <w:p w14:paraId="375A1633"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Förmåga att undersöka, beskriva och förklara </w:t>
            </w:r>
            <w:r w:rsidR="007007C6" w:rsidRPr="00386000">
              <w:rPr>
                <w:rFonts w:asciiTheme="minorHAnsi" w:hAnsiTheme="minorHAnsi" w:cstheme="minorHAnsi"/>
              </w:rPr>
              <w:br/>
            </w:r>
            <w:r w:rsidRPr="00386000">
              <w:rPr>
                <w:rFonts w:asciiTheme="minorHAnsi" w:hAnsiTheme="minorHAnsi" w:cstheme="minorHAnsi"/>
                <w:color w:val="000000" w:themeColor="text1"/>
                <w:lang w:eastAsia="sv-FI"/>
              </w:rPr>
              <w:t>fysikaliska fenomen</w:t>
            </w:r>
          </w:p>
        </w:tc>
        <w:tc>
          <w:tcPr>
            <w:tcW w:w="2835" w:type="dxa"/>
          </w:tcPr>
          <w:p w14:paraId="375A1634"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Eleven kan observera och beskriva enkla fysikaliska fenomen i vardagen, naturen och tekniken samt övar sig att förklara dem.</w:t>
            </w:r>
          </w:p>
          <w:p w14:paraId="375A1635"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kan använda energi-, kraft- och rörelsebegrepp i vardagliga situationer och kan ge exempel på principen om </w:t>
            </w:r>
            <w:r w:rsidRPr="00386000">
              <w:rPr>
                <w:rFonts w:asciiTheme="minorHAnsi" w:hAnsiTheme="minorHAnsi" w:cstheme="minorHAnsi"/>
                <w:lang w:eastAsia="sv-FI"/>
              </w:rPr>
              <w:t>energins bevarande.</w:t>
            </w:r>
          </w:p>
        </w:tc>
      </w:tr>
      <w:tr w:rsidR="007007C6" w:rsidRPr="00927819" w14:paraId="375A163C" w14:textId="77777777" w:rsidTr="77B97CFA">
        <w:tc>
          <w:tcPr>
            <w:tcW w:w="3119" w:type="dxa"/>
          </w:tcPr>
          <w:p w14:paraId="375A1637"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 xml:space="preserve">M18 </w:t>
            </w:r>
            <w:r w:rsidRPr="00386000">
              <w:rPr>
                <w:rFonts w:asciiTheme="minorHAnsi" w:hAnsiTheme="minorHAnsi" w:cstheme="minorHAnsi"/>
                <w:color w:val="000000" w:themeColor="text1"/>
                <w:lang w:eastAsia="sv-FI"/>
              </w:rPr>
              <w:t>vägleda eleven att undersöka, beskriva och förklara kemiska fenomen, ämnens egenskaper och omvandlingar samt lägga grund för förståelsen av principen om materiens bevarande</w:t>
            </w:r>
          </w:p>
        </w:tc>
        <w:tc>
          <w:tcPr>
            <w:tcW w:w="992" w:type="dxa"/>
          </w:tcPr>
          <w:p w14:paraId="375A1638"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I2, I4–I6</w:t>
            </w:r>
          </w:p>
        </w:tc>
        <w:tc>
          <w:tcPr>
            <w:tcW w:w="2693" w:type="dxa"/>
          </w:tcPr>
          <w:p w14:paraId="375A1639"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 xml:space="preserve">Kunskaper i </w:t>
            </w:r>
            <w:r w:rsidRPr="00386000">
              <w:rPr>
                <w:rFonts w:asciiTheme="minorHAnsi" w:hAnsiTheme="minorHAnsi" w:cstheme="minorHAnsi"/>
                <w:color w:val="000000" w:themeColor="text1"/>
                <w:lang w:eastAsia="sv-FI"/>
              </w:rPr>
              <w:t>kemi:</w:t>
            </w:r>
          </w:p>
          <w:p w14:paraId="375A163A"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Förmåga att undersöka, beskriva och förklara kemiska fenomen</w:t>
            </w:r>
          </w:p>
        </w:tc>
        <w:tc>
          <w:tcPr>
            <w:tcW w:w="2835" w:type="dxa"/>
          </w:tcPr>
          <w:p w14:paraId="375A163B"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t xml:space="preserve">Eleven kan observera och beskriva aggregationstillstånd </w:t>
            </w:r>
            <w:r w:rsidRPr="00386000">
              <w:rPr>
                <w:rFonts w:asciiTheme="minorHAnsi" w:hAnsiTheme="minorHAnsi" w:cstheme="minorHAnsi"/>
                <w:lang w:eastAsia="sv-FI"/>
              </w:rPr>
              <w:t>och bekanta ämnens egenskaper s</w:t>
            </w:r>
            <w:r w:rsidRPr="00386000">
              <w:rPr>
                <w:rFonts w:asciiTheme="minorHAnsi" w:hAnsiTheme="minorHAnsi" w:cstheme="minorHAnsi"/>
                <w:color w:val="000000" w:themeColor="text1"/>
                <w:lang w:eastAsia="sv-FI"/>
              </w:rPr>
              <w:t xml:space="preserve">amt övar sig att förklara dem. Eleven kan förklara till exempel vattnets kretslopp eller återvinning med hjälp av principen om </w:t>
            </w:r>
            <w:r w:rsidRPr="00386000">
              <w:rPr>
                <w:rFonts w:asciiTheme="minorHAnsi" w:hAnsiTheme="minorHAnsi" w:cstheme="minorHAnsi"/>
                <w:lang w:eastAsia="sv-FI"/>
              </w:rPr>
              <w:t>materiens</w:t>
            </w:r>
            <w:r w:rsidRPr="00386000">
              <w:rPr>
                <w:rFonts w:asciiTheme="minorHAnsi" w:hAnsiTheme="minorHAnsi" w:cstheme="minorHAnsi"/>
                <w:color w:val="FF0000"/>
                <w:lang w:eastAsia="sv-FI"/>
              </w:rPr>
              <w:t xml:space="preserve"> </w:t>
            </w:r>
            <w:r w:rsidRPr="00386000">
              <w:rPr>
                <w:rFonts w:asciiTheme="minorHAnsi" w:hAnsiTheme="minorHAnsi" w:cstheme="minorHAnsi"/>
                <w:color w:val="000000" w:themeColor="text1"/>
                <w:lang w:eastAsia="sv-FI"/>
              </w:rPr>
              <w:t xml:space="preserve">bevarande. </w:t>
            </w:r>
          </w:p>
        </w:tc>
      </w:tr>
      <w:tr w:rsidR="007007C6" w:rsidRPr="00927819" w14:paraId="375A1643" w14:textId="77777777" w:rsidTr="77B97CFA">
        <w:tc>
          <w:tcPr>
            <w:tcW w:w="3119" w:type="dxa"/>
          </w:tcPr>
          <w:p w14:paraId="375A163D" w14:textId="77777777" w:rsidR="007007C6" w:rsidRPr="00386000" w:rsidRDefault="77B97CFA" w:rsidP="007007C6">
            <w:pPr>
              <w:autoSpaceDE w:val="0"/>
              <w:autoSpaceDN w:val="0"/>
              <w:adjustRightInd w:val="0"/>
              <w:spacing w:line="276" w:lineRule="auto"/>
              <w:rPr>
                <w:rFonts w:asciiTheme="minorHAnsi" w:hAnsiTheme="minorHAnsi" w:cstheme="minorHAnsi"/>
                <w:color w:val="000000"/>
                <w:lang w:eastAsia="sv-FI"/>
              </w:rPr>
            </w:pPr>
            <w:r w:rsidRPr="00386000">
              <w:rPr>
                <w:rFonts w:asciiTheme="minorHAnsi" w:hAnsiTheme="minorHAnsi" w:cstheme="minorHAnsi"/>
                <w:lang w:eastAsia="sv-FI"/>
              </w:rPr>
              <w:t>M19</w:t>
            </w:r>
            <w:r w:rsidRPr="00386000">
              <w:rPr>
                <w:rFonts w:asciiTheme="minorHAnsi" w:hAnsiTheme="minorHAnsi" w:cstheme="minorHAnsi"/>
                <w:color w:val="000000" w:themeColor="text1"/>
                <w:lang w:eastAsia="sv-FI"/>
              </w:rPr>
              <w:t xml:space="preserve"> vägleda eleven att förstå delområdena inom hälsa, betydelsen av </w:t>
            </w:r>
            <w:r w:rsidRPr="00386000">
              <w:rPr>
                <w:rFonts w:asciiTheme="minorHAnsi" w:hAnsiTheme="minorHAnsi" w:cstheme="minorHAnsi"/>
                <w:lang w:eastAsia="sv-FI"/>
              </w:rPr>
              <w:t xml:space="preserve">sunda vanor </w:t>
            </w:r>
            <w:r w:rsidRPr="00386000">
              <w:rPr>
                <w:rFonts w:asciiTheme="minorHAnsi" w:hAnsiTheme="minorHAnsi" w:cstheme="minorHAnsi"/>
                <w:color w:val="000000" w:themeColor="text1"/>
                <w:lang w:eastAsia="sv-FI"/>
              </w:rPr>
              <w:t>samt livets gång, den individuella till</w:t>
            </w:r>
            <w:r w:rsidRPr="00386000">
              <w:rPr>
                <w:rFonts w:asciiTheme="minorHAnsi" w:hAnsiTheme="minorHAnsi" w:cstheme="minorHAnsi"/>
                <w:color w:val="000000" w:themeColor="text1"/>
                <w:lang w:eastAsia="sv-FI"/>
              </w:rPr>
              <w:lastRenderedPageBreak/>
              <w:t>växten och utvecklingen i barndomen och ungdomen samt uppmuntra eleven att öva och tillämpa sina kunskaper om hälsa i vardagen</w:t>
            </w:r>
          </w:p>
        </w:tc>
        <w:tc>
          <w:tcPr>
            <w:tcW w:w="992" w:type="dxa"/>
          </w:tcPr>
          <w:p w14:paraId="375A163E"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lastRenderedPageBreak/>
              <w:t>I1–I3, I6</w:t>
            </w:r>
          </w:p>
        </w:tc>
        <w:tc>
          <w:tcPr>
            <w:tcW w:w="2693" w:type="dxa"/>
          </w:tcPr>
          <w:p w14:paraId="375A163F" w14:textId="77777777" w:rsidR="007007C6" w:rsidRPr="00386000" w:rsidRDefault="77B97CFA" w:rsidP="007007C6">
            <w:pPr>
              <w:spacing w:line="276" w:lineRule="auto"/>
              <w:rPr>
                <w:rFonts w:asciiTheme="minorHAnsi" w:hAnsiTheme="minorHAnsi" w:cstheme="minorHAnsi"/>
                <w:lang w:eastAsia="sv-FI"/>
              </w:rPr>
            </w:pPr>
            <w:r w:rsidRPr="00386000">
              <w:rPr>
                <w:rFonts w:asciiTheme="minorHAnsi" w:hAnsiTheme="minorHAnsi" w:cstheme="minorHAnsi"/>
                <w:lang w:eastAsia="sv-FI"/>
              </w:rPr>
              <w:t>Kunskaper i hälsokunskap:</w:t>
            </w:r>
          </w:p>
          <w:p w14:paraId="375A1640" w14:textId="77777777" w:rsidR="007007C6" w:rsidRPr="00386000" w:rsidRDefault="77B97CFA" w:rsidP="007007C6">
            <w:pPr>
              <w:spacing w:line="276" w:lineRule="auto"/>
              <w:rPr>
                <w:rFonts w:asciiTheme="minorHAnsi" w:hAnsiTheme="minorHAnsi" w:cstheme="minorHAnsi"/>
                <w:lang w:eastAsia="sv-FI"/>
              </w:rPr>
            </w:pPr>
            <w:r w:rsidRPr="00386000">
              <w:rPr>
                <w:rFonts w:asciiTheme="minorHAnsi" w:hAnsiTheme="minorHAnsi" w:cstheme="minorHAnsi"/>
                <w:lang w:eastAsia="sv-FI"/>
              </w:rPr>
              <w:t xml:space="preserve">Kännedom om delområdena inom hälsa och sunda vanor, förmåga att reflektera över deras betydelse </w:t>
            </w:r>
            <w:r w:rsidRPr="00386000">
              <w:rPr>
                <w:rFonts w:asciiTheme="minorHAnsi" w:hAnsiTheme="minorHAnsi" w:cstheme="minorHAnsi"/>
                <w:lang w:eastAsia="sv-FI"/>
              </w:rPr>
              <w:lastRenderedPageBreak/>
              <w:t>samt att identifiera och beskriva tillväxten och utvecklingen vid en viss ålder</w:t>
            </w:r>
          </w:p>
        </w:tc>
        <w:tc>
          <w:tcPr>
            <w:tcW w:w="2835" w:type="dxa"/>
          </w:tcPr>
          <w:p w14:paraId="375A1641"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lastRenderedPageBreak/>
              <w:t>Eleven kan beskriva delområdena inom hälsa och ge exempel på hur hälsan kan främjas i vardagen.</w:t>
            </w:r>
          </w:p>
          <w:p w14:paraId="375A1642" w14:textId="77777777" w:rsidR="007007C6" w:rsidRPr="00386000" w:rsidRDefault="77B97CFA" w:rsidP="007007C6">
            <w:pPr>
              <w:spacing w:line="276" w:lineRule="auto"/>
              <w:rPr>
                <w:rFonts w:asciiTheme="minorHAnsi" w:hAnsiTheme="minorHAnsi" w:cstheme="minorHAnsi"/>
                <w:color w:val="000000"/>
                <w:lang w:eastAsia="sv-FI"/>
              </w:rPr>
            </w:pPr>
            <w:r w:rsidRPr="00386000">
              <w:rPr>
                <w:rFonts w:asciiTheme="minorHAnsi" w:hAnsiTheme="minorHAnsi" w:cstheme="minorHAnsi"/>
                <w:color w:val="000000" w:themeColor="text1"/>
                <w:lang w:eastAsia="sv-FI"/>
              </w:rPr>
              <w:lastRenderedPageBreak/>
              <w:t>Eleven kan beskriva olika skeden i livet och förklara vad som kännetecknar växandet och utvecklingen i puberteten och individuella variationer i dem.</w:t>
            </w:r>
          </w:p>
        </w:tc>
      </w:tr>
    </w:tbl>
    <w:p w14:paraId="375A1644" w14:textId="77777777" w:rsidR="007007C6" w:rsidRPr="00386000" w:rsidRDefault="007007C6" w:rsidP="007007C6">
      <w:pPr>
        <w:spacing w:after="200" w:line="276" w:lineRule="auto"/>
        <w:rPr>
          <w:rFonts w:asciiTheme="minorHAnsi" w:eastAsia="Calibri" w:hAnsiTheme="minorHAnsi"/>
          <w:lang w:val="sv-FI"/>
        </w:rPr>
      </w:pPr>
    </w:p>
    <w:p w14:paraId="375A1645" w14:textId="77777777" w:rsidR="00112AD2" w:rsidRPr="00386000" w:rsidRDefault="00112AD2" w:rsidP="00112AD2">
      <w:pPr>
        <w:spacing w:after="200" w:line="276" w:lineRule="auto"/>
        <w:rPr>
          <w:rFonts w:asciiTheme="minorHAnsi" w:eastAsia="Calibri" w:hAnsiTheme="minorHAnsi"/>
          <w:lang w:val="sv-SE"/>
        </w:rPr>
      </w:pPr>
    </w:p>
    <w:p w14:paraId="375A1646" w14:textId="77777777" w:rsidR="00112AD2" w:rsidRPr="007007C6" w:rsidRDefault="77B97CFA" w:rsidP="00C05F04">
      <w:pPr>
        <w:keepNext/>
        <w:keepLines/>
        <w:spacing w:before="200" w:line="276" w:lineRule="auto"/>
        <w:outlineLvl w:val="4"/>
        <w:rPr>
          <w:rFonts w:asciiTheme="minorHAnsi" w:eastAsiaTheme="majorEastAsia" w:hAnsiTheme="minorHAnsi"/>
          <w:color w:val="243F60" w:themeColor="accent1" w:themeShade="7F"/>
        </w:rPr>
      </w:pPr>
      <w:r w:rsidRPr="77B97CFA">
        <w:rPr>
          <w:rFonts w:asciiTheme="minorHAnsi" w:eastAsiaTheme="minorEastAsia" w:hAnsiTheme="minorHAnsi" w:cstheme="minorBidi"/>
          <w:color w:val="243F60" w:themeColor="accent1" w:themeShade="7F"/>
          <w:lang w:val="sv-FI"/>
        </w:rPr>
        <w:t>Årskurs 3</w:t>
      </w:r>
    </w:p>
    <w:p w14:paraId="375A1647" w14:textId="77777777" w:rsidR="00112AD2" w:rsidRPr="003F1D88" w:rsidRDefault="77B97CFA" w:rsidP="00112AD2">
      <w:pPr>
        <w:spacing w:after="200" w:line="276" w:lineRule="auto"/>
        <w:rPr>
          <w:rFonts w:asciiTheme="minorHAnsi" w:eastAsia="Calibri" w:hAnsiTheme="minorHAnsi"/>
          <w:b/>
          <w:color w:val="4F81BD" w:themeColor="accent1"/>
          <w:sz w:val="32"/>
          <w:szCs w:val="32"/>
        </w:rPr>
      </w:pPr>
      <w:r w:rsidRPr="77B97CFA">
        <w:rPr>
          <w:rFonts w:ascii="Calibri" w:eastAsia="Calibri" w:hAnsi="Calibri" w:cs="Calibri"/>
          <w:b/>
          <w:bCs/>
          <w:color w:val="4F81BD" w:themeColor="accent1"/>
          <w:sz w:val="32"/>
          <w:szCs w:val="32"/>
          <w:lang w:val="sv-FI"/>
        </w:rPr>
        <w:t>OMGIVNINGSLÄRA</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112AD2" w:rsidRPr="003F1D88" w14:paraId="375A16F0"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648" w14:textId="77777777" w:rsidR="00112AD2" w:rsidRPr="003F1D88" w:rsidRDefault="00112AD2" w:rsidP="00140402">
            <w:pPr>
              <w:spacing w:after="200" w:line="276" w:lineRule="auto"/>
              <w:rPr>
                <w:rFonts w:asciiTheme="minorHAnsi" w:hAnsiTheme="minorHAnsi" w:cstheme="minorHAnsi"/>
              </w:rPr>
            </w:pPr>
          </w:p>
          <w:p w14:paraId="375A1649" w14:textId="77777777" w:rsidR="00112AD2" w:rsidRPr="003F1D88" w:rsidRDefault="00112AD2" w:rsidP="00140402">
            <w:pPr>
              <w:spacing w:after="200" w:line="276" w:lineRule="auto"/>
              <w:rPr>
                <w:rFonts w:asciiTheme="minorHAnsi" w:hAnsiTheme="minorHAnsi" w:cstheme="minorHAnsi"/>
              </w:rPr>
            </w:pPr>
            <w:r w:rsidRPr="003F1D88">
              <w:rPr>
                <w:rFonts w:asciiTheme="minorHAnsi" w:hAnsiTheme="minorHAnsi"/>
                <w:noProof/>
                <w:lang w:eastAsia="fi-FI"/>
              </w:rPr>
              <w:drawing>
                <wp:inline distT="0" distB="0" distL="0" distR="0" wp14:anchorId="375A2E33" wp14:editId="0CB88BBC">
                  <wp:extent cx="511200" cy="720000"/>
                  <wp:effectExtent l="0" t="0" r="3175" b="4445"/>
                  <wp:docPr id="17617390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663" w:type="dxa"/>
              <w:tblLayout w:type="fixed"/>
              <w:tblLook w:val="04A0" w:firstRow="1" w:lastRow="0" w:firstColumn="1" w:lastColumn="0" w:noHBand="0" w:noVBand="1"/>
            </w:tblPr>
            <w:tblGrid>
              <w:gridCol w:w="2472"/>
              <w:gridCol w:w="529"/>
              <w:gridCol w:w="6208"/>
              <w:gridCol w:w="454"/>
            </w:tblGrid>
            <w:tr w:rsidR="00112AD2" w:rsidRPr="003F1D88" w14:paraId="375A164F" w14:textId="77777777" w:rsidTr="77B97CFA">
              <w:trPr>
                <w:trHeight w:val="439"/>
              </w:trPr>
              <w:tc>
                <w:tcPr>
                  <w:tcW w:w="2472" w:type="dxa"/>
                  <w:tcBorders>
                    <w:top w:val="single" w:sz="4" w:space="0" w:color="auto"/>
                    <w:left w:val="single" w:sz="4" w:space="0" w:color="auto"/>
                    <w:bottom w:val="single" w:sz="4" w:space="0" w:color="auto"/>
                    <w:right w:val="single" w:sz="4" w:space="0" w:color="auto"/>
                  </w:tcBorders>
                  <w:hideMark/>
                </w:tcPr>
                <w:p w14:paraId="375A164A"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Mål för undervisningen</w:t>
                  </w:r>
                </w:p>
                <w:p w14:paraId="375A164B" w14:textId="77777777" w:rsidR="00112AD2" w:rsidRPr="003F1D88" w:rsidRDefault="77B97CFA" w:rsidP="005A7608">
                  <w:pPr>
                    <w:spacing w:line="276" w:lineRule="auto"/>
                    <w:rPr>
                      <w:rFonts w:asciiTheme="minorHAnsi" w:hAnsiTheme="minorHAnsi" w:cstheme="minorHAnsi"/>
                      <w:b/>
                    </w:rPr>
                  </w:pPr>
                  <w:r w:rsidRPr="003F1D88">
                    <w:rPr>
                      <w:rFonts w:asciiTheme="minorHAnsi" w:hAnsiTheme="minorHAnsi" w:cstheme="minorHAnsi"/>
                      <w:b/>
                      <w:bCs/>
                    </w:rPr>
                    <w:t>Årskurs 3</w:t>
                  </w:r>
                </w:p>
              </w:tc>
              <w:tc>
                <w:tcPr>
                  <w:tcW w:w="529" w:type="dxa"/>
                  <w:tcBorders>
                    <w:top w:val="single" w:sz="4" w:space="0" w:color="auto"/>
                    <w:left w:val="single" w:sz="4" w:space="0" w:color="auto"/>
                    <w:bottom w:val="single" w:sz="4" w:space="0" w:color="auto"/>
                    <w:right w:val="single" w:sz="4" w:space="0" w:color="auto"/>
                  </w:tcBorders>
                  <w:hideMark/>
                </w:tcPr>
                <w:p w14:paraId="375A164C"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64D"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164E"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K</w:t>
                  </w:r>
                </w:p>
              </w:tc>
            </w:tr>
            <w:tr w:rsidR="00112AD2" w:rsidRPr="003F1D88" w14:paraId="375A1654"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650" w14:textId="77777777" w:rsidR="00112AD2" w:rsidRPr="003F1D88" w:rsidRDefault="77B97CFA" w:rsidP="00140402">
                  <w:pPr>
                    <w:autoSpaceDE w:val="0"/>
                    <w:autoSpaceDN w:val="0"/>
                    <w:adjustRightInd w:val="0"/>
                    <w:spacing w:after="200" w:line="276" w:lineRule="auto"/>
                    <w:rPr>
                      <w:rFonts w:asciiTheme="minorHAnsi" w:hAnsiTheme="minorHAnsi" w:cstheme="minorHAnsi"/>
                      <w:color w:val="000000" w:themeColor="text1"/>
                    </w:rPr>
                  </w:pPr>
                  <w:r w:rsidRPr="003F1D88">
                    <w:rPr>
                      <w:rFonts w:asciiTheme="minorHAnsi" w:hAnsiTheme="minorHAnsi" w:cstheme="minorHAnsi"/>
                      <w:b/>
                      <w:bCs/>
                      <w:color w:val="000000" w:themeColor="text1"/>
                    </w:rPr>
                    <w:t>Betydelse, värderingar, attityder</w:t>
                  </w:r>
                </w:p>
              </w:tc>
              <w:tc>
                <w:tcPr>
                  <w:tcW w:w="529" w:type="dxa"/>
                  <w:tcBorders>
                    <w:top w:val="single" w:sz="4" w:space="0" w:color="auto"/>
                    <w:left w:val="single" w:sz="4" w:space="0" w:color="auto"/>
                    <w:bottom w:val="single" w:sz="4" w:space="0" w:color="auto"/>
                    <w:right w:val="single" w:sz="4" w:space="0" w:color="auto"/>
                  </w:tcBorders>
                </w:tcPr>
                <w:p w14:paraId="375A1651" w14:textId="77777777" w:rsidR="00112AD2" w:rsidRPr="003F1D88" w:rsidRDefault="00112AD2" w:rsidP="00140402">
                  <w:pPr>
                    <w:spacing w:after="200" w:line="276" w:lineRule="auto"/>
                    <w:rPr>
                      <w:rFonts w:asciiTheme="minorHAnsi" w:hAnsiTheme="minorHAnsi" w:cstheme="minorHAnsi"/>
                      <w:b/>
                      <w:sz w:val="24"/>
                      <w:szCs w:val="24"/>
                    </w:rPr>
                  </w:pPr>
                </w:p>
              </w:tc>
              <w:tc>
                <w:tcPr>
                  <w:tcW w:w="6208" w:type="dxa"/>
                  <w:tcBorders>
                    <w:top w:val="single" w:sz="4" w:space="0" w:color="auto"/>
                    <w:left w:val="single" w:sz="4" w:space="0" w:color="auto"/>
                    <w:bottom w:val="single" w:sz="4" w:space="0" w:color="auto"/>
                    <w:right w:val="single" w:sz="4" w:space="0" w:color="auto"/>
                  </w:tcBorders>
                </w:tcPr>
                <w:p w14:paraId="375A1652" w14:textId="77777777" w:rsidR="00112AD2" w:rsidRPr="003F1D88" w:rsidRDefault="00112AD2" w:rsidP="00140402">
                  <w:pPr>
                    <w:spacing w:after="200" w:line="276" w:lineRule="auto"/>
                    <w:rPr>
                      <w:rFonts w:asciiTheme="minorHAnsi" w:hAnsiTheme="minorHAnsi" w:cstheme="minorHAnsi"/>
                      <w:b/>
                    </w:rPr>
                  </w:pPr>
                </w:p>
              </w:tc>
              <w:tc>
                <w:tcPr>
                  <w:tcW w:w="454" w:type="dxa"/>
                  <w:tcBorders>
                    <w:top w:val="single" w:sz="4" w:space="0" w:color="auto"/>
                    <w:left w:val="single" w:sz="4" w:space="0" w:color="auto"/>
                    <w:bottom w:val="single" w:sz="4" w:space="0" w:color="auto"/>
                    <w:right w:val="single" w:sz="4" w:space="0" w:color="auto"/>
                  </w:tcBorders>
                </w:tcPr>
                <w:p w14:paraId="375A1653" w14:textId="77777777" w:rsidR="00112AD2" w:rsidRPr="003F1D88" w:rsidRDefault="00112AD2" w:rsidP="00140402">
                  <w:pPr>
                    <w:spacing w:after="200" w:line="276" w:lineRule="auto"/>
                    <w:rPr>
                      <w:rFonts w:asciiTheme="minorHAnsi" w:hAnsiTheme="minorHAnsi" w:cstheme="minorHAnsi"/>
                      <w:b/>
                      <w:sz w:val="24"/>
                      <w:szCs w:val="24"/>
                    </w:rPr>
                  </w:pPr>
                </w:p>
              </w:tc>
            </w:tr>
            <w:tr w:rsidR="00112AD2" w:rsidRPr="003F1D88" w14:paraId="375A165E" w14:textId="77777777" w:rsidTr="77B97CFA">
              <w:tc>
                <w:tcPr>
                  <w:tcW w:w="2472" w:type="dxa"/>
                  <w:tcBorders>
                    <w:top w:val="single" w:sz="4" w:space="0" w:color="auto"/>
                    <w:left w:val="single" w:sz="4" w:space="0" w:color="auto"/>
                    <w:bottom w:val="single" w:sz="4" w:space="0" w:color="auto"/>
                    <w:right w:val="single" w:sz="4" w:space="0" w:color="auto"/>
                  </w:tcBorders>
                </w:tcPr>
                <w:p w14:paraId="375A1655"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 väcka och upprätthålla elevens intresse för omgivningen och undervisningen i omgivningslära samt hjälpa eleven att inse att samtliga ämnesområden i omgivningsläran är viktiga för hen</w:t>
                  </w:r>
                </w:p>
              </w:tc>
              <w:tc>
                <w:tcPr>
                  <w:tcW w:w="529" w:type="dxa"/>
                  <w:tcBorders>
                    <w:top w:val="single" w:sz="4" w:space="0" w:color="auto"/>
                    <w:left w:val="single" w:sz="4" w:space="0" w:color="auto"/>
                    <w:right w:val="single" w:sz="4" w:space="0" w:color="auto"/>
                  </w:tcBorders>
                </w:tcPr>
                <w:p w14:paraId="375A1656" w14:textId="6E502E5A" w:rsidR="00112AD2" w:rsidRPr="003F1D88" w:rsidRDefault="00927819"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p w14:paraId="375A1657" w14:textId="77777777" w:rsidR="00112AD2" w:rsidRPr="003F1D88" w:rsidRDefault="00112AD2" w:rsidP="00140402">
                  <w:pPr>
                    <w:spacing w:after="200" w:line="276" w:lineRule="auto"/>
                    <w:rPr>
                      <w:rFonts w:asciiTheme="minorHAnsi" w:hAnsiTheme="minorHAnsi" w:cstheme="minorHAnsi"/>
                      <w:color w:val="000000" w:themeColor="text1"/>
                    </w:rPr>
                  </w:pPr>
                </w:p>
              </w:tc>
              <w:tc>
                <w:tcPr>
                  <w:tcW w:w="6208" w:type="dxa"/>
                  <w:tcBorders>
                    <w:top w:val="single" w:sz="4" w:space="0" w:color="auto"/>
                    <w:left w:val="single" w:sz="4" w:space="0" w:color="auto"/>
                    <w:right w:val="single" w:sz="4" w:space="0" w:color="auto"/>
                  </w:tcBorders>
                </w:tcPr>
                <w:p w14:paraId="375A1658" w14:textId="77BD3757" w:rsidR="00112AD2" w:rsidRPr="003F1D88" w:rsidRDefault="77B97CFA" w:rsidP="00FE3448">
                  <w:pPr>
                    <w:rPr>
                      <w:rFonts w:asciiTheme="minorHAnsi" w:eastAsia="Times New Roman" w:hAnsiTheme="minorHAnsi" w:cstheme="minorHAnsi"/>
                    </w:rPr>
                  </w:pPr>
                  <w:r w:rsidRPr="003F1D88">
                    <w:rPr>
                      <w:rFonts w:asciiTheme="minorHAnsi" w:eastAsiaTheme="minorEastAsia" w:hAnsiTheme="minorHAnsi" w:cstheme="minorHAnsi"/>
                    </w:rPr>
                    <w:t>Eleven vägleds att uppskatta naturen.</w:t>
                  </w:r>
                </w:p>
                <w:p w14:paraId="15023B0F" w14:textId="77777777" w:rsidR="00FE3448" w:rsidRPr="003F1D88" w:rsidRDefault="00FE3448" w:rsidP="00FE3448">
                  <w:pPr>
                    <w:rPr>
                      <w:rFonts w:asciiTheme="minorHAnsi" w:eastAsia="Times New Roman" w:hAnsiTheme="minorHAnsi" w:cstheme="minorHAnsi"/>
                    </w:rPr>
                  </w:pPr>
                </w:p>
                <w:p w14:paraId="5C485CE5" w14:textId="41CF2D83" w:rsidR="00FE3448" w:rsidRPr="003F1D88" w:rsidRDefault="77B97CFA" w:rsidP="77B97CFA">
                  <w:pPr>
                    <w:pStyle w:val="NormaaliWWW"/>
                    <w:spacing w:before="0" w:beforeAutospacing="0" w:after="0" w:afterAutospacing="0"/>
                    <w:rPr>
                      <w:rFonts w:asciiTheme="minorHAnsi" w:hAnsiTheme="minorHAnsi" w:cstheme="minorHAnsi"/>
                      <w:sz w:val="22"/>
                      <w:szCs w:val="22"/>
                      <w:lang w:val="sv-SE"/>
                    </w:rPr>
                  </w:pPr>
                  <w:r w:rsidRPr="003F1D88">
                    <w:rPr>
                      <w:rFonts w:asciiTheme="minorHAnsi" w:eastAsiaTheme="minorEastAsia" w:hAnsiTheme="minorHAnsi" w:cstheme="minorHAnsi"/>
                      <w:sz w:val="22"/>
                      <w:szCs w:val="22"/>
                      <w:lang w:val="sv-SE"/>
                    </w:rPr>
                    <w:t>Eleven undersöker den egna livsmiljön utgående från sina egna intressen.</w:t>
                  </w:r>
                </w:p>
                <w:p w14:paraId="5C448E5B" w14:textId="77777777" w:rsidR="00112AD2" w:rsidRPr="003F1D88" w:rsidRDefault="00112AD2" w:rsidP="0043107A">
                  <w:pPr>
                    <w:rPr>
                      <w:rFonts w:asciiTheme="minorHAnsi" w:eastAsia="Times New Roman" w:hAnsiTheme="minorHAnsi" w:cstheme="minorHAnsi"/>
                    </w:rPr>
                  </w:pPr>
                </w:p>
                <w:p w14:paraId="375A165B" w14:textId="1658BE86" w:rsidR="0043107A" w:rsidRPr="003F1D88" w:rsidRDefault="77B97CFA" w:rsidP="0043107A">
                  <w:pPr>
                    <w:rPr>
                      <w:rFonts w:asciiTheme="minorHAnsi" w:eastAsia="Times New Roman" w:hAnsiTheme="minorHAnsi" w:cstheme="minorHAnsi"/>
                    </w:rPr>
                  </w:pPr>
                  <w:r w:rsidRPr="003F1D88">
                    <w:rPr>
                      <w:rFonts w:asciiTheme="minorHAnsi" w:eastAsiaTheme="minorEastAsia" w:hAnsiTheme="minorHAnsi" w:cstheme="minorHAnsi"/>
                    </w:rPr>
                    <w:t>Uppgifterna väljs så att de anknyter till vardagliga situationer och till sociala sammanhang.</w:t>
                  </w:r>
                </w:p>
              </w:tc>
              <w:tc>
                <w:tcPr>
                  <w:tcW w:w="454" w:type="dxa"/>
                  <w:vMerge w:val="restart"/>
                  <w:tcBorders>
                    <w:top w:val="single" w:sz="4" w:space="0" w:color="auto"/>
                    <w:left w:val="single" w:sz="4" w:space="0" w:color="auto"/>
                    <w:right w:val="single" w:sz="4" w:space="0" w:color="auto"/>
                  </w:tcBorders>
                </w:tcPr>
                <w:p w14:paraId="375A165C"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K1K7</w:t>
                  </w:r>
                </w:p>
                <w:p w14:paraId="375A165D" w14:textId="77777777" w:rsidR="00112AD2" w:rsidRPr="003F1D88" w:rsidRDefault="77B97CFA" w:rsidP="00140402">
                  <w:pPr>
                    <w:spacing w:after="200" w:line="276" w:lineRule="auto"/>
                    <w:rPr>
                      <w:rFonts w:asciiTheme="minorHAnsi" w:hAnsiTheme="minorHAnsi" w:cstheme="minorHAnsi"/>
                      <w:b/>
                      <w:sz w:val="24"/>
                      <w:szCs w:val="24"/>
                    </w:rPr>
                  </w:pPr>
                  <w:r w:rsidRPr="003F1D88">
                    <w:rPr>
                      <w:rFonts w:asciiTheme="minorHAnsi" w:hAnsiTheme="minorHAnsi" w:cstheme="minorHAnsi"/>
                    </w:rPr>
                    <w:t>K3K7</w:t>
                  </w:r>
                </w:p>
              </w:tc>
            </w:tr>
            <w:tr w:rsidR="00112AD2" w:rsidRPr="00927819" w14:paraId="375A1666" w14:textId="77777777" w:rsidTr="77B97CFA">
              <w:tc>
                <w:tcPr>
                  <w:tcW w:w="2472" w:type="dxa"/>
                  <w:tcBorders>
                    <w:top w:val="single" w:sz="4" w:space="0" w:color="auto"/>
                    <w:left w:val="single" w:sz="4" w:space="0" w:color="auto"/>
                    <w:bottom w:val="single" w:sz="4" w:space="0" w:color="auto"/>
                    <w:right w:val="single" w:sz="4" w:space="0" w:color="auto"/>
                  </w:tcBorders>
                </w:tcPr>
                <w:p w14:paraId="375A165F"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M2 vägleda och sporra eleven att ställa upp mål för sina studier och att arbeta långsiktigt för att uppnå dem samt att analysera sina kunskaper i omgivningslära</w:t>
                  </w:r>
                </w:p>
              </w:tc>
              <w:tc>
                <w:tcPr>
                  <w:tcW w:w="529" w:type="dxa"/>
                  <w:tcBorders>
                    <w:left w:val="single" w:sz="4" w:space="0" w:color="auto"/>
                    <w:right w:val="single" w:sz="4" w:space="0" w:color="auto"/>
                  </w:tcBorders>
                </w:tcPr>
                <w:p w14:paraId="375A1660" w14:textId="77777777" w:rsidR="00112AD2" w:rsidRPr="003F1D88" w:rsidRDefault="00112AD2" w:rsidP="00140402">
                  <w:pPr>
                    <w:spacing w:after="200" w:line="276" w:lineRule="auto"/>
                    <w:rPr>
                      <w:rFonts w:asciiTheme="minorHAnsi" w:hAnsiTheme="minorHAnsi" w:cstheme="minorHAnsi"/>
                      <w:color w:val="000000" w:themeColor="text1"/>
                    </w:rPr>
                  </w:pPr>
                </w:p>
              </w:tc>
              <w:tc>
                <w:tcPr>
                  <w:tcW w:w="6208" w:type="dxa"/>
                  <w:tcBorders>
                    <w:left w:val="single" w:sz="4" w:space="0" w:color="auto"/>
                    <w:right w:val="single" w:sz="4" w:space="0" w:color="auto"/>
                  </w:tcBorders>
                </w:tcPr>
                <w:p w14:paraId="375A1661" w14:textId="004F63C9" w:rsidR="00112AD2" w:rsidRPr="003F1D88" w:rsidRDefault="77B97CFA" w:rsidP="000304C0">
                  <w:pPr>
                    <w:rPr>
                      <w:rFonts w:asciiTheme="minorHAnsi" w:eastAsia="Times New Roman" w:hAnsiTheme="minorHAnsi" w:cstheme="minorHAnsi"/>
                    </w:rPr>
                  </w:pPr>
                  <w:r w:rsidRPr="003F1D88">
                    <w:rPr>
                      <w:rFonts w:asciiTheme="minorHAnsi" w:eastAsiaTheme="minorEastAsia" w:hAnsiTheme="minorHAnsi" w:cstheme="minorHAnsi"/>
                    </w:rPr>
                    <w:t xml:space="preserve">Eleven övar sig att känna igen faktorer som stödjer det egna lärandet. </w:t>
                  </w:r>
                </w:p>
                <w:p w14:paraId="0C02B208" w14:textId="77777777" w:rsidR="000304C0" w:rsidRPr="003F1D88" w:rsidRDefault="000304C0" w:rsidP="000304C0">
                  <w:pPr>
                    <w:spacing w:line="276" w:lineRule="auto"/>
                    <w:rPr>
                      <w:rFonts w:asciiTheme="minorHAnsi" w:hAnsiTheme="minorHAnsi" w:cstheme="minorHAnsi"/>
                    </w:rPr>
                  </w:pPr>
                </w:p>
                <w:p w14:paraId="375A1662" w14:textId="77777777" w:rsidR="00112AD2" w:rsidRPr="003F1D88" w:rsidRDefault="77B97CFA" w:rsidP="000304C0">
                  <w:pPr>
                    <w:spacing w:line="276" w:lineRule="auto"/>
                    <w:rPr>
                      <w:rFonts w:asciiTheme="minorHAnsi" w:hAnsiTheme="minorHAnsi" w:cstheme="minorHAnsi"/>
                    </w:rPr>
                  </w:pPr>
                  <w:r w:rsidRPr="003F1D88">
                    <w:rPr>
                      <w:rFonts w:asciiTheme="minorHAnsi" w:hAnsiTheme="minorHAnsi" w:cstheme="minorHAnsi"/>
                    </w:rPr>
                    <w:t>Eleven övar sig att ställa upp mål och utvärdera det egna arbetet.</w:t>
                  </w:r>
                </w:p>
                <w:p w14:paraId="375A1663" w14:textId="77777777" w:rsidR="00112AD2" w:rsidRPr="003F1D88" w:rsidRDefault="00112AD2" w:rsidP="00140402">
                  <w:pPr>
                    <w:spacing w:before="100" w:beforeAutospacing="1" w:after="100" w:afterAutospacing="1"/>
                    <w:rPr>
                      <w:rFonts w:asciiTheme="minorHAnsi" w:eastAsia="Times New Roman" w:hAnsiTheme="minorHAnsi" w:cstheme="minorHAnsi"/>
                    </w:rPr>
                  </w:pPr>
                </w:p>
                <w:p w14:paraId="375A1664" w14:textId="77777777" w:rsidR="00112AD2" w:rsidRPr="003F1D88" w:rsidRDefault="00112AD2" w:rsidP="00140402">
                  <w:pPr>
                    <w:spacing w:after="200" w:line="276" w:lineRule="auto"/>
                    <w:rPr>
                      <w:rFonts w:asciiTheme="minorHAnsi" w:hAnsiTheme="minorHAnsi" w:cstheme="minorHAnsi"/>
                    </w:rPr>
                  </w:pPr>
                </w:p>
              </w:tc>
              <w:tc>
                <w:tcPr>
                  <w:tcW w:w="454" w:type="dxa"/>
                  <w:vMerge/>
                  <w:tcBorders>
                    <w:left w:val="single" w:sz="4" w:space="0" w:color="auto"/>
                    <w:right w:val="single" w:sz="4" w:space="0" w:color="auto"/>
                  </w:tcBorders>
                </w:tcPr>
                <w:p w14:paraId="375A1665" w14:textId="77777777" w:rsidR="00112AD2" w:rsidRPr="003F1D88" w:rsidRDefault="00112AD2" w:rsidP="00140402">
                  <w:pPr>
                    <w:spacing w:after="200" w:line="276" w:lineRule="auto"/>
                    <w:rPr>
                      <w:rFonts w:asciiTheme="minorHAnsi" w:hAnsiTheme="minorHAnsi" w:cstheme="minorHAnsi"/>
                    </w:rPr>
                  </w:pPr>
                </w:p>
              </w:tc>
            </w:tr>
            <w:tr w:rsidR="00112AD2" w:rsidRPr="00927819" w14:paraId="375A166D" w14:textId="77777777" w:rsidTr="77B97CFA">
              <w:tc>
                <w:tcPr>
                  <w:tcW w:w="2472" w:type="dxa"/>
                  <w:tcBorders>
                    <w:top w:val="single" w:sz="4" w:space="0" w:color="auto"/>
                    <w:left w:val="single" w:sz="4" w:space="0" w:color="auto"/>
                    <w:bottom w:val="single" w:sz="4" w:space="0" w:color="auto"/>
                    <w:right w:val="single" w:sz="4" w:space="0" w:color="auto"/>
                  </w:tcBorders>
                </w:tcPr>
                <w:p w14:paraId="375A1667"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M3 stödja eleven att utveckla miljömedvetenhet samt att agera och påverka i sin närmiljö och i olika sammanhang för att främja hållbar ut</w:t>
                  </w:r>
                  <w:r w:rsidRPr="003F1D88">
                    <w:rPr>
                      <w:rFonts w:asciiTheme="minorHAnsi" w:hAnsiTheme="minorHAnsi" w:cstheme="minorHAnsi"/>
                    </w:rPr>
                    <w:lastRenderedPageBreak/>
                    <w:t>veckling och att uppskatta betydelsen av en hållbar utveckling för sig själv och världen</w:t>
                  </w:r>
                </w:p>
              </w:tc>
              <w:tc>
                <w:tcPr>
                  <w:tcW w:w="529" w:type="dxa"/>
                  <w:tcBorders>
                    <w:left w:val="single" w:sz="4" w:space="0" w:color="auto"/>
                    <w:bottom w:val="single" w:sz="4" w:space="0" w:color="auto"/>
                    <w:right w:val="single" w:sz="4" w:space="0" w:color="auto"/>
                  </w:tcBorders>
                </w:tcPr>
                <w:p w14:paraId="375A1668" w14:textId="77777777" w:rsidR="00112AD2" w:rsidRPr="003F1D88" w:rsidRDefault="00112AD2" w:rsidP="00140402">
                  <w:pPr>
                    <w:spacing w:after="200" w:line="276" w:lineRule="auto"/>
                    <w:rPr>
                      <w:rFonts w:asciiTheme="minorHAnsi" w:hAnsiTheme="minorHAnsi" w:cstheme="minorHAnsi"/>
                      <w:color w:val="000000" w:themeColor="text1"/>
                    </w:rPr>
                  </w:pPr>
                </w:p>
              </w:tc>
              <w:tc>
                <w:tcPr>
                  <w:tcW w:w="6208" w:type="dxa"/>
                  <w:tcBorders>
                    <w:left w:val="single" w:sz="4" w:space="0" w:color="auto"/>
                    <w:bottom w:val="single" w:sz="4" w:space="0" w:color="auto"/>
                    <w:right w:val="single" w:sz="4" w:space="0" w:color="auto"/>
                  </w:tcBorders>
                </w:tcPr>
                <w:p w14:paraId="375A1669" w14:textId="4173B999" w:rsidR="00112AD2" w:rsidRPr="003F1D88" w:rsidRDefault="77B97CFA" w:rsidP="00DD69A1">
                  <w:pPr>
                    <w:rPr>
                      <w:rFonts w:asciiTheme="minorHAnsi" w:eastAsia="Times New Roman" w:hAnsiTheme="minorHAnsi" w:cstheme="minorHAnsi"/>
                    </w:rPr>
                  </w:pPr>
                  <w:r w:rsidRPr="003F1D88">
                    <w:rPr>
                      <w:rFonts w:asciiTheme="minorHAnsi" w:eastAsiaTheme="minorEastAsia" w:hAnsiTheme="minorHAnsi" w:cstheme="minorHAnsi"/>
                    </w:rPr>
                    <w:t xml:space="preserve">Eleven reflekterar över hur de egna handlingarna inverkar på eleven själv, andra människor och naturen. </w:t>
                  </w:r>
                </w:p>
                <w:p w14:paraId="3A81A2FE" w14:textId="77777777" w:rsidR="0026750D" w:rsidRPr="003F1D88" w:rsidRDefault="0026750D" w:rsidP="0026750D">
                  <w:pPr>
                    <w:rPr>
                      <w:rFonts w:asciiTheme="minorHAnsi" w:eastAsia="Times New Roman" w:hAnsiTheme="minorHAnsi" w:cstheme="minorHAnsi"/>
                    </w:rPr>
                  </w:pPr>
                </w:p>
                <w:p w14:paraId="375A166A" w14:textId="605AD3BC" w:rsidR="00112AD2" w:rsidRPr="003F1D88" w:rsidRDefault="77B97CFA" w:rsidP="0026750D">
                  <w:pPr>
                    <w:rPr>
                      <w:rFonts w:asciiTheme="minorHAnsi" w:eastAsia="Times New Roman" w:hAnsiTheme="minorHAnsi" w:cstheme="minorHAnsi"/>
                    </w:rPr>
                  </w:pPr>
                  <w:r w:rsidRPr="003F1D88">
                    <w:rPr>
                      <w:rFonts w:asciiTheme="minorHAnsi" w:eastAsia="Calibri,Times New Roman" w:hAnsiTheme="minorHAnsi" w:cstheme="minorHAnsi"/>
                    </w:rPr>
                    <w:t>Eleven övar sig att agera på ett miljöansvarigt sätt i den egna närmiljön samt att ta hand om andra.</w:t>
                  </w:r>
                </w:p>
                <w:p w14:paraId="375A166B" w14:textId="77777777" w:rsidR="00112AD2" w:rsidRPr="003F1D88" w:rsidRDefault="00112AD2" w:rsidP="00140402">
                  <w:pPr>
                    <w:spacing w:after="200" w:line="276" w:lineRule="auto"/>
                    <w:rPr>
                      <w:rFonts w:asciiTheme="minorHAnsi" w:hAnsiTheme="minorHAnsi" w:cstheme="minorHAnsi"/>
                    </w:rPr>
                  </w:pPr>
                </w:p>
              </w:tc>
              <w:tc>
                <w:tcPr>
                  <w:tcW w:w="454" w:type="dxa"/>
                  <w:vMerge/>
                  <w:tcBorders>
                    <w:left w:val="single" w:sz="4" w:space="0" w:color="auto"/>
                    <w:bottom w:val="single" w:sz="4" w:space="0" w:color="auto"/>
                    <w:right w:val="single" w:sz="4" w:space="0" w:color="auto"/>
                  </w:tcBorders>
                </w:tcPr>
                <w:p w14:paraId="375A166C" w14:textId="77777777" w:rsidR="00112AD2" w:rsidRPr="003F1D88" w:rsidRDefault="00112AD2" w:rsidP="00140402">
                  <w:pPr>
                    <w:spacing w:after="200" w:line="276" w:lineRule="auto"/>
                    <w:rPr>
                      <w:rFonts w:asciiTheme="minorHAnsi" w:hAnsiTheme="minorHAnsi" w:cstheme="minorHAnsi"/>
                    </w:rPr>
                  </w:pPr>
                </w:p>
              </w:tc>
            </w:tr>
            <w:tr w:rsidR="00112AD2" w:rsidRPr="003F1D88" w14:paraId="375A1672" w14:textId="77777777" w:rsidTr="77B97CFA">
              <w:tc>
                <w:tcPr>
                  <w:tcW w:w="2472" w:type="dxa"/>
                  <w:tcBorders>
                    <w:top w:val="single" w:sz="4" w:space="0" w:color="auto"/>
                    <w:left w:val="single" w:sz="4" w:space="0" w:color="auto"/>
                    <w:bottom w:val="single" w:sz="4" w:space="0" w:color="auto"/>
                    <w:right w:val="single" w:sz="4" w:space="0" w:color="auto"/>
                  </w:tcBorders>
                </w:tcPr>
                <w:p w14:paraId="375A166E"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b/>
                      <w:bCs/>
                    </w:rPr>
                    <w:lastRenderedPageBreak/>
                    <w:t>Undersöknings- och arbetsfärdigheter</w:t>
                  </w:r>
                </w:p>
              </w:tc>
              <w:tc>
                <w:tcPr>
                  <w:tcW w:w="529" w:type="dxa"/>
                  <w:tcBorders>
                    <w:top w:val="single" w:sz="4" w:space="0" w:color="auto"/>
                    <w:left w:val="single" w:sz="4" w:space="0" w:color="auto"/>
                    <w:bottom w:val="single" w:sz="4" w:space="0" w:color="auto"/>
                    <w:right w:val="single" w:sz="4" w:space="0" w:color="auto"/>
                  </w:tcBorders>
                </w:tcPr>
                <w:p w14:paraId="375A166F" w14:textId="77777777" w:rsidR="00112AD2" w:rsidRPr="003F1D88" w:rsidRDefault="00112AD2" w:rsidP="00140402">
                  <w:pPr>
                    <w:spacing w:after="200" w:line="276" w:lineRule="auto"/>
                    <w:rPr>
                      <w:rFonts w:asciiTheme="minorHAnsi" w:hAnsiTheme="minorHAnsi" w:cstheme="minorHAnsi"/>
                      <w:color w:val="000000" w:themeColor="text1"/>
                    </w:rPr>
                  </w:pPr>
                </w:p>
              </w:tc>
              <w:tc>
                <w:tcPr>
                  <w:tcW w:w="6208" w:type="dxa"/>
                  <w:tcBorders>
                    <w:top w:val="single" w:sz="4" w:space="0" w:color="auto"/>
                    <w:left w:val="single" w:sz="4" w:space="0" w:color="auto"/>
                    <w:bottom w:val="single" w:sz="4" w:space="0" w:color="auto"/>
                    <w:right w:val="single" w:sz="4" w:space="0" w:color="auto"/>
                  </w:tcBorders>
                </w:tcPr>
                <w:p w14:paraId="375A1670"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671" w14:textId="77777777" w:rsidR="00112AD2" w:rsidRPr="003F1D88" w:rsidRDefault="00112AD2" w:rsidP="00140402">
                  <w:pPr>
                    <w:spacing w:after="200" w:line="276" w:lineRule="auto"/>
                    <w:rPr>
                      <w:rFonts w:asciiTheme="minorHAnsi" w:hAnsiTheme="minorHAnsi" w:cstheme="minorHAnsi"/>
                    </w:rPr>
                  </w:pPr>
                </w:p>
              </w:tc>
            </w:tr>
            <w:tr w:rsidR="00112AD2" w:rsidRPr="003F1D88" w14:paraId="375A1678" w14:textId="77777777" w:rsidTr="77B97CFA">
              <w:tc>
                <w:tcPr>
                  <w:tcW w:w="2472" w:type="dxa"/>
                  <w:tcBorders>
                    <w:top w:val="single" w:sz="4" w:space="0" w:color="auto"/>
                    <w:left w:val="single" w:sz="4" w:space="0" w:color="auto"/>
                    <w:bottom w:val="single" w:sz="4" w:space="0" w:color="auto"/>
                    <w:right w:val="single" w:sz="4" w:space="0" w:color="auto"/>
                  </w:tcBorders>
                </w:tcPr>
                <w:p w14:paraId="375A1673"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M4 uppmuntra eleven att formulera frågor om olika ämnesområden samt att använda dem som utgångspunkt för undersökningar och andra aktiviteter</w:t>
                  </w:r>
                </w:p>
              </w:tc>
              <w:tc>
                <w:tcPr>
                  <w:tcW w:w="529" w:type="dxa"/>
                  <w:tcBorders>
                    <w:top w:val="single" w:sz="4" w:space="0" w:color="auto"/>
                    <w:left w:val="single" w:sz="4" w:space="0" w:color="auto"/>
                    <w:bottom w:val="single" w:sz="4" w:space="0" w:color="auto"/>
                    <w:right w:val="single" w:sz="4" w:space="0" w:color="auto"/>
                  </w:tcBorders>
                </w:tcPr>
                <w:p w14:paraId="375A1674" w14:textId="574612B8"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76" w14:textId="0123573E" w:rsidR="00106D14" w:rsidRPr="003F1D88" w:rsidRDefault="77B97CFA" w:rsidP="00106D14">
                  <w:pPr>
                    <w:textAlignment w:val="baseline"/>
                    <w:rPr>
                      <w:rFonts w:asciiTheme="minorHAnsi" w:eastAsiaTheme="majorEastAsia" w:hAnsiTheme="minorHAnsi" w:cstheme="minorHAnsi"/>
                    </w:rPr>
                  </w:pPr>
                  <w:r w:rsidRPr="003F1D88">
                    <w:rPr>
                      <w:rFonts w:asciiTheme="minorHAnsi" w:eastAsia="Calibri," w:hAnsiTheme="minorHAnsi" w:cstheme="minorHAnsi"/>
                    </w:rPr>
                    <w:t xml:space="preserve">Eleven handleds i att observera fenomen i omgivningen. </w:t>
                  </w:r>
                </w:p>
              </w:tc>
              <w:tc>
                <w:tcPr>
                  <w:tcW w:w="454" w:type="dxa"/>
                  <w:tcBorders>
                    <w:top w:val="single" w:sz="4" w:space="0" w:color="auto"/>
                    <w:left w:val="single" w:sz="4" w:space="0" w:color="auto"/>
                    <w:bottom w:val="single" w:sz="4" w:space="0" w:color="auto"/>
                    <w:right w:val="single" w:sz="4" w:space="0" w:color="auto"/>
                  </w:tcBorders>
                </w:tcPr>
                <w:p w14:paraId="375A1677" w14:textId="77777777" w:rsidR="00112AD2" w:rsidRPr="003F1D88" w:rsidRDefault="77B97CFA" w:rsidP="00140402">
                  <w:pPr>
                    <w:textAlignment w:val="baseline"/>
                    <w:rPr>
                      <w:rFonts w:asciiTheme="minorHAnsi" w:eastAsia="Times New Roman" w:hAnsiTheme="minorHAnsi" w:cstheme="minorHAnsi"/>
                      <w:sz w:val="12"/>
                      <w:szCs w:val="12"/>
                    </w:rPr>
                  </w:pPr>
                  <w:r w:rsidRPr="003F1D88">
                    <w:rPr>
                      <w:rFonts w:asciiTheme="minorHAnsi" w:eastAsia="Calibri," w:hAnsiTheme="minorHAnsi" w:cstheme="minorHAnsi"/>
                    </w:rPr>
                    <w:t>K1K2K3K5K7</w:t>
                  </w:r>
                </w:p>
              </w:tc>
            </w:tr>
            <w:tr w:rsidR="00112AD2" w:rsidRPr="003F1D88" w14:paraId="375A1681" w14:textId="77777777" w:rsidTr="77B97CFA">
              <w:trPr>
                <w:trHeight w:val="246"/>
              </w:trPr>
              <w:tc>
                <w:tcPr>
                  <w:tcW w:w="2472" w:type="dxa"/>
                  <w:tcBorders>
                    <w:top w:val="single" w:sz="4" w:space="0" w:color="auto"/>
                    <w:left w:val="single" w:sz="4" w:space="0" w:color="auto"/>
                    <w:bottom w:val="single" w:sz="4" w:space="0" w:color="auto"/>
                    <w:right w:val="single" w:sz="4" w:space="0" w:color="auto"/>
                  </w:tcBorders>
                </w:tcPr>
                <w:p w14:paraId="375A1679"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rPr>
                    <w:t>M5 hjälpa eleven att planera och genomföra små undersökningar, göra observationer och mätningar i mångsidiga lärmiljöer med hjälp av olika sinnen samt undersöknings- och mätredskap</w:t>
                  </w:r>
                </w:p>
              </w:tc>
              <w:tc>
                <w:tcPr>
                  <w:tcW w:w="529" w:type="dxa"/>
                  <w:tcBorders>
                    <w:top w:val="single" w:sz="4" w:space="0" w:color="auto"/>
                    <w:left w:val="single" w:sz="4" w:space="0" w:color="auto"/>
                    <w:bottom w:val="single" w:sz="4" w:space="0" w:color="auto"/>
                    <w:right w:val="single" w:sz="4" w:space="0" w:color="auto"/>
                  </w:tcBorders>
                </w:tcPr>
                <w:p w14:paraId="375A167A" w14:textId="77C52179"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7B" w14:textId="717D33B2" w:rsidR="00112AD2" w:rsidRPr="003F1D88" w:rsidRDefault="77B97CFA" w:rsidP="00140402">
                  <w:pPr>
                    <w:textAlignment w:val="baseline"/>
                    <w:rPr>
                      <w:rFonts w:asciiTheme="minorHAnsi" w:eastAsia="Times New Roman" w:hAnsiTheme="minorHAnsi" w:cstheme="minorHAnsi"/>
                      <w:sz w:val="24"/>
                      <w:szCs w:val="24"/>
                    </w:rPr>
                  </w:pPr>
                  <w:r w:rsidRPr="003F1D88">
                    <w:rPr>
                      <w:rFonts w:asciiTheme="minorHAnsi" w:eastAsia="Calibri," w:hAnsiTheme="minorHAnsi" w:cstheme="minorHAnsi"/>
                    </w:rPr>
                    <w:t>Eleven undersöker omgivningen genom uppgifter som anknyter till den egna livsmiljön.</w:t>
                  </w:r>
                </w:p>
                <w:p w14:paraId="6F70773C" w14:textId="77777777" w:rsidR="006B20AA" w:rsidRPr="003F1D88" w:rsidRDefault="006B20AA" w:rsidP="006B20AA">
                  <w:pPr>
                    <w:spacing w:line="276" w:lineRule="auto"/>
                    <w:rPr>
                      <w:rFonts w:asciiTheme="minorHAnsi" w:hAnsiTheme="minorHAnsi" w:cstheme="minorHAnsi"/>
                    </w:rPr>
                  </w:pPr>
                </w:p>
                <w:p w14:paraId="375A167C" w14:textId="28EAA5EC" w:rsidR="00112AD2" w:rsidRPr="003F1D88" w:rsidRDefault="77B97CFA" w:rsidP="006B20AA">
                  <w:pPr>
                    <w:spacing w:line="276" w:lineRule="auto"/>
                    <w:rPr>
                      <w:rFonts w:asciiTheme="minorHAnsi" w:hAnsiTheme="minorHAnsi" w:cstheme="minorHAnsi"/>
                    </w:rPr>
                  </w:pPr>
                  <w:r w:rsidRPr="003F1D88">
                    <w:rPr>
                      <w:rFonts w:asciiTheme="minorHAnsi" w:hAnsiTheme="minorHAnsi" w:cstheme="minorHAnsi"/>
                    </w:rPr>
                    <w:t>Olika skeden i en undersökning övas med hjälp av uppgifter.</w:t>
                  </w:r>
                </w:p>
                <w:p w14:paraId="0206D371" w14:textId="77777777" w:rsidR="006B20AA" w:rsidRPr="003F1D88" w:rsidRDefault="006B20AA" w:rsidP="006B20AA">
                  <w:pPr>
                    <w:spacing w:line="276" w:lineRule="auto"/>
                    <w:rPr>
                      <w:rFonts w:asciiTheme="minorHAnsi" w:hAnsiTheme="minorHAnsi" w:cstheme="minorHAnsi"/>
                    </w:rPr>
                  </w:pPr>
                </w:p>
                <w:p w14:paraId="03650D5C" w14:textId="5456EABC" w:rsidR="006B20AA" w:rsidRPr="003F1D88" w:rsidRDefault="77B97CFA" w:rsidP="006B20AA">
                  <w:pPr>
                    <w:spacing w:line="276" w:lineRule="auto"/>
                    <w:rPr>
                      <w:rFonts w:asciiTheme="minorHAnsi" w:hAnsiTheme="minorHAnsi" w:cstheme="minorHAnsi"/>
                    </w:rPr>
                  </w:pPr>
                  <w:r w:rsidRPr="003F1D88">
                    <w:rPr>
                      <w:rFonts w:asciiTheme="minorHAnsi" w:hAnsiTheme="minorHAnsi" w:cstheme="minorHAnsi"/>
                    </w:rPr>
                    <w:t>Eleven undersöker organismer och deras livsmiljöer samt växelverkan mellan människan och miljön.</w:t>
                  </w:r>
                </w:p>
                <w:p w14:paraId="5B40548B" w14:textId="77777777" w:rsidR="006B20AA" w:rsidRPr="003F1D88" w:rsidRDefault="006B20AA" w:rsidP="006B20AA">
                  <w:pPr>
                    <w:spacing w:line="276" w:lineRule="auto"/>
                    <w:rPr>
                      <w:rFonts w:asciiTheme="minorHAnsi" w:hAnsiTheme="minorHAnsi" w:cstheme="minorHAnsi"/>
                    </w:rPr>
                  </w:pPr>
                </w:p>
                <w:p w14:paraId="375A167E" w14:textId="257823A3" w:rsidR="00112AD2" w:rsidRPr="003F1D88" w:rsidRDefault="77B97CFA" w:rsidP="006B20AA">
                  <w:pPr>
                    <w:spacing w:line="276" w:lineRule="auto"/>
                    <w:rPr>
                      <w:rFonts w:asciiTheme="minorHAnsi" w:hAnsiTheme="minorHAnsi" w:cstheme="minorHAnsi"/>
                    </w:rPr>
                  </w:pPr>
                  <w:r w:rsidRPr="003F1D88">
                    <w:rPr>
                      <w:rFonts w:asciiTheme="minorHAnsi" w:hAnsiTheme="minorHAnsi" w:cstheme="minorHAnsi"/>
                    </w:rPr>
                    <w:t>Eleverna bekantar sig med principerna för hur olika apparater fungerar samt deras struktur (t.ex. lupp, termometer och våg).</w:t>
                  </w:r>
                </w:p>
                <w:p w14:paraId="4DF85207" w14:textId="77777777" w:rsidR="006B20AA" w:rsidRPr="003F1D88" w:rsidRDefault="006B20AA" w:rsidP="006B20AA">
                  <w:pPr>
                    <w:spacing w:line="276" w:lineRule="auto"/>
                    <w:rPr>
                      <w:rFonts w:asciiTheme="minorHAnsi" w:hAnsiTheme="minorHAnsi" w:cstheme="minorHAnsi"/>
                    </w:rPr>
                  </w:pPr>
                </w:p>
                <w:p w14:paraId="375A167F" w14:textId="18AD2AC8" w:rsidR="00112AD2" w:rsidRPr="003F1D88" w:rsidRDefault="77B97CFA" w:rsidP="00497A77">
                  <w:pPr>
                    <w:textAlignment w:val="baseline"/>
                    <w:rPr>
                      <w:rFonts w:asciiTheme="minorHAnsi" w:hAnsiTheme="minorHAnsi" w:cstheme="minorHAnsi"/>
                      <w:sz w:val="24"/>
                      <w:szCs w:val="24"/>
                    </w:rPr>
                  </w:pPr>
                  <w:r w:rsidRPr="003F1D88">
                    <w:rPr>
                      <w:rFonts w:asciiTheme="minorHAnsi" w:hAnsiTheme="minorHAnsi" w:cstheme="minorHAnsi"/>
                    </w:rPr>
                    <w:t>Eleven lär sig i hur man mäter temperatur och bekantar sig med principen om energins bevarande.</w:t>
                  </w:r>
                </w:p>
              </w:tc>
              <w:tc>
                <w:tcPr>
                  <w:tcW w:w="454" w:type="dxa"/>
                  <w:tcBorders>
                    <w:top w:val="single" w:sz="4" w:space="0" w:color="auto"/>
                    <w:left w:val="single" w:sz="4" w:space="0" w:color="auto"/>
                    <w:bottom w:val="single" w:sz="4" w:space="0" w:color="auto"/>
                    <w:right w:val="single" w:sz="4" w:space="0" w:color="auto"/>
                  </w:tcBorders>
                </w:tcPr>
                <w:p w14:paraId="375A1680"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K1K5</w:t>
                  </w:r>
                </w:p>
              </w:tc>
            </w:tr>
            <w:tr w:rsidR="00112AD2" w:rsidRPr="003F1D88" w14:paraId="375A1687" w14:textId="77777777" w:rsidTr="77B97CFA">
              <w:tc>
                <w:tcPr>
                  <w:tcW w:w="2472" w:type="dxa"/>
                  <w:tcBorders>
                    <w:top w:val="single" w:sz="4" w:space="0" w:color="auto"/>
                    <w:left w:val="single" w:sz="4" w:space="0" w:color="auto"/>
                    <w:bottom w:val="single" w:sz="4" w:space="0" w:color="auto"/>
                    <w:right w:val="single" w:sz="4" w:space="0" w:color="auto"/>
                  </w:tcBorders>
                </w:tcPr>
                <w:p w14:paraId="375A1682" w14:textId="56BE3D3E"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t xml:space="preserve">M6 hjälpa eleven att se samband mellan orsak och verkan, dra slutsatser utgående från resultaten och presentera sina resultat och undersökningar på olika sätt </w:t>
                  </w:r>
                </w:p>
              </w:tc>
              <w:tc>
                <w:tcPr>
                  <w:tcW w:w="529" w:type="dxa"/>
                  <w:tcBorders>
                    <w:top w:val="single" w:sz="4" w:space="0" w:color="auto"/>
                    <w:left w:val="single" w:sz="4" w:space="0" w:color="auto"/>
                    <w:bottom w:val="single" w:sz="4" w:space="0" w:color="auto"/>
                    <w:right w:val="single" w:sz="4" w:space="0" w:color="auto"/>
                  </w:tcBorders>
                </w:tcPr>
                <w:p w14:paraId="375A1683" w14:textId="20C46C83"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84" w14:textId="6C1C7C17" w:rsidR="00112AD2" w:rsidRPr="003F1D88" w:rsidRDefault="77B97CFA" w:rsidP="006B20AA">
                  <w:pPr>
                    <w:spacing w:line="276" w:lineRule="auto"/>
                    <w:rPr>
                      <w:rFonts w:asciiTheme="minorHAnsi" w:hAnsiTheme="minorHAnsi" w:cstheme="minorHAnsi"/>
                    </w:rPr>
                  </w:pPr>
                  <w:r w:rsidRPr="003F1D88">
                    <w:rPr>
                      <w:rFonts w:asciiTheme="minorHAnsi" w:hAnsiTheme="minorHAnsi" w:cstheme="minorHAnsi"/>
                    </w:rPr>
                    <w:t>Eleven reflekterar över de egna handlingarnas inverkan på eleven själv, andra människor, djurens välmående, naturen och samhället.</w:t>
                  </w:r>
                </w:p>
                <w:p w14:paraId="375A1685"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686"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K1K2K5</w:t>
                  </w:r>
                </w:p>
              </w:tc>
            </w:tr>
            <w:tr w:rsidR="00112AD2" w:rsidRPr="003F1D88" w14:paraId="375A168C" w14:textId="77777777" w:rsidTr="77B97CFA">
              <w:tc>
                <w:tcPr>
                  <w:tcW w:w="2472" w:type="dxa"/>
                  <w:tcBorders>
                    <w:top w:val="single" w:sz="4" w:space="0" w:color="auto"/>
                    <w:left w:val="single" w:sz="4" w:space="0" w:color="auto"/>
                    <w:bottom w:val="single" w:sz="4" w:space="0" w:color="auto"/>
                    <w:right w:val="single" w:sz="4" w:space="0" w:color="auto"/>
                  </w:tcBorders>
                </w:tcPr>
                <w:p w14:paraId="375A1688" w14:textId="77777777"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t xml:space="preserve">M7 handleda eleven att förstå betydelsen av vardagliga tekniska tillämpningar och hur de fungerar och används samt inspirera eleven att pröva, upptäcka och skapa nytt tillsammans </w:t>
                  </w:r>
                </w:p>
              </w:tc>
              <w:tc>
                <w:tcPr>
                  <w:tcW w:w="529" w:type="dxa"/>
                  <w:tcBorders>
                    <w:top w:val="single" w:sz="4" w:space="0" w:color="auto"/>
                    <w:left w:val="single" w:sz="4" w:space="0" w:color="auto"/>
                    <w:bottom w:val="single" w:sz="4" w:space="0" w:color="auto"/>
                    <w:right w:val="single" w:sz="4" w:space="0" w:color="auto"/>
                  </w:tcBorders>
                </w:tcPr>
                <w:p w14:paraId="375A1689" w14:textId="3F7D7AC4"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I2</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8A" w14:textId="5C8277E3" w:rsidR="00112AD2" w:rsidRPr="003F1D88" w:rsidRDefault="77B97CFA" w:rsidP="00FB4DF7">
                  <w:pPr>
                    <w:textAlignment w:val="baseline"/>
                    <w:rPr>
                      <w:rFonts w:asciiTheme="minorHAnsi" w:hAnsiTheme="minorHAnsi" w:cstheme="minorHAnsi"/>
                      <w:sz w:val="24"/>
                      <w:szCs w:val="24"/>
                    </w:rPr>
                  </w:pPr>
                  <w:r w:rsidRPr="003F1D88">
                    <w:rPr>
                      <w:rFonts w:asciiTheme="minorHAnsi" w:eastAsia="Calibri," w:hAnsiTheme="minorHAnsi" w:cstheme="minorHAnsi"/>
                    </w:rPr>
                    <w:t>Eleven lär sig använda olika typer av tekniska tillämpningar för att undersöka omgivningen.</w:t>
                  </w:r>
                </w:p>
              </w:tc>
              <w:tc>
                <w:tcPr>
                  <w:tcW w:w="454" w:type="dxa"/>
                  <w:tcBorders>
                    <w:top w:val="single" w:sz="4" w:space="0" w:color="auto"/>
                    <w:left w:val="single" w:sz="4" w:space="0" w:color="auto"/>
                    <w:bottom w:val="single" w:sz="4" w:space="0" w:color="auto"/>
                    <w:right w:val="single" w:sz="4" w:space="0" w:color="auto"/>
                  </w:tcBorders>
                </w:tcPr>
                <w:p w14:paraId="375A168B"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K2K3K5</w:t>
                  </w:r>
                </w:p>
              </w:tc>
            </w:tr>
            <w:tr w:rsidR="00112AD2" w:rsidRPr="003F1D88" w14:paraId="375A1694" w14:textId="77777777" w:rsidTr="77B97CFA">
              <w:tc>
                <w:tcPr>
                  <w:tcW w:w="2472" w:type="dxa"/>
                  <w:tcBorders>
                    <w:top w:val="single" w:sz="4" w:space="0" w:color="auto"/>
                    <w:left w:val="single" w:sz="4" w:space="0" w:color="auto"/>
                    <w:bottom w:val="single" w:sz="4" w:space="0" w:color="auto"/>
                    <w:right w:val="single" w:sz="4" w:space="0" w:color="auto"/>
                  </w:tcBorders>
                </w:tcPr>
                <w:p w14:paraId="375A168D"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 xml:space="preserve">M8 uppmuntra eleven att främja välbefinnande och säkerhet i sina aktiviteter och i sin närmiljö och vägleda eleven att </w:t>
                  </w:r>
                  <w:r w:rsidRPr="003F1D88">
                    <w:rPr>
                      <w:rFonts w:asciiTheme="minorHAnsi" w:hAnsiTheme="minorHAnsi" w:cstheme="minorHAnsi"/>
                    </w:rPr>
                    <w:lastRenderedPageBreak/>
                    <w:t>handla på ett säkert, ändamålsenligt och ansvarsfullt sätt som även skyddar hen själv</w:t>
                  </w:r>
                </w:p>
              </w:tc>
              <w:tc>
                <w:tcPr>
                  <w:tcW w:w="529" w:type="dxa"/>
                  <w:tcBorders>
                    <w:top w:val="single" w:sz="4" w:space="0" w:color="auto"/>
                    <w:left w:val="single" w:sz="4" w:space="0" w:color="auto"/>
                    <w:bottom w:val="single" w:sz="4" w:space="0" w:color="auto"/>
                    <w:right w:val="single" w:sz="4" w:space="0" w:color="auto"/>
                  </w:tcBorders>
                </w:tcPr>
                <w:p w14:paraId="375A168E" w14:textId="69C76A50"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lastRenderedPageBreak/>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8F" w14:textId="59DE90B2"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 xml:space="preserve">Eleven lär sig grunderna i säkerhetskunskap och att agera på ett säkert sätt; att förebygga mobbning samt vad fysisk och psykisk integritet innebär. </w:t>
                  </w:r>
                </w:p>
                <w:p w14:paraId="7DB94CDF" w14:textId="77777777" w:rsidR="00C83EEB" w:rsidRPr="003F1D88" w:rsidRDefault="00C83EEB" w:rsidP="00140402">
                  <w:pPr>
                    <w:textAlignment w:val="baseline"/>
                    <w:rPr>
                      <w:rFonts w:asciiTheme="minorHAnsi" w:eastAsiaTheme="majorEastAsia" w:hAnsiTheme="minorHAnsi" w:cstheme="minorHAnsi"/>
                    </w:rPr>
                  </w:pPr>
                </w:p>
                <w:p w14:paraId="375A1690" w14:textId="77777777"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 xml:space="preserve">Gott uppförande och att ta andra i beaktande betonas. </w:t>
                  </w:r>
                </w:p>
                <w:p w14:paraId="10A58EA4" w14:textId="77777777" w:rsidR="00752C00" w:rsidRPr="003F1D88" w:rsidRDefault="00752C00" w:rsidP="00140402">
                  <w:pPr>
                    <w:textAlignment w:val="baseline"/>
                    <w:rPr>
                      <w:rFonts w:asciiTheme="minorHAnsi" w:eastAsiaTheme="majorEastAsia" w:hAnsiTheme="minorHAnsi" w:cstheme="minorHAnsi"/>
                    </w:rPr>
                  </w:pPr>
                </w:p>
                <w:p w14:paraId="375A1691" w14:textId="0DBB3AB0"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lastRenderedPageBreak/>
                    <w:t>Eleven övar sig att röra sig på ett säkert sätt i trafiken: till fots och med cykel.</w:t>
                  </w:r>
                </w:p>
                <w:p w14:paraId="375A1692" w14:textId="77777777" w:rsidR="00112AD2" w:rsidRPr="003F1D88" w:rsidRDefault="00112AD2" w:rsidP="00140402">
                  <w:pPr>
                    <w:textAlignment w:val="baseline"/>
                    <w:rPr>
                      <w:rFonts w:asciiTheme="minorHAnsi" w:eastAsia="Times New Roman" w:hAnsiTheme="minorHAnsi" w:cstheme="minorHAnsi"/>
                      <w:sz w:val="24"/>
                      <w:szCs w:val="24"/>
                    </w:rPr>
                  </w:pPr>
                </w:p>
              </w:tc>
              <w:tc>
                <w:tcPr>
                  <w:tcW w:w="454" w:type="dxa"/>
                  <w:tcBorders>
                    <w:top w:val="single" w:sz="4" w:space="0" w:color="auto"/>
                    <w:left w:val="single" w:sz="4" w:space="0" w:color="auto"/>
                    <w:bottom w:val="single" w:sz="4" w:space="0" w:color="auto"/>
                    <w:right w:val="single" w:sz="4" w:space="0" w:color="auto"/>
                  </w:tcBorders>
                </w:tcPr>
                <w:p w14:paraId="375A1693"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K3</w:t>
                  </w:r>
                </w:p>
              </w:tc>
            </w:tr>
            <w:tr w:rsidR="00112AD2" w:rsidRPr="003F1D88" w14:paraId="375A169B" w14:textId="77777777" w:rsidTr="77B97CFA">
              <w:tc>
                <w:tcPr>
                  <w:tcW w:w="2472" w:type="dxa"/>
                  <w:tcBorders>
                    <w:top w:val="single" w:sz="4" w:space="0" w:color="auto"/>
                    <w:left w:val="single" w:sz="4" w:space="0" w:color="auto"/>
                    <w:bottom w:val="single" w:sz="4" w:space="0" w:color="auto"/>
                    <w:right w:val="single" w:sz="4" w:space="0" w:color="auto"/>
                  </w:tcBorders>
                </w:tcPr>
                <w:p w14:paraId="375A1695"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M9 handleda eleven att undersöka, agera, röra sig och göra utflykter i naturen och den byggda miljön</w:t>
                  </w:r>
                </w:p>
              </w:tc>
              <w:tc>
                <w:tcPr>
                  <w:tcW w:w="529" w:type="dxa"/>
                  <w:tcBorders>
                    <w:top w:val="single" w:sz="4" w:space="0" w:color="auto"/>
                    <w:left w:val="single" w:sz="4" w:space="0" w:color="auto"/>
                    <w:bottom w:val="single" w:sz="4" w:space="0" w:color="auto"/>
                    <w:right w:val="single" w:sz="4" w:space="0" w:color="auto"/>
                  </w:tcBorders>
                </w:tcPr>
                <w:p w14:paraId="375A1696" w14:textId="07F72572"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I2</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B48B225" w14:textId="27559F1C" w:rsidR="006B20AA" w:rsidRPr="003F1D88" w:rsidRDefault="77B97CFA" w:rsidP="006B20AA">
                  <w:pPr>
                    <w:spacing w:line="276" w:lineRule="auto"/>
                    <w:rPr>
                      <w:rFonts w:asciiTheme="minorHAnsi" w:hAnsiTheme="minorHAnsi" w:cstheme="minorHAnsi"/>
                    </w:rPr>
                  </w:pPr>
                  <w:r w:rsidRPr="003F1D88">
                    <w:rPr>
                      <w:rFonts w:asciiTheme="minorHAnsi" w:hAnsiTheme="minorHAnsi" w:cstheme="minorHAnsi"/>
                    </w:rPr>
                    <w:t>Eleven deltar i planerandet och genomförandet av en utfärd i skolans närmiljö.</w:t>
                  </w:r>
                </w:p>
                <w:p w14:paraId="4857F41C" w14:textId="77777777" w:rsidR="006B20AA" w:rsidRPr="003F1D88" w:rsidRDefault="006B20AA" w:rsidP="006B20AA">
                  <w:pPr>
                    <w:spacing w:line="276" w:lineRule="auto"/>
                    <w:rPr>
                      <w:rFonts w:asciiTheme="minorHAnsi" w:hAnsiTheme="minorHAnsi" w:cstheme="minorHAnsi"/>
                    </w:rPr>
                  </w:pPr>
                </w:p>
                <w:p w14:paraId="03D16716" w14:textId="77777777" w:rsidR="00DA724E" w:rsidRPr="003F1D88" w:rsidRDefault="77B97CFA" w:rsidP="00DA724E">
                  <w:pPr>
                    <w:rPr>
                      <w:rFonts w:asciiTheme="minorHAnsi" w:eastAsia="Times New Roman" w:hAnsiTheme="minorHAnsi" w:cstheme="minorHAnsi"/>
                    </w:rPr>
                  </w:pPr>
                  <w:r w:rsidRPr="003F1D88">
                    <w:rPr>
                      <w:rFonts w:asciiTheme="minorHAnsi" w:eastAsiaTheme="minorEastAsia" w:hAnsiTheme="minorHAnsi" w:cstheme="minorHAnsi"/>
                    </w:rPr>
                    <w:t xml:space="preserve">Eleven bekantar sig med rättigheter och skyldigheter som gäller när man rör sig i naturen. </w:t>
                  </w:r>
                </w:p>
                <w:p w14:paraId="375A1699" w14:textId="136C71E4" w:rsidR="00112AD2" w:rsidRPr="003F1D88" w:rsidRDefault="00DA724E" w:rsidP="00DA724E">
                  <w:pPr>
                    <w:spacing w:after="200" w:line="276" w:lineRule="auto"/>
                    <w:rPr>
                      <w:rFonts w:asciiTheme="minorHAnsi" w:hAnsiTheme="minorHAnsi" w:cstheme="minorHAnsi"/>
                    </w:rPr>
                  </w:pPr>
                  <w:r w:rsidRPr="003F1D88">
                    <w:rPr>
                      <w:rFonts w:asciiTheme="minorHAnsi" w:hAnsiTheme="minorHAnsi" w:cstheme="minorHAnsi"/>
                    </w:rPr>
                    <w:t xml:space="preserve"> </w:t>
                  </w:r>
                </w:p>
              </w:tc>
              <w:tc>
                <w:tcPr>
                  <w:tcW w:w="454" w:type="dxa"/>
                  <w:tcBorders>
                    <w:top w:val="single" w:sz="4" w:space="0" w:color="auto"/>
                    <w:left w:val="single" w:sz="4" w:space="0" w:color="auto"/>
                    <w:bottom w:val="single" w:sz="4" w:space="0" w:color="auto"/>
                    <w:right w:val="single" w:sz="4" w:space="0" w:color="auto"/>
                  </w:tcBorders>
                </w:tcPr>
                <w:p w14:paraId="375A169A"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K3</w:t>
                  </w:r>
                </w:p>
              </w:tc>
            </w:tr>
            <w:tr w:rsidR="00112AD2" w:rsidRPr="003F1D88" w14:paraId="375A16A2" w14:textId="77777777" w:rsidTr="77B97CFA">
              <w:tc>
                <w:tcPr>
                  <w:tcW w:w="2472" w:type="dxa"/>
                  <w:tcBorders>
                    <w:top w:val="single" w:sz="4" w:space="0" w:color="auto"/>
                    <w:left w:val="single" w:sz="4" w:space="0" w:color="auto"/>
                    <w:bottom w:val="single" w:sz="4" w:space="0" w:color="auto"/>
                    <w:right w:val="single" w:sz="4" w:space="0" w:color="auto"/>
                  </w:tcBorders>
                </w:tcPr>
                <w:p w14:paraId="375A169C"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M10 erbjuda eleven möjligheter att öva sig att arbeta i grupp genom att delta i olika roller och sociala situationer, inspirera eleven att uttrycka sig och lyssna på andra samt stödja elevens förmåga att identifiera, uttrycka och reglera sina känslor</w:t>
                  </w:r>
                </w:p>
              </w:tc>
              <w:tc>
                <w:tcPr>
                  <w:tcW w:w="529" w:type="dxa"/>
                  <w:tcBorders>
                    <w:top w:val="single" w:sz="4" w:space="0" w:color="auto"/>
                    <w:left w:val="single" w:sz="4" w:space="0" w:color="auto"/>
                    <w:bottom w:val="single" w:sz="4" w:space="0" w:color="auto"/>
                    <w:right w:val="single" w:sz="4" w:space="0" w:color="auto"/>
                  </w:tcBorders>
                </w:tcPr>
                <w:p w14:paraId="375A169D" w14:textId="597B2A70"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9E" w14:textId="77777777" w:rsidR="00112AD2" w:rsidRPr="003F1D88" w:rsidRDefault="77B97CFA" w:rsidP="00350E45">
                  <w:pPr>
                    <w:spacing w:line="276" w:lineRule="auto"/>
                    <w:rPr>
                      <w:rFonts w:asciiTheme="minorHAnsi" w:hAnsiTheme="minorHAnsi" w:cstheme="minorHAnsi"/>
                    </w:rPr>
                  </w:pPr>
                  <w:r w:rsidRPr="003F1D88">
                    <w:rPr>
                      <w:rFonts w:asciiTheme="minorHAnsi" w:hAnsiTheme="minorHAnsi" w:cstheme="minorHAnsi"/>
                    </w:rPr>
                    <w:t xml:space="preserve">Eleven övar sig att lyssna på andra och ta andra i beaktande. </w:t>
                  </w:r>
                </w:p>
                <w:p w14:paraId="609A4455" w14:textId="77777777" w:rsidR="005A7608" w:rsidRPr="003F1D88" w:rsidRDefault="005A7608" w:rsidP="00350E45">
                  <w:pPr>
                    <w:spacing w:line="276" w:lineRule="auto"/>
                    <w:rPr>
                      <w:rFonts w:asciiTheme="minorHAnsi" w:hAnsiTheme="minorHAnsi" w:cstheme="minorHAnsi"/>
                    </w:rPr>
                  </w:pPr>
                </w:p>
                <w:p w14:paraId="375A169F" w14:textId="193C4A6C" w:rsidR="00112AD2" w:rsidRPr="003F1D88" w:rsidRDefault="77B97CFA" w:rsidP="00350E45">
                  <w:pPr>
                    <w:spacing w:line="276" w:lineRule="auto"/>
                    <w:rPr>
                      <w:rFonts w:asciiTheme="minorHAnsi" w:hAnsiTheme="minorHAnsi" w:cstheme="minorHAnsi"/>
                    </w:rPr>
                  </w:pPr>
                  <w:r w:rsidRPr="003F1D88">
                    <w:rPr>
                      <w:rFonts w:asciiTheme="minorHAnsi" w:hAnsiTheme="minorHAnsi" w:cstheme="minorHAnsi"/>
                    </w:rPr>
                    <w:t xml:space="preserve">Eleven övar sina emotionella färdigheter: att namnge känslor, känna igen och uttrycka känslor samt reglera känslor. </w:t>
                  </w:r>
                </w:p>
                <w:p w14:paraId="375A16A0"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6A1"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K2K3</w:t>
                  </w:r>
                </w:p>
              </w:tc>
            </w:tr>
            <w:tr w:rsidR="00112AD2" w:rsidRPr="003F1D88" w14:paraId="375A16A7" w14:textId="77777777" w:rsidTr="77B97CFA">
              <w:tc>
                <w:tcPr>
                  <w:tcW w:w="2472" w:type="dxa"/>
                  <w:tcBorders>
                    <w:top w:val="single" w:sz="4" w:space="0" w:color="auto"/>
                    <w:left w:val="single" w:sz="4" w:space="0" w:color="auto"/>
                    <w:bottom w:val="single" w:sz="4" w:space="0" w:color="auto"/>
                    <w:right w:val="single" w:sz="4" w:space="0" w:color="auto"/>
                  </w:tcBorders>
                </w:tcPr>
                <w:p w14:paraId="375A16A3"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 xml:space="preserve">M11 handleda eleven att använda informations- och kommunikationsteknik för att söka, bearbeta och </w:t>
                  </w:r>
                  <w:r w:rsidRPr="003F1D88">
                    <w:rPr>
                      <w:rFonts w:asciiTheme="minorHAnsi" w:hAnsiTheme="minorHAnsi" w:cstheme="minorHAnsi"/>
                      <w:b/>
                      <w:bCs/>
                    </w:rPr>
                    <w:t>presentera</w:t>
                  </w:r>
                  <w:r w:rsidRPr="003F1D88">
                    <w:rPr>
                      <w:rFonts w:asciiTheme="minorHAnsi" w:hAnsiTheme="minorHAnsi" w:cstheme="minorHAnsi"/>
                    </w:rPr>
                    <w:t xml:space="preserve"> information och för att kommunicera på ett ansvarsfullt, tryggt och ergonomiskt sätt</w:t>
                  </w:r>
                </w:p>
              </w:tc>
              <w:tc>
                <w:tcPr>
                  <w:tcW w:w="529" w:type="dxa"/>
                  <w:tcBorders>
                    <w:top w:val="single" w:sz="4" w:space="0" w:color="auto"/>
                    <w:left w:val="single" w:sz="4" w:space="0" w:color="auto"/>
                    <w:bottom w:val="single" w:sz="4" w:space="0" w:color="auto"/>
                    <w:right w:val="single" w:sz="4" w:space="0" w:color="auto"/>
                  </w:tcBorders>
                </w:tcPr>
                <w:p w14:paraId="375A16A4" w14:textId="21B74DD3"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A5" w14:textId="50148F42" w:rsidR="00112AD2" w:rsidRPr="003F1D88" w:rsidRDefault="77B97CFA" w:rsidP="00A13E2C">
                  <w:pPr>
                    <w:spacing w:line="276" w:lineRule="auto"/>
                    <w:rPr>
                      <w:rFonts w:asciiTheme="minorHAnsi" w:hAnsiTheme="minorHAnsi" w:cstheme="minorHAnsi"/>
                    </w:rPr>
                  </w:pPr>
                  <w:r w:rsidRPr="003F1D88">
                    <w:rPr>
                      <w:rFonts w:asciiTheme="minorHAnsi" w:hAnsiTheme="minorHAnsi" w:cstheme="minorHAnsi"/>
                    </w:rPr>
                    <w:t>Eleven bekantar sig med säkra och pålitliga källor inom informationssökning.</w:t>
                  </w:r>
                </w:p>
              </w:tc>
              <w:tc>
                <w:tcPr>
                  <w:tcW w:w="454" w:type="dxa"/>
                  <w:tcBorders>
                    <w:top w:val="single" w:sz="4" w:space="0" w:color="auto"/>
                    <w:left w:val="single" w:sz="4" w:space="0" w:color="auto"/>
                    <w:bottom w:val="single" w:sz="4" w:space="0" w:color="auto"/>
                    <w:right w:val="single" w:sz="4" w:space="0" w:color="auto"/>
                  </w:tcBorders>
                </w:tcPr>
                <w:p w14:paraId="375A16A6"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K5K4</w:t>
                  </w:r>
                </w:p>
              </w:tc>
            </w:tr>
            <w:tr w:rsidR="00112AD2" w:rsidRPr="003F1D88" w14:paraId="375A16AC" w14:textId="77777777" w:rsidTr="77B97CFA">
              <w:tc>
                <w:tcPr>
                  <w:tcW w:w="2472" w:type="dxa"/>
                  <w:tcBorders>
                    <w:top w:val="single" w:sz="4" w:space="0" w:color="auto"/>
                    <w:left w:val="single" w:sz="4" w:space="0" w:color="auto"/>
                    <w:bottom w:val="single" w:sz="4" w:space="0" w:color="auto"/>
                    <w:right w:val="single" w:sz="4" w:space="0" w:color="auto"/>
                  </w:tcBorders>
                </w:tcPr>
                <w:p w14:paraId="375A16A8"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b/>
                      <w:bCs/>
                    </w:rPr>
                    <w:t>Kunskap och förståelse</w:t>
                  </w:r>
                </w:p>
              </w:tc>
              <w:tc>
                <w:tcPr>
                  <w:tcW w:w="529" w:type="dxa"/>
                  <w:tcBorders>
                    <w:top w:val="single" w:sz="4" w:space="0" w:color="auto"/>
                    <w:left w:val="single" w:sz="4" w:space="0" w:color="auto"/>
                    <w:bottom w:val="single" w:sz="4" w:space="0" w:color="auto"/>
                    <w:right w:val="single" w:sz="4" w:space="0" w:color="auto"/>
                  </w:tcBorders>
                </w:tcPr>
                <w:p w14:paraId="375A16A9" w14:textId="77777777" w:rsidR="00112AD2" w:rsidRPr="003F1D88" w:rsidRDefault="00112AD2" w:rsidP="00140402">
                  <w:pPr>
                    <w:spacing w:after="200" w:line="276" w:lineRule="auto"/>
                    <w:rPr>
                      <w:rFonts w:asciiTheme="minorHAnsi" w:hAnsiTheme="minorHAnsi" w:cstheme="minorHAnsi"/>
                      <w:color w:val="000000" w:themeColor="text1"/>
                    </w:rPr>
                  </w:pPr>
                </w:p>
              </w:tc>
              <w:tc>
                <w:tcPr>
                  <w:tcW w:w="6208" w:type="dxa"/>
                  <w:tcBorders>
                    <w:top w:val="single" w:sz="4" w:space="0" w:color="auto"/>
                    <w:left w:val="single" w:sz="4" w:space="0" w:color="auto"/>
                    <w:bottom w:val="single" w:sz="4" w:space="0" w:color="auto"/>
                    <w:right w:val="single" w:sz="4" w:space="0" w:color="auto"/>
                  </w:tcBorders>
                </w:tcPr>
                <w:p w14:paraId="375A16AA"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6AB" w14:textId="77777777" w:rsidR="00112AD2" w:rsidRPr="003F1D88" w:rsidRDefault="00112AD2" w:rsidP="00140402">
                  <w:pPr>
                    <w:spacing w:after="200" w:line="276" w:lineRule="auto"/>
                    <w:rPr>
                      <w:rFonts w:asciiTheme="minorHAnsi" w:hAnsiTheme="minorHAnsi" w:cstheme="minorHAnsi"/>
                    </w:rPr>
                  </w:pPr>
                </w:p>
              </w:tc>
            </w:tr>
            <w:tr w:rsidR="00112AD2" w:rsidRPr="003F1D88" w14:paraId="375A16B3" w14:textId="77777777" w:rsidTr="77B97CFA">
              <w:tc>
                <w:tcPr>
                  <w:tcW w:w="2472" w:type="dxa"/>
                  <w:tcBorders>
                    <w:top w:val="single" w:sz="4" w:space="0" w:color="auto"/>
                    <w:left w:val="single" w:sz="4" w:space="0" w:color="auto"/>
                    <w:bottom w:val="single" w:sz="4" w:space="0" w:color="auto"/>
                    <w:right w:val="single" w:sz="4" w:space="0" w:color="auto"/>
                  </w:tcBorders>
                </w:tcPr>
                <w:p w14:paraId="375A16AD" w14:textId="77777777"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t>M12 vägleda eleven att observera omgivningen, mänskliga aktiviteter och fenomen i anknytning till dem med hjälp av begrepp inom omgivningsläran samt att utveckla sina begreppskonstruktioner från att bestå av olika förhandsuppfattningar så att de bättre motsvarar den exakta användningen av begreppen</w:t>
                  </w:r>
                </w:p>
              </w:tc>
              <w:tc>
                <w:tcPr>
                  <w:tcW w:w="529" w:type="dxa"/>
                  <w:tcBorders>
                    <w:top w:val="single" w:sz="4" w:space="0" w:color="auto"/>
                    <w:left w:val="single" w:sz="4" w:space="0" w:color="auto"/>
                    <w:bottom w:val="single" w:sz="4" w:space="0" w:color="auto"/>
                    <w:right w:val="single" w:sz="4" w:space="0" w:color="auto"/>
                  </w:tcBorders>
                </w:tcPr>
                <w:p w14:paraId="375A16AE" w14:textId="2A8D2D5A"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AF" w14:textId="0DA3CB1A"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bekantar sig med sociala och byggda miljöer i sin omgivning; gårdar och parker.</w:t>
                  </w:r>
                </w:p>
                <w:p w14:paraId="5FEECEFC" w14:textId="77777777" w:rsidR="00063065" w:rsidRPr="003F1D88" w:rsidRDefault="00063065" w:rsidP="00140402">
                  <w:pPr>
                    <w:textAlignment w:val="baseline"/>
                    <w:rPr>
                      <w:rFonts w:asciiTheme="minorHAnsi" w:eastAsiaTheme="majorEastAsia" w:hAnsiTheme="minorHAnsi" w:cstheme="minorHAnsi"/>
                    </w:rPr>
                  </w:pPr>
                </w:p>
                <w:p w14:paraId="375A16B0" w14:textId="77777777"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övar sig att förklara vardagliga situationer och fenomen med hjälp av begrepp.</w:t>
                  </w:r>
                </w:p>
                <w:p w14:paraId="375A16B1"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6B2"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w:t>
                  </w:r>
                </w:p>
              </w:tc>
            </w:tr>
            <w:tr w:rsidR="00112AD2" w:rsidRPr="003F1D88" w14:paraId="375A16B9" w14:textId="77777777" w:rsidTr="77B97CFA">
              <w:tc>
                <w:tcPr>
                  <w:tcW w:w="2472" w:type="dxa"/>
                  <w:tcBorders>
                    <w:top w:val="single" w:sz="4" w:space="0" w:color="auto"/>
                    <w:left w:val="single" w:sz="4" w:space="0" w:color="auto"/>
                    <w:bottom w:val="single" w:sz="4" w:space="0" w:color="auto"/>
                    <w:right w:val="single" w:sz="4" w:space="0" w:color="auto"/>
                  </w:tcBorders>
                </w:tcPr>
                <w:p w14:paraId="375A16B4"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M13 handleda eleven att förstå, använda och skapa olika modeller med hjälp av vilka man kan tolka och förklara människan, omgivningen och anknytande fenomen</w:t>
                  </w:r>
                </w:p>
              </w:tc>
              <w:tc>
                <w:tcPr>
                  <w:tcW w:w="529" w:type="dxa"/>
                  <w:tcBorders>
                    <w:top w:val="single" w:sz="4" w:space="0" w:color="auto"/>
                    <w:left w:val="single" w:sz="4" w:space="0" w:color="auto"/>
                    <w:bottom w:val="single" w:sz="4" w:space="0" w:color="auto"/>
                    <w:right w:val="single" w:sz="4" w:space="0" w:color="auto"/>
                  </w:tcBorders>
                </w:tcPr>
                <w:p w14:paraId="375A16B5" w14:textId="1AE57D5C"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B6" w14:textId="77777777" w:rsidR="00112AD2" w:rsidRPr="003F1D88" w:rsidRDefault="77B97CFA" w:rsidP="00140402">
                  <w:pPr>
                    <w:textAlignment w:val="baseline"/>
                    <w:rPr>
                      <w:rFonts w:asciiTheme="minorHAnsi" w:eastAsia="Times New Roman" w:hAnsiTheme="minorHAnsi" w:cstheme="minorHAnsi"/>
                      <w:sz w:val="12"/>
                      <w:szCs w:val="12"/>
                    </w:rPr>
                  </w:pPr>
                  <w:r w:rsidRPr="003F1D88">
                    <w:rPr>
                      <w:rFonts w:asciiTheme="minorHAnsi" w:eastAsia="Calibri," w:hAnsiTheme="minorHAnsi" w:cstheme="minorHAnsi"/>
                    </w:rPr>
                    <w:t xml:space="preserve">Eleven övar sig att förklara vardagliga situationer och fenomen med hjälp av modeller. </w:t>
                  </w:r>
                </w:p>
                <w:p w14:paraId="375A16B7"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6B8"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K1K5</w:t>
                  </w:r>
                </w:p>
              </w:tc>
            </w:tr>
            <w:tr w:rsidR="00112AD2" w:rsidRPr="003F1D88" w14:paraId="375A16BF" w14:textId="77777777" w:rsidTr="77B97CFA">
              <w:tc>
                <w:tcPr>
                  <w:tcW w:w="2472" w:type="dxa"/>
                  <w:tcBorders>
                    <w:top w:val="single" w:sz="4" w:space="0" w:color="auto"/>
                    <w:left w:val="single" w:sz="4" w:space="0" w:color="auto"/>
                    <w:bottom w:val="single" w:sz="4" w:space="0" w:color="auto"/>
                    <w:right w:val="single" w:sz="4" w:space="0" w:color="auto"/>
                  </w:tcBorders>
                </w:tcPr>
                <w:p w14:paraId="375A16BA"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M14 handleda eleven att söka tillförlitlig information, uttrycka olika synpunkter och motivera dem samt tolka och kritiskt bedöma informationskällor och synvinklar</w:t>
                  </w:r>
                </w:p>
              </w:tc>
              <w:tc>
                <w:tcPr>
                  <w:tcW w:w="529" w:type="dxa"/>
                  <w:tcBorders>
                    <w:top w:val="single" w:sz="4" w:space="0" w:color="auto"/>
                    <w:left w:val="single" w:sz="4" w:space="0" w:color="auto"/>
                    <w:bottom w:val="single" w:sz="4" w:space="0" w:color="auto"/>
                    <w:right w:val="single" w:sz="4" w:space="0" w:color="auto"/>
                  </w:tcBorders>
                </w:tcPr>
                <w:p w14:paraId="375A16BB" w14:textId="04C70D03"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BC" w14:textId="0A9EE035" w:rsidR="00112AD2" w:rsidRPr="003F1D88" w:rsidRDefault="77B97CFA" w:rsidP="00063065">
                  <w:pPr>
                    <w:spacing w:line="276" w:lineRule="auto"/>
                    <w:rPr>
                      <w:rFonts w:asciiTheme="minorHAnsi" w:hAnsiTheme="minorHAnsi" w:cstheme="minorHAnsi"/>
                    </w:rPr>
                  </w:pPr>
                  <w:r w:rsidRPr="003F1D88">
                    <w:rPr>
                      <w:rFonts w:asciiTheme="minorHAnsi" w:hAnsiTheme="minorHAnsi" w:cstheme="minorHAnsi"/>
                    </w:rPr>
                    <w:t>Eleven övar sig att söka information från olika informationskällor.</w:t>
                  </w:r>
                </w:p>
                <w:p w14:paraId="5A6890B8" w14:textId="77777777" w:rsidR="00063065" w:rsidRPr="003F1D88" w:rsidRDefault="00063065" w:rsidP="00063065">
                  <w:pPr>
                    <w:spacing w:line="276" w:lineRule="auto"/>
                    <w:rPr>
                      <w:rFonts w:asciiTheme="minorHAnsi" w:hAnsiTheme="minorHAnsi" w:cstheme="minorHAnsi"/>
                    </w:rPr>
                  </w:pPr>
                </w:p>
                <w:p w14:paraId="375A16BD" w14:textId="156041F7" w:rsidR="00112AD2" w:rsidRPr="003F1D88" w:rsidRDefault="77B97CFA" w:rsidP="00A6754F">
                  <w:pPr>
                    <w:spacing w:line="276" w:lineRule="auto"/>
                    <w:rPr>
                      <w:rFonts w:asciiTheme="minorHAnsi" w:hAnsiTheme="minorHAnsi" w:cstheme="minorHAnsi"/>
                    </w:rPr>
                  </w:pPr>
                  <w:r w:rsidRPr="003F1D88">
                    <w:rPr>
                      <w:rFonts w:asciiTheme="minorHAnsi" w:hAnsiTheme="minorHAnsi" w:cstheme="minorHAnsi"/>
                    </w:rPr>
                    <w:t>Eleven övar sig att välja pålitliga informationskällor.</w:t>
                  </w:r>
                </w:p>
              </w:tc>
              <w:tc>
                <w:tcPr>
                  <w:tcW w:w="454" w:type="dxa"/>
                  <w:tcBorders>
                    <w:top w:val="single" w:sz="4" w:space="0" w:color="auto"/>
                    <w:left w:val="single" w:sz="4" w:space="0" w:color="auto"/>
                    <w:bottom w:val="single" w:sz="4" w:space="0" w:color="auto"/>
                    <w:right w:val="single" w:sz="4" w:space="0" w:color="auto"/>
                  </w:tcBorders>
                </w:tcPr>
                <w:p w14:paraId="375A16BE"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K2K4K5</w:t>
                  </w:r>
                </w:p>
              </w:tc>
            </w:tr>
            <w:tr w:rsidR="00112AD2" w:rsidRPr="003F1D88" w14:paraId="375A16CC" w14:textId="77777777" w:rsidTr="77B97CFA">
              <w:trPr>
                <w:trHeight w:val="118"/>
              </w:trPr>
              <w:tc>
                <w:tcPr>
                  <w:tcW w:w="2472" w:type="dxa"/>
                  <w:tcBorders>
                    <w:top w:val="single" w:sz="4" w:space="0" w:color="auto"/>
                    <w:left w:val="single" w:sz="4" w:space="0" w:color="auto"/>
                    <w:bottom w:val="single" w:sz="4" w:space="0" w:color="auto"/>
                    <w:right w:val="single" w:sz="4" w:space="0" w:color="auto"/>
                  </w:tcBorders>
                </w:tcPr>
                <w:p w14:paraId="375A16C0"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M15 vägleda eleven att undersöka naturen, identifiera organismer och livsmiljöer, tänka ekologiskt samt hjälpa eleven att förstå människans uppbyggnad, livsfunktioner och utveckling</w:t>
                  </w:r>
                </w:p>
              </w:tc>
              <w:tc>
                <w:tcPr>
                  <w:tcW w:w="529" w:type="dxa"/>
                  <w:tcBorders>
                    <w:top w:val="single" w:sz="4" w:space="0" w:color="auto"/>
                    <w:left w:val="single" w:sz="4" w:space="0" w:color="auto"/>
                    <w:bottom w:val="single" w:sz="4" w:space="0" w:color="auto"/>
                    <w:right w:val="single" w:sz="4" w:space="0" w:color="auto"/>
                  </w:tcBorders>
                </w:tcPr>
                <w:p w14:paraId="375A16C1" w14:textId="5BD84CA4"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 I3</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C2" w14:textId="09B33F26"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Undersökningsuppgifternas innehåll väljs utgående från elevens egen livsmiljö med hänsyn till naturen.</w:t>
                  </w:r>
                </w:p>
                <w:p w14:paraId="498A0349" w14:textId="77777777" w:rsidR="00063065" w:rsidRPr="003F1D88" w:rsidRDefault="00063065" w:rsidP="00140402">
                  <w:pPr>
                    <w:textAlignment w:val="baseline"/>
                    <w:rPr>
                      <w:rFonts w:asciiTheme="minorHAnsi" w:eastAsiaTheme="majorEastAsia" w:hAnsiTheme="minorHAnsi" w:cstheme="minorHAnsi"/>
                    </w:rPr>
                  </w:pPr>
                </w:p>
                <w:p w14:paraId="375A16C3" w14:textId="139D4CC3"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 xml:space="preserve">Eleven fäster uppmärksamhet vid levande och livlös natur i sin livsmiljö. </w:t>
                  </w:r>
                </w:p>
                <w:p w14:paraId="72196A0D" w14:textId="77777777" w:rsidR="00063065" w:rsidRPr="003F1D88" w:rsidRDefault="00063065" w:rsidP="00140402">
                  <w:pPr>
                    <w:textAlignment w:val="baseline"/>
                    <w:rPr>
                      <w:rFonts w:asciiTheme="minorHAnsi" w:eastAsiaTheme="majorEastAsia" w:hAnsiTheme="minorHAnsi" w:cstheme="minorHAnsi"/>
                      <w:bCs/>
                    </w:rPr>
                  </w:pPr>
                </w:p>
                <w:p w14:paraId="375A16C4" w14:textId="0F2087A5"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lär sig känna igen organismer och livsmiljöer.</w:t>
                  </w:r>
                </w:p>
                <w:p w14:paraId="6951A697" w14:textId="77777777" w:rsidR="00063065" w:rsidRPr="003F1D88" w:rsidRDefault="00063065" w:rsidP="00140402">
                  <w:pPr>
                    <w:textAlignment w:val="baseline"/>
                    <w:rPr>
                      <w:rFonts w:asciiTheme="minorHAnsi" w:eastAsiaTheme="majorEastAsia" w:hAnsiTheme="minorHAnsi" w:cstheme="minorHAnsi"/>
                    </w:rPr>
                  </w:pPr>
                </w:p>
                <w:p w14:paraId="375A16C5" w14:textId="3B7DC823"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bekantar sig med näringskedjor, djurs och växters fortplantning samt assimilation.   </w:t>
                  </w:r>
                </w:p>
                <w:p w14:paraId="33BB9ACF" w14:textId="77777777" w:rsidR="00063065" w:rsidRPr="003F1D88" w:rsidRDefault="00063065" w:rsidP="00140402">
                  <w:pPr>
                    <w:textAlignment w:val="baseline"/>
                    <w:rPr>
                      <w:rFonts w:asciiTheme="minorHAnsi" w:eastAsiaTheme="majorEastAsia" w:hAnsiTheme="minorHAnsi" w:cstheme="minorHAnsi"/>
                    </w:rPr>
                  </w:pPr>
                </w:p>
                <w:p w14:paraId="375A16C6" w14:textId="53336776"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sammanställer under handledning en växtsamling. Växternas växande studeras experimentellt. </w:t>
                  </w:r>
                </w:p>
                <w:p w14:paraId="0D7C5B73" w14:textId="77777777" w:rsidR="00063065" w:rsidRPr="003F1D88" w:rsidRDefault="00063065" w:rsidP="00140402">
                  <w:pPr>
                    <w:textAlignment w:val="baseline"/>
                    <w:rPr>
                      <w:rFonts w:asciiTheme="minorHAnsi" w:eastAsia="Times New Roman" w:hAnsiTheme="minorHAnsi" w:cstheme="minorHAnsi"/>
                      <w:sz w:val="12"/>
                      <w:szCs w:val="12"/>
                    </w:rPr>
                  </w:pPr>
                </w:p>
                <w:p w14:paraId="375A16C7" w14:textId="77777777"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studerar organismer och deras livsmiljöer på gårdar och i parker.</w:t>
                  </w:r>
                </w:p>
                <w:p w14:paraId="4A32A8B1" w14:textId="77777777" w:rsidR="00063065" w:rsidRPr="003F1D88" w:rsidRDefault="00063065" w:rsidP="00140402">
                  <w:pPr>
                    <w:textAlignment w:val="baseline"/>
                    <w:rPr>
                      <w:rFonts w:asciiTheme="minorHAnsi" w:eastAsiaTheme="majorEastAsia" w:hAnsiTheme="minorHAnsi" w:cstheme="minorHAnsi"/>
                    </w:rPr>
                  </w:pPr>
                </w:p>
                <w:p w14:paraId="375A16C8" w14:textId="4B9FD3D2"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 xml:space="preserve">Eleven reflekterar över växelverkan mellan människa och natur. </w:t>
                  </w:r>
                </w:p>
                <w:p w14:paraId="3EBD9BDE" w14:textId="77777777" w:rsidR="00063065" w:rsidRPr="003F1D88" w:rsidRDefault="00063065" w:rsidP="00140402">
                  <w:pPr>
                    <w:textAlignment w:val="baseline"/>
                    <w:rPr>
                      <w:rFonts w:asciiTheme="minorHAnsi" w:eastAsiaTheme="majorEastAsia" w:hAnsiTheme="minorHAnsi" w:cstheme="minorHAnsi"/>
                    </w:rPr>
                  </w:pPr>
                </w:p>
                <w:p w14:paraId="375A16C9" w14:textId="1F59AE99"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 xml:space="preserve">Eleven reflekterar över de egna handlingarnas inverkan på sig själv, andra människor, djurens välmående, naturen och samhället. </w:t>
                  </w:r>
                </w:p>
                <w:p w14:paraId="178156A2" w14:textId="77777777" w:rsidR="0033361C" w:rsidRPr="003F1D88" w:rsidRDefault="0033361C" w:rsidP="00140402">
                  <w:pPr>
                    <w:textAlignment w:val="baseline"/>
                    <w:rPr>
                      <w:rFonts w:asciiTheme="minorHAnsi" w:eastAsiaTheme="majorEastAsia" w:hAnsiTheme="minorHAnsi" w:cstheme="minorHAnsi"/>
                    </w:rPr>
                  </w:pPr>
                </w:p>
                <w:p w14:paraId="375A16CA" w14:textId="77777777"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övar sig att göra hållbara val.</w:t>
                  </w:r>
                </w:p>
              </w:tc>
              <w:tc>
                <w:tcPr>
                  <w:tcW w:w="454" w:type="dxa"/>
                  <w:tcBorders>
                    <w:top w:val="single" w:sz="4" w:space="0" w:color="auto"/>
                    <w:left w:val="single" w:sz="4" w:space="0" w:color="auto"/>
                    <w:bottom w:val="single" w:sz="4" w:space="0" w:color="auto"/>
                    <w:right w:val="single" w:sz="4" w:space="0" w:color="auto"/>
                  </w:tcBorders>
                </w:tcPr>
                <w:p w14:paraId="375A16CB"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w:t>
                  </w:r>
                </w:p>
              </w:tc>
            </w:tr>
            <w:tr w:rsidR="00112AD2" w:rsidRPr="003F1D88" w14:paraId="375A16D6" w14:textId="77777777" w:rsidTr="77B97CFA">
              <w:tc>
                <w:tcPr>
                  <w:tcW w:w="2472" w:type="dxa"/>
                  <w:tcBorders>
                    <w:top w:val="single" w:sz="4" w:space="0" w:color="auto"/>
                    <w:left w:val="single" w:sz="4" w:space="0" w:color="auto"/>
                    <w:bottom w:val="single" w:sz="4" w:space="0" w:color="auto"/>
                    <w:right w:val="single" w:sz="4" w:space="0" w:color="auto"/>
                  </w:tcBorders>
                </w:tcPr>
                <w:p w14:paraId="375A16CD"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rPr>
                    <w:t>M16 handleda eleven i geografiskt tänkande och att iaktta sin omgivning och hela världen samt att lära sig använda kartor och andra geomedier</w:t>
                  </w:r>
                </w:p>
              </w:tc>
              <w:tc>
                <w:tcPr>
                  <w:tcW w:w="529" w:type="dxa"/>
                  <w:tcBorders>
                    <w:top w:val="single" w:sz="4" w:space="0" w:color="auto"/>
                    <w:left w:val="single" w:sz="4" w:space="0" w:color="auto"/>
                    <w:bottom w:val="single" w:sz="4" w:space="0" w:color="auto"/>
                    <w:right w:val="single" w:sz="4" w:space="0" w:color="auto"/>
                  </w:tcBorders>
                </w:tcPr>
                <w:p w14:paraId="375A16CE" w14:textId="0DE4936C"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I3</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6CF" w14:textId="77777777"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bekantar sig med Finlands geografi.</w:t>
                  </w:r>
                </w:p>
                <w:p w14:paraId="53FF7433" w14:textId="77777777" w:rsidR="00063065" w:rsidRPr="003F1D88" w:rsidRDefault="00063065" w:rsidP="00140402">
                  <w:pPr>
                    <w:textAlignment w:val="baseline"/>
                    <w:rPr>
                      <w:rFonts w:asciiTheme="minorHAnsi" w:eastAsiaTheme="majorEastAsia" w:hAnsiTheme="minorHAnsi" w:cstheme="minorHAnsi"/>
                      <w:bCs/>
                    </w:rPr>
                  </w:pPr>
                </w:p>
                <w:p w14:paraId="4EA7D51C" w14:textId="0F9239B3" w:rsidR="00063065"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undersöker med hjälp av regionala exempel Finlands naturmiljö och människans aktivitet.</w:t>
                  </w:r>
                </w:p>
                <w:p w14:paraId="375A16D0" w14:textId="17A77CAC" w:rsidR="00112AD2" w:rsidRPr="003F1D88" w:rsidRDefault="00112AD2" w:rsidP="00140402">
                  <w:pPr>
                    <w:textAlignment w:val="baseline"/>
                    <w:rPr>
                      <w:rFonts w:asciiTheme="minorHAnsi" w:eastAsiaTheme="majorEastAsia" w:hAnsiTheme="minorHAnsi" w:cstheme="minorHAnsi"/>
                    </w:rPr>
                  </w:pPr>
                  <w:r w:rsidRPr="003F1D88">
                    <w:rPr>
                      <w:rFonts w:asciiTheme="minorHAnsi" w:eastAsiaTheme="majorEastAsia" w:hAnsiTheme="minorHAnsi" w:cstheme="minorHAnsi"/>
                    </w:rPr>
                    <w:t xml:space="preserve"> </w:t>
                  </w:r>
                </w:p>
                <w:p w14:paraId="2DF3941A" w14:textId="5A34F34E" w:rsidR="00063065" w:rsidRPr="003F1D88" w:rsidRDefault="77B97CFA" w:rsidP="00140402">
                  <w:pPr>
                    <w:textAlignment w:val="baseline"/>
                    <w:rPr>
                      <w:rFonts w:asciiTheme="minorHAnsi" w:hAnsiTheme="minorHAnsi" w:cstheme="minorHAnsi"/>
                    </w:rPr>
                  </w:pPr>
                  <w:r w:rsidRPr="003F1D88">
                    <w:rPr>
                      <w:rFonts w:asciiTheme="minorHAnsi" w:hAnsiTheme="minorHAnsi" w:cstheme="minorHAnsi"/>
                    </w:rPr>
                    <w:t>Eleven använder kartor och andra geomedier för att skapa sig en världsbild och dess regionala referensramar.</w:t>
                  </w:r>
                </w:p>
                <w:p w14:paraId="375A16D1" w14:textId="748567B5" w:rsidR="00112AD2" w:rsidRPr="003F1D88" w:rsidRDefault="77B97CFA" w:rsidP="00140402">
                  <w:pPr>
                    <w:textAlignment w:val="baseline"/>
                    <w:rPr>
                      <w:rFonts w:asciiTheme="minorHAnsi" w:eastAsia="Times New Roman" w:hAnsiTheme="minorHAnsi" w:cstheme="minorHAnsi"/>
                    </w:rPr>
                  </w:pPr>
                  <w:r w:rsidRPr="003F1D88">
                    <w:rPr>
                      <w:rFonts w:asciiTheme="minorHAnsi" w:hAnsiTheme="minorHAnsi" w:cstheme="minorHAnsi"/>
                    </w:rPr>
                    <w:t>   </w:t>
                  </w:r>
                </w:p>
                <w:p w14:paraId="375A16D2" w14:textId="4806AABD"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undersöker jordmånen och berggrunden.</w:t>
                  </w:r>
                </w:p>
                <w:p w14:paraId="01968E6D" w14:textId="77777777" w:rsidR="00063065" w:rsidRPr="003F1D88" w:rsidRDefault="00063065" w:rsidP="00140402">
                  <w:pPr>
                    <w:textAlignment w:val="baseline"/>
                    <w:rPr>
                      <w:rFonts w:asciiTheme="minorHAnsi" w:eastAsiaTheme="majorEastAsia" w:hAnsiTheme="minorHAnsi" w:cstheme="minorHAnsi"/>
                      <w:bCs/>
                    </w:rPr>
                  </w:pPr>
                </w:p>
                <w:p w14:paraId="375A16D3" w14:textId="37064F45"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lär sig olika sätt att värna om naturens mångfald, hållbar användning av naturtillgångar och värnande av det egna kulturarvet.</w:t>
                  </w:r>
                </w:p>
                <w:p w14:paraId="48C8238B" w14:textId="77777777" w:rsidR="00063065" w:rsidRPr="003F1D88" w:rsidRDefault="00063065" w:rsidP="00140402">
                  <w:pPr>
                    <w:textAlignment w:val="baseline"/>
                    <w:rPr>
                      <w:rFonts w:asciiTheme="minorHAnsi" w:eastAsiaTheme="majorEastAsia" w:hAnsiTheme="minorHAnsi" w:cstheme="minorHAnsi"/>
                    </w:rPr>
                  </w:pPr>
                </w:p>
                <w:p w14:paraId="375A16D4" w14:textId="35E656DB" w:rsidR="00112AD2" w:rsidRPr="003F1D88" w:rsidRDefault="77B97CFA" w:rsidP="00ED48B6">
                  <w:pPr>
                    <w:jc w:val="both"/>
                    <w:textAlignment w:val="baseline"/>
                    <w:rPr>
                      <w:rFonts w:asciiTheme="minorHAnsi" w:eastAsia="Times New Roman" w:hAnsiTheme="minorHAnsi" w:cstheme="minorHAnsi"/>
                      <w:sz w:val="24"/>
                      <w:szCs w:val="24"/>
                    </w:rPr>
                  </w:pPr>
                  <w:r w:rsidRPr="003F1D88">
                    <w:rPr>
                      <w:rFonts w:asciiTheme="minorHAnsi" w:eastAsia="Calibri," w:hAnsiTheme="minorHAnsi" w:cstheme="minorHAnsi"/>
                    </w:rPr>
                    <w:t>Eleven bekantar sig med den mångkulturella världen.</w:t>
                  </w:r>
                </w:p>
              </w:tc>
              <w:tc>
                <w:tcPr>
                  <w:tcW w:w="454" w:type="dxa"/>
                  <w:tcBorders>
                    <w:top w:val="single" w:sz="4" w:space="0" w:color="auto"/>
                    <w:left w:val="single" w:sz="4" w:space="0" w:color="auto"/>
                    <w:bottom w:val="single" w:sz="4" w:space="0" w:color="auto"/>
                    <w:right w:val="single" w:sz="4" w:space="0" w:color="auto"/>
                  </w:tcBorders>
                </w:tcPr>
                <w:p w14:paraId="375A16D5"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K1K5</w:t>
                  </w:r>
                </w:p>
              </w:tc>
            </w:tr>
            <w:tr w:rsidR="00112AD2" w:rsidRPr="003F1D88" w14:paraId="375A16DD" w14:textId="77777777" w:rsidTr="77B97CFA">
              <w:tc>
                <w:tcPr>
                  <w:tcW w:w="2472" w:type="dxa"/>
                  <w:tcBorders>
                    <w:top w:val="single" w:sz="4" w:space="0" w:color="auto"/>
                    <w:left w:val="single" w:sz="4" w:space="0" w:color="auto"/>
                    <w:bottom w:val="single" w:sz="4" w:space="0" w:color="auto"/>
                    <w:right w:val="single" w:sz="4" w:space="0" w:color="auto"/>
                  </w:tcBorders>
                </w:tcPr>
                <w:p w14:paraId="375A16D7"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M17 vägleda eleven att undersöka, beskriva och förklara fysikaliska fenomen i vardagen, naturen och tekniken samt lägga grund för förståelsen av principen om energins bevarande</w:t>
                  </w:r>
                </w:p>
              </w:tc>
              <w:tc>
                <w:tcPr>
                  <w:tcW w:w="529" w:type="dxa"/>
                  <w:tcBorders>
                    <w:top w:val="single" w:sz="4" w:space="0" w:color="auto"/>
                    <w:left w:val="single" w:sz="4" w:space="0" w:color="auto"/>
                    <w:bottom w:val="single" w:sz="4" w:space="0" w:color="auto"/>
                    <w:right w:val="single" w:sz="4" w:space="0" w:color="auto"/>
                  </w:tcBorders>
                </w:tcPr>
                <w:p w14:paraId="375A16D8" w14:textId="7D7D5E10" w:rsidR="00112AD2" w:rsidRPr="003F1D88" w:rsidRDefault="00927819"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I2 I4</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5AB86353" w14:textId="66EE66EA" w:rsidR="00F36487"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övar sig att utföra olika skeden i undersökning av fysikaliska fenomen. </w:t>
                  </w:r>
                </w:p>
                <w:p w14:paraId="375A16D9" w14:textId="12150800" w:rsidR="00112AD2" w:rsidRPr="003F1D88" w:rsidRDefault="77B97CFA" w:rsidP="00140402">
                  <w:pPr>
                    <w:textAlignment w:val="baseline"/>
                    <w:rPr>
                      <w:rFonts w:asciiTheme="minorHAnsi" w:eastAsia="Times New Roman" w:hAnsiTheme="minorHAnsi" w:cstheme="minorHAnsi"/>
                      <w:sz w:val="12"/>
                      <w:szCs w:val="12"/>
                    </w:rPr>
                  </w:pPr>
                  <w:r w:rsidRPr="003F1D88">
                    <w:rPr>
                      <w:rFonts w:asciiTheme="minorHAnsi" w:eastAsia="Calibri," w:hAnsiTheme="minorHAnsi" w:cstheme="minorHAnsi"/>
                    </w:rPr>
                    <w:t> </w:t>
                  </w:r>
                </w:p>
                <w:p w14:paraId="375A16DA" w14:textId="4501EA8E" w:rsidR="00112AD2" w:rsidRPr="003F1D88" w:rsidRDefault="77B97CFA" w:rsidP="00140402">
                  <w:pPr>
                    <w:textAlignment w:val="baseline"/>
                    <w:rPr>
                      <w:rFonts w:asciiTheme="minorHAnsi" w:eastAsia="Times New Roman" w:hAnsiTheme="minorHAnsi" w:cstheme="minorHAnsi"/>
                      <w:sz w:val="12"/>
                      <w:szCs w:val="12"/>
                    </w:rPr>
                  </w:pPr>
                  <w:r w:rsidRPr="003F1D88">
                    <w:rPr>
                      <w:rFonts w:asciiTheme="minorHAnsi" w:eastAsia="Calibri," w:hAnsiTheme="minorHAnsi" w:cstheme="minorHAnsi"/>
                    </w:rPr>
                    <w:t>Eleven fördjupar sig i hur man mäter temperatur och bekantar sig med principen om energins bevarande.</w:t>
                  </w:r>
                </w:p>
                <w:p w14:paraId="375A16DB" w14:textId="77777777" w:rsidR="00112AD2" w:rsidRPr="003F1D88" w:rsidRDefault="00112AD2" w:rsidP="00140402">
                  <w:pPr>
                    <w:textAlignment w:val="baseline"/>
                    <w:rPr>
                      <w:rFonts w:asciiTheme="minorHAnsi" w:eastAsia="Times New Roman" w:hAnsiTheme="minorHAnsi" w:cstheme="minorHAnsi"/>
                      <w:sz w:val="24"/>
                      <w:szCs w:val="24"/>
                    </w:rPr>
                  </w:pPr>
                </w:p>
              </w:tc>
              <w:tc>
                <w:tcPr>
                  <w:tcW w:w="454" w:type="dxa"/>
                  <w:tcBorders>
                    <w:top w:val="single" w:sz="4" w:space="0" w:color="auto"/>
                    <w:left w:val="single" w:sz="4" w:space="0" w:color="auto"/>
                    <w:bottom w:val="single" w:sz="4" w:space="0" w:color="auto"/>
                    <w:right w:val="single" w:sz="4" w:space="0" w:color="auto"/>
                  </w:tcBorders>
                </w:tcPr>
                <w:p w14:paraId="375A16DC"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w:t>
                  </w:r>
                </w:p>
              </w:tc>
            </w:tr>
            <w:tr w:rsidR="00112AD2" w:rsidRPr="003F1D88" w14:paraId="375A16E4" w14:textId="77777777" w:rsidTr="77B97CFA">
              <w:tc>
                <w:tcPr>
                  <w:tcW w:w="2472" w:type="dxa"/>
                  <w:tcBorders>
                    <w:top w:val="single" w:sz="4" w:space="0" w:color="auto"/>
                    <w:left w:val="single" w:sz="4" w:space="0" w:color="auto"/>
                    <w:bottom w:val="single" w:sz="4" w:space="0" w:color="auto"/>
                    <w:right w:val="single" w:sz="4" w:space="0" w:color="auto"/>
                  </w:tcBorders>
                </w:tcPr>
                <w:p w14:paraId="375A16DE"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M18 vägleda eleven att undersöka, beskriva och förklara kemiska fenomen, ämnens egenskaper och omvandlingar samt lägga grund för förståelsen av principen om materiens bevarande</w:t>
                  </w:r>
                </w:p>
              </w:tc>
              <w:tc>
                <w:tcPr>
                  <w:tcW w:w="529" w:type="dxa"/>
                  <w:tcBorders>
                    <w:top w:val="single" w:sz="4" w:space="0" w:color="auto"/>
                    <w:left w:val="single" w:sz="4" w:space="0" w:color="auto"/>
                    <w:bottom w:val="single" w:sz="4" w:space="0" w:color="auto"/>
                    <w:right w:val="single" w:sz="4" w:space="0" w:color="auto"/>
                  </w:tcBorders>
                </w:tcPr>
                <w:p w14:paraId="375A16DF" w14:textId="6BA58AC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I2 I4</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1360FF37" w14:textId="1076776D" w:rsidR="00F36487"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övar på de olika faserna i att studera fysikaliska fenomen. </w:t>
                  </w:r>
                </w:p>
                <w:p w14:paraId="375A16E0" w14:textId="0B2B925D" w:rsidR="00112AD2" w:rsidRPr="003F1D88" w:rsidRDefault="77B97CFA" w:rsidP="00140402">
                  <w:pPr>
                    <w:textAlignment w:val="baseline"/>
                    <w:rPr>
                      <w:rFonts w:asciiTheme="minorHAnsi" w:eastAsia="Times New Roman" w:hAnsiTheme="minorHAnsi" w:cstheme="minorHAnsi"/>
                      <w:sz w:val="12"/>
                      <w:szCs w:val="12"/>
                    </w:rPr>
                  </w:pPr>
                  <w:r w:rsidRPr="003F1D88">
                    <w:rPr>
                      <w:rFonts w:asciiTheme="minorHAnsi" w:eastAsia="Calibri," w:hAnsiTheme="minorHAnsi" w:cstheme="minorHAnsi"/>
                    </w:rPr>
                    <w:t>  </w:t>
                  </w:r>
                </w:p>
                <w:p w14:paraId="375A16E1" w14:textId="2324D30C"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 xml:space="preserve">Eleven studerar med hjälp av olika material och ämnen aggregationstillstånd och ämnenas egenskaper; assimilering, förbränning och vattnets kretslopp. </w:t>
                  </w:r>
                </w:p>
                <w:p w14:paraId="375A16E2"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6E3"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w:t>
                  </w:r>
                </w:p>
              </w:tc>
            </w:tr>
            <w:tr w:rsidR="00112AD2" w:rsidRPr="003F1D88" w14:paraId="375A16EE" w14:textId="77777777" w:rsidTr="77B97CFA">
              <w:tc>
                <w:tcPr>
                  <w:tcW w:w="2472" w:type="dxa"/>
                  <w:tcBorders>
                    <w:top w:val="single" w:sz="4" w:space="0" w:color="auto"/>
                    <w:left w:val="single" w:sz="4" w:space="0" w:color="auto"/>
                    <w:bottom w:val="single" w:sz="4" w:space="0" w:color="auto"/>
                    <w:right w:val="single" w:sz="4" w:space="0" w:color="auto"/>
                  </w:tcBorders>
                </w:tcPr>
                <w:p w14:paraId="375A16E5" w14:textId="77777777"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t>M19 vägleda eleven att förstå delområdena inom hälsa, betydelsen av sunda vanor samt livets gång, den individuella tillväxten och utvecklingen i barndomen och ungdomen samt uppmuntra eleven att öva och tillämpa sina kunskaper om hälsa i vardagen</w:t>
                  </w:r>
                </w:p>
              </w:tc>
              <w:tc>
                <w:tcPr>
                  <w:tcW w:w="529" w:type="dxa"/>
                  <w:tcBorders>
                    <w:top w:val="single" w:sz="4" w:space="0" w:color="auto"/>
                    <w:left w:val="single" w:sz="4" w:space="0" w:color="auto"/>
                    <w:bottom w:val="single" w:sz="4" w:space="0" w:color="auto"/>
                    <w:right w:val="single" w:sz="4" w:space="0" w:color="auto"/>
                  </w:tcBorders>
                </w:tcPr>
                <w:p w14:paraId="375A16E6" w14:textId="1D42C6FE"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I3I6</w:t>
                  </w:r>
                </w:p>
              </w:tc>
              <w:tc>
                <w:tcPr>
                  <w:tcW w:w="6208" w:type="dxa"/>
                  <w:tcBorders>
                    <w:top w:val="single" w:sz="4" w:space="0" w:color="auto"/>
                    <w:left w:val="single" w:sz="4" w:space="0" w:color="auto"/>
                    <w:bottom w:val="single" w:sz="4" w:space="0" w:color="auto"/>
                    <w:right w:val="single" w:sz="4" w:space="0" w:color="auto"/>
                  </w:tcBorders>
                </w:tcPr>
                <w:p w14:paraId="375A16E7" w14:textId="7E7A8852"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observerar tecken på växande och utveckling hos sig själv.</w:t>
                  </w:r>
                </w:p>
                <w:p w14:paraId="6710FFF0" w14:textId="77777777" w:rsidR="00F36487" w:rsidRPr="003F1D88" w:rsidRDefault="00F36487" w:rsidP="00140402">
                  <w:pPr>
                    <w:textAlignment w:val="baseline"/>
                    <w:rPr>
                      <w:rFonts w:asciiTheme="minorHAnsi" w:eastAsiaTheme="majorEastAsia" w:hAnsiTheme="minorHAnsi" w:cstheme="minorHAnsi"/>
                    </w:rPr>
                  </w:pPr>
                </w:p>
                <w:p w14:paraId="375A16E8" w14:textId="51CCEAB7"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 xml:space="preserve">Eleven övar sig att känna igen fysiska och psykiska signaler. </w:t>
                  </w:r>
                </w:p>
                <w:p w14:paraId="5739B7AB" w14:textId="77777777" w:rsidR="00F36487" w:rsidRPr="003F1D88" w:rsidRDefault="00F36487" w:rsidP="00140402">
                  <w:pPr>
                    <w:textAlignment w:val="baseline"/>
                    <w:rPr>
                      <w:rFonts w:asciiTheme="minorHAnsi" w:eastAsiaTheme="majorEastAsia" w:hAnsiTheme="minorHAnsi" w:cstheme="minorHAnsi"/>
                    </w:rPr>
                  </w:pPr>
                </w:p>
                <w:p w14:paraId="375A16E9" w14:textId="77777777"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Eleven övar sig att känna igen, uttrycka och reglera känslor.    </w:t>
                  </w:r>
                </w:p>
                <w:p w14:paraId="3CE92C45" w14:textId="77777777" w:rsidR="00F36487" w:rsidRPr="003F1D88" w:rsidRDefault="00F36487" w:rsidP="00140402">
                  <w:pPr>
                    <w:textAlignment w:val="baseline"/>
                    <w:rPr>
                      <w:rFonts w:asciiTheme="minorHAnsi" w:eastAsiaTheme="majorEastAsia" w:hAnsiTheme="minorHAnsi" w:cstheme="minorHAnsi"/>
                    </w:rPr>
                  </w:pPr>
                </w:p>
                <w:p w14:paraId="375A16EA" w14:textId="0B7ECA3C" w:rsidR="00112AD2" w:rsidRPr="003F1D88" w:rsidRDefault="77B97CFA" w:rsidP="00140402">
                  <w:pPr>
                    <w:textAlignment w:val="baseline"/>
                    <w:rPr>
                      <w:rFonts w:asciiTheme="minorHAnsi" w:eastAsiaTheme="majorEastAsia" w:hAnsiTheme="minorHAnsi" w:cstheme="minorHAnsi"/>
                    </w:rPr>
                  </w:pPr>
                  <w:r w:rsidRPr="003F1D88">
                    <w:rPr>
                      <w:rFonts w:asciiTheme="minorHAnsi" w:eastAsia="Calibri," w:hAnsiTheme="minorHAnsi" w:cstheme="minorHAnsi"/>
                    </w:rPr>
                    <w:t xml:space="preserve">Eleven övar sig i säkerhetskunskap och i att främja säkerhet; att förebygga mobbning samt fysisk och psykisk integritet. </w:t>
                  </w:r>
                </w:p>
                <w:p w14:paraId="6C551F39" w14:textId="77777777" w:rsidR="00F36487" w:rsidRPr="003F1D88" w:rsidRDefault="00F36487" w:rsidP="00140402">
                  <w:pPr>
                    <w:textAlignment w:val="baseline"/>
                    <w:rPr>
                      <w:rFonts w:asciiTheme="minorHAnsi" w:eastAsiaTheme="majorEastAsia" w:hAnsiTheme="minorHAnsi" w:cstheme="minorHAnsi"/>
                    </w:rPr>
                  </w:pPr>
                </w:p>
                <w:p w14:paraId="375A16EB" w14:textId="77777777" w:rsidR="00112AD2" w:rsidRPr="003F1D88" w:rsidRDefault="77B97CFA" w:rsidP="00140402">
                  <w:pPr>
                    <w:textAlignment w:val="baseline"/>
                    <w:rPr>
                      <w:rFonts w:asciiTheme="minorHAnsi" w:eastAsia="Times New Roman" w:hAnsiTheme="minorHAnsi" w:cstheme="minorHAnsi"/>
                      <w:sz w:val="12"/>
                      <w:szCs w:val="12"/>
                    </w:rPr>
                  </w:pPr>
                  <w:r w:rsidRPr="003F1D88">
                    <w:rPr>
                      <w:rFonts w:asciiTheme="minorHAnsi" w:eastAsia="Calibri," w:hAnsiTheme="minorHAnsi" w:cstheme="minorHAnsi"/>
                    </w:rPr>
                    <w:t>Eleven bekantar sig med metoder att främja den egna hälsan.   </w:t>
                  </w:r>
                </w:p>
                <w:p w14:paraId="375A16EC" w14:textId="77777777" w:rsidR="00112AD2" w:rsidRPr="003F1D88" w:rsidRDefault="00112AD2" w:rsidP="00140402">
                  <w:pPr>
                    <w:textAlignment w:val="baseline"/>
                    <w:rPr>
                      <w:rFonts w:asciiTheme="minorHAnsi" w:eastAsiaTheme="majorEastAsia"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6ED"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K1K3</w:t>
                  </w:r>
                </w:p>
              </w:tc>
            </w:tr>
          </w:tbl>
          <w:p w14:paraId="375A16EF" w14:textId="77777777" w:rsidR="00112AD2" w:rsidRPr="003F1D88" w:rsidRDefault="00112AD2" w:rsidP="00140402">
            <w:pPr>
              <w:spacing w:after="200" w:line="276" w:lineRule="auto"/>
              <w:rPr>
                <w:rFonts w:asciiTheme="minorHAnsi" w:hAnsiTheme="minorHAnsi" w:cstheme="minorHAnsi"/>
                <w:sz w:val="24"/>
                <w:szCs w:val="24"/>
              </w:rPr>
            </w:pPr>
          </w:p>
        </w:tc>
      </w:tr>
    </w:tbl>
    <w:p w14:paraId="375A16F1" w14:textId="77777777" w:rsidR="00112AD2" w:rsidRPr="003F1D88" w:rsidRDefault="00112AD2" w:rsidP="00112AD2">
      <w:pPr>
        <w:spacing w:after="200" w:line="276" w:lineRule="auto"/>
        <w:rPr>
          <w:rFonts w:asciiTheme="minorHAnsi" w:eastAsia="Calibri" w:hAnsiTheme="minorHAnsi"/>
        </w:rPr>
      </w:pPr>
    </w:p>
    <w:p w14:paraId="375A16F2" w14:textId="77777777" w:rsidR="00112AD2" w:rsidRPr="003F1D88" w:rsidRDefault="77B97CFA" w:rsidP="007C4917">
      <w:pPr>
        <w:keepNext/>
        <w:keepLines/>
        <w:spacing w:before="200" w:line="276" w:lineRule="auto"/>
        <w:outlineLvl w:val="4"/>
        <w:rPr>
          <w:rFonts w:asciiTheme="minorHAnsi" w:eastAsiaTheme="majorEastAsia" w:hAnsiTheme="minorHAnsi"/>
          <w:color w:val="243F60" w:themeColor="accent1" w:themeShade="7F"/>
        </w:rPr>
      </w:pPr>
      <w:r w:rsidRPr="003F1D88">
        <w:rPr>
          <w:rFonts w:asciiTheme="minorHAnsi" w:eastAsia="Calibri," w:hAnsiTheme="minorHAnsi"/>
          <w:color w:val="243F60" w:themeColor="accent1" w:themeShade="7F"/>
          <w:lang w:val="sv-FI"/>
        </w:rPr>
        <w:t>Årskurs 4</w:t>
      </w:r>
    </w:p>
    <w:p w14:paraId="375A16F3" w14:textId="77777777" w:rsidR="00112AD2" w:rsidRPr="003F1D88" w:rsidRDefault="77B97CFA" w:rsidP="00112AD2">
      <w:pPr>
        <w:spacing w:after="200" w:line="276" w:lineRule="auto"/>
        <w:rPr>
          <w:rFonts w:asciiTheme="minorHAnsi" w:eastAsia="Calibri" w:hAnsiTheme="minorHAnsi"/>
          <w:b/>
          <w:color w:val="4F81BD" w:themeColor="accent1"/>
          <w:sz w:val="32"/>
          <w:szCs w:val="32"/>
        </w:rPr>
      </w:pPr>
      <w:r w:rsidRPr="003F1D88">
        <w:rPr>
          <w:rFonts w:asciiTheme="minorHAnsi" w:eastAsia="Calibri,Times New Roman" w:hAnsiTheme="minorHAnsi"/>
          <w:b/>
          <w:bCs/>
          <w:color w:val="4F81BD" w:themeColor="accent1"/>
          <w:sz w:val="32"/>
          <w:szCs w:val="32"/>
          <w:lang w:val="sv-FI"/>
        </w:rPr>
        <w:t>OMGIVNINGSLÄRA</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112AD2" w:rsidRPr="003F1D88" w14:paraId="375A17A3"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6F4" w14:textId="77777777" w:rsidR="00112AD2" w:rsidRPr="003F1D88" w:rsidRDefault="00112AD2" w:rsidP="00140402">
            <w:pPr>
              <w:spacing w:after="200" w:line="276" w:lineRule="auto"/>
              <w:rPr>
                <w:rFonts w:asciiTheme="minorHAnsi" w:hAnsiTheme="minorHAnsi" w:cstheme="minorHAnsi"/>
              </w:rPr>
            </w:pPr>
          </w:p>
          <w:p w14:paraId="375A16F5" w14:textId="77777777" w:rsidR="00112AD2" w:rsidRPr="003F1D88" w:rsidRDefault="00112AD2" w:rsidP="00140402">
            <w:pPr>
              <w:spacing w:after="200" w:line="276" w:lineRule="auto"/>
              <w:rPr>
                <w:rFonts w:asciiTheme="minorHAnsi" w:hAnsiTheme="minorHAnsi" w:cstheme="minorHAnsi"/>
              </w:rPr>
            </w:pPr>
            <w:r w:rsidRPr="003F1D88">
              <w:rPr>
                <w:rFonts w:asciiTheme="minorHAnsi" w:hAnsiTheme="minorHAnsi"/>
                <w:noProof/>
                <w:lang w:eastAsia="fi-FI"/>
              </w:rPr>
              <w:drawing>
                <wp:inline distT="0" distB="0" distL="0" distR="0" wp14:anchorId="375A2E35" wp14:editId="73BCBB76">
                  <wp:extent cx="511200" cy="720000"/>
                  <wp:effectExtent l="0" t="0" r="3175" b="4445"/>
                  <wp:docPr id="19367821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663" w:type="dxa"/>
              <w:tblLayout w:type="fixed"/>
              <w:tblLook w:val="04A0" w:firstRow="1" w:lastRow="0" w:firstColumn="1" w:lastColumn="0" w:noHBand="0" w:noVBand="1"/>
            </w:tblPr>
            <w:tblGrid>
              <w:gridCol w:w="2472"/>
              <w:gridCol w:w="529"/>
              <w:gridCol w:w="6208"/>
              <w:gridCol w:w="454"/>
            </w:tblGrid>
            <w:tr w:rsidR="00112AD2" w:rsidRPr="003F1D88" w14:paraId="375A16FB" w14:textId="77777777" w:rsidTr="77B97CFA">
              <w:trPr>
                <w:trHeight w:val="454"/>
              </w:trPr>
              <w:tc>
                <w:tcPr>
                  <w:tcW w:w="2472" w:type="dxa"/>
                  <w:tcBorders>
                    <w:top w:val="single" w:sz="4" w:space="0" w:color="auto"/>
                    <w:left w:val="single" w:sz="4" w:space="0" w:color="auto"/>
                    <w:bottom w:val="single" w:sz="4" w:space="0" w:color="auto"/>
                    <w:right w:val="single" w:sz="4" w:space="0" w:color="auto"/>
                  </w:tcBorders>
                  <w:hideMark/>
                </w:tcPr>
                <w:p w14:paraId="375A16F6"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Mål för undervisningen</w:t>
                  </w:r>
                </w:p>
                <w:p w14:paraId="375A16F7"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Årskurs 4</w:t>
                  </w:r>
                </w:p>
              </w:tc>
              <w:tc>
                <w:tcPr>
                  <w:tcW w:w="529" w:type="dxa"/>
                  <w:tcBorders>
                    <w:top w:val="single" w:sz="4" w:space="0" w:color="auto"/>
                    <w:left w:val="single" w:sz="4" w:space="0" w:color="auto"/>
                    <w:bottom w:val="single" w:sz="4" w:space="0" w:color="auto"/>
                    <w:right w:val="single" w:sz="4" w:space="0" w:color="auto"/>
                  </w:tcBorders>
                  <w:hideMark/>
                </w:tcPr>
                <w:p w14:paraId="375A16F8"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6F9"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16FA"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K</w:t>
                  </w:r>
                </w:p>
              </w:tc>
            </w:tr>
            <w:tr w:rsidR="00112AD2" w:rsidRPr="003F1D88" w14:paraId="375A1700"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6FC" w14:textId="77777777" w:rsidR="00112AD2" w:rsidRPr="003F1D88" w:rsidRDefault="77B97CFA" w:rsidP="00140402">
                  <w:pPr>
                    <w:autoSpaceDE w:val="0"/>
                    <w:autoSpaceDN w:val="0"/>
                    <w:adjustRightInd w:val="0"/>
                    <w:spacing w:after="200" w:line="276" w:lineRule="auto"/>
                    <w:rPr>
                      <w:rFonts w:asciiTheme="minorHAnsi" w:hAnsiTheme="minorHAnsi" w:cstheme="minorHAnsi"/>
                      <w:color w:val="000000" w:themeColor="text1"/>
                    </w:rPr>
                  </w:pPr>
                  <w:r w:rsidRPr="003F1D88">
                    <w:rPr>
                      <w:rFonts w:asciiTheme="minorHAnsi" w:hAnsiTheme="minorHAnsi" w:cstheme="minorHAnsi"/>
                      <w:b/>
                      <w:bCs/>
                      <w:color w:val="000000" w:themeColor="text1"/>
                    </w:rPr>
                    <w:t>Betydelse, värderingar, attityder</w:t>
                  </w:r>
                </w:p>
              </w:tc>
              <w:tc>
                <w:tcPr>
                  <w:tcW w:w="529" w:type="dxa"/>
                  <w:tcBorders>
                    <w:top w:val="single" w:sz="4" w:space="0" w:color="auto"/>
                    <w:left w:val="single" w:sz="4" w:space="0" w:color="auto"/>
                    <w:bottom w:val="single" w:sz="4" w:space="0" w:color="auto"/>
                    <w:right w:val="single" w:sz="4" w:space="0" w:color="auto"/>
                  </w:tcBorders>
                </w:tcPr>
                <w:p w14:paraId="375A16FD" w14:textId="77777777" w:rsidR="00112AD2" w:rsidRPr="003F1D88" w:rsidRDefault="00112AD2" w:rsidP="00140402">
                  <w:pPr>
                    <w:spacing w:after="200" w:line="276" w:lineRule="auto"/>
                    <w:rPr>
                      <w:rFonts w:asciiTheme="minorHAnsi" w:hAnsiTheme="minorHAnsi" w:cstheme="minorHAnsi"/>
                      <w:b/>
                    </w:rPr>
                  </w:pPr>
                </w:p>
              </w:tc>
              <w:tc>
                <w:tcPr>
                  <w:tcW w:w="6208" w:type="dxa"/>
                  <w:tcBorders>
                    <w:top w:val="single" w:sz="4" w:space="0" w:color="auto"/>
                    <w:left w:val="single" w:sz="4" w:space="0" w:color="auto"/>
                    <w:bottom w:val="single" w:sz="4" w:space="0" w:color="auto"/>
                    <w:right w:val="single" w:sz="4" w:space="0" w:color="auto"/>
                  </w:tcBorders>
                </w:tcPr>
                <w:p w14:paraId="375A16FE" w14:textId="77777777" w:rsidR="00112AD2" w:rsidRPr="003F1D88" w:rsidRDefault="00112AD2" w:rsidP="00140402">
                  <w:pPr>
                    <w:spacing w:before="100" w:beforeAutospacing="1" w:after="100" w:afterAutospacing="1"/>
                    <w:rPr>
                      <w:rFonts w:asciiTheme="minorHAnsi" w:hAnsiTheme="minorHAnsi" w:cstheme="minorHAnsi"/>
                      <w:b/>
                    </w:rPr>
                  </w:pPr>
                </w:p>
              </w:tc>
              <w:tc>
                <w:tcPr>
                  <w:tcW w:w="454" w:type="dxa"/>
                  <w:tcBorders>
                    <w:top w:val="single" w:sz="4" w:space="0" w:color="auto"/>
                    <w:left w:val="single" w:sz="4" w:space="0" w:color="auto"/>
                    <w:bottom w:val="single" w:sz="4" w:space="0" w:color="auto"/>
                    <w:right w:val="single" w:sz="4" w:space="0" w:color="auto"/>
                  </w:tcBorders>
                </w:tcPr>
                <w:p w14:paraId="375A16FF" w14:textId="77777777" w:rsidR="00112AD2" w:rsidRPr="003F1D88" w:rsidRDefault="00112AD2" w:rsidP="00140402">
                  <w:pPr>
                    <w:spacing w:after="200" w:line="276" w:lineRule="auto"/>
                    <w:rPr>
                      <w:rFonts w:asciiTheme="minorHAnsi" w:hAnsiTheme="minorHAnsi" w:cstheme="minorHAnsi"/>
                      <w:b/>
                    </w:rPr>
                  </w:pPr>
                </w:p>
              </w:tc>
            </w:tr>
            <w:tr w:rsidR="00112AD2" w:rsidRPr="00927819" w14:paraId="375A1707" w14:textId="77777777" w:rsidTr="77B97CFA">
              <w:tc>
                <w:tcPr>
                  <w:tcW w:w="2472" w:type="dxa"/>
                  <w:tcBorders>
                    <w:top w:val="single" w:sz="4" w:space="0" w:color="auto"/>
                    <w:left w:val="single" w:sz="4" w:space="0" w:color="auto"/>
                    <w:bottom w:val="single" w:sz="4" w:space="0" w:color="auto"/>
                    <w:right w:val="single" w:sz="4" w:space="0" w:color="auto"/>
                  </w:tcBorders>
                </w:tcPr>
                <w:p w14:paraId="375A1701"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 xml:space="preserve">M1 väcka och upprätthålla elevens intresse för omgivningen och undervisningen i omgivningslära samt hjälpa eleven att inse att samtliga ämnesområden i omgivningsläran är viktiga för hen </w:t>
                  </w:r>
                </w:p>
              </w:tc>
              <w:tc>
                <w:tcPr>
                  <w:tcW w:w="529" w:type="dxa"/>
                  <w:tcBorders>
                    <w:top w:val="single" w:sz="4" w:space="0" w:color="auto"/>
                    <w:left w:val="single" w:sz="4" w:space="0" w:color="auto"/>
                    <w:bottom w:val="single" w:sz="4" w:space="0" w:color="auto"/>
                    <w:right w:val="single" w:sz="4" w:space="0" w:color="auto"/>
                  </w:tcBorders>
                </w:tcPr>
                <w:p w14:paraId="375A1702" w14:textId="0312A462"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I1</w:t>
                  </w:r>
                  <w:r w:rsidR="00927819">
                    <w:rPr>
                      <w:rFonts w:asciiTheme="minorHAnsi" w:eastAsia="Calibri,Times New Roman" w:hAnsiTheme="minorHAnsi"/>
                      <w:b/>
                      <w:bCs/>
                    </w:rPr>
                    <w:t>–</w:t>
                  </w:r>
                  <w:r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03" w14:textId="2CE6D98A" w:rsidR="00112AD2" w:rsidRPr="003F1D88" w:rsidRDefault="77B97CFA" w:rsidP="00916A7F">
                  <w:pPr>
                    <w:spacing w:line="276" w:lineRule="auto"/>
                    <w:rPr>
                      <w:rFonts w:asciiTheme="minorHAnsi" w:hAnsiTheme="minorHAnsi" w:cstheme="minorHAnsi"/>
                    </w:rPr>
                  </w:pPr>
                  <w:r w:rsidRPr="003F1D88">
                    <w:rPr>
                      <w:rFonts w:asciiTheme="minorHAnsi" w:hAnsiTheme="minorHAnsi" w:cstheme="minorHAnsi"/>
                    </w:rPr>
                    <w:t>Eleven vägleds att uppskatta naturen.</w:t>
                  </w:r>
                </w:p>
                <w:p w14:paraId="57190BC2" w14:textId="77777777" w:rsidR="00916A7F" w:rsidRPr="003F1D88" w:rsidRDefault="00916A7F" w:rsidP="00916A7F">
                  <w:pPr>
                    <w:spacing w:line="276" w:lineRule="auto"/>
                    <w:rPr>
                      <w:rFonts w:asciiTheme="minorHAnsi" w:eastAsia="Times New Roman" w:hAnsiTheme="minorHAnsi" w:cstheme="minorHAnsi"/>
                    </w:rPr>
                  </w:pPr>
                </w:p>
                <w:p w14:paraId="375A1704" w14:textId="7D0B810D" w:rsidR="00112AD2" w:rsidRPr="003F1D88" w:rsidRDefault="77B97CFA" w:rsidP="00916A7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undersöker den egna livsmiljön utgående från egna och gruppens intressen. </w:t>
                  </w:r>
                </w:p>
                <w:p w14:paraId="6A990D35" w14:textId="77777777" w:rsidR="00916A7F" w:rsidRPr="003F1D88" w:rsidRDefault="00916A7F" w:rsidP="00916A7F">
                  <w:pPr>
                    <w:spacing w:line="276" w:lineRule="auto"/>
                    <w:rPr>
                      <w:rFonts w:asciiTheme="minorHAnsi" w:eastAsia="Times New Roman" w:hAnsiTheme="minorHAnsi" w:cstheme="minorHAnsi"/>
                    </w:rPr>
                  </w:pPr>
                </w:p>
                <w:p w14:paraId="375A1705" w14:textId="1561C245" w:rsidR="00112AD2" w:rsidRPr="003F1D88" w:rsidRDefault="77B97CFA" w:rsidP="00C12A16">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Uppgifternas innehåll väljs så att de anknyter till vardagliga situationer och sociala sammanhang.</w:t>
                  </w:r>
                </w:p>
              </w:tc>
              <w:tc>
                <w:tcPr>
                  <w:tcW w:w="454" w:type="dxa"/>
                  <w:tcBorders>
                    <w:top w:val="single" w:sz="4" w:space="0" w:color="auto"/>
                    <w:left w:val="single" w:sz="4" w:space="0" w:color="auto"/>
                    <w:bottom w:val="single" w:sz="4" w:space="0" w:color="auto"/>
                    <w:right w:val="single" w:sz="4" w:space="0" w:color="auto"/>
                  </w:tcBorders>
                </w:tcPr>
                <w:p w14:paraId="375A1706" w14:textId="77777777" w:rsidR="00112AD2" w:rsidRPr="003F1D88" w:rsidRDefault="00112AD2" w:rsidP="00140402">
                  <w:pPr>
                    <w:spacing w:after="200" w:line="276" w:lineRule="auto"/>
                    <w:rPr>
                      <w:rFonts w:asciiTheme="minorHAnsi" w:hAnsiTheme="minorHAnsi" w:cstheme="minorHAnsi"/>
                      <w:b/>
                    </w:rPr>
                  </w:pPr>
                </w:p>
              </w:tc>
            </w:tr>
            <w:tr w:rsidR="00112AD2" w:rsidRPr="003F1D88" w14:paraId="375A170F" w14:textId="77777777" w:rsidTr="77B97CFA">
              <w:tc>
                <w:tcPr>
                  <w:tcW w:w="2472" w:type="dxa"/>
                  <w:tcBorders>
                    <w:top w:val="single" w:sz="4" w:space="0" w:color="auto"/>
                    <w:left w:val="single" w:sz="4" w:space="0" w:color="auto"/>
                    <w:bottom w:val="single" w:sz="4" w:space="0" w:color="auto"/>
                    <w:right w:val="single" w:sz="4" w:space="0" w:color="auto"/>
                  </w:tcBorders>
                </w:tcPr>
                <w:p w14:paraId="375A1708"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M2 vägleda och sporra eleven att ställa upp mål för sina studier och att arbeta långsiktigt för att uppnå dem samt att analysera sina kunskaper i omgivningslära</w:t>
                  </w:r>
                </w:p>
              </w:tc>
              <w:tc>
                <w:tcPr>
                  <w:tcW w:w="529" w:type="dxa"/>
                  <w:tcBorders>
                    <w:top w:val="single" w:sz="4" w:space="0" w:color="auto"/>
                    <w:left w:val="single" w:sz="4" w:space="0" w:color="auto"/>
                    <w:bottom w:val="single" w:sz="4" w:space="0" w:color="auto"/>
                    <w:right w:val="single" w:sz="4" w:space="0" w:color="auto"/>
                  </w:tcBorders>
                </w:tcPr>
                <w:p w14:paraId="375A1709" w14:textId="00D56206" w:rsidR="00112AD2" w:rsidRPr="003F1D88" w:rsidRDefault="00927819" w:rsidP="00140402">
                  <w:pPr>
                    <w:spacing w:after="200" w:line="276" w:lineRule="auto"/>
                    <w:rPr>
                      <w:rFonts w:asciiTheme="minorHAnsi" w:hAnsiTheme="minorHAnsi" w:cstheme="minorHAnsi"/>
                    </w:rPr>
                  </w:pPr>
                  <w:r>
                    <w:rPr>
                      <w:rFonts w:asciiTheme="minorHAnsi" w:hAnsiTheme="minorHAnsi" w:cstheme="minorHAnsi"/>
                    </w:rPr>
                    <w:t>I1</w:t>
                  </w:r>
                  <w:r>
                    <w:rPr>
                      <w:rFonts w:asciiTheme="minorHAnsi" w:eastAsia="Calibri,Times New Roman" w:hAnsiTheme="minorHAnsi"/>
                      <w:b/>
                      <w:bCs/>
                    </w:rPr>
                    <w:t>–</w:t>
                  </w:r>
                  <w:r w:rsidR="77B97CFA"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0B" w14:textId="303ABF27" w:rsidR="00112AD2" w:rsidRPr="003F1D88" w:rsidRDefault="77B97CFA" w:rsidP="00713E99">
                  <w:pPr>
                    <w:spacing w:line="276" w:lineRule="auto"/>
                    <w:rPr>
                      <w:rFonts w:asciiTheme="minorHAnsi" w:hAnsiTheme="minorHAnsi" w:cstheme="minorHAnsi"/>
                    </w:rPr>
                  </w:pPr>
                  <w:r w:rsidRPr="003F1D88">
                    <w:rPr>
                      <w:rFonts w:asciiTheme="minorHAnsi" w:hAnsiTheme="minorHAnsi" w:cstheme="minorHAnsi"/>
                    </w:rPr>
                    <w:t>Eleven övar sig att känna igen faktorer som stödjer det egna lärandet.</w:t>
                  </w:r>
                </w:p>
                <w:p w14:paraId="1F2ACC38" w14:textId="77777777" w:rsidR="00713E99" w:rsidRPr="003F1D88" w:rsidRDefault="00713E99" w:rsidP="00713E99">
                  <w:pPr>
                    <w:spacing w:line="276" w:lineRule="auto"/>
                    <w:rPr>
                      <w:rFonts w:asciiTheme="minorHAnsi" w:hAnsiTheme="minorHAnsi" w:cstheme="minorHAnsi"/>
                    </w:rPr>
                  </w:pPr>
                </w:p>
                <w:p w14:paraId="375A170C" w14:textId="77777777" w:rsidR="00112AD2" w:rsidRPr="003F1D88" w:rsidRDefault="77B97CFA" w:rsidP="00713E99">
                  <w:pPr>
                    <w:spacing w:line="276" w:lineRule="auto"/>
                    <w:rPr>
                      <w:rFonts w:asciiTheme="minorHAnsi" w:hAnsiTheme="minorHAnsi" w:cstheme="minorHAnsi"/>
                    </w:rPr>
                  </w:pPr>
                  <w:r w:rsidRPr="003F1D88">
                    <w:rPr>
                      <w:rFonts w:asciiTheme="minorHAnsi" w:hAnsiTheme="minorHAnsi" w:cstheme="minorHAnsi"/>
                    </w:rPr>
                    <w:t>Eleven övar sig att ställa upp mål för det egna arbetet samt utvärdera processen och resultaten.</w:t>
                  </w:r>
                </w:p>
                <w:p w14:paraId="375A170D" w14:textId="77777777" w:rsidR="00112AD2" w:rsidRPr="003F1D88" w:rsidRDefault="00112AD2" w:rsidP="00140402">
                  <w:pPr>
                    <w:spacing w:after="160" w:line="259"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0E"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K1K7</w:t>
                  </w:r>
                </w:p>
              </w:tc>
            </w:tr>
            <w:tr w:rsidR="00112AD2" w:rsidRPr="003F1D88" w14:paraId="375A1717" w14:textId="77777777" w:rsidTr="77B97CFA">
              <w:trPr>
                <w:trHeight w:val="538"/>
              </w:trPr>
              <w:tc>
                <w:tcPr>
                  <w:tcW w:w="2472" w:type="dxa"/>
                  <w:tcBorders>
                    <w:top w:val="single" w:sz="4" w:space="0" w:color="auto"/>
                    <w:left w:val="single" w:sz="4" w:space="0" w:color="auto"/>
                    <w:bottom w:val="single" w:sz="4" w:space="0" w:color="auto"/>
                    <w:right w:val="single" w:sz="4" w:space="0" w:color="auto"/>
                  </w:tcBorders>
                </w:tcPr>
                <w:p w14:paraId="375A1710" w14:textId="4794633F"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M3 stödja eleven att utveckla miljömedvetenhet samt att agera och påverka i sin närmiljö och i olika sammanhang för att främja hållbar utveckling och att uppskatta betydelsen av en hållbar utveckling för sig själv och världen</w:t>
                  </w:r>
                </w:p>
              </w:tc>
              <w:tc>
                <w:tcPr>
                  <w:tcW w:w="529" w:type="dxa"/>
                  <w:tcBorders>
                    <w:top w:val="single" w:sz="4" w:space="0" w:color="auto"/>
                    <w:left w:val="single" w:sz="4" w:space="0" w:color="auto"/>
                    <w:bottom w:val="single" w:sz="4" w:space="0" w:color="auto"/>
                    <w:right w:val="single" w:sz="4" w:space="0" w:color="auto"/>
                  </w:tcBorders>
                </w:tcPr>
                <w:p w14:paraId="375A1711" w14:textId="06964E94" w:rsidR="00112AD2" w:rsidRPr="003F1D88" w:rsidRDefault="00927819" w:rsidP="00140402">
                  <w:pPr>
                    <w:spacing w:after="200" w:line="276" w:lineRule="auto"/>
                    <w:rPr>
                      <w:rFonts w:asciiTheme="minorHAnsi" w:hAnsiTheme="minorHAnsi" w:cstheme="minorHAnsi"/>
                    </w:rPr>
                  </w:pPr>
                  <w:r>
                    <w:rPr>
                      <w:rFonts w:asciiTheme="minorHAnsi" w:hAnsiTheme="minorHAnsi" w:cstheme="minorHAnsi"/>
                    </w:rPr>
                    <w:t>I1</w:t>
                  </w:r>
                  <w:r>
                    <w:rPr>
                      <w:rFonts w:asciiTheme="minorHAnsi" w:eastAsia="Calibri,Times New Roman" w:hAnsiTheme="minorHAnsi"/>
                      <w:b/>
                      <w:bCs/>
                    </w:rPr>
                    <w:t>–</w:t>
                  </w:r>
                  <w:r w:rsidR="77B97CFA"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12" w14:textId="449DF7C0" w:rsidR="00112AD2" w:rsidRPr="003F1D88" w:rsidRDefault="77B97CFA" w:rsidP="00760CE0">
                  <w:pPr>
                    <w:rPr>
                      <w:rFonts w:asciiTheme="minorHAnsi" w:eastAsia="Times New Roman" w:hAnsiTheme="minorHAnsi" w:cstheme="minorHAnsi"/>
                    </w:rPr>
                  </w:pPr>
                  <w:r w:rsidRPr="003F1D88">
                    <w:rPr>
                      <w:rFonts w:asciiTheme="minorHAnsi" w:eastAsiaTheme="minorEastAsia" w:hAnsiTheme="minorHAnsi" w:cstheme="minorHAnsi"/>
                    </w:rPr>
                    <w:t xml:space="preserve">Eleven reflekterar över och lär sig förstå sina egna handlingars inverkan på sig själv, andra människor, djurens välmående, naturen och samhället. </w:t>
                  </w:r>
                </w:p>
                <w:p w14:paraId="17C7F2FC" w14:textId="77777777" w:rsidR="00760CE0" w:rsidRPr="003F1D88" w:rsidRDefault="00760CE0" w:rsidP="00760CE0">
                  <w:pPr>
                    <w:rPr>
                      <w:rFonts w:asciiTheme="minorHAnsi" w:eastAsia="Times New Roman" w:hAnsiTheme="minorHAnsi" w:cstheme="minorHAnsi"/>
                    </w:rPr>
                  </w:pPr>
                </w:p>
                <w:p w14:paraId="375A1713" w14:textId="69AC9D10" w:rsidR="00112AD2" w:rsidRPr="003F1D88" w:rsidRDefault="77B97CFA" w:rsidP="00760CE0">
                  <w:pPr>
                    <w:rPr>
                      <w:rFonts w:asciiTheme="minorHAnsi" w:eastAsia="Times New Roman" w:hAnsiTheme="minorHAnsi" w:cstheme="minorHAnsi"/>
                    </w:rPr>
                  </w:pPr>
                  <w:r w:rsidRPr="003F1D88">
                    <w:rPr>
                      <w:rFonts w:asciiTheme="minorHAnsi" w:eastAsiaTheme="minorEastAsia" w:hAnsiTheme="minorHAnsi" w:cstheme="minorHAnsi"/>
                    </w:rPr>
                    <w:t>Elevens förmåga att uppskatta naturens och kulturernas mångfald stärks.</w:t>
                  </w:r>
                </w:p>
                <w:p w14:paraId="22B04254" w14:textId="77777777" w:rsidR="006C6E40" w:rsidRPr="003F1D88" w:rsidRDefault="006C6E40" w:rsidP="00760CE0">
                  <w:pPr>
                    <w:rPr>
                      <w:rFonts w:asciiTheme="minorHAnsi" w:eastAsia="Times New Roman" w:hAnsiTheme="minorHAnsi" w:cstheme="minorHAnsi"/>
                    </w:rPr>
                  </w:pPr>
                </w:p>
                <w:p w14:paraId="375A1714" w14:textId="7BF46249" w:rsidR="00112AD2" w:rsidRPr="003F1D88" w:rsidRDefault="77B97CFA" w:rsidP="00760CE0">
                  <w:pPr>
                    <w:rPr>
                      <w:rFonts w:asciiTheme="minorHAnsi" w:eastAsia="Times New Roman" w:hAnsiTheme="minorHAnsi" w:cstheme="minorHAnsi"/>
                    </w:rPr>
                  </w:pPr>
                  <w:r w:rsidRPr="003F1D88">
                    <w:rPr>
                      <w:rFonts w:asciiTheme="minorHAnsi" w:eastAsiaTheme="minorEastAsia" w:hAnsiTheme="minorHAnsi" w:cstheme="minorHAnsi"/>
                    </w:rPr>
                    <w:t xml:space="preserve">Eleven övar sig att agera på ett miljöansvarigt sätt i den egna närmiljön. </w:t>
                  </w:r>
                </w:p>
                <w:p w14:paraId="375A1715"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16"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K3K7</w:t>
                  </w:r>
                </w:p>
              </w:tc>
            </w:tr>
            <w:tr w:rsidR="00112AD2" w:rsidRPr="003F1D88" w14:paraId="375A171C" w14:textId="77777777" w:rsidTr="77B97CFA">
              <w:tc>
                <w:tcPr>
                  <w:tcW w:w="2472" w:type="dxa"/>
                  <w:tcBorders>
                    <w:top w:val="single" w:sz="4" w:space="0" w:color="auto"/>
                    <w:left w:val="single" w:sz="4" w:space="0" w:color="auto"/>
                    <w:bottom w:val="single" w:sz="4" w:space="0" w:color="auto"/>
                    <w:right w:val="single" w:sz="4" w:space="0" w:color="auto"/>
                  </w:tcBorders>
                </w:tcPr>
                <w:p w14:paraId="375A1718"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b/>
                      <w:bCs/>
                    </w:rPr>
                    <w:t>Undersöknings- och arbetsfärdigheter</w:t>
                  </w:r>
                </w:p>
              </w:tc>
              <w:tc>
                <w:tcPr>
                  <w:tcW w:w="529" w:type="dxa"/>
                  <w:tcBorders>
                    <w:top w:val="single" w:sz="4" w:space="0" w:color="auto"/>
                    <w:left w:val="single" w:sz="4" w:space="0" w:color="auto"/>
                    <w:bottom w:val="single" w:sz="4" w:space="0" w:color="auto"/>
                    <w:right w:val="single" w:sz="4" w:space="0" w:color="auto"/>
                  </w:tcBorders>
                </w:tcPr>
                <w:p w14:paraId="375A1719" w14:textId="77777777" w:rsidR="00112AD2" w:rsidRPr="003F1D88" w:rsidRDefault="00112AD2" w:rsidP="00140402">
                  <w:pPr>
                    <w:spacing w:after="200" w:line="276" w:lineRule="auto"/>
                    <w:rPr>
                      <w:rFonts w:asciiTheme="minorHAnsi" w:hAnsiTheme="minorHAnsi" w:cstheme="minorHAnsi"/>
                    </w:rPr>
                  </w:pPr>
                </w:p>
              </w:tc>
              <w:tc>
                <w:tcPr>
                  <w:tcW w:w="6208" w:type="dxa"/>
                  <w:tcBorders>
                    <w:top w:val="single" w:sz="4" w:space="0" w:color="auto"/>
                    <w:left w:val="single" w:sz="4" w:space="0" w:color="auto"/>
                    <w:bottom w:val="single" w:sz="4" w:space="0" w:color="auto"/>
                    <w:right w:val="single" w:sz="4" w:space="0" w:color="auto"/>
                  </w:tcBorders>
                </w:tcPr>
                <w:p w14:paraId="375A171A" w14:textId="77777777" w:rsidR="00112AD2" w:rsidRPr="003F1D88" w:rsidRDefault="00112AD2" w:rsidP="00140402">
                  <w:pPr>
                    <w:spacing w:before="100" w:beforeAutospacing="1" w:after="100" w:afterAutospacing="1"/>
                    <w:rPr>
                      <w:rFonts w:asciiTheme="minorHAnsi" w:eastAsia="Times New Roman"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1B" w14:textId="77777777" w:rsidR="00112AD2" w:rsidRPr="003F1D88" w:rsidRDefault="00112AD2" w:rsidP="00140402">
                  <w:pPr>
                    <w:spacing w:after="200" w:line="276" w:lineRule="auto"/>
                    <w:rPr>
                      <w:rFonts w:asciiTheme="minorHAnsi" w:hAnsiTheme="minorHAnsi" w:cstheme="minorHAnsi"/>
                    </w:rPr>
                  </w:pPr>
                </w:p>
              </w:tc>
            </w:tr>
            <w:tr w:rsidR="00112AD2" w:rsidRPr="003F1D88" w14:paraId="375A1721" w14:textId="77777777" w:rsidTr="77B97CFA">
              <w:tc>
                <w:tcPr>
                  <w:tcW w:w="2472" w:type="dxa"/>
                  <w:tcBorders>
                    <w:top w:val="single" w:sz="4" w:space="0" w:color="auto"/>
                    <w:left w:val="single" w:sz="4" w:space="0" w:color="auto"/>
                    <w:bottom w:val="single" w:sz="4" w:space="0" w:color="auto"/>
                    <w:right w:val="single" w:sz="4" w:space="0" w:color="auto"/>
                  </w:tcBorders>
                </w:tcPr>
                <w:p w14:paraId="375A171D"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M4 uppmuntra eleven att formulera frågor om olika ämnesområden samt att använda dem som utgångspunkt för undersökningar och andra aktiviteter</w:t>
                  </w:r>
                </w:p>
              </w:tc>
              <w:tc>
                <w:tcPr>
                  <w:tcW w:w="529" w:type="dxa"/>
                  <w:tcBorders>
                    <w:top w:val="single" w:sz="4" w:space="0" w:color="auto"/>
                    <w:left w:val="single" w:sz="4" w:space="0" w:color="auto"/>
                    <w:bottom w:val="single" w:sz="4" w:space="0" w:color="auto"/>
                    <w:right w:val="single" w:sz="4" w:space="0" w:color="auto"/>
                  </w:tcBorders>
                </w:tcPr>
                <w:p w14:paraId="375A171E" w14:textId="4818A3B1"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I1</w:t>
                  </w:r>
                  <w:r w:rsidR="00927819">
                    <w:rPr>
                      <w:rFonts w:asciiTheme="minorHAnsi" w:eastAsia="Calibri,Times New Roman" w:hAnsiTheme="minorHAnsi"/>
                      <w:b/>
                      <w:bCs/>
                    </w:rPr>
                    <w:t>–</w:t>
                  </w:r>
                  <w:r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1F" w14:textId="76819612" w:rsidR="00112AD2" w:rsidRPr="003F1D88" w:rsidRDefault="77B97CFA" w:rsidP="004D4AF7">
                  <w:pPr>
                    <w:spacing w:line="276" w:lineRule="auto"/>
                    <w:rPr>
                      <w:rFonts w:asciiTheme="minorHAnsi" w:hAnsiTheme="minorHAnsi" w:cstheme="minorHAnsi"/>
                    </w:rPr>
                  </w:pPr>
                  <w:r w:rsidRPr="003F1D88">
                    <w:rPr>
                      <w:rFonts w:asciiTheme="minorHAnsi" w:hAnsiTheme="minorHAnsi" w:cstheme="minorHAnsi"/>
                    </w:rPr>
                    <w:t>Eleven handleds i att observera fenomen i omgivningen och att använda dessa fenomen som föremål för den egna undersökningen.</w:t>
                  </w:r>
                </w:p>
              </w:tc>
              <w:tc>
                <w:tcPr>
                  <w:tcW w:w="454" w:type="dxa"/>
                  <w:tcBorders>
                    <w:top w:val="single" w:sz="4" w:space="0" w:color="auto"/>
                    <w:left w:val="single" w:sz="4" w:space="0" w:color="auto"/>
                    <w:bottom w:val="single" w:sz="4" w:space="0" w:color="auto"/>
                    <w:right w:val="single" w:sz="4" w:space="0" w:color="auto"/>
                  </w:tcBorders>
                </w:tcPr>
                <w:p w14:paraId="375A1720"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 K7</w:t>
                  </w:r>
                </w:p>
              </w:tc>
            </w:tr>
            <w:tr w:rsidR="00112AD2" w:rsidRPr="003F1D88" w14:paraId="375A1729" w14:textId="77777777" w:rsidTr="77B97CFA">
              <w:tc>
                <w:tcPr>
                  <w:tcW w:w="2472" w:type="dxa"/>
                  <w:tcBorders>
                    <w:top w:val="single" w:sz="4" w:space="0" w:color="auto"/>
                    <w:left w:val="single" w:sz="4" w:space="0" w:color="auto"/>
                    <w:bottom w:val="single" w:sz="4" w:space="0" w:color="auto"/>
                    <w:right w:val="single" w:sz="4" w:space="0" w:color="auto"/>
                  </w:tcBorders>
                </w:tcPr>
                <w:p w14:paraId="375A1722"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rPr>
                    <w:t>M5 hjälpa eleven att planera och genomföra små undersökningar, göra observationer och mätningar i mångsidiga lärmiljöer med hjälp av olika sinnen samt undersöknings- och mätredskap</w:t>
                  </w:r>
                </w:p>
              </w:tc>
              <w:tc>
                <w:tcPr>
                  <w:tcW w:w="529" w:type="dxa"/>
                  <w:tcBorders>
                    <w:top w:val="single" w:sz="4" w:space="0" w:color="auto"/>
                    <w:left w:val="single" w:sz="4" w:space="0" w:color="auto"/>
                    <w:bottom w:val="single" w:sz="4" w:space="0" w:color="auto"/>
                    <w:right w:val="single" w:sz="4" w:space="0" w:color="auto"/>
                  </w:tcBorders>
                </w:tcPr>
                <w:p w14:paraId="375A1723" w14:textId="2D657BFC"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I1</w:t>
                  </w:r>
                  <w:r w:rsidR="00927819">
                    <w:rPr>
                      <w:rFonts w:asciiTheme="minorHAnsi" w:eastAsia="Calibri,Times New Roman" w:hAnsiTheme="minorHAnsi"/>
                      <w:b/>
                      <w:bCs/>
                    </w:rPr>
                    <w:t>–</w:t>
                  </w:r>
                  <w:r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72DC1872" w14:textId="1FD40366" w:rsidR="004D4AF7" w:rsidRPr="003F1D88" w:rsidRDefault="77B97CFA" w:rsidP="004D4AF7">
                  <w:pPr>
                    <w:spacing w:line="276" w:lineRule="auto"/>
                    <w:rPr>
                      <w:rFonts w:asciiTheme="minorHAnsi" w:hAnsiTheme="minorHAnsi" w:cstheme="minorHAnsi"/>
                    </w:rPr>
                  </w:pPr>
                  <w:r w:rsidRPr="003F1D88">
                    <w:rPr>
                      <w:rFonts w:asciiTheme="minorHAnsi" w:hAnsiTheme="minorHAnsi" w:cstheme="minorHAnsi"/>
                    </w:rPr>
                    <w:t>Olika skeden i en undersökning övas med hjälp av uppgifter.</w:t>
                  </w:r>
                </w:p>
                <w:p w14:paraId="6C5E104E" w14:textId="1EC86138" w:rsidR="006C6BD1" w:rsidRPr="003F1D88" w:rsidRDefault="006C6BD1" w:rsidP="006C6BD1">
                  <w:pPr>
                    <w:rPr>
                      <w:rFonts w:asciiTheme="minorHAnsi" w:eastAsia="Times New Roman" w:hAnsiTheme="minorHAnsi" w:cstheme="minorHAnsi"/>
                    </w:rPr>
                  </w:pPr>
                </w:p>
                <w:p w14:paraId="3FC64BFD" w14:textId="025EF866" w:rsidR="000D0ABA" w:rsidRPr="003F1D88" w:rsidRDefault="77B97CFA" w:rsidP="000D0ABA">
                  <w:pPr>
                    <w:textAlignment w:val="baseline"/>
                    <w:rPr>
                      <w:rFonts w:asciiTheme="minorHAnsi" w:eastAsia="Times New Roman" w:hAnsiTheme="minorHAnsi" w:cstheme="minorHAnsi"/>
                      <w:sz w:val="24"/>
                      <w:szCs w:val="24"/>
                    </w:rPr>
                  </w:pPr>
                  <w:r w:rsidRPr="003F1D88">
                    <w:rPr>
                      <w:rFonts w:asciiTheme="minorHAnsi" w:eastAsia="Calibri," w:hAnsiTheme="minorHAnsi" w:cstheme="minorHAnsi"/>
                    </w:rPr>
                    <w:t>Eleven undersöker omgivningen genom uppgifter som anknyter till den egna livsmiljön.</w:t>
                  </w:r>
                </w:p>
                <w:p w14:paraId="34F4498B" w14:textId="106C0253" w:rsidR="006C6BD1" w:rsidRPr="003F1D88" w:rsidRDefault="006C6BD1" w:rsidP="006C6BD1">
                  <w:pPr>
                    <w:rPr>
                      <w:rFonts w:asciiTheme="minorHAnsi" w:eastAsia="Times New Roman" w:hAnsiTheme="minorHAnsi" w:cstheme="minorHAnsi"/>
                    </w:rPr>
                  </w:pPr>
                </w:p>
                <w:p w14:paraId="375A1726" w14:textId="358E413F" w:rsidR="00112AD2" w:rsidRPr="003F1D88" w:rsidRDefault="77B97CFA" w:rsidP="006C6BD1">
                  <w:pPr>
                    <w:rPr>
                      <w:rFonts w:asciiTheme="minorHAnsi" w:eastAsia="Times New Roman" w:hAnsiTheme="minorHAnsi" w:cstheme="minorHAnsi"/>
                    </w:rPr>
                  </w:pPr>
                  <w:r w:rsidRPr="003F1D88">
                    <w:rPr>
                      <w:rFonts w:asciiTheme="minorHAnsi" w:eastAsiaTheme="minorEastAsia" w:hAnsiTheme="minorHAnsi" w:cstheme="minorHAnsi"/>
                    </w:rPr>
                    <w:t xml:space="preserve">Eleverna bekantar sig med principerna för hur olika apparater fungerar och deras struktur. </w:t>
                  </w:r>
                </w:p>
                <w:p w14:paraId="375A1727" w14:textId="77777777" w:rsidR="00112AD2" w:rsidRPr="003F1D88" w:rsidRDefault="00112AD2" w:rsidP="00140402">
                  <w:pPr>
                    <w:spacing w:before="100" w:beforeAutospacing="1" w:after="100" w:afterAutospacing="1"/>
                    <w:rPr>
                      <w:rFonts w:asciiTheme="minorHAnsi" w:eastAsia="Times New Roman"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28"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K1K5</w:t>
                  </w:r>
                </w:p>
              </w:tc>
            </w:tr>
            <w:tr w:rsidR="00112AD2" w:rsidRPr="003F1D88" w14:paraId="375A1730" w14:textId="77777777" w:rsidTr="77B97CFA">
              <w:tc>
                <w:tcPr>
                  <w:tcW w:w="2472" w:type="dxa"/>
                  <w:tcBorders>
                    <w:top w:val="single" w:sz="4" w:space="0" w:color="auto"/>
                    <w:left w:val="single" w:sz="4" w:space="0" w:color="auto"/>
                    <w:bottom w:val="single" w:sz="4" w:space="0" w:color="auto"/>
                    <w:right w:val="single" w:sz="4" w:space="0" w:color="auto"/>
                  </w:tcBorders>
                </w:tcPr>
                <w:p w14:paraId="375A172A" w14:textId="77777777"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lastRenderedPageBreak/>
                    <w:t xml:space="preserve">M6 hjälpa eleven att se samband mellan orsak och verkan, dra slutsatser utgående från resultaten och presentera sina resultat och undersökningar på olika sätt </w:t>
                  </w:r>
                </w:p>
              </w:tc>
              <w:tc>
                <w:tcPr>
                  <w:tcW w:w="529" w:type="dxa"/>
                  <w:tcBorders>
                    <w:top w:val="single" w:sz="4" w:space="0" w:color="auto"/>
                    <w:left w:val="single" w:sz="4" w:space="0" w:color="auto"/>
                    <w:bottom w:val="single" w:sz="4" w:space="0" w:color="auto"/>
                    <w:right w:val="single" w:sz="4" w:space="0" w:color="auto"/>
                  </w:tcBorders>
                </w:tcPr>
                <w:p w14:paraId="375A172B" w14:textId="1B1732A8"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I1</w:t>
                  </w:r>
                  <w:r w:rsidR="00927819">
                    <w:rPr>
                      <w:rFonts w:asciiTheme="minorHAnsi" w:eastAsia="Calibri,Times New Roman" w:hAnsiTheme="minorHAnsi"/>
                      <w:b/>
                      <w:bCs/>
                    </w:rPr>
                    <w:t>–</w:t>
                  </w:r>
                  <w:r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2C" w14:textId="526237C1" w:rsidR="00112AD2" w:rsidRPr="003F1D88" w:rsidRDefault="77B97CFA" w:rsidP="00AF3054">
                  <w:pPr>
                    <w:rPr>
                      <w:rFonts w:asciiTheme="minorHAnsi" w:eastAsia="Times New Roman" w:hAnsiTheme="minorHAnsi" w:cstheme="minorHAnsi"/>
                    </w:rPr>
                  </w:pPr>
                  <w:r w:rsidRPr="003F1D88">
                    <w:rPr>
                      <w:rFonts w:asciiTheme="minorHAnsi" w:eastAsiaTheme="minorEastAsia" w:hAnsiTheme="minorHAnsi" w:cstheme="minorHAnsi"/>
                    </w:rPr>
                    <w:t xml:space="preserve">Eleven reflekterar över hur de egna handlingarna inverkar på sig själv, andra människor, djurens välmående, naturen och samhället. </w:t>
                  </w:r>
                </w:p>
                <w:p w14:paraId="1210DC18" w14:textId="77777777" w:rsidR="00AF3054" w:rsidRPr="003F1D88" w:rsidRDefault="00AF3054" w:rsidP="00AF3054">
                  <w:pPr>
                    <w:rPr>
                      <w:rFonts w:asciiTheme="minorHAnsi" w:eastAsia="Times New Roman" w:hAnsiTheme="minorHAnsi" w:cstheme="minorHAnsi"/>
                    </w:rPr>
                  </w:pPr>
                </w:p>
                <w:p w14:paraId="375A172D" w14:textId="499CC9B4" w:rsidR="00112AD2" w:rsidRPr="003F1D88" w:rsidRDefault="77B97CFA" w:rsidP="00AF3054">
                  <w:pPr>
                    <w:rPr>
                      <w:rFonts w:asciiTheme="minorHAnsi" w:eastAsia="Times New Roman" w:hAnsiTheme="minorHAnsi" w:cstheme="minorHAnsi"/>
                    </w:rPr>
                  </w:pPr>
                  <w:r w:rsidRPr="003F1D88">
                    <w:rPr>
                      <w:rFonts w:asciiTheme="minorHAnsi" w:eastAsiaTheme="minorEastAsia" w:hAnsiTheme="minorHAnsi" w:cstheme="minorHAnsi"/>
                    </w:rPr>
                    <w:t>Eleven undersöker organismer och deras livsmiljöer samt växelverkan mellan människan och miljön.</w:t>
                  </w:r>
                </w:p>
                <w:p w14:paraId="3A5AA752" w14:textId="77777777" w:rsidR="009E07AB" w:rsidRPr="003F1D88" w:rsidRDefault="009E07AB" w:rsidP="009E07AB">
                  <w:pPr>
                    <w:rPr>
                      <w:rFonts w:asciiTheme="minorHAnsi" w:eastAsia="Times New Roman" w:hAnsiTheme="minorHAnsi" w:cstheme="minorHAnsi"/>
                    </w:rPr>
                  </w:pPr>
                </w:p>
                <w:p w14:paraId="375A172E" w14:textId="14B2A9AE" w:rsidR="00112AD2" w:rsidRPr="003F1D88" w:rsidRDefault="77B97CFA" w:rsidP="00CC099A">
                  <w:pPr>
                    <w:rPr>
                      <w:rFonts w:asciiTheme="minorHAnsi" w:eastAsia="Times New Roman" w:hAnsiTheme="minorHAnsi" w:cstheme="minorHAnsi"/>
                    </w:rPr>
                  </w:pPr>
                  <w:r w:rsidRPr="003F1D88">
                    <w:rPr>
                      <w:rFonts w:asciiTheme="minorHAnsi" w:eastAsiaTheme="minorEastAsia" w:hAnsiTheme="minorHAnsi" w:cstheme="minorHAnsi"/>
                    </w:rPr>
                    <w:t>Eleven lär sig att presentera resultat från sina undersökningar genom att använda kommunikationsteknik.</w:t>
                  </w:r>
                </w:p>
              </w:tc>
              <w:tc>
                <w:tcPr>
                  <w:tcW w:w="454" w:type="dxa"/>
                  <w:tcBorders>
                    <w:top w:val="single" w:sz="4" w:space="0" w:color="auto"/>
                    <w:left w:val="single" w:sz="4" w:space="0" w:color="auto"/>
                    <w:bottom w:val="single" w:sz="4" w:space="0" w:color="auto"/>
                    <w:right w:val="single" w:sz="4" w:space="0" w:color="auto"/>
                  </w:tcBorders>
                </w:tcPr>
                <w:p w14:paraId="375A172F"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K1K2 K5</w:t>
                  </w:r>
                </w:p>
              </w:tc>
            </w:tr>
            <w:tr w:rsidR="00112AD2" w:rsidRPr="003F1D88" w14:paraId="375A1736" w14:textId="77777777" w:rsidTr="77B97CFA">
              <w:tc>
                <w:tcPr>
                  <w:tcW w:w="2472" w:type="dxa"/>
                  <w:tcBorders>
                    <w:top w:val="single" w:sz="4" w:space="0" w:color="auto"/>
                    <w:left w:val="single" w:sz="4" w:space="0" w:color="auto"/>
                    <w:bottom w:val="single" w:sz="4" w:space="0" w:color="auto"/>
                    <w:right w:val="single" w:sz="4" w:space="0" w:color="auto"/>
                  </w:tcBorders>
                </w:tcPr>
                <w:p w14:paraId="375A1731" w14:textId="77777777"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t xml:space="preserve">M7 handleda eleven att förstå betydelsen av vardagliga tekniska tillämpningar och hur de fungerar och används samt inspirera eleven att pröva, upptäcka och skapa nytt tillsammans </w:t>
                  </w:r>
                </w:p>
              </w:tc>
              <w:tc>
                <w:tcPr>
                  <w:tcW w:w="529" w:type="dxa"/>
                  <w:tcBorders>
                    <w:top w:val="single" w:sz="4" w:space="0" w:color="auto"/>
                    <w:left w:val="single" w:sz="4" w:space="0" w:color="auto"/>
                    <w:bottom w:val="single" w:sz="4" w:space="0" w:color="auto"/>
                    <w:right w:val="single" w:sz="4" w:space="0" w:color="auto"/>
                  </w:tcBorders>
                </w:tcPr>
                <w:p w14:paraId="375A1732" w14:textId="7FBE6CF0"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I2</w:t>
                  </w:r>
                  <w:r w:rsidR="00927819">
                    <w:rPr>
                      <w:rFonts w:asciiTheme="minorHAnsi" w:eastAsia="Calibri,Times New Roman" w:hAnsiTheme="minorHAnsi"/>
                      <w:b/>
                      <w:bCs/>
                    </w:rPr>
                    <w:t>–</w:t>
                  </w:r>
                  <w:r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33" w14:textId="77777777" w:rsidR="00112AD2" w:rsidRPr="003F1D88" w:rsidRDefault="77B97CFA" w:rsidP="009E07AB">
                  <w:pPr>
                    <w:rPr>
                      <w:rFonts w:asciiTheme="minorHAnsi" w:eastAsia="Times New Roman" w:hAnsiTheme="minorHAnsi" w:cstheme="minorHAnsi"/>
                    </w:rPr>
                  </w:pPr>
                  <w:r w:rsidRPr="003F1D88">
                    <w:rPr>
                      <w:rFonts w:asciiTheme="minorHAnsi" w:eastAsiaTheme="minorEastAsia" w:hAnsiTheme="minorHAnsi" w:cstheme="minorHAnsi"/>
                    </w:rPr>
                    <w:t>Eleven lär sig använda olika teknologiska tillämpningar för att undersöka omgivningen.</w:t>
                  </w:r>
                </w:p>
                <w:p w14:paraId="375A1734" w14:textId="77777777" w:rsidR="00112AD2" w:rsidRPr="003F1D88" w:rsidRDefault="00112AD2" w:rsidP="00140402">
                  <w:pPr>
                    <w:spacing w:before="100" w:beforeAutospacing="1" w:after="100" w:afterAutospacing="1"/>
                    <w:rPr>
                      <w:rFonts w:asciiTheme="minorHAnsi" w:eastAsia="Times New Roman"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35"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K2K3K5</w:t>
                  </w:r>
                </w:p>
              </w:tc>
            </w:tr>
            <w:tr w:rsidR="00112AD2" w:rsidRPr="003F1D88" w14:paraId="375A173D" w14:textId="77777777" w:rsidTr="77B97CFA">
              <w:tc>
                <w:tcPr>
                  <w:tcW w:w="2472" w:type="dxa"/>
                  <w:tcBorders>
                    <w:top w:val="single" w:sz="4" w:space="0" w:color="auto"/>
                    <w:left w:val="single" w:sz="4" w:space="0" w:color="auto"/>
                    <w:bottom w:val="single" w:sz="4" w:space="0" w:color="auto"/>
                    <w:right w:val="single" w:sz="4" w:space="0" w:color="auto"/>
                  </w:tcBorders>
                </w:tcPr>
                <w:p w14:paraId="375A1737"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M8 uppmuntra eleven att främja välbefinnande och säkerhet i sina aktiviteter och i sin närmiljö och vägleda eleven att handla på ett säkert, ändamålsenligt och ansvarsfullt sätt som även skyddar hen själv</w:t>
                  </w:r>
                </w:p>
              </w:tc>
              <w:tc>
                <w:tcPr>
                  <w:tcW w:w="529" w:type="dxa"/>
                  <w:tcBorders>
                    <w:top w:val="single" w:sz="4" w:space="0" w:color="auto"/>
                    <w:left w:val="single" w:sz="4" w:space="0" w:color="auto"/>
                    <w:bottom w:val="single" w:sz="4" w:space="0" w:color="auto"/>
                    <w:right w:val="single" w:sz="4" w:space="0" w:color="auto"/>
                  </w:tcBorders>
                </w:tcPr>
                <w:p w14:paraId="375A1738" w14:textId="56F20C60"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I1</w:t>
                  </w:r>
                  <w:r w:rsidR="00927819">
                    <w:rPr>
                      <w:rFonts w:asciiTheme="minorHAnsi" w:eastAsia="Calibri,Times New Roman" w:hAnsiTheme="minorHAnsi"/>
                      <w:b/>
                      <w:bCs/>
                    </w:rPr>
                    <w:t>–</w:t>
                  </w:r>
                  <w:r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39" w14:textId="7DFFE3FF" w:rsidR="00112AD2" w:rsidRPr="003F1D88" w:rsidRDefault="77B97CFA" w:rsidP="00F7415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främja säkerhet och säkerhetsfärdigheter; att ta hand om den egna säkerheten också i sociala medier.</w:t>
                  </w:r>
                </w:p>
                <w:p w14:paraId="62519C68" w14:textId="77777777" w:rsidR="00F7415A" w:rsidRPr="003F1D88" w:rsidRDefault="00F7415A" w:rsidP="00F7415A">
                  <w:pPr>
                    <w:spacing w:line="276" w:lineRule="auto"/>
                    <w:rPr>
                      <w:rFonts w:asciiTheme="minorHAnsi" w:eastAsia="Times New Roman" w:hAnsiTheme="minorHAnsi" w:cstheme="minorHAnsi"/>
                    </w:rPr>
                  </w:pPr>
                </w:p>
                <w:p w14:paraId="375A173A" w14:textId="5EBBBF52" w:rsidR="00112AD2" w:rsidRPr="003F1D88" w:rsidRDefault="77B97CFA" w:rsidP="00F7415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lär sig brandsäkerhet. </w:t>
                  </w:r>
                </w:p>
                <w:p w14:paraId="375A173B"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3C"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K3</w:t>
                  </w:r>
                </w:p>
              </w:tc>
            </w:tr>
            <w:tr w:rsidR="00112AD2" w:rsidRPr="003F1D88" w14:paraId="375A1744" w14:textId="77777777" w:rsidTr="77B97CFA">
              <w:trPr>
                <w:trHeight w:val="1948"/>
              </w:trPr>
              <w:tc>
                <w:tcPr>
                  <w:tcW w:w="2472" w:type="dxa"/>
                  <w:tcBorders>
                    <w:top w:val="single" w:sz="4" w:space="0" w:color="auto"/>
                    <w:left w:val="single" w:sz="4" w:space="0" w:color="auto"/>
                    <w:bottom w:val="single" w:sz="4" w:space="0" w:color="auto"/>
                    <w:right w:val="single" w:sz="4" w:space="0" w:color="auto"/>
                  </w:tcBorders>
                </w:tcPr>
                <w:p w14:paraId="375A173E"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M9 handleda eleven att undersöka, agera, röra sig och göra utflykter i naturen och den byggda miljön</w:t>
                  </w:r>
                </w:p>
              </w:tc>
              <w:tc>
                <w:tcPr>
                  <w:tcW w:w="529" w:type="dxa"/>
                  <w:tcBorders>
                    <w:top w:val="single" w:sz="4" w:space="0" w:color="auto"/>
                    <w:left w:val="single" w:sz="4" w:space="0" w:color="auto"/>
                    <w:bottom w:val="single" w:sz="4" w:space="0" w:color="auto"/>
                    <w:right w:val="single" w:sz="4" w:space="0" w:color="auto"/>
                  </w:tcBorders>
                </w:tcPr>
                <w:p w14:paraId="375A173F" w14:textId="11C5B1AC"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I2</w:t>
                  </w:r>
                  <w:r w:rsidR="00927819">
                    <w:rPr>
                      <w:rFonts w:asciiTheme="minorHAnsi" w:eastAsia="Calibri,Times New Roman" w:hAnsiTheme="minorHAnsi"/>
                      <w:b/>
                      <w:bCs/>
                    </w:rPr>
                    <w:t>–</w:t>
                  </w:r>
                  <w:r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40" w14:textId="6F34A9E0" w:rsidR="00112AD2" w:rsidRPr="003F1D88" w:rsidRDefault="77B97CFA" w:rsidP="00364328">
                  <w:pPr>
                    <w:rPr>
                      <w:rFonts w:asciiTheme="minorHAnsi" w:eastAsia="Times New Roman" w:hAnsiTheme="minorHAnsi" w:cstheme="minorHAnsi"/>
                    </w:rPr>
                  </w:pPr>
                  <w:r w:rsidRPr="003F1D88">
                    <w:rPr>
                      <w:rFonts w:asciiTheme="minorHAnsi" w:eastAsiaTheme="minorEastAsia" w:hAnsiTheme="minorHAnsi" w:cstheme="minorHAnsi"/>
                    </w:rPr>
                    <w:t xml:space="preserve">Eleven bekantar sig med rättigheter och skyldigheter som gäller när man rör sig i naturen. </w:t>
                  </w:r>
                </w:p>
                <w:p w14:paraId="1297CC1B" w14:textId="77777777" w:rsidR="00364328" w:rsidRPr="003F1D88" w:rsidRDefault="00364328" w:rsidP="00364328">
                  <w:pPr>
                    <w:spacing w:line="276" w:lineRule="auto"/>
                    <w:rPr>
                      <w:rFonts w:asciiTheme="minorHAnsi" w:eastAsia="Times New Roman" w:hAnsiTheme="minorHAnsi" w:cstheme="minorHAnsi"/>
                    </w:rPr>
                  </w:pPr>
                </w:p>
                <w:p w14:paraId="375A1741" w14:textId="01CC39D7" w:rsidR="00112AD2" w:rsidRPr="003F1D88" w:rsidRDefault="77B97CFA" w:rsidP="00364328">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Eleverna gör en utfärd till ett ställe vid vatten (t.ex. Aura ån, Östersjön). </w:t>
                  </w:r>
                </w:p>
                <w:p w14:paraId="34B43E71" w14:textId="77777777" w:rsidR="00364328" w:rsidRPr="003F1D88" w:rsidRDefault="00364328" w:rsidP="00364328">
                  <w:pPr>
                    <w:spacing w:line="276" w:lineRule="auto"/>
                    <w:rPr>
                      <w:rFonts w:asciiTheme="minorHAnsi" w:eastAsia="Times New Roman" w:hAnsiTheme="minorHAnsi" w:cstheme="minorHAnsi"/>
                    </w:rPr>
                  </w:pPr>
                </w:p>
                <w:p w14:paraId="375A1742" w14:textId="04FA41C6" w:rsidR="00112AD2" w:rsidRPr="003F1D88" w:rsidRDefault="77B97CFA" w:rsidP="00DA724E">
                  <w:pPr>
                    <w:spacing w:line="276" w:lineRule="auto"/>
                    <w:rPr>
                      <w:rFonts w:asciiTheme="minorHAnsi" w:eastAsia="Times New Roman" w:hAnsiTheme="minorHAnsi" w:cstheme="minorHAnsi"/>
                    </w:rPr>
                  </w:pPr>
                  <w:r w:rsidRPr="003F1D88">
                    <w:rPr>
                      <w:rFonts w:asciiTheme="minorHAnsi" w:eastAsia="Calibri,Times New Roman" w:hAnsiTheme="minorHAnsi" w:cstheme="minorHAnsi"/>
                      <w:lang w:val="sv-SE"/>
                    </w:rPr>
                    <w:t>Eleven övar sjösäkerhet och förstår allemansrätten vid vatten.</w:t>
                  </w:r>
                </w:p>
              </w:tc>
              <w:tc>
                <w:tcPr>
                  <w:tcW w:w="454" w:type="dxa"/>
                  <w:tcBorders>
                    <w:top w:val="single" w:sz="4" w:space="0" w:color="auto"/>
                    <w:left w:val="single" w:sz="4" w:space="0" w:color="auto"/>
                    <w:bottom w:val="single" w:sz="4" w:space="0" w:color="auto"/>
                    <w:right w:val="single" w:sz="4" w:space="0" w:color="auto"/>
                  </w:tcBorders>
                </w:tcPr>
                <w:p w14:paraId="375A1743"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K3</w:t>
                  </w:r>
                </w:p>
              </w:tc>
            </w:tr>
            <w:tr w:rsidR="00112AD2" w:rsidRPr="003F1D88" w14:paraId="375A174B" w14:textId="77777777" w:rsidTr="77B97CFA">
              <w:tc>
                <w:tcPr>
                  <w:tcW w:w="2472" w:type="dxa"/>
                  <w:tcBorders>
                    <w:top w:val="single" w:sz="4" w:space="0" w:color="auto"/>
                    <w:left w:val="single" w:sz="4" w:space="0" w:color="auto"/>
                    <w:bottom w:val="single" w:sz="4" w:space="0" w:color="auto"/>
                    <w:right w:val="single" w:sz="4" w:space="0" w:color="auto"/>
                  </w:tcBorders>
                </w:tcPr>
                <w:p w14:paraId="375A1745"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M10 erbjuda eleven möjligheter att öva sig att arbeta i grupp genom att delta i olika roller och sociala situationer, inspirera eleven att uttrycka sig och lyssna på andra samt stödja elevens förmåga att identifiera, uttrycka och reglera sina känslor</w:t>
                  </w:r>
                </w:p>
              </w:tc>
              <w:tc>
                <w:tcPr>
                  <w:tcW w:w="529" w:type="dxa"/>
                  <w:tcBorders>
                    <w:top w:val="single" w:sz="4" w:space="0" w:color="auto"/>
                    <w:left w:val="single" w:sz="4" w:space="0" w:color="auto"/>
                    <w:bottom w:val="single" w:sz="4" w:space="0" w:color="auto"/>
                    <w:right w:val="single" w:sz="4" w:space="0" w:color="auto"/>
                  </w:tcBorders>
                </w:tcPr>
                <w:p w14:paraId="375A1746" w14:textId="5C85AB3F"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I1</w:t>
                  </w:r>
                  <w:r w:rsidR="00927819">
                    <w:rPr>
                      <w:rFonts w:asciiTheme="minorHAnsi" w:eastAsia="Calibri,Times New Roman" w:hAnsiTheme="minorHAnsi"/>
                      <w:b/>
                      <w:bCs/>
                    </w:rPr>
                    <w:t>–</w:t>
                  </w:r>
                  <w:r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47" w14:textId="54FF5AAC" w:rsidR="00112AD2" w:rsidRPr="003F1D88" w:rsidRDefault="77B97CFA" w:rsidP="00364328">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sig att känna igen fysiska och psykiska signaler och elevens emotionella färdigheter stärks. </w:t>
                  </w:r>
                </w:p>
                <w:p w14:paraId="58261688" w14:textId="77777777" w:rsidR="00364328" w:rsidRPr="003F1D88" w:rsidRDefault="00364328" w:rsidP="00364328">
                  <w:pPr>
                    <w:spacing w:line="276" w:lineRule="auto"/>
                    <w:rPr>
                      <w:rFonts w:asciiTheme="minorHAnsi" w:eastAsia="Times New Roman" w:hAnsiTheme="minorHAnsi" w:cstheme="minorHAnsi"/>
                    </w:rPr>
                  </w:pPr>
                </w:p>
                <w:p w14:paraId="375A1748" w14:textId="71DFAB5E" w:rsidR="00112AD2" w:rsidRPr="003F1D88" w:rsidRDefault="77B97CFA" w:rsidP="00364328">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lär sig gott uppförande och elevens färdigheter för att handla i grupp stärks; t.ex. att acceptera mångfald. </w:t>
                  </w:r>
                </w:p>
                <w:p w14:paraId="375A1749" w14:textId="77777777" w:rsidR="00112AD2" w:rsidRPr="003F1D88" w:rsidRDefault="00112AD2" w:rsidP="00140402">
                  <w:pPr>
                    <w:spacing w:before="100" w:beforeAutospacing="1" w:after="100" w:afterAutospacing="1"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4A"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K2K3</w:t>
                  </w:r>
                </w:p>
              </w:tc>
            </w:tr>
            <w:tr w:rsidR="00112AD2" w:rsidRPr="003F1D88" w14:paraId="375A1754" w14:textId="77777777" w:rsidTr="77B97CFA">
              <w:tc>
                <w:tcPr>
                  <w:tcW w:w="2472" w:type="dxa"/>
                  <w:tcBorders>
                    <w:top w:val="single" w:sz="4" w:space="0" w:color="auto"/>
                    <w:left w:val="single" w:sz="4" w:space="0" w:color="auto"/>
                    <w:bottom w:val="single" w:sz="4" w:space="0" w:color="auto"/>
                    <w:right w:val="single" w:sz="4" w:space="0" w:color="auto"/>
                  </w:tcBorders>
                </w:tcPr>
                <w:p w14:paraId="375A174C"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 xml:space="preserve">M11 handleda eleven att använda informations- och kommunikationsteknik för att söka, bearbeta </w:t>
                  </w:r>
                  <w:r w:rsidRPr="003F1D88">
                    <w:rPr>
                      <w:rFonts w:asciiTheme="minorHAnsi" w:hAnsiTheme="minorHAnsi" w:cstheme="minorHAnsi"/>
                    </w:rPr>
                    <w:lastRenderedPageBreak/>
                    <w:t>och presentera information och för att kommunicera på ett ansvarsfullt, tryggt och ergonomiskt sätt</w:t>
                  </w:r>
                </w:p>
              </w:tc>
              <w:tc>
                <w:tcPr>
                  <w:tcW w:w="529" w:type="dxa"/>
                  <w:tcBorders>
                    <w:top w:val="single" w:sz="4" w:space="0" w:color="auto"/>
                    <w:left w:val="single" w:sz="4" w:space="0" w:color="auto"/>
                    <w:bottom w:val="single" w:sz="4" w:space="0" w:color="auto"/>
                    <w:right w:val="single" w:sz="4" w:space="0" w:color="auto"/>
                  </w:tcBorders>
                </w:tcPr>
                <w:p w14:paraId="375A174D" w14:textId="46D04F66"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I1</w:t>
                  </w:r>
                  <w:r w:rsidR="00927819">
                    <w:rPr>
                      <w:rFonts w:asciiTheme="minorHAnsi" w:eastAsia="Calibri,Times New Roman" w:hAnsiTheme="minorHAnsi"/>
                      <w:b/>
                      <w:bCs/>
                    </w:rPr>
                    <w:t>–</w:t>
                  </w:r>
                  <w:r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4E" w14:textId="5610B50E" w:rsidR="00112AD2" w:rsidRPr="003F1D88" w:rsidRDefault="77B97CFA" w:rsidP="007D5EF0">
                  <w:pPr>
                    <w:rPr>
                      <w:rFonts w:asciiTheme="minorHAnsi" w:eastAsia="Times New Roman" w:hAnsiTheme="minorHAnsi" w:cstheme="minorHAnsi"/>
                    </w:rPr>
                  </w:pPr>
                  <w:r w:rsidRPr="003F1D88">
                    <w:rPr>
                      <w:rFonts w:asciiTheme="minorHAnsi" w:eastAsiaTheme="minorEastAsia" w:hAnsiTheme="minorHAnsi" w:cstheme="minorHAnsi"/>
                    </w:rPr>
                    <w:t>Eleven bekantar sig med trygga och pålitliga källor inom informationssökning.</w:t>
                  </w:r>
                </w:p>
                <w:p w14:paraId="0A289C6A" w14:textId="77777777" w:rsidR="007D5EF0" w:rsidRPr="003F1D88" w:rsidRDefault="007D5EF0" w:rsidP="007D5EF0">
                  <w:pPr>
                    <w:rPr>
                      <w:rFonts w:asciiTheme="minorHAnsi" w:eastAsia="Times New Roman" w:hAnsiTheme="minorHAnsi" w:cstheme="minorHAnsi"/>
                    </w:rPr>
                  </w:pPr>
                </w:p>
                <w:p w14:paraId="375A174F" w14:textId="3C1A519C" w:rsidR="00112AD2" w:rsidRPr="003F1D88" w:rsidRDefault="77B97CFA" w:rsidP="007D5EF0">
                  <w:pPr>
                    <w:rPr>
                      <w:rFonts w:asciiTheme="minorHAnsi" w:eastAsia="Times New Roman" w:hAnsiTheme="minorHAnsi" w:cstheme="minorHAnsi"/>
                    </w:rPr>
                  </w:pPr>
                  <w:r w:rsidRPr="003F1D88">
                    <w:rPr>
                      <w:rFonts w:asciiTheme="minorHAnsi" w:eastAsiaTheme="minorEastAsia" w:hAnsiTheme="minorHAnsi" w:cstheme="minorHAnsi"/>
                    </w:rPr>
                    <w:t>Eleven övar sig att välja information genom att jämföra olika källor.</w:t>
                  </w:r>
                </w:p>
                <w:p w14:paraId="375A1750" w14:textId="77777777" w:rsidR="00112AD2" w:rsidRPr="003F1D88" w:rsidRDefault="00112AD2" w:rsidP="00140402">
                  <w:pPr>
                    <w:spacing w:before="100" w:beforeAutospacing="1" w:after="100" w:afterAutospacing="1"/>
                    <w:rPr>
                      <w:rFonts w:asciiTheme="minorHAnsi" w:eastAsia="Times New Roman" w:hAnsiTheme="minorHAnsi" w:cstheme="minorHAnsi"/>
                    </w:rPr>
                  </w:pPr>
                </w:p>
                <w:p w14:paraId="375A1751" w14:textId="77777777" w:rsidR="00112AD2" w:rsidRPr="003F1D88" w:rsidRDefault="00112AD2" w:rsidP="00140402">
                  <w:pPr>
                    <w:spacing w:before="100" w:beforeAutospacing="1" w:after="100" w:afterAutospacing="1"/>
                    <w:rPr>
                      <w:rFonts w:asciiTheme="minorHAnsi" w:eastAsia="Times New Roman" w:hAnsiTheme="minorHAnsi" w:cstheme="minorHAnsi"/>
                    </w:rPr>
                  </w:pPr>
                </w:p>
                <w:p w14:paraId="375A1752" w14:textId="77777777" w:rsidR="00112AD2" w:rsidRPr="003F1D88" w:rsidRDefault="00112AD2" w:rsidP="00140402">
                  <w:pPr>
                    <w:spacing w:before="100" w:beforeAutospacing="1" w:after="100" w:afterAutospacing="1"/>
                    <w:rPr>
                      <w:rFonts w:asciiTheme="minorHAnsi" w:eastAsia="Times New Roman"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53"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K5K4</w:t>
                  </w:r>
                </w:p>
              </w:tc>
            </w:tr>
            <w:tr w:rsidR="00112AD2" w:rsidRPr="003F1D88" w14:paraId="375A1759" w14:textId="77777777" w:rsidTr="77B97CFA">
              <w:tc>
                <w:tcPr>
                  <w:tcW w:w="2472" w:type="dxa"/>
                  <w:tcBorders>
                    <w:top w:val="single" w:sz="4" w:space="0" w:color="auto"/>
                    <w:left w:val="single" w:sz="4" w:space="0" w:color="auto"/>
                    <w:bottom w:val="single" w:sz="4" w:space="0" w:color="auto"/>
                    <w:right w:val="single" w:sz="4" w:space="0" w:color="auto"/>
                  </w:tcBorders>
                </w:tcPr>
                <w:p w14:paraId="375A1755"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b/>
                      <w:bCs/>
                    </w:rPr>
                    <w:lastRenderedPageBreak/>
                    <w:t>Kunskap och förståelse</w:t>
                  </w:r>
                </w:p>
              </w:tc>
              <w:tc>
                <w:tcPr>
                  <w:tcW w:w="529" w:type="dxa"/>
                  <w:tcBorders>
                    <w:top w:val="single" w:sz="4" w:space="0" w:color="auto"/>
                    <w:left w:val="single" w:sz="4" w:space="0" w:color="auto"/>
                    <w:bottom w:val="single" w:sz="4" w:space="0" w:color="auto"/>
                    <w:right w:val="single" w:sz="4" w:space="0" w:color="auto"/>
                  </w:tcBorders>
                </w:tcPr>
                <w:p w14:paraId="375A1756" w14:textId="77777777" w:rsidR="00112AD2" w:rsidRPr="003F1D88" w:rsidRDefault="00112AD2" w:rsidP="00140402">
                  <w:pPr>
                    <w:spacing w:after="200" w:line="276" w:lineRule="auto"/>
                    <w:rPr>
                      <w:rFonts w:asciiTheme="minorHAnsi" w:hAnsiTheme="minorHAnsi" w:cstheme="minorHAnsi"/>
                    </w:rPr>
                  </w:pPr>
                </w:p>
              </w:tc>
              <w:tc>
                <w:tcPr>
                  <w:tcW w:w="6208" w:type="dxa"/>
                  <w:tcBorders>
                    <w:top w:val="single" w:sz="4" w:space="0" w:color="auto"/>
                    <w:left w:val="single" w:sz="4" w:space="0" w:color="auto"/>
                    <w:bottom w:val="single" w:sz="4" w:space="0" w:color="auto"/>
                    <w:right w:val="single" w:sz="4" w:space="0" w:color="auto"/>
                  </w:tcBorders>
                </w:tcPr>
                <w:p w14:paraId="375A1757" w14:textId="77777777" w:rsidR="00112AD2" w:rsidRPr="003F1D88" w:rsidRDefault="00112AD2" w:rsidP="00140402">
                  <w:pPr>
                    <w:spacing w:before="100" w:beforeAutospacing="1" w:after="100" w:afterAutospacing="1"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58" w14:textId="77777777" w:rsidR="00112AD2" w:rsidRPr="003F1D88" w:rsidRDefault="00112AD2" w:rsidP="00140402">
                  <w:pPr>
                    <w:spacing w:after="200" w:line="276" w:lineRule="auto"/>
                    <w:rPr>
                      <w:rFonts w:asciiTheme="minorHAnsi" w:hAnsiTheme="minorHAnsi" w:cstheme="minorHAnsi"/>
                    </w:rPr>
                  </w:pPr>
                </w:p>
              </w:tc>
            </w:tr>
            <w:tr w:rsidR="00112AD2" w:rsidRPr="003F1D88" w14:paraId="375A1763" w14:textId="77777777" w:rsidTr="77B97CFA">
              <w:tc>
                <w:tcPr>
                  <w:tcW w:w="2472" w:type="dxa"/>
                  <w:tcBorders>
                    <w:top w:val="single" w:sz="4" w:space="0" w:color="auto"/>
                    <w:left w:val="single" w:sz="4" w:space="0" w:color="auto"/>
                    <w:bottom w:val="single" w:sz="4" w:space="0" w:color="auto"/>
                    <w:right w:val="single" w:sz="4" w:space="0" w:color="auto"/>
                  </w:tcBorders>
                </w:tcPr>
                <w:p w14:paraId="375A175A" w14:textId="77777777"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t>M12 vägleda eleven att observera omgivningen, mänskliga aktiviteter och fenomen i anknytning till dem med hjälp av begrepp inom omgivningsläran samt att utveckla sina begreppskonstruktioner från att bestå av olika förhandsuppfattningar så att de bättre motsvarar den exakta användningen av begreppen</w:t>
                  </w:r>
                </w:p>
              </w:tc>
              <w:tc>
                <w:tcPr>
                  <w:tcW w:w="529" w:type="dxa"/>
                  <w:tcBorders>
                    <w:top w:val="single" w:sz="4" w:space="0" w:color="auto"/>
                    <w:left w:val="single" w:sz="4" w:space="0" w:color="auto"/>
                    <w:bottom w:val="single" w:sz="4" w:space="0" w:color="auto"/>
                    <w:right w:val="single" w:sz="4" w:space="0" w:color="auto"/>
                  </w:tcBorders>
                </w:tcPr>
                <w:p w14:paraId="375A175B" w14:textId="0E9CD916"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I1</w:t>
                  </w:r>
                  <w:r w:rsidR="00927819">
                    <w:rPr>
                      <w:rFonts w:asciiTheme="minorHAnsi" w:eastAsia="Calibri,Times New Roman" w:hAnsiTheme="minorHAnsi"/>
                      <w:b/>
                      <w:bCs/>
                    </w:rPr>
                    <w:t>–</w:t>
                  </w:r>
                  <w:r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5D" w14:textId="0B55C49E" w:rsidR="00112AD2" w:rsidRPr="003F1D88" w:rsidRDefault="77B97CFA" w:rsidP="00DA4155">
                  <w:pPr>
                    <w:spacing w:line="276" w:lineRule="auto"/>
                    <w:rPr>
                      <w:rFonts w:asciiTheme="minorHAnsi" w:hAnsiTheme="minorHAnsi" w:cstheme="minorHAnsi"/>
                    </w:rPr>
                  </w:pPr>
                  <w:r w:rsidRPr="003F1D88">
                    <w:rPr>
                      <w:rFonts w:asciiTheme="minorHAnsi" w:hAnsiTheme="minorHAnsi" w:cstheme="minorHAnsi"/>
                    </w:rPr>
                    <w:t>Eleven övar sig att använda begrepp från olika vetenskapsgrenar inom omgivningsläran.</w:t>
                  </w:r>
                </w:p>
                <w:p w14:paraId="36198024" w14:textId="77777777" w:rsidR="00DA4155" w:rsidRPr="003F1D88" w:rsidRDefault="00DA4155" w:rsidP="00DA4155">
                  <w:pPr>
                    <w:spacing w:line="276" w:lineRule="auto"/>
                    <w:rPr>
                      <w:rFonts w:asciiTheme="minorHAnsi" w:hAnsiTheme="minorHAnsi" w:cstheme="minorHAnsi"/>
                    </w:rPr>
                  </w:pPr>
                </w:p>
                <w:p w14:paraId="375A175E" w14:textId="77777777" w:rsidR="00112AD2" w:rsidRPr="003F1D88" w:rsidRDefault="77B97CFA" w:rsidP="00DA4155">
                  <w:pPr>
                    <w:spacing w:line="276" w:lineRule="auto"/>
                    <w:rPr>
                      <w:rFonts w:asciiTheme="minorHAnsi" w:hAnsiTheme="minorHAnsi" w:cstheme="minorHAnsi"/>
                    </w:rPr>
                  </w:pPr>
                  <w:r w:rsidRPr="003F1D88">
                    <w:rPr>
                      <w:rFonts w:asciiTheme="minorHAnsi" w:hAnsiTheme="minorHAnsi" w:cstheme="minorHAnsi"/>
                    </w:rPr>
                    <w:t>Eleven över sig att beskriva fenomen och situationer i vardagen med hjälp av olika begrepp.</w:t>
                  </w:r>
                </w:p>
                <w:p w14:paraId="375A175F" w14:textId="77777777" w:rsidR="00112AD2" w:rsidRPr="003F1D88" w:rsidRDefault="00112AD2" w:rsidP="00140402">
                  <w:pPr>
                    <w:spacing w:after="200" w:line="276" w:lineRule="auto"/>
                    <w:rPr>
                      <w:rFonts w:asciiTheme="minorHAnsi" w:hAnsiTheme="minorHAnsi" w:cstheme="minorHAnsi"/>
                    </w:rPr>
                  </w:pPr>
                </w:p>
                <w:p w14:paraId="375A1760" w14:textId="77777777" w:rsidR="00112AD2" w:rsidRPr="003F1D88" w:rsidRDefault="00112AD2" w:rsidP="00140402">
                  <w:pPr>
                    <w:spacing w:after="200" w:line="276" w:lineRule="auto"/>
                    <w:rPr>
                      <w:rFonts w:asciiTheme="minorHAnsi" w:hAnsiTheme="minorHAnsi" w:cstheme="minorHAnsi"/>
                      <w:color w:val="FF0000"/>
                    </w:rPr>
                  </w:pPr>
                </w:p>
                <w:p w14:paraId="375A1761"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62"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w:t>
                  </w:r>
                </w:p>
              </w:tc>
            </w:tr>
            <w:tr w:rsidR="00112AD2" w:rsidRPr="003F1D88" w14:paraId="375A176B" w14:textId="77777777" w:rsidTr="77B97CFA">
              <w:tc>
                <w:tcPr>
                  <w:tcW w:w="2472" w:type="dxa"/>
                  <w:tcBorders>
                    <w:top w:val="single" w:sz="4" w:space="0" w:color="auto"/>
                    <w:left w:val="single" w:sz="4" w:space="0" w:color="auto"/>
                    <w:bottom w:val="single" w:sz="4" w:space="0" w:color="auto"/>
                    <w:right w:val="single" w:sz="4" w:space="0" w:color="auto"/>
                  </w:tcBorders>
                </w:tcPr>
                <w:p w14:paraId="375A1764"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M13 handleda eleven att förstå, använda och skapa olika modeller med hjälp av vilka man kan tolka och förklara människan, omgivningen och anknytande fenomen</w:t>
                  </w:r>
                </w:p>
              </w:tc>
              <w:tc>
                <w:tcPr>
                  <w:tcW w:w="529" w:type="dxa"/>
                  <w:tcBorders>
                    <w:top w:val="single" w:sz="4" w:space="0" w:color="auto"/>
                    <w:left w:val="single" w:sz="4" w:space="0" w:color="auto"/>
                    <w:bottom w:val="single" w:sz="4" w:space="0" w:color="auto"/>
                    <w:right w:val="single" w:sz="4" w:space="0" w:color="auto"/>
                  </w:tcBorders>
                </w:tcPr>
                <w:p w14:paraId="375A1765" w14:textId="31EFB3D7" w:rsidR="00112AD2" w:rsidRPr="003F1D88" w:rsidRDefault="00927819" w:rsidP="00140402">
                  <w:pPr>
                    <w:spacing w:after="200" w:line="276" w:lineRule="auto"/>
                    <w:rPr>
                      <w:rFonts w:asciiTheme="minorHAnsi" w:hAnsiTheme="minorHAnsi" w:cstheme="minorHAnsi"/>
                    </w:rPr>
                  </w:pPr>
                  <w:r>
                    <w:rPr>
                      <w:rFonts w:asciiTheme="minorHAnsi" w:hAnsiTheme="minorHAnsi" w:cstheme="minorHAnsi"/>
                    </w:rPr>
                    <w:t>I1</w:t>
                  </w:r>
                  <w:r>
                    <w:rPr>
                      <w:rFonts w:asciiTheme="minorHAnsi" w:eastAsia="Calibri,Times New Roman" w:hAnsiTheme="minorHAnsi"/>
                      <w:b/>
                      <w:bCs/>
                    </w:rPr>
                    <w:t>–</w:t>
                  </w:r>
                  <w:r w:rsidR="77B97CFA"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66" w14:textId="77777777" w:rsidR="00112AD2" w:rsidRPr="003F1D88" w:rsidRDefault="77B97CFA" w:rsidP="00BB7808">
                  <w:pPr>
                    <w:rPr>
                      <w:rFonts w:asciiTheme="minorHAnsi" w:eastAsia="Times New Roman" w:hAnsiTheme="minorHAnsi" w:cstheme="minorHAnsi"/>
                    </w:rPr>
                  </w:pPr>
                  <w:r w:rsidRPr="003F1D88">
                    <w:rPr>
                      <w:rFonts w:asciiTheme="minorHAnsi" w:eastAsiaTheme="minorEastAsia" w:hAnsiTheme="minorHAnsi" w:cstheme="minorHAnsi"/>
                    </w:rPr>
                    <w:t xml:space="preserve">Eleven övar sig att förklara vardagliga situationer och fenomen med hjälp av modeller. </w:t>
                  </w:r>
                </w:p>
                <w:p w14:paraId="518AA591" w14:textId="77777777" w:rsidR="00BB7808" w:rsidRPr="003F1D88" w:rsidRDefault="00BB7808" w:rsidP="00BB7808">
                  <w:pPr>
                    <w:rPr>
                      <w:rFonts w:asciiTheme="minorHAnsi" w:eastAsia="Times New Roman" w:hAnsiTheme="minorHAnsi" w:cstheme="minorHAnsi"/>
                    </w:rPr>
                  </w:pPr>
                </w:p>
                <w:p w14:paraId="375A1767" w14:textId="77777777" w:rsidR="00112AD2" w:rsidRPr="003F1D88" w:rsidRDefault="77B97CFA" w:rsidP="00BB7808">
                  <w:pPr>
                    <w:rPr>
                      <w:rFonts w:asciiTheme="minorHAnsi" w:eastAsia="Times New Roman" w:hAnsiTheme="minorHAnsi" w:cstheme="minorHAnsi"/>
                    </w:rPr>
                  </w:pPr>
                  <w:r w:rsidRPr="003F1D88">
                    <w:rPr>
                      <w:rFonts w:asciiTheme="minorHAnsi" w:eastAsiaTheme="minorEastAsia" w:hAnsiTheme="minorHAnsi" w:cstheme="minorHAnsi"/>
                    </w:rPr>
                    <w:t>Eleven övar sig att göra modeller i grupp (</w:t>
                  </w:r>
                  <w:r w:rsidRPr="003F1D88">
                    <w:rPr>
                      <w:rFonts w:asciiTheme="minorHAnsi" w:eastAsiaTheme="minorEastAsia" w:hAnsiTheme="minorHAnsi" w:cstheme="minorHAnsi"/>
                      <w:i/>
                      <w:iCs/>
                    </w:rPr>
                    <w:t>t.ex. vattnets kretslopp</w:t>
                  </w:r>
                  <w:r w:rsidRPr="003F1D88">
                    <w:rPr>
                      <w:rFonts w:asciiTheme="minorHAnsi" w:eastAsiaTheme="minorEastAsia" w:hAnsiTheme="minorHAnsi" w:cstheme="minorHAnsi"/>
                    </w:rPr>
                    <w:t>).</w:t>
                  </w:r>
                </w:p>
                <w:p w14:paraId="375A1768" w14:textId="77777777" w:rsidR="00112AD2" w:rsidRPr="003F1D88" w:rsidRDefault="00112AD2" w:rsidP="00140402">
                  <w:pPr>
                    <w:spacing w:before="100" w:beforeAutospacing="1" w:after="100" w:afterAutospacing="1"/>
                    <w:rPr>
                      <w:rFonts w:asciiTheme="minorHAnsi" w:eastAsia="Times New Roman" w:hAnsiTheme="minorHAnsi" w:cstheme="minorHAnsi"/>
                    </w:rPr>
                  </w:pPr>
                </w:p>
                <w:p w14:paraId="375A1769"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6A"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K1K5</w:t>
                  </w:r>
                </w:p>
              </w:tc>
            </w:tr>
            <w:tr w:rsidR="00112AD2" w:rsidRPr="003F1D88" w14:paraId="375A1773" w14:textId="77777777" w:rsidTr="77B97CFA">
              <w:tc>
                <w:tcPr>
                  <w:tcW w:w="2472" w:type="dxa"/>
                  <w:tcBorders>
                    <w:top w:val="single" w:sz="4" w:space="0" w:color="auto"/>
                    <w:left w:val="single" w:sz="4" w:space="0" w:color="auto"/>
                    <w:bottom w:val="single" w:sz="4" w:space="0" w:color="auto"/>
                    <w:right w:val="single" w:sz="4" w:space="0" w:color="auto"/>
                  </w:tcBorders>
                </w:tcPr>
                <w:p w14:paraId="375A176C"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M14 handleda eleven att söka tillförlitlig information, uttrycka olika synpunkter och motivera dem samt tolka och kritiskt bedöma informationskällor och synvinklar</w:t>
                  </w:r>
                </w:p>
              </w:tc>
              <w:tc>
                <w:tcPr>
                  <w:tcW w:w="529" w:type="dxa"/>
                  <w:tcBorders>
                    <w:top w:val="single" w:sz="4" w:space="0" w:color="auto"/>
                    <w:left w:val="single" w:sz="4" w:space="0" w:color="auto"/>
                    <w:bottom w:val="single" w:sz="4" w:space="0" w:color="auto"/>
                    <w:right w:val="single" w:sz="4" w:space="0" w:color="auto"/>
                  </w:tcBorders>
                </w:tcPr>
                <w:p w14:paraId="375A176D" w14:textId="6AEA3045"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I1</w:t>
                  </w:r>
                  <w:r w:rsidR="00927819">
                    <w:rPr>
                      <w:rFonts w:asciiTheme="minorHAnsi" w:eastAsia="Calibri,Times New Roman" w:hAnsiTheme="minorHAnsi"/>
                      <w:b/>
                      <w:bCs/>
                    </w:rPr>
                    <w:t>–</w:t>
                  </w:r>
                  <w:r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6F" w14:textId="3D3B3B0F" w:rsidR="00112AD2" w:rsidRPr="003F1D88" w:rsidRDefault="77B97CFA" w:rsidP="00AE164D">
                  <w:pPr>
                    <w:spacing w:line="276" w:lineRule="auto"/>
                    <w:rPr>
                      <w:rFonts w:asciiTheme="minorHAnsi" w:hAnsiTheme="minorHAnsi" w:cstheme="minorHAnsi"/>
                    </w:rPr>
                  </w:pPr>
                  <w:r w:rsidRPr="003F1D88">
                    <w:rPr>
                      <w:rFonts w:asciiTheme="minorHAnsi" w:hAnsiTheme="minorHAnsi" w:cstheme="minorHAnsi"/>
                    </w:rPr>
                    <w:t>Eleven använder olika informationskällor i sin informationssökning.</w:t>
                  </w:r>
                </w:p>
                <w:p w14:paraId="5E99616B" w14:textId="77777777" w:rsidR="00AE164D" w:rsidRPr="003F1D88" w:rsidRDefault="00AE164D" w:rsidP="00AE164D">
                  <w:pPr>
                    <w:spacing w:line="276" w:lineRule="auto"/>
                    <w:rPr>
                      <w:rFonts w:asciiTheme="minorHAnsi" w:hAnsiTheme="minorHAnsi" w:cstheme="minorHAnsi"/>
                    </w:rPr>
                  </w:pPr>
                </w:p>
                <w:p w14:paraId="375A1770" w14:textId="5F4BE16C" w:rsidR="00112AD2" w:rsidRPr="003F1D88" w:rsidRDefault="77B97CFA" w:rsidP="00AE164D">
                  <w:pPr>
                    <w:spacing w:line="276" w:lineRule="auto"/>
                    <w:rPr>
                      <w:rFonts w:asciiTheme="minorHAnsi" w:hAnsiTheme="minorHAnsi" w:cstheme="minorHAnsi"/>
                    </w:rPr>
                  </w:pPr>
                  <w:r w:rsidRPr="003F1D88">
                    <w:rPr>
                      <w:rFonts w:asciiTheme="minorHAnsi" w:hAnsiTheme="minorHAnsi" w:cstheme="minorHAnsi"/>
                    </w:rPr>
                    <w:t>Eleven övar sig att känna igen pålitliga informationskällor.</w:t>
                  </w:r>
                </w:p>
                <w:p w14:paraId="375A1771"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72"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K2K4K5</w:t>
                  </w:r>
                </w:p>
              </w:tc>
            </w:tr>
            <w:tr w:rsidR="00112AD2" w:rsidRPr="003F1D88" w14:paraId="375A177F" w14:textId="77777777" w:rsidTr="77B97CFA">
              <w:trPr>
                <w:trHeight w:val="5065"/>
              </w:trPr>
              <w:tc>
                <w:tcPr>
                  <w:tcW w:w="2472" w:type="dxa"/>
                  <w:tcBorders>
                    <w:top w:val="single" w:sz="4" w:space="0" w:color="auto"/>
                    <w:left w:val="single" w:sz="4" w:space="0" w:color="auto"/>
                    <w:bottom w:val="single" w:sz="4" w:space="0" w:color="auto"/>
                    <w:right w:val="single" w:sz="4" w:space="0" w:color="auto"/>
                  </w:tcBorders>
                </w:tcPr>
                <w:p w14:paraId="375A1774"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M15 vägleda eleven att undersöka naturen, identifiera organismer och livsmiljöer, tänka ekologiskt samt hjälpa eleven att förstå människans uppbyggnad, livsfunktioner och utveckling</w:t>
                  </w:r>
                </w:p>
              </w:tc>
              <w:tc>
                <w:tcPr>
                  <w:tcW w:w="529" w:type="dxa"/>
                  <w:tcBorders>
                    <w:top w:val="single" w:sz="4" w:space="0" w:color="auto"/>
                    <w:left w:val="single" w:sz="4" w:space="0" w:color="auto"/>
                    <w:bottom w:val="single" w:sz="4" w:space="0" w:color="auto"/>
                    <w:right w:val="single" w:sz="4" w:space="0" w:color="auto"/>
                  </w:tcBorders>
                </w:tcPr>
                <w:p w14:paraId="375A1775" w14:textId="48BDB9A7" w:rsidR="00112AD2" w:rsidRPr="003F1D88" w:rsidRDefault="00927819" w:rsidP="00140402">
                  <w:pPr>
                    <w:spacing w:after="200" w:line="276" w:lineRule="auto"/>
                    <w:rPr>
                      <w:rFonts w:asciiTheme="minorHAnsi" w:hAnsiTheme="minorHAnsi" w:cstheme="minorHAnsi"/>
                    </w:rPr>
                  </w:pPr>
                  <w:r>
                    <w:rPr>
                      <w:rFonts w:asciiTheme="minorHAnsi" w:hAnsiTheme="minorHAnsi" w:cstheme="minorHAnsi"/>
                    </w:rPr>
                    <w:t>I1, I3</w:t>
                  </w:r>
                  <w:r>
                    <w:rPr>
                      <w:rFonts w:asciiTheme="minorHAnsi" w:eastAsia="Calibri,Times New Roman" w:hAnsiTheme="minorHAnsi"/>
                      <w:b/>
                      <w:bCs/>
                    </w:rPr>
                    <w:t>–</w:t>
                  </w:r>
                  <w:r w:rsidR="77B97CFA"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76" w14:textId="77777777" w:rsidR="00112AD2" w:rsidRPr="003F1D88" w:rsidRDefault="77B97CFA" w:rsidP="001F1229">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undersöker vädret som ett fenomen.</w:t>
                  </w:r>
                </w:p>
                <w:p w14:paraId="0BA3037A" w14:textId="77777777" w:rsidR="001F1229" w:rsidRPr="003F1D88" w:rsidRDefault="001F1229" w:rsidP="001F1229">
                  <w:pPr>
                    <w:spacing w:line="276" w:lineRule="auto"/>
                    <w:rPr>
                      <w:rFonts w:asciiTheme="minorHAnsi" w:eastAsia="Times New Roman" w:hAnsiTheme="minorHAnsi" w:cstheme="minorHAnsi"/>
                    </w:rPr>
                  </w:pPr>
                </w:p>
                <w:p w14:paraId="375A1777" w14:textId="0C6F2DC2" w:rsidR="00112AD2" w:rsidRPr="003F1D88" w:rsidRDefault="77B97CFA" w:rsidP="001F1229">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lär sig känna igen organismer och livsmiljöer; vatten och vattendrag.</w:t>
                  </w:r>
                </w:p>
                <w:p w14:paraId="703FBC35" w14:textId="77777777" w:rsidR="001F1229" w:rsidRPr="003F1D88" w:rsidRDefault="001F1229" w:rsidP="001F1229">
                  <w:pPr>
                    <w:spacing w:line="276" w:lineRule="auto"/>
                    <w:rPr>
                      <w:rFonts w:asciiTheme="minorHAnsi" w:eastAsia="Times New Roman" w:hAnsiTheme="minorHAnsi" w:cstheme="minorHAnsi"/>
                    </w:rPr>
                  </w:pPr>
                </w:p>
                <w:p w14:paraId="375A1778" w14:textId="77777777" w:rsidR="00112AD2" w:rsidRPr="003F1D88" w:rsidRDefault="77B97CFA" w:rsidP="001F1229">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bekantar sig med vattnets kretslopp. </w:t>
                  </w:r>
                </w:p>
                <w:p w14:paraId="3D0E510A" w14:textId="77777777" w:rsidR="001F1229" w:rsidRPr="003F1D88" w:rsidRDefault="001F1229" w:rsidP="001F1229">
                  <w:pPr>
                    <w:spacing w:line="276" w:lineRule="auto"/>
                    <w:rPr>
                      <w:rFonts w:asciiTheme="minorHAnsi" w:eastAsia="Times New Roman" w:hAnsiTheme="minorHAnsi" w:cstheme="minorHAnsi"/>
                    </w:rPr>
                  </w:pPr>
                </w:p>
                <w:p w14:paraId="375A1779" w14:textId="77777777" w:rsidR="00112AD2" w:rsidRPr="003F1D88" w:rsidRDefault="77B97CFA" w:rsidP="001F1229">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gör småskaliga experiment i närmiljön (</w:t>
                  </w:r>
                  <w:r w:rsidRPr="003F1D88">
                    <w:rPr>
                      <w:rFonts w:asciiTheme="minorHAnsi" w:eastAsia="Calibri,Times New Roman" w:hAnsiTheme="minorHAnsi" w:cstheme="minorHAnsi"/>
                      <w:i/>
                      <w:iCs/>
                    </w:rPr>
                    <w:t>t.ex. vattnets organismer</w:t>
                  </w:r>
                  <w:r w:rsidRPr="003F1D88">
                    <w:rPr>
                      <w:rFonts w:asciiTheme="minorHAnsi" w:eastAsia="Calibri,Times New Roman" w:hAnsiTheme="minorHAnsi" w:cstheme="minorHAnsi"/>
                    </w:rPr>
                    <w:t xml:space="preserve">). </w:t>
                  </w:r>
                </w:p>
                <w:p w14:paraId="1E83F965" w14:textId="77777777" w:rsidR="001F1229" w:rsidRPr="003F1D88" w:rsidRDefault="001F1229" w:rsidP="001F1229">
                  <w:pPr>
                    <w:spacing w:line="276" w:lineRule="auto"/>
                    <w:rPr>
                      <w:rFonts w:asciiTheme="minorHAnsi" w:eastAsia="Times New Roman" w:hAnsiTheme="minorHAnsi" w:cstheme="minorHAnsi"/>
                    </w:rPr>
                  </w:pPr>
                </w:p>
                <w:p w14:paraId="375A177A" w14:textId="669D735E" w:rsidR="00112AD2" w:rsidRPr="003F1D88" w:rsidRDefault="77B97CFA" w:rsidP="001F1229">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undersöker organismer och deras livsmiljöer samt människors växelverkan med miljön.</w:t>
                  </w:r>
                </w:p>
                <w:p w14:paraId="4EBDC623" w14:textId="77777777" w:rsidR="001A6974" w:rsidRPr="003F1D88" w:rsidRDefault="001A6974" w:rsidP="001F1229">
                  <w:pPr>
                    <w:spacing w:line="276" w:lineRule="auto"/>
                    <w:rPr>
                      <w:rFonts w:asciiTheme="minorHAnsi" w:eastAsia="Times New Roman" w:hAnsiTheme="minorHAnsi" w:cstheme="minorHAnsi"/>
                    </w:rPr>
                  </w:pPr>
                </w:p>
                <w:p w14:paraId="375A177B" w14:textId="77777777" w:rsidR="00112AD2" w:rsidRPr="003F1D88" w:rsidRDefault="77B97CFA" w:rsidP="001F1229">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värna om naturens mångfald.</w:t>
                  </w:r>
                </w:p>
                <w:p w14:paraId="7C86B395" w14:textId="77777777" w:rsidR="00DE4294" w:rsidRPr="003F1D88" w:rsidRDefault="00DE4294" w:rsidP="001F1229">
                  <w:pPr>
                    <w:spacing w:line="276" w:lineRule="auto"/>
                    <w:rPr>
                      <w:rFonts w:asciiTheme="minorHAnsi" w:eastAsia="Times New Roman" w:hAnsiTheme="minorHAnsi" w:cstheme="minorHAnsi"/>
                    </w:rPr>
                  </w:pPr>
                </w:p>
                <w:p w14:paraId="375A177C" w14:textId="758A6539" w:rsidR="00112AD2" w:rsidRPr="003F1D88" w:rsidRDefault="77B97CFA" w:rsidP="001A6974">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reflekterar över sina egna handlingars inverkan på sig själv, andra människor, djurens välmående, naturen och samhället. </w:t>
                  </w:r>
                </w:p>
                <w:p w14:paraId="5962FFBE" w14:textId="77777777" w:rsidR="001A6974" w:rsidRPr="003F1D88" w:rsidRDefault="001A6974" w:rsidP="001A6974">
                  <w:pPr>
                    <w:spacing w:line="276" w:lineRule="auto"/>
                    <w:rPr>
                      <w:rFonts w:asciiTheme="minorHAnsi" w:eastAsia="Times New Roman" w:hAnsiTheme="minorHAnsi" w:cstheme="minorHAnsi"/>
                    </w:rPr>
                  </w:pPr>
                </w:p>
                <w:p w14:paraId="375A177D" w14:textId="6691157A" w:rsidR="00112AD2" w:rsidRPr="003F1D88" w:rsidRDefault="77B97CFA" w:rsidP="00DE4294">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att handla på ett ansvarsfullt sätt i den egna närmiljön samt att ta hand om andra.</w:t>
                  </w:r>
                </w:p>
              </w:tc>
              <w:tc>
                <w:tcPr>
                  <w:tcW w:w="454" w:type="dxa"/>
                  <w:tcBorders>
                    <w:top w:val="single" w:sz="4" w:space="0" w:color="auto"/>
                    <w:left w:val="single" w:sz="4" w:space="0" w:color="auto"/>
                    <w:bottom w:val="single" w:sz="4" w:space="0" w:color="auto"/>
                    <w:right w:val="single" w:sz="4" w:space="0" w:color="auto"/>
                  </w:tcBorders>
                </w:tcPr>
                <w:p w14:paraId="375A177E"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w:t>
                  </w:r>
                </w:p>
              </w:tc>
            </w:tr>
            <w:tr w:rsidR="00112AD2" w:rsidRPr="003F1D88" w14:paraId="375A1789" w14:textId="77777777" w:rsidTr="77B97CFA">
              <w:trPr>
                <w:trHeight w:val="4082"/>
              </w:trPr>
              <w:tc>
                <w:tcPr>
                  <w:tcW w:w="2472" w:type="dxa"/>
                  <w:tcBorders>
                    <w:top w:val="single" w:sz="4" w:space="0" w:color="auto"/>
                    <w:left w:val="single" w:sz="4" w:space="0" w:color="auto"/>
                    <w:bottom w:val="single" w:sz="4" w:space="0" w:color="auto"/>
                    <w:right w:val="single" w:sz="4" w:space="0" w:color="auto"/>
                  </w:tcBorders>
                </w:tcPr>
                <w:p w14:paraId="375A1780"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M16 handleda eleven i geografiskt tänkande och att iaktta sin omgivning och hela världen samt att lära sig använda kartor och andra geomedier</w:t>
                  </w:r>
                </w:p>
              </w:tc>
              <w:tc>
                <w:tcPr>
                  <w:tcW w:w="529" w:type="dxa"/>
                  <w:tcBorders>
                    <w:top w:val="single" w:sz="4" w:space="0" w:color="auto"/>
                    <w:left w:val="single" w:sz="4" w:space="0" w:color="auto"/>
                    <w:bottom w:val="single" w:sz="4" w:space="0" w:color="auto"/>
                    <w:right w:val="single" w:sz="4" w:space="0" w:color="auto"/>
                  </w:tcBorders>
                </w:tcPr>
                <w:p w14:paraId="375A1781" w14:textId="3C2BB551" w:rsidR="00112AD2" w:rsidRPr="003F1D88" w:rsidRDefault="00927819" w:rsidP="00140402">
                  <w:pPr>
                    <w:spacing w:after="200" w:line="276" w:lineRule="auto"/>
                    <w:rPr>
                      <w:rFonts w:asciiTheme="minorHAnsi" w:hAnsiTheme="minorHAnsi" w:cstheme="minorHAnsi"/>
                    </w:rPr>
                  </w:pPr>
                  <w:r>
                    <w:rPr>
                      <w:rFonts w:asciiTheme="minorHAnsi" w:hAnsiTheme="minorHAnsi" w:cstheme="minorHAnsi"/>
                    </w:rPr>
                    <w:t>I3</w:t>
                  </w:r>
                  <w:r>
                    <w:rPr>
                      <w:rFonts w:asciiTheme="minorHAnsi" w:eastAsia="Calibri,Times New Roman" w:hAnsiTheme="minorHAnsi"/>
                      <w:b/>
                      <w:bCs/>
                    </w:rPr>
                    <w:t>–</w:t>
                  </w:r>
                  <w:r w:rsidR="77B97CFA"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82" w14:textId="77777777" w:rsidR="00112AD2" w:rsidRPr="003F1D88" w:rsidRDefault="77B97CFA" w:rsidP="0004318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bekantar sig med de nordiska ländernas geografi.</w:t>
                  </w:r>
                </w:p>
                <w:p w14:paraId="4A357B4A" w14:textId="77777777" w:rsidR="0004318A" w:rsidRPr="003F1D88" w:rsidRDefault="0004318A" w:rsidP="0004318A">
                  <w:pPr>
                    <w:spacing w:line="276" w:lineRule="auto"/>
                    <w:rPr>
                      <w:rFonts w:asciiTheme="minorHAnsi" w:eastAsia="Times New Roman" w:hAnsiTheme="minorHAnsi" w:cstheme="minorHAnsi"/>
                    </w:rPr>
                  </w:pPr>
                </w:p>
                <w:p w14:paraId="375A1783" w14:textId="1154096A" w:rsidR="00112AD2" w:rsidRPr="003F1D88" w:rsidRDefault="77B97CFA" w:rsidP="0004318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sig att med hjälp av mångsidiga regionala exempel gestalta Nordens naturmiljö och människans aktivitet. </w:t>
                  </w:r>
                </w:p>
                <w:p w14:paraId="4D1C53C9" w14:textId="77777777" w:rsidR="0004318A" w:rsidRPr="003F1D88" w:rsidRDefault="0004318A" w:rsidP="0004318A">
                  <w:pPr>
                    <w:spacing w:line="276" w:lineRule="auto"/>
                    <w:rPr>
                      <w:rFonts w:asciiTheme="minorHAnsi" w:eastAsia="Times New Roman" w:hAnsiTheme="minorHAnsi" w:cstheme="minorHAnsi"/>
                    </w:rPr>
                  </w:pPr>
                </w:p>
                <w:p w14:paraId="375A1784" w14:textId="39E612DB" w:rsidR="00112AD2" w:rsidRPr="003F1D88" w:rsidRDefault="77B97CFA" w:rsidP="0004318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Elevens förmåga att uppskatta naturens och kulturernas mångfald stärks.</w:t>
                  </w:r>
                </w:p>
                <w:p w14:paraId="04195874" w14:textId="77777777" w:rsidR="0004318A" w:rsidRPr="003F1D88" w:rsidRDefault="0004318A" w:rsidP="0004318A">
                  <w:pPr>
                    <w:spacing w:line="276" w:lineRule="auto"/>
                    <w:rPr>
                      <w:rFonts w:asciiTheme="minorHAnsi" w:eastAsia="Times New Roman" w:hAnsiTheme="minorHAnsi" w:cstheme="minorHAnsi"/>
                    </w:rPr>
                  </w:pPr>
                </w:p>
                <w:p w14:paraId="375A1785" w14:textId="50BB08D2" w:rsidR="00112AD2" w:rsidRPr="003F1D88" w:rsidRDefault="77B97CFA" w:rsidP="0004318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Elevens globala förståelse stärks. </w:t>
                  </w:r>
                </w:p>
                <w:p w14:paraId="65056A27" w14:textId="77777777" w:rsidR="0004318A" w:rsidRPr="003F1D88" w:rsidRDefault="0004318A" w:rsidP="0004318A">
                  <w:pPr>
                    <w:spacing w:line="276" w:lineRule="auto"/>
                    <w:rPr>
                      <w:rFonts w:asciiTheme="minorHAnsi" w:eastAsia="Times New Roman" w:hAnsiTheme="minorHAnsi" w:cstheme="minorHAnsi"/>
                    </w:rPr>
                  </w:pPr>
                </w:p>
                <w:p w14:paraId="375A1787" w14:textId="45A6F4C5" w:rsidR="00112AD2" w:rsidRPr="003F1D88" w:rsidRDefault="77B97CFA" w:rsidP="005E40D2">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sig att bygga upp sin världsbild och dess regionala ramar med hjälp av olika kartor och andra geomedier. </w:t>
                  </w:r>
                </w:p>
              </w:tc>
              <w:tc>
                <w:tcPr>
                  <w:tcW w:w="454" w:type="dxa"/>
                  <w:tcBorders>
                    <w:top w:val="single" w:sz="4" w:space="0" w:color="auto"/>
                    <w:left w:val="single" w:sz="4" w:space="0" w:color="auto"/>
                    <w:bottom w:val="single" w:sz="4" w:space="0" w:color="auto"/>
                    <w:right w:val="single" w:sz="4" w:space="0" w:color="auto"/>
                  </w:tcBorders>
                </w:tcPr>
                <w:p w14:paraId="375A1788"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K1K5</w:t>
                  </w:r>
                </w:p>
              </w:tc>
            </w:tr>
            <w:tr w:rsidR="00112AD2" w:rsidRPr="003F1D88" w14:paraId="375A1791" w14:textId="77777777" w:rsidTr="77B97CFA">
              <w:tc>
                <w:tcPr>
                  <w:tcW w:w="2472" w:type="dxa"/>
                  <w:tcBorders>
                    <w:top w:val="single" w:sz="4" w:space="0" w:color="auto"/>
                    <w:left w:val="single" w:sz="4" w:space="0" w:color="auto"/>
                    <w:bottom w:val="single" w:sz="4" w:space="0" w:color="auto"/>
                    <w:right w:val="single" w:sz="4" w:space="0" w:color="auto"/>
                  </w:tcBorders>
                </w:tcPr>
                <w:p w14:paraId="375A178A"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rPr>
                    <w:t>M17 vägleda eleven att undersöka, beskriva och förklara fysikaliska fenomen i vardagen, naturen och tekniken samt lägga grund för förståelsen av principen om energins bevarande</w:t>
                  </w:r>
                </w:p>
              </w:tc>
              <w:tc>
                <w:tcPr>
                  <w:tcW w:w="529" w:type="dxa"/>
                  <w:tcBorders>
                    <w:top w:val="single" w:sz="4" w:space="0" w:color="auto"/>
                    <w:left w:val="single" w:sz="4" w:space="0" w:color="auto"/>
                    <w:bottom w:val="single" w:sz="4" w:space="0" w:color="auto"/>
                    <w:right w:val="single" w:sz="4" w:space="0" w:color="auto"/>
                  </w:tcBorders>
                </w:tcPr>
                <w:p w14:paraId="375A178B" w14:textId="67628FEE" w:rsidR="00112AD2" w:rsidRPr="003F1D88" w:rsidRDefault="00927819" w:rsidP="00140402">
                  <w:pPr>
                    <w:spacing w:after="200" w:line="276" w:lineRule="auto"/>
                    <w:rPr>
                      <w:rFonts w:asciiTheme="minorHAnsi" w:hAnsiTheme="minorHAnsi" w:cstheme="minorHAnsi"/>
                    </w:rPr>
                  </w:pPr>
                  <w:r>
                    <w:rPr>
                      <w:rFonts w:asciiTheme="minorHAnsi" w:hAnsiTheme="minorHAnsi" w:cstheme="minorHAnsi"/>
                    </w:rPr>
                    <w:t>I2 I4</w:t>
                  </w:r>
                  <w:r>
                    <w:rPr>
                      <w:rFonts w:asciiTheme="minorHAnsi" w:eastAsia="Calibri,Times New Roman" w:hAnsiTheme="minorHAnsi"/>
                      <w:b/>
                      <w:bCs/>
                    </w:rPr>
                    <w:t>–</w:t>
                  </w:r>
                  <w:r w:rsidR="77B97CFA"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8C" w14:textId="77777777" w:rsidR="00112AD2" w:rsidRPr="003F1D88" w:rsidRDefault="77B97CFA" w:rsidP="00C45B05">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undersöker vädret som ett fysikaliskt fenomen. </w:t>
                  </w:r>
                </w:p>
                <w:p w14:paraId="4A7D75E3" w14:textId="77777777" w:rsidR="00C45B05" w:rsidRPr="003F1D88" w:rsidRDefault="00C45B05" w:rsidP="00C45B05">
                  <w:pPr>
                    <w:spacing w:line="276" w:lineRule="auto"/>
                    <w:rPr>
                      <w:rFonts w:asciiTheme="minorHAnsi" w:eastAsia="Times New Roman" w:hAnsiTheme="minorHAnsi" w:cstheme="minorHAnsi"/>
                    </w:rPr>
                  </w:pPr>
                </w:p>
                <w:p w14:paraId="375A178D" w14:textId="77777777" w:rsidR="00112AD2" w:rsidRPr="003F1D88" w:rsidRDefault="77B97CFA" w:rsidP="00C45B05">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undersöker ändringar i kropparnas rörelser.</w:t>
                  </w:r>
                </w:p>
                <w:p w14:paraId="2BFBACD3" w14:textId="77777777" w:rsidR="00C45B05" w:rsidRPr="003F1D88" w:rsidRDefault="00C45B05" w:rsidP="00C45B05">
                  <w:pPr>
                    <w:spacing w:line="276" w:lineRule="auto"/>
                    <w:rPr>
                      <w:rFonts w:asciiTheme="minorHAnsi" w:eastAsia="Times New Roman" w:hAnsiTheme="minorHAnsi" w:cstheme="minorHAnsi"/>
                    </w:rPr>
                  </w:pPr>
                </w:p>
                <w:p w14:paraId="375A178E" w14:textId="36090703" w:rsidR="00112AD2" w:rsidRPr="003F1D88" w:rsidRDefault="77B97CFA" w:rsidP="00C45B05">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bekantar sig med begreppet kraft genom att undersöka kroppars rörelser. </w:t>
                  </w:r>
                </w:p>
                <w:p w14:paraId="48BFE03E" w14:textId="77777777" w:rsidR="00C45B05" w:rsidRPr="003F1D88" w:rsidRDefault="00C45B05" w:rsidP="00C45B05">
                  <w:pPr>
                    <w:spacing w:line="276" w:lineRule="auto"/>
                    <w:rPr>
                      <w:rFonts w:asciiTheme="minorHAnsi" w:eastAsia="Times New Roman" w:hAnsiTheme="minorHAnsi" w:cstheme="minorHAnsi"/>
                    </w:rPr>
                  </w:pPr>
                </w:p>
                <w:p w14:paraId="375A178F" w14:textId="0A79FAB4" w:rsidR="00112AD2" w:rsidRPr="003F1D88" w:rsidRDefault="77B97CFA" w:rsidP="00C45B05">
                  <w:pPr>
                    <w:spacing w:line="276" w:lineRule="auto"/>
                    <w:rPr>
                      <w:rFonts w:asciiTheme="minorHAnsi" w:eastAsia="Times New Roman" w:hAnsiTheme="minorHAnsi" w:cstheme="minorHAnsi"/>
                    </w:rPr>
                  </w:pPr>
                  <w:r w:rsidRPr="003F1D88">
                    <w:rPr>
                      <w:rFonts w:asciiTheme="minorHAnsi" w:eastAsiaTheme="minorEastAsia" w:hAnsiTheme="minorHAnsi" w:cstheme="minorHAnsi"/>
                    </w:rPr>
                    <w:t>Eleven fördjupar sig i närrymden, årstiderna, växlingen mellan dag och natt samt jordglobens struktur.</w:t>
                  </w:r>
                </w:p>
              </w:tc>
              <w:tc>
                <w:tcPr>
                  <w:tcW w:w="454" w:type="dxa"/>
                  <w:tcBorders>
                    <w:top w:val="single" w:sz="4" w:space="0" w:color="auto"/>
                    <w:left w:val="single" w:sz="4" w:space="0" w:color="auto"/>
                    <w:bottom w:val="single" w:sz="4" w:space="0" w:color="auto"/>
                    <w:right w:val="single" w:sz="4" w:space="0" w:color="auto"/>
                  </w:tcBorders>
                </w:tcPr>
                <w:p w14:paraId="375A1790"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w:t>
                  </w:r>
                </w:p>
              </w:tc>
            </w:tr>
            <w:tr w:rsidR="00112AD2" w:rsidRPr="003F1D88" w14:paraId="375A1798" w14:textId="77777777" w:rsidTr="77B97CFA">
              <w:tc>
                <w:tcPr>
                  <w:tcW w:w="2472" w:type="dxa"/>
                  <w:tcBorders>
                    <w:top w:val="single" w:sz="4" w:space="0" w:color="auto"/>
                    <w:left w:val="single" w:sz="4" w:space="0" w:color="auto"/>
                    <w:bottom w:val="single" w:sz="4" w:space="0" w:color="auto"/>
                    <w:right w:val="single" w:sz="4" w:space="0" w:color="auto"/>
                  </w:tcBorders>
                </w:tcPr>
                <w:p w14:paraId="375A1792"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 xml:space="preserve">M18 vägleda eleven att undersöka, beskriva och förklara kemiska fenomen, ämnens egenskaper och omvandlingar </w:t>
                  </w:r>
                  <w:r w:rsidRPr="003F1D88">
                    <w:rPr>
                      <w:rFonts w:asciiTheme="minorHAnsi" w:hAnsiTheme="minorHAnsi" w:cstheme="minorHAnsi"/>
                    </w:rPr>
                    <w:lastRenderedPageBreak/>
                    <w:t>samt lägga grund för förståelsen av principen om materiens bevarande</w:t>
                  </w:r>
                </w:p>
              </w:tc>
              <w:tc>
                <w:tcPr>
                  <w:tcW w:w="529" w:type="dxa"/>
                  <w:tcBorders>
                    <w:top w:val="single" w:sz="4" w:space="0" w:color="auto"/>
                    <w:left w:val="single" w:sz="4" w:space="0" w:color="auto"/>
                    <w:bottom w:val="single" w:sz="4" w:space="0" w:color="auto"/>
                    <w:right w:val="single" w:sz="4" w:space="0" w:color="auto"/>
                  </w:tcBorders>
                </w:tcPr>
                <w:p w14:paraId="375A1793" w14:textId="6403B102" w:rsidR="00112AD2" w:rsidRPr="003F1D88" w:rsidRDefault="00927819" w:rsidP="00140402">
                  <w:pPr>
                    <w:spacing w:after="200" w:line="276" w:lineRule="auto"/>
                    <w:rPr>
                      <w:rFonts w:asciiTheme="minorHAnsi" w:hAnsiTheme="minorHAnsi" w:cstheme="minorHAnsi"/>
                    </w:rPr>
                  </w:pPr>
                  <w:r>
                    <w:rPr>
                      <w:rFonts w:asciiTheme="minorHAnsi" w:hAnsiTheme="minorHAnsi" w:cstheme="minorHAnsi"/>
                    </w:rPr>
                    <w:lastRenderedPageBreak/>
                    <w:t>I2I4</w:t>
                  </w:r>
                  <w:r>
                    <w:rPr>
                      <w:rFonts w:asciiTheme="minorHAnsi" w:eastAsia="Calibri,Times New Roman" w:hAnsiTheme="minorHAnsi"/>
                      <w:b/>
                      <w:bCs/>
                    </w:rPr>
                    <w:t>–</w:t>
                  </w:r>
                  <w:r w:rsidR="77B97CFA" w:rsidRPr="003F1D88">
                    <w:rPr>
                      <w:rFonts w:asciiTheme="minorHAnsi" w:hAnsiTheme="minorHAnsi" w:cstheme="minorHAnsi"/>
                    </w:rPr>
                    <w:t>I6</w:t>
                  </w:r>
                </w:p>
              </w:tc>
              <w:tc>
                <w:tcPr>
                  <w:tcW w:w="6208" w:type="dxa"/>
                  <w:tcBorders>
                    <w:top w:val="single" w:sz="4" w:space="0" w:color="auto"/>
                    <w:left w:val="single" w:sz="4" w:space="0" w:color="auto"/>
                    <w:bottom w:val="single" w:sz="4" w:space="0" w:color="auto"/>
                    <w:right w:val="single" w:sz="4" w:space="0" w:color="auto"/>
                  </w:tcBorders>
                </w:tcPr>
                <w:p w14:paraId="375A1794" w14:textId="77777777" w:rsidR="00112AD2" w:rsidRPr="003F1D88" w:rsidRDefault="77B97CFA" w:rsidP="00C45B05">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bekantar sig med fenomen, material och teknologiska tillämpningar i livsmiljön. </w:t>
                  </w:r>
                </w:p>
                <w:p w14:paraId="07D23959" w14:textId="77777777" w:rsidR="00C45B05" w:rsidRPr="003F1D88" w:rsidRDefault="00C45B05" w:rsidP="00C45B05">
                  <w:pPr>
                    <w:spacing w:line="276" w:lineRule="auto"/>
                    <w:rPr>
                      <w:rFonts w:asciiTheme="minorHAnsi" w:eastAsia="Times New Roman" w:hAnsiTheme="minorHAnsi" w:cstheme="minorHAnsi"/>
                    </w:rPr>
                  </w:pPr>
                </w:p>
                <w:p w14:paraId="375A1795" w14:textId="77777777" w:rsidR="00112AD2" w:rsidRPr="003F1D88" w:rsidRDefault="77B97CFA" w:rsidP="00C45B05">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förstå principerna för förändringar i ämnen och i deras bevarande; vattnets kretslopp.</w:t>
                  </w:r>
                </w:p>
                <w:p w14:paraId="6A2D240D" w14:textId="77777777" w:rsidR="00C45B05" w:rsidRPr="003F1D88" w:rsidRDefault="00C45B05" w:rsidP="00C45B05">
                  <w:pPr>
                    <w:spacing w:line="276" w:lineRule="auto"/>
                    <w:rPr>
                      <w:rFonts w:asciiTheme="minorHAnsi" w:eastAsia="Times New Roman" w:hAnsiTheme="minorHAnsi" w:cstheme="minorHAnsi"/>
                    </w:rPr>
                  </w:pPr>
                </w:p>
                <w:p w14:paraId="375A1796" w14:textId="77777777" w:rsidR="00112AD2" w:rsidRPr="003F1D88" w:rsidRDefault="77B97CFA" w:rsidP="00C45B05">
                  <w:pPr>
                    <w:spacing w:line="276" w:lineRule="auto"/>
                    <w:rPr>
                      <w:rFonts w:asciiTheme="minorHAnsi" w:hAnsiTheme="minorHAnsi" w:cstheme="minorHAnsi"/>
                    </w:rPr>
                  </w:pPr>
                  <w:r w:rsidRPr="003F1D88">
                    <w:rPr>
                      <w:rFonts w:asciiTheme="minorHAnsi" w:eastAsia="Calibri,Times New Roman" w:hAnsiTheme="minorHAnsi" w:cstheme="minorHAnsi"/>
                    </w:rPr>
                    <w:lastRenderedPageBreak/>
                    <w:t>Eleven bekantar sig med klimatförändringen som ett fenomen i omgivningen.</w:t>
                  </w:r>
                </w:p>
              </w:tc>
              <w:tc>
                <w:tcPr>
                  <w:tcW w:w="454" w:type="dxa"/>
                  <w:tcBorders>
                    <w:top w:val="single" w:sz="4" w:space="0" w:color="auto"/>
                    <w:left w:val="single" w:sz="4" w:space="0" w:color="auto"/>
                    <w:bottom w:val="single" w:sz="4" w:space="0" w:color="auto"/>
                    <w:right w:val="single" w:sz="4" w:space="0" w:color="auto"/>
                  </w:tcBorders>
                </w:tcPr>
                <w:p w14:paraId="375A1797"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K1</w:t>
                  </w:r>
                </w:p>
              </w:tc>
            </w:tr>
            <w:tr w:rsidR="00112AD2" w:rsidRPr="003F1D88" w14:paraId="375A17A1" w14:textId="77777777" w:rsidTr="77B97CFA">
              <w:tc>
                <w:tcPr>
                  <w:tcW w:w="2472" w:type="dxa"/>
                  <w:tcBorders>
                    <w:top w:val="single" w:sz="4" w:space="0" w:color="auto"/>
                    <w:left w:val="single" w:sz="4" w:space="0" w:color="auto"/>
                    <w:bottom w:val="single" w:sz="4" w:space="0" w:color="auto"/>
                    <w:right w:val="single" w:sz="4" w:space="0" w:color="auto"/>
                  </w:tcBorders>
                </w:tcPr>
                <w:p w14:paraId="375A1799" w14:textId="77777777"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lastRenderedPageBreak/>
                    <w:t>M19 vägleda eleven att förstå delområdena inom hälsa, betydelsen av sunda vanor samt livets gång, den individuella tillväxten och utvecklingen i barndomen och ungdomen samt uppmuntra eleven att öva och tillämpa sina kunskaper om hälsa i vardagen</w:t>
                  </w:r>
                </w:p>
              </w:tc>
              <w:tc>
                <w:tcPr>
                  <w:tcW w:w="529" w:type="dxa"/>
                  <w:tcBorders>
                    <w:top w:val="single" w:sz="4" w:space="0" w:color="auto"/>
                    <w:left w:val="single" w:sz="4" w:space="0" w:color="auto"/>
                    <w:bottom w:val="single" w:sz="4" w:space="0" w:color="auto"/>
                    <w:right w:val="single" w:sz="4" w:space="0" w:color="auto"/>
                  </w:tcBorders>
                </w:tcPr>
                <w:p w14:paraId="375A179A" w14:textId="01E45FB2" w:rsidR="00112AD2" w:rsidRPr="003F1D88" w:rsidRDefault="00927819" w:rsidP="00140402">
                  <w:pPr>
                    <w:spacing w:after="200" w:line="276" w:lineRule="auto"/>
                    <w:rPr>
                      <w:rFonts w:asciiTheme="minorHAnsi" w:hAnsiTheme="minorHAnsi" w:cstheme="minorHAnsi"/>
                    </w:rPr>
                  </w:pPr>
                  <w:r>
                    <w:rPr>
                      <w:rFonts w:asciiTheme="minorHAnsi" w:hAnsiTheme="minorHAnsi" w:cstheme="minorHAnsi"/>
                    </w:rPr>
                    <w:t>I1</w:t>
                  </w:r>
                  <w:r>
                    <w:rPr>
                      <w:rFonts w:asciiTheme="minorHAnsi" w:eastAsia="Calibri,Times New Roman" w:hAnsiTheme="minorHAnsi"/>
                      <w:b/>
                      <w:bCs/>
                    </w:rPr>
                    <w:t>–</w:t>
                  </w:r>
                  <w:r w:rsidR="77B97CFA" w:rsidRPr="003F1D88">
                    <w:rPr>
                      <w:rFonts w:asciiTheme="minorHAnsi" w:hAnsiTheme="minorHAnsi" w:cstheme="minorHAnsi"/>
                    </w:rPr>
                    <w:t>I3I6</w:t>
                  </w:r>
                </w:p>
              </w:tc>
              <w:tc>
                <w:tcPr>
                  <w:tcW w:w="6208" w:type="dxa"/>
                  <w:tcBorders>
                    <w:top w:val="single" w:sz="4" w:space="0" w:color="auto"/>
                    <w:left w:val="single" w:sz="4" w:space="0" w:color="auto"/>
                    <w:bottom w:val="single" w:sz="4" w:space="0" w:color="auto"/>
                    <w:right w:val="single" w:sz="4" w:space="0" w:color="auto"/>
                  </w:tcBorders>
                </w:tcPr>
                <w:p w14:paraId="375A179B" w14:textId="4460B761" w:rsidR="00112AD2" w:rsidRPr="003F1D88" w:rsidRDefault="77B97CFA" w:rsidP="001511B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bekantar sig med människans uppbyggnad och de centrala livsfunktionerna.</w:t>
                  </w:r>
                </w:p>
                <w:p w14:paraId="70077FE4" w14:textId="77777777" w:rsidR="001511BF" w:rsidRPr="003F1D88" w:rsidRDefault="001511BF" w:rsidP="001511BF">
                  <w:pPr>
                    <w:spacing w:line="276" w:lineRule="auto"/>
                    <w:rPr>
                      <w:rFonts w:asciiTheme="minorHAnsi" w:eastAsia="Times New Roman" w:hAnsiTheme="minorHAnsi" w:cstheme="minorHAnsi"/>
                    </w:rPr>
                  </w:pPr>
                </w:p>
                <w:p w14:paraId="375A179C" w14:textId="198C3BC8" w:rsidR="00112AD2" w:rsidRPr="003F1D88" w:rsidRDefault="77B97CFA" w:rsidP="001511B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sig att förstå olika skeden i människans växande och utveckling. </w:t>
                  </w:r>
                </w:p>
                <w:p w14:paraId="76C26142" w14:textId="77777777" w:rsidR="001511BF" w:rsidRPr="003F1D88" w:rsidRDefault="001511BF" w:rsidP="001511BF">
                  <w:pPr>
                    <w:spacing w:line="276" w:lineRule="auto"/>
                    <w:rPr>
                      <w:rFonts w:asciiTheme="minorHAnsi" w:eastAsia="Times New Roman" w:hAnsiTheme="minorHAnsi" w:cstheme="minorHAnsi"/>
                    </w:rPr>
                  </w:pPr>
                </w:p>
                <w:p w14:paraId="2A786869" w14:textId="48893D36" w:rsidR="001511BF" w:rsidRPr="003F1D88" w:rsidRDefault="77B97CFA" w:rsidP="001511B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förstå aktuella förändringar i den egna utvecklingen och med att förstå deras individuella natur.</w:t>
                  </w:r>
                </w:p>
                <w:p w14:paraId="4E8155D5" w14:textId="77777777" w:rsidR="001511BF" w:rsidRPr="003F1D88" w:rsidRDefault="001511BF" w:rsidP="001511BF">
                  <w:pPr>
                    <w:spacing w:line="276" w:lineRule="auto"/>
                    <w:rPr>
                      <w:rFonts w:asciiTheme="minorHAnsi" w:eastAsia="Times New Roman" w:hAnsiTheme="minorHAnsi" w:cstheme="minorHAnsi"/>
                    </w:rPr>
                  </w:pPr>
                </w:p>
                <w:p w14:paraId="375A179E" w14:textId="29C21BD7" w:rsidR="00112AD2" w:rsidRPr="003F1D88" w:rsidRDefault="77B97CFA" w:rsidP="001511B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fördjupar sig i hälsans olika delområden och hälsoresurser samt i mentala färdigheter.</w:t>
                  </w:r>
                </w:p>
                <w:p w14:paraId="5C658F94" w14:textId="77777777" w:rsidR="001511BF" w:rsidRPr="003F1D88" w:rsidRDefault="001511BF" w:rsidP="001511BF">
                  <w:pPr>
                    <w:spacing w:line="276" w:lineRule="auto"/>
                    <w:rPr>
                      <w:rFonts w:asciiTheme="minorHAnsi" w:eastAsia="Times New Roman" w:hAnsiTheme="minorHAnsi" w:cstheme="minorHAnsi"/>
                    </w:rPr>
                  </w:pPr>
                </w:p>
                <w:p w14:paraId="375A179F" w14:textId="29F84442" w:rsidR="00112AD2" w:rsidRPr="003F1D88" w:rsidRDefault="77B97CFA" w:rsidP="005738F2">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sig i säkerhetskunskap och att främja säkerhet, fysisk och psykisk integritet samt förebygga mobbning. </w:t>
                  </w:r>
                </w:p>
              </w:tc>
              <w:tc>
                <w:tcPr>
                  <w:tcW w:w="454" w:type="dxa"/>
                  <w:tcBorders>
                    <w:top w:val="single" w:sz="4" w:space="0" w:color="auto"/>
                    <w:left w:val="single" w:sz="4" w:space="0" w:color="auto"/>
                    <w:bottom w:val="single" w:sz="4" w:space="0" w:color="auto"/>
                    <w:right w:val="single" w:sz="4" w:space="0" w:color="auto"/>
                  </w:tcBorders>
                </w:tcPr>
                <w:p w14:paraId="375A17A0"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K1K3</w:t>
                  </w:r>
                </w:p>
              </w:tc>
            </w:tr>
          </w:tbl>
          <w:p w14:paraId="375A17A2" w14:textId="77777777" w:rsidR="00112AD2" w:rsidRPr="003F1D88" w:rsidRDefault="00112AD2" w:rsidP="00140402">
            <w:pPr>
              <w:spacing w:after="200" w:line="276" w:lineRule="auto"/>
              <w:rPr>
                <w:rFonts w:asciiTheme="minorHAnsi" w:hAnsiTheme="minorHAnsi" w:cstheme="minorHAnsi"/>
                <w:sz w:val="24"/>
                <w:szCs w:val="24"/>
              </w:rPr>
            </w:pPr>
          </w:p>
        </w:tc>
      </w:tr>
    </w:tbl>
    <w:p w14:paraId="375A17A4" w14:textId="77777777" w:rsidR="00112AD2" w:rsidRPr="003F1D88" w:rsidRDefault="00112AD2" w:rsidP="00112AD2">
      <w:pPr>
        <w:spacing w:after="200" w:line="276" w:lineRule="auto"/>
        <w:rPr>
          <w:rFonts w:asciiTheme="minorHAnsi" w:eastAsia="Calibri" w:hAnsiTheme="minorHAnsi"/>
        </w:rPr>
      </w:pPr>
    </w:p>
    <w:p w14:paraId="375A17A5" w14:textId="77777777" w:rsidR="00112AD2" w:rsidRPr="003F1D88" w:rsidRDefault="00112AD2" w:rsidP="00112AD2">
      <w:pPr>
        <w:spacing w:after="200" w:line="276" w:lineRule="auto"/>
        <w:rPr>
          <w:rFonts w:asciiTheme="minorHAnsi" w:eastAsia="Calibri" w:hAnsiTheme="minorHAnsi"/>
        </w:rPr>
      </w:pPr>
    </w:p>
    <w:p w14:paraId="375A17A6" w14:textId="77777777" w:rsidR="00112AD2" w:rsidRPr="003F1D88" w:rsidRDefault="77B97CFA" w:rsidP="007C4917">
      <w:pPr>
        <w:keepNext/>
        <w:keepLines/>
        <w:spacing w:before="200" w:line="276" w:lineRule="auto"/>
        <w:outlineLvl w:val="4"/>
        <w:rPr>
          <w:rFonts w:asciiTheme="minorHAnsi" w:eastAsiaTheme="majorEastAsia" w:hAnsiTheme="minorHAnsi"/>
          <w:color w:val="243F60" w:themeColor="accent1" w:themeShade="7F"/>
        </w:rPr>
      </w:pPr>
      <w:r w:rsidRPr="003F1D88">
        <w:rPr>
          <w:rFonts w:asciiTheme="minorHAnsi" w:eastAsiaTheme="minorEastAsia" w:hAnsiTheme="minorHAnsi"/>
          <w:color w:val="243F60" w:themeColor="accent1" w:themeShade="7F"/>
          <w:lang w:val="sv-FI"/>
        </w:rPr>
        <w:t>Årskurs 5</w:t>
      </w:r>
    </w:p>
    <w:p w14:paraId="375A17A7" w14:textId="77777777" w:rsidR="00112AD2" w:rsidRPr="003F1D88" w:rsidRDefault="77B97CFA" w:rsidP="00112AD2">
      <w:pPr>
        <w:spacing w:after="200" w:line="276" w:lineRule="auto"/>
        <w:rPr>
          <w:rFonts w:asciiTheme="minorHAnsi" w:eastAsia="Calibri" w:hAnsiTheme="minorHAnsi"/>
          <w:b/>
          <w:color w:val="4F81BD" w:themeColor="accent1"/>
          <w:sz w:val="32"/>
          <w:szCs w:val="32"/>
        </w:rPr>
      </w:pPr>
      <w:r w:rsidRPr="003F1D88">
        <w:rPr>
          <w:rFonts w:asciiTheme="minorHAnsi" w:eastAsia="Calibri" w:hAnsiTheme="minorHAnsi"/>
          <w:b/>
          <w:bCs/>
          <w:color w:val="4F81BD" w:themeColor="accent1"/>
          <w:sz w:val="32"/>
          <w:szCs w:val="32"/>
          <w:lang w:val="sv-FI"/>
        </w:rPr>
        <w:t>OMGIVNINGSLÄRA</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112AD2" w:rsidRPr="003F1D88" w14:paraId="375A184E"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7A8" w14:textId="77777777" w:rsidR="00112AD2" w:rsidRPr="003F1D88" w:rsidRDefault="00112AD2" w:rsidP="00140402">
            <w:pPr>
              <w:spacing w:after="200" w:line="276" w:lineRule="auto"/>
              <w:rPr>
                <w:rFonts w:asciiTheme="minorHAnsi" w:hAnsiTheme="minorHAnsi" w:cstheme="minorHAnsi"/>
              </w:rPr>
            </w:pPr>
          </w:p>
          <w:p w14:paraId="375A17A9" w14:textId="77777777" w:rsidR="00112AD2" w:rsidRPr="003F1D88" w:rsidRDefault="00112AD2" w:rsidP="00140402">
            <w:pPr>
              <w:spacing w:after="200" w:line="276" w:lineRule="auto"/>
              <w:rPr>
                <w:rFonts w:asciiTheme="minorHAnsi" w:hAnsiTheme="minorHAnsi" w:cstheme="minorHAnsi"/>
              </w:rPr>
            </w:pPr>
            <w:r w:rsidRPr="003F1D88">
              <w:rPr>
                <w:rFonts w:asciiTheme="minorHAnsi" w:hAnsiTheme="minorHAnsi"/>
                <w:noProof/>
                <w:lang w:eastAsia="fi-FI"/>
              </w:rPr>
              <w:drawing>
                <wp:inline distT="0" distB="0" distL="0" distR="0" wp14:anchorId="375A2E37" wp14:editId="5AC0EB31">
                  <wp:extent cx="511200" cy="720000"/>
                  <wp:effectExtent l="0" t="0" r="3175" b="4445"/>
                  <wp:docPr id="19700909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663" w:type="dxa"/>
              <w:tblLayout w:type="fixed"/>
              <w:tblLook w:val="04A0" w:firstRow="1" w:lastRow="0" w:firstColumn="1" w:lastColumn="0" w:noHBand="0" w:noVBand="1"/>
            </w:tblPr>
            <w:tblGrid>
              <w:gridCol w:w="2381"/>
              <w:gridCol w:w="517"/>
              <w:gridCol w:w="5965"/>
              <w:gridCol w:w="445"/>
              <w:gridCol w:w="355"/>
            </w:tblGrid>
            <w:tr w:rsidR="00112AD2" w:rsidRPr="003F1D88" w14:paraId="375A17AF" w14:textId="77777777" w:rsidTr="77B97CFA">
              <w:trPr>
                <w:gridAfter w:val="1"/>
                <w:wAfter w:w="360" w:type="dxa"/>
                <w:trHeight w:val="536"/>
              </w:trPr>
              <w:tc>
                <w:tcPr>
                  <w:tcW w:w="2472" w:type="dxa"/>
                  <w:tcBorders>
                    <w:top w:val="single" w:sz="4" w:space="0" w:color="auto"/>
                    <w:left w:val="single" w:sz="4" w:space="0" w:color="auto"/>
                    <w:bottom w:val="single" w:sz="4" w:space="0" w:color="auto"/>
                    <w:right w:val="single" w:sz="4" w:space="0" w:color="auto"/>
                  </w:tcBorders>
                  <w:hideMark/>
                </w:tcPr>
                <w:p w14:paraId="375A17AA"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Mål för undervisningen</w:t>
                  </w:r>
                </w:p>
                <w:p w14:paraId="375A17AB"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Årskurs 5</w:t>
                  </w:r>
                </w:p>
              </w:tc>
              <w:tc>
                <w:tcPr>
                  <w:tcW w:w="529" w:type="dxa"/>
                  <w:tcBorders>
                    <w:top w:val="single" w:sz="4" w:space="0" w:color="auto"/>
                    <w:left w:val="single" w:sz="4" w:space="0" w:color="auto"/>
                    <w:bottom w:val="single" w:sz="4" w:space="0" w:color="auto"/>
                    <w:right w:val="single" w:sz="4" w:space="0" w:color="auto"/>
                  </w:tcBorders>
                  <w:hideMark/>
                </w:tcPr>
                <w:p w14:paraId="375A17AC"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7AD"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17AE"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K</w:t>
                  </w:r>
                </w:p>
              </w:tc>
            </w:tr>
            <w:tr w:rsidR="00112AD2" w:rsidRPr="003F1D88" w14:paraId="375A17B4" w14:textId="77777777" w:rsidTr="77B97CFA">
              <w:trPr>
                <w:gridAfter w:val="1"/>
                <w:wAfter w:w="360" w:type="dxa"/>
                <w:trHeight w:val="240"/>
              </w:trPr>
              <w:tc>
                <w:tcPr>
                  <w:tcW w:w="2472" w:type="dxa"/>
                  <w:tcBorders>
                    <w:top w:val="single" w:sz="4" w:space="0" w:color="auto"/>
                    <w:left w:val="single" w:sz="4" w:space="0" w:color="auto"/>
                    <w:bottom w:val="single" w:sz="4" w:space="0" w:color="auto"/>
                    <w:right w:val="single" w:sz="4" w:space="0" w:color="auto"/>
                  </w:tcBorders>
                </w:tcPr>
                <w:p w14:paraId="375A17B0"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b/>
                      <w:bCs/>
                      <w:color w:val="000000" w:themeColor="text1"/>
                    </w:rPr>
                    <w:t>Betydelse, värderingar, attityder</w:t>
                  </w:r>
                </w:p>
              </w:tc>
              <w:tc>
                <w:tcPr>
                  <w:tcW w:w="529" w:type="dxa"/>
                  <w:tcBorders>
                    <w:top w:val="single" w:sz="4" w:space="0" w:color="auto"/>
                    <w:left w:val="single" w:sz="4" w:space="0" w:color="auto"/>
                    <w:bottom w:val="single" w:sz="4" w:space="0" w:color="auto"/>
                    <w:right w:val="single" w:sz="4" w:space="0" w:color="auto"/>
                  </w:tcBorders>
                </w:tcPr>
                <w:p w14:paraId="375A17B1" w14:textId="77777777" w:rsidR="00112AD2" w:rsidRPr="003F1D88" w:rsidRDefault="00112AD2" w:rsidP="00140402">
                  <w:pPr>
                    <w:spacing w:after="200" w:line="276" w:lineRule="auto"/>
                    <w:rPr>
                      <w:rFonts w:asciiTheme="minorHAnsi" w:hAnsiTheme="minorHAnsi" w:cstheme="minorHAnsi"/>
                      <w:b/>
                      <w:sz w:val="24"/>
                      <w:szCs w:val="24"/>
                    </w:rPr>
                  </w:pPr>
                </w:p>
              </w:tc>
              <w:tc>
                <w:tcPr>
                  <w:tcW w:w="6208" w:type="dxa"/>
                  <w:tcBorders>
                    <w:top w:val="single" w:sz="4" w:space="0" w:color="auto"/>
                    <w:left w:val="single" w:sz="4" w:space="0" w:color="auto"/>
                    <w:bottom w:val="single" w:sz="4" w:space="0" w:color="auto"/>
                    <w:right w:val="single" w:sz="4" w:space="0" w:color="auto"/>
                  </w:tcBorders>
                </w:tcPr>
                <w:p w14:paraId="375A17B2" w14:textId="77777777" w:rsidR="00112AD2" w:rsidRPr="003F1D88" w:rsidRDefault="00112AD2" w:rsidP="00140402">
                  <w:pPr>
                    <w:spacing w:before="100" w:beforeAutospacing="1" w:after="100" w:afterAutospacing="1"/>
                    <w:rPr>
                      <w:rFonts w:asciiTheme="minorHAnsi" w:eastAsia="Times New Roman" w:hAnsiTheme="minorHAnsi" w:cstheme="minorHAnsi"/>
                      <w:b/>
                      <w:sz w:val="24"/>
                      <w:szCs w:val="24"/>
                    </w:rPr>
                  </w:pPr>
                </w:p>
              </w:tc>
              <w:tc>
                <w:tcPr>
                  <w:tcW w:w="454" w:type="dxa"/>
                  <w:tcBorders>
                    <w:top w:val="single" w:sz="4" w:space="0" w:color="auto"/>
                    <w:left w:val="single" w:sz="4" w:space="0" w:color="auto"/>
                    <w:bottom w:val="single" w:sz="4" w:space="0" w:color="auto"/>
                    <w:right w:val="single" w:sz="4" w:space="0" w:color="auto"/>
                  </w:tcBorders>
                </w:tcPr>
                <w:p w14:paraId="375A17B3" w14:textId="77777777" w:rsidR="00112AD2" w:rsidRPr="003F1D88" w:rsidRDefault="00112AD2" w:rsidP="00140402">
                  <w:pPr>
                    <w:spacing w:after="200" w:line="276" w:lineRule="auto"/>
                    <w:rPr>
                      <w:rFonts w:asciiTheme="minorHAnsi" w:hAnsiTheme="minorHAnsi" w:cstheme="minorHAnsi"/>
                      <w:b/>
                      <w:sz w:val="24"/>
                      <w:szCs w:val="24"/>
                    </w:rPr>
                  </w:pPr>
                </w:p>
              </w:tc>
            </w:tr>
            <w:tr w:rsidR="00112AD2" w:rsidRPr="00927819" w14:paraId="375A17BC"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7B5"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 xml:space="preserve">M1 väcka och upprätthålla elevens intresse för omgivningen och undervisningen i omgivningslära samt hjälpa eleven att inse att samtliga ämnesområden i omgivningsläran är viktiga för hen </w:t>
                  </w:r>
                </w:p>
              </w:tc>
              <w:tc>
                <w:tcPr>
                  <w:tcW w:w="529" w:type="dxa"/>
                  <w:tcBorders>
                    <w:top w:val="single" w:sz="4" w:space="0" w:color="auto"/>
                    <w:left w:val="single" w:sz="4" w:space="0" w:color="auto"/>
                    <w:bottom w:val="single" w:sz="4" w:space="0" w:color="auto"/>
                    <w:right w:val="single" w:sz="4" w:space="0" w:color="auto"/>
                  </w:tcBorders>
                </w:tcPr>
                <w:p w14:paraId="375A17B6" w14:textId="196A2FA4"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7B7" w14:textId="4CB70CFF" w:rsidR="00112AD2" w:rsidRPr="003F1D88" w:rsidRDefault="77B97CFA" w:rsidP="00D81991">
                  <w:pPr>
                    <w:spacing w:line="276" w:lineRule="auto"/>
                    <w:rPr>
                      <w:rFonts w:asciiTheme="minorHAnsi" w:hAnsiTheme="minorHAnsi" w:cstheme="minorHAnsi"/>
                    </w:rPr>
                  </w:pPr>
                  <w:r w:rsidRPr="003F1D88">
                    <w:rPr>
                      <w:rFonts w:asciiTheme="minorHAnsi" w:hAnsiTheme="minorHAnsi" w:cstheme="minorHAnsi"/>
                    </w:rPr>
                    <w:t>Eleven vägleds att uppskatta naturen ja kulturernas mångfald och elevens globala förståelse stärks.</w:t>
                  </w:r>
                </w:p>
                <w:p w14:paraId="212DF565" w14:textId="77777777" w:rsidR="00D81991" w:rsidRPr="003F1D88" w:rsidRDefault="00D81991" w:rsidP="00D81991">
                  <w:pPr>
                    <w:spacing w:line="276" w:lineRule="auto"/>
                    <w:rPr>
                      <w:rFonts w:asciiTheme="minorHAnsi" w:hAnsiTheme="minorHAnsi" w:cstheme="minorHAnsi"/>
                    </w:rPr>
                  </w:pPr>
                </w:p>
                <w:p w14:paraId="3E8E3852" w14:textId="34B973EF" w:rsidR="00D81991" w:rsidRPr="003F1D88" w:rsidRDefault="77B97CFA" w:rsidP="00D81991">
                  <w:pPr>
                    <w:spacing w:line="276" w:lineRule="auto"/>
                    <w:rPr>
                      <w:rFonts w:asciiTheme="minorHAnsi" w:hAnsiTheme="minorHAnsi" w:cstheme="minorHAnsi"/>
                    </w:rPr>
                  </w:pPr>
                  <w:r w:rsidRPr="003F1D88">
                    <w:rPr>
                      <w:rFonts w:asciiTheme="minorHAnsi" w:hAnsiTheme="minorHAnsi" w:cstheme="minorHAnsi"/>
                    </w:rPr>
                    <w:t>Eleven undersöker den egna livsmiljön utgående från sina egna och gruppens intressen.</w:t>
                  </w:r>
                </w:p>
                <w:p w14:paraId="11BA3557" w14:textId="77777777" w:rsidR="00D81991" w:rsidRPr="003F1D88" w:rsidRDefault="00D81991" w:rsidP="00D81991">
                  <w:pPr>
                    <w:spacing w:line="276" w:lineRule="auto"/>
                    <w:rPr>
                      <w:rFonts w:asciiTheme="minorHAnsi" w:hAnsiTheme="minorHAnsi" w:cstheme="minorHAnsi"/>
                    </w:rPr>
                  </w:pPr>
                </w:p>
                <w:p w14:paraId="375A17BA" w14:textId="5196A84D" w:rsidR="00112AD2" w:rsidRPr="003F1D88" w:rsidRDefault="77B97CFA" w:rsidP="00265CF3">
                  <w:pPr>
                    <w:spacing w:line="276" w:lineRule="auto"/>
                    <w:rPr>
                      <w:rFonts w:asciiTheme="minorHAnsi" w:hAnsiTheme="minorHAnsi" w:cstheme="minorHAnsi"/>
                    </w:rPr>
                  </w:pPr>
                  <w:r w:rsidRPr="003F1D88">
                    <w:rPr>
                      <w:rFonts w:asciiTheme="minorHAnsi" w:hAnsiTheme="minorHAnsi" w:cstheme="minorHAnsi"/>
                    </w:rPr>
                    <w:t>Uppgifternas innehåll väljs så att de anknyter till vardagliga situationer och sociala sammanhang.</w:t>
                  </w:r>
                </w:p>
              </w:tc>
              <w:tc>
                <w:tcPr>
                  <w:tcW w:w="454" w:type="dxa"/>
                  <w:tcBorders>
                    <w:top w:val="single" w:sz="4" w:space="0" w:color="auto"/>
                    <w:left w:val="single" w:sz="4" w:space="0" w:color="auto"/>
                    <w:bottom w:val="single" w:sz="4" w:space="0" w:color="auto"/>
                    <w:right w:val="single" w:sz="4" w:space="0" w:color="auto"/>
                  </w:tcBorders>
                </w:tcPr>
                <w:p w14:paraId="375A17BB" w14:textId="77777777" w:rsidR="00112AD2" w:rsidRPr="003F1D88" w:rsidRDefault="00112AD2" w:rsidP="00140402">
                  <w:pPr>
                    <w:spacing w:after="200" w:line="276" w:lineRule="auto"/>
                    <w:rPr>
                      <w:rFonts w:asciiTheme="minorHAnsi" w:hAnsiTheme="minorHAnsi" w:cstheme="minorHAnsi"/>
                      <w:b/>
                      <w:sz w:val="24"/>
                      <w:szCs w:val="24"/>
                    </w:rPr>
                  </w:pPr>
                </w:p>
              </w:tc>
            </w:tr>
            <w:tr w:rsidR="00112AD2" w:rsidRPr="003F1D88" w14:paraId="375A17C1"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7BD"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 xml:space="preserve">M2 vägleda och sporra eleven att ställa upp mål för sina studier och </w:t>
                  </w:r>
                  <w:r w:rsidRPr="003F1D88">
                    <w:rPr>
                      <w:rFonts w:asciiTheme="minorHAnsi" w:hAnsiTheme="minorHAnsi" w:cstheme="minorHAnsi"/>
                      <w:color w:val="000000" w:themeColor="text1"/>
                    </w:rPr>
                    <w:lastRenderedPageBreak/>
                    <w:t>att arbeta långsiktigt för att uppnå dem samt att analysera sina kunskaper i omgivningslära</w:t>
                  </w:r>
                </w:p>
              </w:tc>
              <w:tc>
                <w:tcPr>
                  <w:tcW w:w="529" w:type="dxa"/>
                  <w:tcBorders>
                    <w:top w:val="single" w:sz="4" w:space="0" w:color="auto"/>
                    <w:left w:val="single" w:sz="4" w:space="0" w:color="auto"/>
                    <w:bottom w:val="single" w:sz="4" w:space="0" w:color="auto"/>
                    <w:right w:val="single" w:sz="4" w:space="0" w:color="auto"/>
                  </w:tcBorders>
                </w:tcPr>
                <w:p w14:paraId="375A17BE" w14:textId="51390114"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lastRenderedPageBreak/>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7BF" w14:textId="71C88AC6" w:rsidR="00112AD2" w:rsidRPr="003F1D88" w:rsidRDefault="77B97CFA" w:rsidP="007863B4">
                  <w:pPr>
                    <w:spacing w:line="276" w:lineRule="auto"/>
                    <w:rPr>
                      <w:rFonts w:asciiTheme="minorHAnsi" w:hAnsiTheme="minorHAnsi" w:cstheme="minorHAnsi"/>
                    </w:rPr>
                  </w:pPr>
                  <w:r w:rsidRPr="003F1D88">
                    <w:rPr>
                      <w:rFonts w:asciiTheme="minorHAnsi" w:hAnsiTheme="minorHAnsi" w:cstheme="minorHAnsi"/>
                    </w:rPr>
                    <w:t>Eleven övar sig att känna igen faktorer som stödjer det egna lärandet.</w:t>
                  </w:r>
                </w:p>
              </w:tc>
              <w:tc>
                <w:tcPr>
                  <w:tcW w:w="454" w:type="dxa"/>
                  <w:tcBorders>
                    <w:top w:val="single" w:sz="4" w:space="0" w:color="auto"/>
                    <w:left w:val="single" w:sz="4" w:space="0" w:color="auto"/>
                    <w:bottom w:val="single" w:sz="4" w:space="0" w:color="auto"/>
                    <w:right w:val="single" w:sz="4" w:space="0" w:color="auto"/>
                  </w:tcBorders>
                </w:tcPr>
                <w:p w14:paraId="375A17C0"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K1K7</w:t>
                  </w:r>
                </w:p>
              </w:tc>
            </w:tr>
            <w:tr w:rsidR="00112AD2" w:rsidRPr="003F1D88" w14:paraId="375A17C8"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7C2"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lastRenderedPageBreak/>
                    <w:t>M3 stödja eleven att utveckla miljömedvetenhet samt att agera och påverka i sin närmiljö och i olika sammanhang för att främja hållbar utveckling och att uppskatta betydelsen av en hållbar utveckling för sig själv och världen</w:t>
                  </w:r>
                </w:p>
              </w:tc>
              <w:tc>
                <w:tcPr>
                  <w:tcW w:w="529" w:type="dxa"/>
                  <w:tcBorders>
                    <w:top w:val="single" w:sz="4" w:space="0" w:color="auto"/>
                    <w:left w:val="single" w:sz="4" w:space="0" w:color="auto"/>
                    <w:bottom w:val="single" w:sz="4" w:space="0" w:color="auto"/>
                    <w:right w:val="single" w:sz="4" w:space="0" w:color="auto"/>
                  </w:tcBorders>
                </w:tcPr>
                <w:p w14:paraId="375A17C3" w14:textId="4CE8CDF2"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7C4" w14:textId="673E0ECE" w:rsidR="00112AD2" w:rsidRPr="003F1D88" w:rsidRDefault="77B97CFA" w:rsidP="00F45315">
                  <w:pPr>
                    <w:spacing w:line="276" w:lineRule="auto"/>
                    <w:rPr>
                      <w:rFonts w:asciiTheme="minorHAnsi" w:hAnsiTheme="minorHAnsi" w:cstheme="minorHAnsi"/>
                    </w:rPr>
                  </w:pPr>
                  <w:r w:rsidRPr="003F1D88">
                    <w:rPr>
                      <w:rFonts w:asciiTheme="minorHAnsi" w:hAnsiTheme="minorHAnsi" w:cstheme="minorHAnsi"/>
                    </w:rPr>
                    <w:t>Eleven reflekterar över sina egna handlingars inverkan på eleven själv, andra människor, djurens välmående, naturen och samhället.</w:t>
                  </w:r>
                </w:p>
                <w:p w14:paraId="4A9D4675" w14:textId="77777777" w:rsidR="00F45315" w:rsidRPr="003F1D88" w:rsidRDefault="00F45315" w:rsidP="00F45315">
                  <w:pPr>
                    <w:spacing w:line="276" w:lineRule="auto"/>
                    <w:rPr>
                      <w:rFonts w:asciiTheme="minorHAnsi" w:hAnsiTheme="minorHAnsi" w:cstheme="minorHAnsi"/>
                    </w:rPr>
                  </w:pPr>
                </w:p>
                <w:p w14:paraId="375A17C5" w14:textId="4122D4C9" w:rsidR="00112AD2" w:rsidRPr="003F1D88" w:rsidRDefault="77B97CFA" w:rsidP="00F45315">
                  <w:pPr>
                    <w:rPr>
                      <w:rFonts w:asciiTheme="minorHAnsi" w:eastAsia="Times New Roman" w:hAnsiTheme="minorHAnsi" w:cstheme="minorHAnsi"/>
                    </w:rPr>
                  </w:pPr>
                  <w:r w:rsidRPr="003F1D88">
                    <w:rPr>
                      <w:rFonts w:asciiTheme="minorHAnsi" w:eastAsiaTheme="minorEastAsia" w:hAnsiTheme="minorHAnsi" w:cstheme="minorHAnsi"/>
                    </w:rPr>
                    <w:t xml:space="preserve">Eleven övar sig att handla på ett miljöansvarigt sätt i den egna närmiljön samt att ta hand om andra. </w:t>
                  </w:r>
                </w:p>
                <w:p w14:paraId="375A17C6"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C7"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K3K7</w:t>
                  </w:r>
                </w:p>
              </w:tc>
            </w:tr>
            <w:tr w:rsidR="00112AD2" w:rsidRPr="003F1D88" w14:paraId="375A17CD"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7C9"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b/>
                      <w:bCs/>
                      <w:color w:val="000000" w:themeColor="text1"/>
                    </w:rPr>
                    <w:t>Undersöknings- och arbetsfärdigheter</w:t>
                  </w:r>
                </w:p>
              </w:tc>
              <w:tc>
                <w:tcPr>
                  <w:tcW w:w="529" w:type="dxa"/>
                  <w:tcBorders>
                    <w:top w:val="single" w:sz="4" w:space="0" w:color="auto"/>
                    <w:left w:val="single" w:sz="4" w:space="0" w:color="auto"/>
                    <w:bottom w:val="single" w:sz="4" w:space="0" w:color="auto"/>
                    <w:right w:val="single" w:sz="4" w:space="0" w:color="auto"/>
                  </w:tcBorders>
                </w:tcPr>
                <w:p w14:paraId="375A17CA" w14:textId="77777777" w:rsidR="00112AD2" w:rsidRPr="003F1D88" w:rsidRDefault="00112AD2" w:rsidP="00140402">
                  <w:pPr>
                    <w:spacing w:after="200" w:line="276" w:lineRule="auto"/>
                    <w:rPr>
                      <w:rFonts w:asciiTheme="minorHAnsi" w:hAnsiTheme="minorHAnsi" w:cstheme="minorHAnsi"/>
                      <w:color w:val="000000" w:themeColor="text1"/>
                    </w:rPr>
                  </w:pPr>
                </w:p>
              </w:tc>
              <w:tc>
                <w:tcPr>
                  <w:tcW w:w="6208" w:type="dxa"/>
                  <w:tcBorders>
                    <w:top w:val="single" w:sz="4" w:space="0" w:color="auto"/>
                    <w:left w:val="single" w:sz="4" w:space="0" w:color="auto"/>
                    <w:bottom w:val="single" w:sz="4" w:space="0" w:color="auto"/>
                    <w:right w:val="single" w:sz="4" w:space="0" w:color="auto"/>
                  </w:tcBorders>
                </w:tcPr>
                <w:p w14:paraId="375A17CB" w14:textId="77777777" w:rsidR="00112AD2" w:rsidRPr="003F1D88" w:rsidRDefault="00112AD2" w:rsidP="00140402">
                  <w:pPr>
                    <w:spacing w:before="100" w:beforeAutospacing="1" w:after="100" w:afterAutospacing="1"/>
                    <w:rPr>
                      <w:rFonts w:asciiTheme="minorHAnsi" w:eastAsia="Times New Roman"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CC" w14:textId="77777777" w:rsidR="00112AD2" w:rsidRPr="003F1D88" w:rsidRDefault="00112AD2" w:rsidP="00140402">
                  <w:pPr>
                    <w:spacing w:after="200" w:line="276" w:lineRule="auto"/>
                    <w:rPr>
                      <w:rFonts w:asciiTheme="minorHAnsi" w:hAnsiTheme="minorHAnsi" w:cstheme="minorHAnsi"/>
                      <w:color w:val="000000" w:themeColor="text1"/>
                    </w:rPr>
                  </w:pPr>
                </w:p>
              </w:tc>
            </w:tr>
            <w:tr w:rsidR="00112AD2" w:rsidRPr="003F1D88" w14:paraId="375A17D2"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7CE"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M4 uppmuntra eleven att formulera frågor om olika ämnesområden samt att använda dem som utgångspunkt för undersökningar och andra aktiviteter</w:t>
                  </w:r>
                </w:p>
              </w:tc>
              <w:tc>
                <w:tcPr>
                  <w:tcW w:w="529" w:type="dxa"/>
                  <w:tcBorders>
                    <w:top w:val="single" w:sz="4" w:space="0" w:color="auto"/>
                    <w:left w:val="single" w:sz="4" w:space="0" w:color="auto"/>
                    <w:bottom w:val="single" w:sz="4" w:space="0" w:color="auto"/>
                    <w:right w:val="single" w:sz="4" w:space="0" w:color="auto"/>
                  </w:tcBorders>
                </w:tcPr>
                <w:p w14:paraId="375A17CF" w14:textId="2EE2F79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7D0" w14:textId="3A6D3CA5" w:rsidR="00112AD2" w:rsidRPr="003F1D88" w:rsidRDefault="77B97CFA" w:rsidP="006C39F5">
                  <w:pPr>
                    <w:spacing w:line="276" w:lineRule="auto"/>
                    <w:rPr>
                      <w:rFonts w:asciiTheme="minorHAnsi" w:hAnsiTheme="minorHAnsi" w:cstheme="minorHAnsi"/>
                    </w:rPr>
                  </w:pPr>
                  <w:r w:rsidRPr="003F1D88">
                    <w:rPr>
                      <w:rFonts w:asciiTheme="minorHAnsi" w:hAnsiTheme="minorHAnsi" w:cstheme="minorHAnsi"/>
                    </w:rPr>
                    <w:t>Eleven handleds att observera fenomen i omgivningen och att använda dessa fenomen som föremål för sina egna undersökningar.</w:t>
                  </w:r>
                </w:p>
              </w:tc>
              <w:tc>
                <w:tcPr>
                  <w:tcW w:w="454" w:type="dxa"/>
                  <w:tcBorders>
                    <w:top w:val="single" w:sz="4" w:space="0" w:color="auto"/>
                    <w:left w:val="single" w:sz="4" w:space="0" w:color="auto"/>
                    <w:bottom w:val="single" w:sz="4" w:space="0" w:color="auto"/>
                    <w:right w:val="single" w:sz="4" w:space="0" w:color="auto"/>
                  </w:tcBorders>
                </w:tcPr>
                <w:p w14:paraId="375A17D1"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K1K7</w:t>
                  </w:r>
                </w:p>
              </w:tc>
            </w:tr>
            <w:tr w:rsidR="00112AD2" w:rsidRPr="003F1D88" w14:paraId="375A17DB"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7D3" w14:textId="77777777" w:rsidR="00112AD2" w:rsidRPr="003F1D88" w:rsidRDefault="77B97CFA" w:rsidP="00140402">
                  <w:pPr>
                    <w:spacing w:after="200" w:line="276" w:lineRule="auto"/>
                    <w:rPr>
                      <w:rFonts w:asciiTheme="minorHAnsi" w:hAnsiTheme="minorHAnsi" w:cstheme="minorHAnsi"/>
                      <w:b/>
                      <w:color w:val="000000" w:themeColor="text1"/>
                    </w:rPr>
                  </w:pPr>
                  <w:r w:rsidRPr="003F1D88">
                    <w:rPr>
                      <w:rFonts w:asciiTheme="minorHAnsi" w:hAnsiTheme="minorHAnsi" w:cstheme="minorHAnsi"/>
                      <w:color w:val="000000" w:themeColor="text1"/>
                    </w:rPr>
                    <w:t>M5 hjälpa eleven att planera och genomföra små undersökningar, göra observationer och mätningar i mångsidiga lärmiljöer med hjälp av olika sinnen samt undersöknings- och mätredskap</w:t>
                  </w:r>
                </w:p>
              </w:tc>
              <w:tc>
                <w:tcPr>
                  <w:tcW w:w="529" w:type="dxa"/>
                  <w:tcBorders>
                    <w:top w:val="single" w:sz="4" w:space="0" w:color="auto"/>
                    <w:left w:val="single" w:sz="4" w:space="0" w:color="auto"/>
                    <w:bottom w:val="single" w:sz="4" w:space="0" w:color="auto"/>
                    <w:right w:val="single" w:sz="4" w:space="0" w:color="auto"/>
                  </w:tcBorders>
                </w:tcPr>
                <w:p w14:paraId="375A17D4" w14:textId="2761EB0D"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741D6A15" w14:textId="421B4B55" w:rsidR="00320AE6" w:rsidRPr="003F1D88" w:rsidRDefault="77B97CFA" w:rsidP="00320AE6">
                  <w:pPr>
                    <w:rPr>
                      <w:rFonts w:asciiTheme="minorHAnsi" w:eastAsia="Times New Roman" w:hAnsiTheme="minorHAnsi" w:cstheme="minorHAnsi"/>
                    </w:rPr>
                  </w:pPr>
                  <w:r w:rsidRPr="003F1D88">
                    <w:rPr>
                      <w:rFonts w:asciiTheme="minorHAnsi" w:eastAsiaTheme="minorEastAsia" w:hAnsiTheme="minorHAnsi" w:cstheme="minorHAnsi"/>
                    </w:rPr>
                    <w:t>Eleven undersöker naturen genom uppgifter som anknyter till den egna livsmiljön.</w:t>
                  </w:r>
                </w:p>
                <w:p w14:paraId="5BF3B064" w14:textId="77777777" w:rsidR="00320AE6" w:rsidRPr="003F1D88" w:rsidRDefault="00320AE6" w:rsidP="00320AE6">
                  <w:pPr>
                    <w:rPr>
                      <w:rFonts w:asciiTheme="minorHAnsi" w:eastAsia="Times New Roman" w:hAnsiTheme="minorHAnsi" w:cstheme="minorHAnsi"/>
                    </w:rPr>
                  </w:pPr>
                </w:p>
                <w:p w14:paraId="375A17D6" w14:textId="71184C13" w:rsidR="00112AD2" w:rsidRPr="003F1D88" w:rsidRDefault="77B97CFA" w:rsidP="00320AE6">
                  <w:pPr>
                    <w:rPr>
                      <w:rFonts w:asciiTheme="minorHAnsi" w:eastAsia="Times New Roman" w:hAnsiTheme="minorHAnsi" w:cstheme="minorHAnsi"/>
                    </w:rPr>
                  </w:pPr>
                  <w:r w:rsidRPr="003F1D88">
                    <w:rPr>
                      <w:rFonts w:asciiTheme="minorHAnsi" w:eastAsiaTheme="minorEastAsia" w:hAnsiTheme="minorHAnsi" w:cstheme="minorHAnsi"/>
                    </w:rPr>
                    <w:t xml:space="preserve">Eleven undersöker principer för hur olika apparater fungerar och olika strukturer. </w:t>
                  </w:r>
                </w:p>
                <w:p w14:paraId="781C3572" w14:textId="77777777" w:rsidR="00320AE6" w:rsidRPr="003F1D88" w:rsidRDefault="00320AE6" w:rsidP="00320AE6">
                  <w:pPr>
                    <w:rPr>
                      <w:rFonts w:asciiTheme="minorHAnsi" w:eastAsia="Times New Roman" w:hAnsiTheme="minorHAnsi" w:cstheme="minorHAnsi"/>
                    </w:rPr>
                  </w:pPr>
                </w:p>
                <w:p w14:paraId="375A17D8" w14:textId="4413409A" w:rsidR="00112AD2" w:rsidRPr="003F1D88" w:rsidRDefault="77B97CFA" w:rsidP="005A7608">
                  <w:pPr>
                    <w:rPr>
                      <w:rFonts w:asciiTheme="minorHAnsi" w:eastAsia="Times New Roman" w:hAnsiTheme="minorHAnsi" w:cstheme="minorHAnsi"/>
                    </w:rPr>
                  </w:pPr>
                  <w:r w:rsidRPr="003F1D88">
                    <w:rPr>
                      <w:rFonts w:asciiTheme="minorHAnsi" w:eastAsiaTheme="minorEastAsia" w:hAnsiTheme="minorHAnsi" w:cstheme="minorHAnsi"/>
                    </w:rPr>
                    <w:t>Eleven bekantar sig med forskningens olika skeden med hjälp av uppgifter.</w:t>
                  </w:r>
                </w:p>
                <w:p w14:paraId="375A17D9" w14:textId="77777777" w:rsidR="00112AD2" w:rsidRPr="003F1D88" w:rsidRDefault="00112AD2" w:rsidP="00140402">
                  <w:pPr>
                    <w:spacing w:before="100" w:beforeAutospacing="1" w:after="100" w:afterAutospacing="1"/>
                    <w:rPr>
                      <w:rFonts w:asciiTheme="minorHAnsi" w:eastAsia="Times New Roman"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DA"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K1K5</w:t>
                  </w:r>
                </w:p>
              </w:tc>
            </w:tr>
            <w:tr w:rsidR="00112AD2" w:rsidRPr="003F1D88" w14:paraId="375A17E2" w14:textId="77777777" w:rsidTr="77B97CFA">
              <w:trPr>
                <w:gridAfter w:val="1"/>
                <w:wAfter w:w="360" w:type="dxa"/>
                <w:trHeight w:val="2438"/>
              </w:trPr>
              <w:tc>
                <w:tcPr>
                  <w:tcW w:w="2472" w:type="dxa"/>
                  <w:tcBorders>
                    <w:top w:val="single" w:sz="4" w:space="0" w:color="auto"/>
                    <w:left w:val="single" w:sz="4" w:space="0" w:color="auto"/>
                    <w:bottom w:val="single" w:sz="4" w:space="0" w:color="auto"/>
                    <w:right w:val="single" w:sz="4" w:space="0" w:color="auto"/>
                  </w:tcBorders>
                </w:tcPr>
                <w:p w14:paraId="375A17DC"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eastAsia="Calibri,Calibri,Times New Roman" w:hAnsiTheme="minorHAnsi" w:cstheme="minorHAnsi"/>
                      <w:color w:val="000000" w:themeColor="text1"/>
                    </w:rPr>
                    <w:t xml:space="preserve">M6 hjälpa eleven att se samband mellan orsak och verkan, dra slutsatser utgående från resultaten och presentera sina resultat och undersökningar på olika sätt </w:t>
                  </w:r>
                </w:p>
              </w:tc>
              <w:tc>
                <w:tcPr>
                  <w:tcW w:w="529" w:type="dxa"/>
                  <w:tcBorders>
                    <w:top w:val="single" w:sz="4" w:space="0" w:color="auto"/>
                    <w:left w:val="single" w:sz="4" w:space="0" w:color="auto"/>
                    <w:bottom w:val="single" w:sz="4" w:space="0" w:color="auto"/>
                    <w:right w:val="single" w:sz="4" w:space="0" w:color="auto"/>
                  </w:tcBorders>
                </w:tcPr>
                <w:p w14:paraId="375A17DD" w14:textId="3209EA3D"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7DE" w14:textId="02CED30F" w:rsidR="00112AD2" w:rsidRPr="003F1D88" w:rsidRDefault="77B97CFA" w:rsidP="00035ADC">
                  <w:pPr>
                    <w:rPr>
                      <w:rFonts w:asciiTheme="minorHAnsi" w:eastAsia="Times New Roman" w:hAnsiTheme="minorHAnsi" w:cstheme="minorHAnsi"/>
                    </w:rPr>
                  </w:pPr>
                  <w:r w:rsidRPr="003F1D88">
                    <w:rPr>
                      <w:rFonts w:asciiTheme="minorHAnsi" w:eastAsiaTheme="minorEastAsia" w:hAnsiTheme="minorHAnsi" w:cstheme="minorHAnsi"/>
                    </w:rPr>
                    <w:t xml:space="preserve">Eleven reflekterar över sina egna handlingars inverkan på sig själv, andra människor, djurens välmående, naturen och samhället. </w:t>
                  </w:r>
                </w:p>
                <w:p w14:paraId="25431DD7" w14:textId="77777777" w:rsidR="00035ADC" w:rsidRPr="003F1D88" w:rsidRDefault="00035ADC" w:rsidP="00035ADC">
                  <w:pPr>
                    <w:rPr>
                      <w:rFonts w:asciiTheme="minorHAnsi" w:eastAsia="Times New Roman" w:hAnsiTheme="minorHAnsi" w:cstheme="minorHAnsi"/>
                    </w:rPr>
                  </w:pPr>
                </w:p>
                <w:p w14:paraId="78F31002" w14:textId="26526A19" w:rsidR="00035ADC" w:rsidRPr="003F1D88" w:rsidRDefault="77B97CFA" w:rsidP="00035ADC">
                  <w:pPr>
                    <w:spacing w:line="276" w:lineRule="auto"/>
                    <w:rPr>
                      <w:rFonts w:asciiTheme="minorHAnsi" w:hAnsiTheme="minorHAnsi" w:cstheme="minorHAnsi"/>
                    </w:rPr>
                  </w:pPr>
                  <w:r w:rsidRPr="003F1D88">
                    <w:rPr>
                      <w:rFonts w:asciiTheme="minorHAnsi" w:hAnsiTheme="minorHAnsi" w:cstheme="minorHAnsi"/>
                    </w:rPr>
                    <w:t>Eleven undersöker organismer och deras livsmiljöer samt människors växelverkan med miljön.</w:t>
                  </w:r>
                </w:p>
                <w:p w14:paraId="74D27EB3" w14:textId="77777777" w:rsidR="00354207" w:rsidRPr="003F1D88" w:rsidRDefault="00354207" w:rsidP="00035ADC">
                  <w:pPr>
                    <w:spacing w:line="276" w:lineRule="auto"/>
                    <w:rPr>
                      <w:rFonts w:asciiTheme="minorHAnsi" w:hAnsiTheme="minorHAnsi" w:cstheme="minorHAnsi"/>
                    </w:rPr>
                  </w:pPr>
                </w:p>
                <w:p w14:paraId="375A17E0" w14:textId="672B75A7" w:rsidR="00112AD2" w:rsidRPr="003F1D88" w:rsidRDefault="77B97CFA" w:rsidP="00502850">
                  <w:pPr>
                    <w:rPr>
                      <w:rFonts w:asciiTheme="minorHAnsi" w:eastAsia="Times New Roman" w:hAnsiTheme="minorHAnsi" w:cstheme="minorHAnsi"/>
                    </w:rPr>
                  </w:pPr>
                  <w:r w:rsidRPr="003F1D88">
                    <w:rPr>
                      <w:rFonts w:asciiTheme="minorHAnsi" w:eastAsiaTheme="minorEastAsia" w:hAnsiTheme="minorHAnsi" w:cstheme="minorHAnsi"/>
                    </w:rPr>
                    <w:t>Eleven lär sig att presentera resultat från sina egna samt gruppens undersökningar genom att använda kommunikationsteknik.</w:t>
                  </w:r>
                </w:p>
              </w:tc>
              <w:tc>
                <w:tcPr>
                  <w:tcW w:w="454" w:type="dxa"/>
                  <w:tcBorders>
                    <w:top w:val="single" w:sz="4" w:space="0" w:color="auto"/>
                    <w:left w:val="single" w:sz="4" w:space="0" w:color="auto"/>
                    <w:bottom w:val="single" w:sz="4" w:space="0" w:color="auto"/>
                    <w:right w:val="single" w:sz="4" w:space="0" w:color="auto"/>
                  </w:tcBorders>
                </w:tcPr>
                <w:p w14:paraId="375A17E1"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K1K2K5</w:t>
                  </w:r>
                </w:p>
              </w:tc>
            </w:tr>
            <w:tr w:rsidR="00112AD2" w:rsidRPr="003F1D88" w14:paraId="375A17E8"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7E3"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eastAsia="Calibri,Calibri,Times New Roman" w:hAnsiTheme="minorHAnsi" w:cstheme="minorHAnsi"/>
                    </w:rPr>
                    <w:t xml:space="preserve">M7 handleda eleven att förstå betydelsen av vardagliga tekniska tillämpningar och hur de </w:t>
                  </w:r>
                  <w:r w:rsidRPr="003F1D88">
                    <w:rPr>
                      <w:rFonts w:asciiTheme="minorHAnsi" w:eastAsia="Calibri,Calibri,Times New Roman" w:hAnsiTheme="minorHAnsi" w:cstheme="minorHAnsi"/>
                    </w:rPr>
                    <w:lastRenderedPageBreak/>
                    <w:t>fungerar och används samt inspirera eleven att pröva, upptäcka och skapa nytt tillsammans</w:t>
                  </w:r>
                  <w:r w:rsidRPr="003F1D88">
                    <w:rPr>
                      <w:rFonts w:asciiTheme="minorHAnsi" w:eastAsia="Calibri,Calibri,Times New Roman" w:hAnsiTheme="minorHAnsi" w:cstheme="minorHAnsi"/>
                      <w:color w:val="000000" w:themeColor="text1"/>
                    </w:rPr>
                    <w:t xml:space="preserve"> </w:t>
                  </w:r>
                </w:p>
              </w:tc>
              <w:tc>
                <w:tcPr>
                  <w:tcW w:w="529" w:type="dxa"/>
                  <w:tcBorders>
                    <w:top w:val="single" w:sz="4" w:space="0" w:color="auto"/>
                    <w:left w:val="single" w:sz="4" w:space="0" w:color="auto"/>
                    <w:bottom w:val="single" w:sz="4" w:space="0" w:color="auto"/>
                    <w:right w:val="single" w:sz="4" w:space="0" w:color="auto"/>
                  </w:tcBorders>
                </w:tcPr>
                <w:p w14:paraId="375A17E4" w14:textId="42773C26"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lastRenderedPageBreak/>
                    <w:t>I2</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7E5" w14:textId="6E50D4DA" w:rsidR="00112AD2" w:rsidRPr="003F1D88" w:rsidRDefault="77B97CFA" w:rsidP="00065DC9">
                  <w:pPr>
                    <w:spacing w:line="276" w:lineRule="auto"/>
                    <w:rPr>
                      <w:rFonts w:asciiTheme="minorHAnsi" w:hAnsiTheme="minorHAnsi" w:cstheme="minorHAnsi"/>
                    </w:rPr>
                  </w:pPr>
                  <w:r w:rsidRPr="003F1D88">
                    <w:rPr>
                      <w:rFonts w:asciiTheme="minorHAnsi" w:hAnsiTheme="minorHAnsi" w:cstheme="minorHAnsi"/>
                    </w:rPr>
                    <w:t>Eleven lär sig använda olika tekniska tillämpningar i den egna aktiviteten och de egna undersökningarna.</w:t>
                  </w:r>
                </w:p>
                <w:p w14:paraId="375A17E6"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7E7"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K2K3K5</w:t>
                  </w:r>
                </w:p>
              </w:tc>
            </w:tr>
            <w:tr w:rsidR="00112AD2" w:rsidRPr="003F1D88" w14:paraId="375A17F1" w14:textId="77777777" w:rsidTr="77B97CFA">
              <w:trPr>
                <w:gridAfter w:val="1"/>
                <w:wAfter w:w="360" w:type="dxa"/>
                <w:trHeight w:val="3532"/>
              </w:trPr>
              <w:tc>
                <w:tcPr>
                  <w:tcW w:w="2472" w:type="dxa"/>
                  <w:tcBorders>
                    <w:top w:val="single" w:sz="4" w:space="0" w:color="auto"/>
                    <w:left w:val="single" w:sz="4" w:space="0" w:color="auto"/>
                    <w:bottom w:val="single" w:sz="4" w:space="0" w:color="auto"/>
                    <w:right w:val="single" w:sz="4" w:space="0" w:color="auto"/>
                  </w:tcBorders>
                </w:tcPr>
                <w:p w14:paraId="375A17E9"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lastRenderedPageBreak/>
                    <w:t>M8 uppmuntra eleven att främja välbefinnande och säkerhet i sina aktiviteter och i sin närmiljö och vägleda eleven att handla på ett säkert, ändamålsenligt och ansvarsfullt sätt som även skyddar hen själv</w:t>
                  </w:r>
                </w:p>
              </w:tc>
              <w:tc>
                <w:tcPr>
                  <w:tcW w:w="529" w:type="dxa"/>
                  <w:tcBorders>
                    <w:top w:val="single" w:sz="4" w:space="0" w:color="auto"/>
                    <w:left w:val="single" w:sz="4" w:space="0" w:color="auto"/>
                    <w:bottom w:val="single" w:sz="4" w:space="0" w:color="auto"/>
                    <w:right w:val="single" w:sz="4" w:space="0" w:color="auto"/>
                  </w:tcBorders>
                </w:tcPr>
                <w:p w14:paraId="375A17EA" w14:textId="0E14BAC6"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7EB" w14:textId="14D32A84" w:rsidR="00112AD2" w:rsidRPr="003F1D88" w:rsidRDefault="77B97CFA" w:rsidP="00065DC9">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Främjande av säkerhet och säkerhetsfärdigheter stärks; eleven lär sig känna igen hotande situationer och lär sig olika sätt att hantera dessa situationer både i det verkliga livet och i sociala medier. </w:t>
                  </w:r>
                </w:p>
                <w:p w14:paraId="320DA07A" w14:textId="77777777" w:rsidR="00065DC9" w:rsidRPr="003F1D88" w:rsidRDefault="00065DC9" w:rsidP="00065DC9">
                  <w:pPr>
                    <w:spacing w:line="276" w:lineRule="auto"/>
                    <w:rPr>
                      <w:rFonts w:asciiTheme="minorHAnsi" w:eastAsia="Times New Roman" w:hAnsiTheme="minorHAnsi" w:cstheme="minorHAnsi"/>
                    </w:rPr>
                  </w:pPr>
                </w:p>
                <w:p w14:paraId="375A17EC" w14:textId="052D6332" w:rsidR="00112AD2" w:rsidRPr="003F1D88" w:rsidRDefault="77B97CFA" w:rsidP="00065DC9">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reflekterar över sina egna handlingars inverkan på sig själv och andra människor. </w:t>
                  </w:r>
                </w:p>
                <w:p w14:paraId="1748265D" w14:textId="77777777" w:rsidR="00065DC9" w:rsidRPr="003F1D88" w:rsidRDefault="00065DC9" w:rsidP="00065DC9">
                  <w:pPr>
                    <w:spacing w:line="276" w:lineRule="auto"/>
                    <w:rPr>
                      <w:rFonts w:asciiTheme="minorHAnsi" w:eastAsia="Times New Roman" w:hAnsiTheme="minorHAnsi" w:cstheme="minorHAnsi"/>
                    </w:rPr>
                  </w:pPr>
                </w:p>
                <w:p w14:paraId="375A17ED" w14:textId="20132C0F" w:rsidR="00112AD2" w:rsidRPr="003F1D88" w:rsidRDefault="77B97CFA" w:rsidP="00065DC9">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sig att agera på ett säkert sätt vid olycksfall, förgiftningsfall och första hjälpen-situationer. </w:t>
                  </w:r>
                </w:p>
                <w:p w14:paraId="5F792BBA" w14:textId="77777777" w:rsidR="00065DC9" w:rsidRPr="003F1D88" w:rsidRDefault="00065DC9" w:rsidP="00065DC9">
                  <w:pPr>
                    <w:spacing w:line="276" w:lineRule="auto"/>
                    <w:rPr>
                      <w:rFonts w:asciiTheme="minorHAnsi" w:eastAsia="Times New Roman" w:hAnsiTheme="minorHAnsi" w:cstheme="minorHAnsi"/>
                    </w:rPr>
                  </w:pPr>
                </w:p>
                <w:p w14:paraId="375A17EE" w14:textId="59C3EE86" w:rsidR="00112AD2" w:rsidRPr="003F1D88" w:rsidRDefault="77B97CFA" w:rsidP="00065DC9">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lär sig grunderna i elsäkerhet.</w:t>
                  </w:r>
                </w:p>
                <w:p w14:paraId="7DF2C5BB" w14:textId="77777777" w:rsidR="00065DC9" w:rsidRPr="003F1D88" w:rsidRDefault="00065DC9" w:rsidP="00065DC9">
                  <w:pPr>
                    <w:spacing w:line="276" w:lineRule="auto"/>
                    <w:rPr>
                      <w:rFonts w:asciiTheme="minorHAnsi" w:eastAsia="Times New Roman" w:hAnsiTheme="minorHAnsi" w:cstheme="minorHAnsi"/>
                    </w:rPr>
                  </w:pPr>
                </w:p>
                <w:p w14:paraId="375A17EF" w14:textId="627052A9" w:rsidR="00112AD2" w:rsidRPr="003F1D88" w:rsidRDefault="77B97CFA" w:rsidP="00C23FFD">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bekantar sig med sjö- och issäkerhet.</w:t>
                  </w:r>
                </w:p>
              </w:tc>
              <w:tc>
                <w:tcPr>
                  <w:tcW w:w="454" w:type="dxa"/>
                  <w:tcBorders>
                    <w:top w:val="single" w:sz="4" w:space="0" w:color="auto"/>
                    <w:left w:val="single" w:sz="4" w:space="0" w:color="auto"/>
                    <w:bottom w:val="single" w:sz="4" w:space="0" w:color="auto"/>
                    <w:right w:val="single" w:sz="4" w:space="0" w:color="auto"/>
                  </w:tcBorders>
                </w:tcPr>
                <w:p w14:paraId="375A17F0"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K3</w:t>
                  </w:r>
                </w:p>
              </w:tc>
            </w:tr>
            <w:tr w:rsidR="00112AD2" w:rsidRPr="003F1D88" w14:paraId="375A17F8" w14:textId="77777777" w:rsidTr="77B97CFA">
              <w:trPr>
                <w:gridAfter w:val="1"/>
                <w:wAfter w:w="360" w:type="dxa"/>
                <w:trHeight w:val="1814"/>
              </w:trPr>
              <w:tc>
                <w:tcPr>
                  <w:tcW w:w="2472" w:type="dxa"/>
                  <w:tcBorders>
                    <w:top w:val="single" w:sz="4" w:space="0" w:color="auto"/>
                    <w:left w:val="single" w:sz="4" w:space="0" w:color="auto"/>
                    <w:bottom w:val="single" w:sz="4" w:space="0" w:color="auto"/>
                    <w:right w:val="single" w:sz="4" w:space="0" w:color="auto"/>
                  </w:tcBorders>
                </w:tcPr>
                <w:p w14:paraId="375A17F2"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M9 handleda eleven att undersöka, agera, röra sig och göra utflykter i naturen och den byggda miljön</w:t>
                  </w:r>
                </w:p>
              </w:tc>
              <w:tc>
                <w:tcPr>
                  <w:tcW w:w="529" w:type="dxa"/>
                  <w:tcBorders>
                    <w:top w:val="single" w:sz="4" w:space="0" w:color="auto"/>
                    <w:left w:val="single" w:sz="4" w:space="0" w:color="auto"/>
                    <w:bottom w:val="single" w:sz="4" w:space="0" w:color="auto"/>
                    <w:right w:val="single" w:sz="4" w:space="0" w:color="auto"/>
                  </w:tcBorders>
                </w:tcPr>
                <w:p w14:paraId="375A17F3" w14:textId="7329986E"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I2</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0FB9F48B" w14:textId="016B8458" w:rsidR="00DA724E" w:rsidRPr="003F1D88" w:rsidRDefault="77B97CFA" w:rsidP="00DA724E">
                  <w:pPr>
                    <w:rPr>
                      <w:rFonts w:asciiTheme="minorHAnsi" w:eastAsia="Times New Roman" w:hAnsiTheme="minorHAnsi" w:cstheme="minorHAnsi"/>
                    </w:rPr>
                  </w:pPr>
                  <w:r w:rsidRPr="003F1D88">
                    <w:rPr>
                      <w:rFonts w:asciiTheme="minorHAnsi" w:eastAsiaTheme="minorEastAsia" w:hAnsiTheme="minorHAnsi" w:cstheme="minorHAnsi"/>
                    </w:rPr>
                    <w:t xml:space="preserve">Eleven bekantar sig med rättigheter och skyldigheter som gäller då man rör sig i naturen. </w:t>
                  </w:r>
                </w:p>
                <w:p w14:paraId="392DC4EF" w14:textId="77777777" w:rsidR="00F1099A" w:rsidRPr="003F1D88" w:rsidRDefault="00F1099A" w:rsidP="00F1099A">
                  <w:pPr>
                    <w:rPr>
                      <w:rFonts w:asciiTheme="minorHAnsi" w:eastAsia="Times New Roman" w:hAnsiTheme="minorHAnsi" w:cstheme="minorHAnsi"/>
                    </w:rPr>
                  </w:pPr>
                </w:p>
                <w:p w14:paraId="375A17F5" w14:textId="5D1E7B1A" w:rsidR="00112AD2" w:rsidRPr="003F1D88" w:rsidRDefault="77B97CFA" w:rsidP="00F1099A">
                  <w:pPr>
                    <w:rPr>
                      <w:rFonts w:asciiTheme="minorHAnsi" w:eastAsia="Times New Roman" w:hAnsiTheme="minorHAnsi" w:cstheme="minorHAnsi"/>
                    </w:rPr>
                  </w:pPr>
                  <w:r w:rsidRPr="003F1D88">
                    <w:rPr>
                      <w:rFonts w:asciiTheme="minorHAnsi" w:eastAsiaTheme="minorEastAsia" w:hAnsiTheme="minorHAnsi" w:cstheme="minorHAnsi"/>
                    </w:rPr>
                    <w:t xml:space="preserve">Eleven lär sig att agera på ett ansvarsfullt sätt i den egna närmiljön. </w:t>
                  </w:r>
                </w:p>
                <w:p w14:paraId="3285F01B" w14:textId="77777777" w:rsidR="00F1099A" w:rsidRPr="003F1D88" w:rsidRDefault="00F1099A" w:rsidP="00F1099A">
                  <w:pPr>
                    <w:rPr>
                      <w:rFonts w:asciiTheme="minorHAnsi" w:eastAsia="Times New Roman" w:hAnsiTheme="minorHAnsi" w:cstheme="minorHAnsi"/>
                    </w:rPr>
                  </w:pPr>
                </w:p>
                <w:p w14:paraId="375A17F6" w14:textId="31049C90" w:rsidR="00112AD2" w:rsidRPr="003F1D88" w:rsidRDefault="77B97CFA" w:rsidP="00F1099A">
                  <w:pPr>
                    <w:rPr>
                      <w:rFonts w:asciiTheme="minorHAnsi" w:eastAsia="Times New Roman" w:hAnsiTheme="minorHAnsi" w:cstheme="minorHAnsi"/>
                    </w:rPr>
                  </w:pPr>
                  <w:r w:rsidRPr="003F1D88">
                    <w:rPr>
                      <w:rFonts w:asciiTheme="minorHAnsi" w:eastAsiaTheme="minorEastAsia" w:hAnsiTheme="minorHAnsi" w:cstheme="minorHAnsi"/>
                    </w:rPr>
                    <w:t>Eleven deltar i planerandet och genomförandet av en skogsutfärd.</w:t>
                  </w:r>
                </w:p>
              </w:tc>
              <w:tc>
                <w:tcPr>
                  <w:tcW w:w="454" w:type="dxa"/>
                  <w:tcBorders>
                    <w:top w:val="single" w:sz="4" w:space="0" w:color="auto"/>
                    <w:left w:val="single" w:sz="4" w:space="0" w:color="auto"/>
                    <w:bottom w:val="single" w:sz="4" w:space="0" w:color="auto"/>
                    <w:right w:val="single" w:sz="4" w:space="0" w:color="auto"/>
                  </w:tcBorders>
                </w:tcPr>
                <w:p w14:paraId="375A17F7"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K3</w:t>
                  </w:r>
                </w:p>
              </w:tc>
            </w:tr>
            <w:tr w:rsidR="00112AD2" w:rsidRPr="003F1D88" w14:paraId="375A1800"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7F9"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M10 erbjuda eleven möjligheter att öva sig att arbeta i grupp genom att delta i olika roller och sociala situationer, inspirera eleven att uttrycka sig och lyssna på andra samt stödja elevens förmåga att identifiera, uttrycka och reglera sina känslor</w:t>
                  </w:r>
                </w:p>
              </w:tc>
              <w:tc>
                <w:tcPr>
                  <w:tcW w:w="529" w:type="dxa"/>
                  <w:tcBorders>
                    <w:top w:val="single" w:sz="4" w:space="0" w:color="auto"/>
                    <w:left w:val="single" w:sz="4" w:space="0" w:color="auto"/>
                    <w:bottom w:val="single" w:sz="4" w:space="0" w:color="auto"/>
                    <w:right w:val="single" w:sz="4" w:space="0" w:color="auto"/>
                  </w:tcBorders>
                </w:tcPr>
                <w:p w14:paraId="375A17FA" w14:textId="4E71E245"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7FB" w14:textId="3672603D" w:rsidR="00112AD2" w:rsidRPr="003F1D88" w:rsidRDefault="77B97CFA" w:rsidP="00522F1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känna igen fysiska och psykiska signaler och vara medveten om egna tankar, behov och attityder.</w:t>
                  </w:r>
                </w:p>
                <w:p w14:paraId="4044ED1E" w14:textId="77777777" w:rsidR="00522F1C" w:rsidRPr="003F1D88" w:rsidRDefault="00522F1C" w:rsidP="00522F1C">
                  <w:pPr>
                    <w:spacing w:line="276" w:lineRule="auto"/>
                    <w:rPr>
                      <w:rFonts w:asciiTheme="minorHAnsi" w:eastAsia="Times New Roman" w:hAnsiTheme="minorHAnsi" w:cstheme="minorHAnsi"/>
                    </w:rPr>
                  </w:pPr>
                </w:p>
                <w:p w14:paraId="375A17FC" w14:textId="3070E1A3" w:rsidR="00112AD2" w:rsidRPr="003F1D88" w:rsidRDefault="77B97CFA" w:rsidP="00522F1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lär sig mentala färdigheter; egna styrkor och hälsoresurser.</w:t>
                  </w:r>
                </w:p>
                <w:p w14:paraId="0A87D68F" w14:textId="77777777" w:rsidR="00522F1C" w:rsidRPr="003F1D88" w:rsidRDefault="00522F1C" w:rsidP="00522F1C">
                  <w:pPr>
                    <w:spacing w:line="276" w:lineRule="auto"/>
                    <w:rPr>
                      <w:rFonts w:asciiTheme="minorHAnsi" w:eastAsia="Times New Roman" w:hAnsiTheme="minorHAnsi" w:cstheme="minorHAnsi"/>
                    </w:rPr>
                  </w:pPr>
                </w:p>
                <w:p w14:paraId="375A17FD" w14:textId="7F32E011" w:rsidR="00112AD2" w:rsidRPr="003F1D88" w:rsidRDefault="77B97CFA" w:rsidP="00522F1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Elevens förmåga att agera i grupp stärks; empatiförmågan utvecklas liksom Internetvänskap.</w:t>
                  </w:r>
                </w:p>
                <w:p w14:paraId="6058C680" w14:textId="77777777" w:rsidR="00522F1C" w:rsidRPr="003F1D88" w:rsidRDefault="00522F1C" w:rsidP="00522F1C">
                  <w:pPr>
                    <w:spacing w:line="276" w:lineRule="auto"/>
                    <w:rPr>
                      <w:rFonts w:asciiTheme="minorHAnsi" w:eastAsia="Times New Roman" w:hAnsiTheme="minorHAnsi" w:cstheme="minorHAnsi"/>
                    </w:rPr>
                  </w:pPr>
                </w:p>
                <w:p w14:paraId="375A17FE" w14:textId="77777777" w:rsidR="00112AD2" w:rsidRPr="003F1D88" w:rsidRDefault="77B97CFA" w:rsidP="00522F1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sig att känna igen, uttrycka och reglera känslor. </w:t>
                  </w:r>
                </w:p>
              </w:tc>
              <w:tc>
                <w:tcPr>
                  <w:tcW w:w="454" w:type="dxa"/>
                  <w:tcBorders>
                    <w:top w:val="single" w:sz="4" w:space="0" w:color="auto"/>
                    <w:left w:val="single" w:sz="4" w:space="0" w:color="auto"/>
                    <w:bottom w:val="single" w:sz="4" w:space="0" w:color="auto"/>
                    <w:right w:val="single" w:sz="4" w:space="0" w:color="auto"/>
                  </w:tcBorders>
                </w:tcPr>
                <w:p w14:paraId="375A17FF"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K2K3</w:t>
                  </w:r>
                </w:p>
              </w:tc>
            </w:tr>
            <w:tr w:rsidR="00112AD2" w:rsidRPr="003F1D88" w14:paraId="375A1808" w14:textId="77777777" w:rsidTr="77B97CFA">
              <w:trPr>
                <w:gridAfter w:val="1"/>
                <w:wAfter w:w="360" w:type="dxa"/>
                <w:trHeight w:val="3005"/>
              </w:trPr>
              <w:tc>
                <w:tcPr>
                  <w:tcW w:w="2472" w:type="dxa"/>
                  <w:tcBorders>
                    <w:top w:val="single" w:sz="4" w:space="0" w:color="auto"/>
                    <w:left w:val="single" w:sz="4" w:space="0" w:color="auto"/>
                    <w:bottom w:val="single" w:sz="4" w:space="0" w:color="auto"/>
                    <w:right w:val="single" w:sz="4" w:space="0" w:color="auto"/>
                  </w:tcBorders>
                </w:tcPr>
                <w:p w14:paraId="375A1801"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M11 handleda eleven att använda informations- och kommunikationsteknik för att söka, bearbeta och presentera information och för att kommunicera på ett ansvarsfullt, tryggt och ergonomiskt sätt</w:t>
                  </w:r>
                </w:p>
              </w:tc>
              <w:tc>
                <w:tcPr>
                  <w:tcW w:w="529" w:type="dxa"/>
                  <w:tcBorders>
                    <w:top w:val="single" w:sz="4" w:space="0" w:color="auto"/>
                    <w:left w:val="single" w:sz="4" w:space="0" w:color="auto"/>
                    <w:bottom w:val="single" w:sz="4" w:space="0" w:color="auto"/>
                    <w:right w:val="single" w:sz="4" w:space="0" w:color="auto"/>
                  </w:tcBorders>
                </w:tcPr>
                <w:p w14:paraId="375A1802" w14:textId="5DBA8C9F"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03" w14:textId="5F9A19F8" w:rsidR="00112AD2" w:rsidRPr="003F1D88" w:rsidRDefault="77B97CFA" w:rsidP="00522F1C">
                  <w:pPr>
                    <w:rPr>
                      <w:rFonts w:asciiTheme="minorHAnsi" w:eastAsia="Times New Roman" w:hAnsiTheme="minorHAnsi" w:cstheme="minorHAnsi"/>
                    </w:rPr>
                  </w:pPr>
                  <w:r w:rsidRPr="003F1D88">
                    <w:rPr>
                      <w:rFonts w:asciiTheme="minorHAnsi" w:eastAsiaTheme="minorEastAsia" w:hAnsiTheme="minorHAnsi" w:cstheme="minorHAnsi"/>
                    </w:rPr>
                    <w:t>Eleven övar sig att känna igen trygga och pålitliga källor i informationssökning.</w:t>
                  </w:r>
                </w:p>
                <w:p w14:paraId="1A456608" w14:textId="77777777" w:rsidR="00522F1C" w:rsidRPr="003F1D88" w:rsidRDefault="00522F1C" w:rsidP="00522F1C">
                  <w:pPr>
                    <w:rPr>
                      <w:rFonts w:asciiTheme="minorHAnsi" w:eastAsia="Times New Roman" w:hAnsiTheme="minorHAnsi" w:cstheme="minorHAnsi"/>
                    </w:rPr>
                  </w:pPr>
                </w:p>
                <w:p w14:paraId="375A1804" w14:textId="6632B3F3" w:rsidR="00112AD2" w:rsidRPr="003F1D88" w:rsidRDefault="77B97CFA" w:rsidP="00522F1C">
                  <w:pPr>
                    <w:rPr>
                      <w:rFonts w:asciiTheme="minorHAnsi" w:eastAsia="Times New Roman" w:hAnsiTheme="minorHAnsi" w:cstheme="minorHAnsi"/>
                    </w:rPr>
                  </w:pPr>
                  <w:r w:rsidRPr="003F1D88">
                    <w:rPr>
                      <w:rFonts w:asciiTheme="minorHAnsi" w:eastAsiaTheme="minorEastAsia" w:hAnsiTheme="minorHAnsi" w:cstheme="minorHAnsi"/>
                    </w:rPr>
                    <w:t>Eleven övar sig att välja information genom att jämföra olika källor.</w:t>
                  </w:r>
                </w:p>
                <w:p w14:paraId="534C9AA5" w14:textId="77777777" w:rsidR="00522F1C" w:rsidRPr="003F1D88" w:rsidRDefault="00522F1C" w:rsidP="00522F1C">
                  <w:pPr>
                    <w:rPr>
                      <w:rFonts w:asciiTheme="minorHAnsi" w:eastAsia="Times New Roman" w:hAnsiTheme="minorHAnsi" w:cstheme="minorHAnsi"/>
                    </w:rPr>
                  </w:pPr>
                </w:p>
                <w:p w14:paraId="375A1805" w14:textId="77777777" w:rsidR="00112AD2" w:rsidRPr="003F1D88" w:rsidRDefault="77B97CFA" w:rsidP="00522F1C">
                  <w:pPr>
                    <w:rPr>
                      <w:rFonts w:asciiTheme="minorHAnsi" w:eastAsia="Times New Roman" w:hAnsiTheme="minorHAnsi" w:cstheme="minorHAnsi"/>
                    </w:rPr>
                  </w:pPr>
                  <w:r w:rsidRPr="003F1D88">
                    <w:rPr>
                      <w:rFonts w:asciiTheme="minorHAnsi" w:eastAsiaTheme="minorEastAsia" w:hAnsiTheme="minorHAnsi" w:cstheme="minorHAnsi"/>
                    </w:rPr>
                    <w:t>Eleven lär sig att känna igen lämpliga och trygga kanaler för kommunikation och publikation av sina undersökningsresultat.</w:t>
                  </w:r>
                </w:p>
                <w:p w14:paraId="6678F18D" w14:textId="77777777" w:rsidR="00522F1C" w:rsidRPr="003F1D88" w:rsidRDefault="00522F1C" w:rsidP="00522F1C">
                  <w:pPr>
                    <w:rPr>
                      <w:rFonts w:asciiTheme="minorHAnsi" w:eastAsia="Times New Roman" w:hAnsiTheme="minorHAnsi" w:cstheme="minorHAnsi"/>
                    </w:rPr>
                  </w:pPr>
                </w:p>
                <w:p w14:paraId="375A1806" w14:textId="29585632" w:rsidR="00112AD2" w:rsidRPr="003F1D88" w:rsidRDefault="77B97CFA" w:rsidP="00424BBB">
                  <w:pPr>
                    <w:rPr>
                      <w:rFonts w:asciiTheme="minorHAnsi" w:eastAsia="Times New Roman" w:hAnsiTheme="minorHAnsi" w:cstheme="minorHAnsi"/>
                    </w:rPr>
                  </w:pPr>
                  <w:r w:rsidRPr="003F1D88">
                    <w:rPr>
                      <w:rFonts w:asciiTheme="minorHAnsi" w:eastAsiaTheme="minorEastAsia" w:hAnsiTheme="minorHAnsi" w:cstheme="minorHAnsi"/>
                    </w:rPr>
                    <w:t>Eleven lär sig att använda sociala medier på ett tryggt och ansvarsfullt sätt.</w:t>
                  </w:r>
                </w:p>
              </w:tc>
              <w:tc>
                <w:tcPr>
                  <w:tcW w:w="454" w:type="dxa"/>
                  <w:tcBorders>
                    <w:top w:val="single" w:sz="4" w:space="0" w:color="auto"/>
                    <w:left w:val="single" w:sz="4" w:space="0" w:color="auto"/>
                    <w:bottom w:val="single" w:sz="4" w:space="0" w:color="auto"/>
                    <w:right w:val="single" w:sz="4" w:space="0" w:color="auto"/>
                  </w:tcBorders>
                </w:tcPr>
                <w:p w14:paraId="375A1807"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K5K4</w:t>
                  </w:r>
                </w:p>
              </w:tc>
            </w:tr>
            <w:tr w:rsidR="00112AD2" w:rsidRPr="003F1D88" w14:paraId="375A180D"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809"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b/>
                      <w:bCs/>
                      <w:color w:val="000000" w:themeColor="text1"/>
                    </w:rPr>
                    <w:t>Kunskap och förståelse</w:t>
                  </w:r>
                </w:p>
              </w:tc>
              <w:tc>
                <w:tcPr>
                  <w:tcW w:w="529" w:type="dxa"/>
                  <w:tcBorders>
                    <w:top w:val="single" w:sz="4" w:space="0" w:color="auto"/>
                    <w:left w:val="single" w:sz="4" w:space="0" w:color="auto"/>
                    <w:bottom w:val="single" w:sz="4" w:space="0" w:color="auto"/>
                    <w:right w:val="single" w:sz="4" w:space="0" w:color="auto"/>
                  </w:tcBorders>
                </w:tcPr>
                <w:p w14:paraId="375A180A" w14:textId="77777777" w:rsidR="00112AD2" w:rsidRPr="003F1D88" w:rsidRDefault="00112AD2" w:rsidP="00140402">
                  <w:pPr>
                    <w:spacing w:after="200" w:line="276" w:lineRule="auto"/>
                    <w:rPr>
                      <w:rFonts w:asciiTheme="minorHAnsi" w:hAnsiTheme="minorHAnsi" w:cstheme="minorHAnsi"/>
                      <w:color w:val="000000" w:themeColor="text1"/>
                    </w:rPr>
                  </w:pPr>
                </w:p>
              </w:tc>
              <w:tc>
                <w:tcPr>
                  <w:tcW w:w="6208" w:type="dxa"/>
                  <w:tcBorders>
                    <w:top w:val="single" w:sz="4" w:space="0" w:color="auto"/>
                    <w:left w:val="single" w:sz="4" w:space="0" w:color="auto"/>
                    <w:bottom w:val="single" w:sz="4" w:space="0" w:color="auto"/>
                    <w:right w:val="single" w:sz="4" w:space="0" w:color="auto"/>
                  </w:tcBorders>
                </w:tcPr>
                <w:p w14:paraId="375A180B" w14:textId="77777777" w:rsidR="00112AD2" w:rsidRPr="003F1D88" w:rsidRDefault="00112AD2" w:rsidP="00140402">
                  <w:pPr>
                    <w:spacing w:before="100" w:beforeAutospacing="1" w:after="100" w:afterAutospacing="1"/>
                    <w:rPr>
                      <w:rFonts w:asciiTheme="minorHAnsi" w:eastAsia="Times New Roman" w:hAnsiTheme="minorHAnsi" w:cstheme="minorHAnsi"/>
                      <w:sz w:val="24"/>
                      <w:szCs w:val="24"/>
                    </w:rPr>
                  </w:pPr>
                  <w:r w:rsidRPr="003F1D88">
                    <w:rPr>
                      <w:rFonts w:asciiTheme="minorHAnsi" w:eastAsia="Times New Roman" w:hAnsiTheme="minorHAnsi" w:cstheme="minorHAnsi"/>
                      <w:sz w:val="24"/>
                      <w:szCs w:val="24"/>
                    </w:rPr>
                    <w:t xml:space="preserve"> </w:t>
                  </w:r>
                </w:p>
              </w:tc>
              <w:tc>
                <w:tcPr>
                  <w:tcW w:w="454" w:type="dxa"/>
                  <w:tcBorders>
                    <w:top w:val="single" w:sz="4" w:space="0" w:color="auto"/>
                    <w:left w:val="single" w:sz="4" w:space="0" w:color="auto"/>
                    <w:bottom w:val="single" w:sz="4" w:space="0" w:color="auto"/>
                    <w:right w:val="single" w:sz="4" w:space="0" w:color="auto"/>
                  </w:tcBorders>
                </w:tcPr>
                <w:p w14:paraId="375A180C" w14:textId="77777777" w:rsidR="00112AD2" w:rsidRPr="003F1D88" w:rsidRDefault="00112AD2" w:rsidP="00140402">
                  <w:pPr>
                    <w:spacing w:after="200" w:line="276" w:lineRule="auto"/>
                    <w:rPr>
                      <w:rFonts w:asciiTheme="minorHAnsi" w:hAnsiTheme="minorHAnsi" w:cstheme="minorHAnsi"/>
                      <w:color w:val="000000" w:themeColor="text1"/>
                    </w:rPr>
                  </w:pPr>
                </w:p>
              </w:tc>
            </w:tr>
            <w:tr w:rsidR="00112AD2" w:rsidRPr="003F1D88" w14:paraId="375A1814"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80E"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eastAsia="Calibri,Calibri,Times New Roman" w:hAnsiTheme="minorHAnsi" w:cstheme="minorHAnsi"/>
                      <w:color w:val="000000" w:themeColor="text1"/>
                    </w:rPr>
                    <w:lastRenderedPageBreak/>
                    <w:t>M12 vägleda eleven att observera omgivningen, mänskliga aktiviteter och fenomen i anknytning till dem med hjälp av begrepp inom omgivningsläran samt att utveckla sina begreppskonstruktioner från att bestå av olika förhandsuppfattningar så att de bättre motsvarar den exakta användningen av begreppen</w:t>
                  </w:r>
                </w:p>
              </w:tc>
              <w:tc>
                <w:tcPr>
                  <w:tcW w:w="529" w:type="dxa"/>
                  <w:tcBorders>
                    <w:top w:val="single" w:sz="4" w:space="0" w:color="auto"/>
                    <w:left w:val="single" w:sz="4" w:space="0" w:color="auto"/>
                    <w:bottom w:val="single" w:sz="4" w:space="0" w:color="auto"/>
                    <w:right w:val="single" w:sz="4" w:space="0" w:color="auto"/>
                  </w:tcBorders>
                </w:tcPr>
                <w:p w14:paraId="375A180F" w14:textId="355B9378"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10" w14:textId="77777777" w:rsidR="00112AD2" w:rsidRPr="003F1D88" w:rsidRDefault="77B97CFA" w:rsidP="00522F1C">
                  <w:pPr>
                    <w:spacing w:line="276" w:lineRule="auto"/>
                    <w:rPr>
                      <w:rFonts w:asciiTheme="minorHAnsi" w:hAnsiTheme="minorHAnsi" w:cstheme="minorHAnsi"/>
                    </w:rPr>
                  </w:pPr>
                  <w:r w:rsidRPr="003F1D88">
                    <w:rPr>
                      <w:rFonts w:asciiTheme="minorHAnsi" w:hAnsiTheme="minorHAnsi" w:cstheme="minorHAnsi"/>
                    </w:rPr>
                    <w:t>Eleven övar sig att använda begrepp från olika vetenskapsgrenar inom omgivningsläran.</w:t>
                  </w:r>
                </w:p>
                <w:p w14:paraId="3887FB41" w14:textId="77777777" w:rsidR="00522F1C" w:rsidRPr="003F1D88" w:rsidRDefault="00522F1C" w:rsidP="00522F1C">
                  <w:pPr>
                    <w:spacing w:line="276" w:lineRule="auto"/>
                    <w:rPr>
                      <w:rFonts w:asciiTheme="minorHAnsi" w:hAnsiTheme="minorHAnsi" w:cstheme="minorHAnsi"/>
                    </w:rPr>
                  </w:pPr>
                </w:p>
                <w:p w14:paraId="375A1811" w14:textId="1051D93C" w:rsidR="00112AD2" w:rsidRPr="003F1D88" w:rsidRDefault="77B97CFA" w:rsidP="00522F1C">
                  <w:pPr>
                    <w:rPr>
                      <w:rFonts w:asciiTheme="minorHAnsi" w:eastAsia="Times New Roman" w:hAnsiTheme="minorHAnsi" w:cstheme="minorHAnsi"/>
                    </w:rPr>
                  </w:pPr>
                  <w:r w:rsidRPr="003F1D88">
                    <w:rPr>
                      <w:rFonts w:asciiTheme="minorHAnsi" w:eastAsiaTheme="minorEastAsia" w:hAnsiTheme="minorHAnsi" w:cstheme="minorHAnsi"/>
                    </w:rPr>
                    <w:t>Eleven övar sig att beskriva vardagliga situationer, fenomen och teknologi med hjälp av begrepp från olika vetenskapsgrenar.</w:t>
                  </w:r>
                </w:p>
                <w:p w14:paraId="375A1812"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13"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K1</w:t>
                  </w:r>
                </w:p>
              </w:tc>
            </w:tr>
            <w:tr w:rsidR="00112AD2" w:rsidRPr="003F1D88" w14:paraId="375A181A"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815"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M13 handleda eleven att förstå, använda och skapa olika modeller med hjälp av vilka man kan tolka och förklara människan, omgivningen och anknytande fenomen</w:t>
                  </w:r>
                </w:p>
              </w:tc>
              <w:tc>
                <w:tcPr>
                  <w:tcW w:w="529" w:type="dxa"/>
                  <w:tcBorders>
                    <w:top w:val="single" w:sz="4" w:space="0" w:color="auto"/>
                    <w:left w:val="single" w:sz="4" w:space="0" w:color="auto"/>
                    <w:bottom w:val="single" w:sz="4" w:space="0" w:color="auto"/>
                    <w:right w:val="single" w:sz="4" w:space="0" w:color="auto"/>
                  </w:tcBorders>
                </w:tcPr>
                <w:p w14:paraId="375A1816" w14:textId="77803352"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17" w14:textId="7A106760" w:rsidR="00112AD2" w:rsidRPr="003F1D88" w:rsidRDefault="77B97CFA" w:rsidP="008F6B1D">
                  <w:pPr>
                    <w:rPr>
                      <w:rFonts w:asciiTheme="minorHAnsi" w:eastAsia="Times New Roman" w:hAnsiTheme="minorHAnsi" w:cstheme="minorHAnsi"/>
                    </w:rPr>
                  </w:pPr>
                  <w:r w:rsidRPr="003F1D88">
                    <w:rPr>
                      <w:rFonts w:asciiTheme="minorHAnsi" w:eastAsiaTheme="minorEastAsia" w:hAnsiTheme="minorHAnsi" w:cstheme="minorHAnsi"/>
                    </w:rPr>
                    <w:t xml:space="preserve">Eleven övar sig att förklara vardagliga situationer, fenomen och teknologi med hjälp av modeller från olika vetenskapsgrenar. </w:t>
                  </w:r>
                </w:p>
                <w:p w14:paraId="375A1818"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19"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K1K5</w:t>
                  </w:r>
                </w:p>
              </w:tc>
            </w:tr>
            <w:tr w:rsidR="00112AD2" w:rsidRPr="003F1D88" w14:paraId="375A181F"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81B"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M14 handleda eleven att söka tillförlitlig information, uttrycka olika synpunkter och motivera dem samt tolka och kritiskt bedöma informationskällor och synvinklar</w:t>
                  </w:r>
                </w:p>
              </w:tc>
              <w:tc>
                <w:tcPr>
                  <w:tcW w:w="529" w:type="dxa"/>
                  <w:tcBorders>
                    <w:top w:val="single" w:sz="4" w:space="0" w:color="auto"/>
                    <w:left w:val="single" w:sz="4" w:space="0" w:color="auto"/>
                    <w:bottom w:val="single" w:sz="4" w:space="0" w:color="auto"/>
                    <w:right w:val="single" w:sz="4" w:space="0" w:color="auto"/>
                  </w:tcBorders>
                </w:tcPr>
                <w:p w14:paraId="375A181C" w14:textId="11C48946"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1D" w14:textId="77777777" w:rsidR="00112AD2" w:rsidRPr="003F1D88" w:rsidRDefault="77B97CFA" w:rsidP="00D204AA">
                  <w:pPr>
                    <w:spacing w:line="276" w:lineRule="auto"/>
                    <w:rPr>
                      <w:rFonts w:asciiTheme="minorHAnsi" w:hAnsiTheme="minorHAnsi" w:cstheme="minorHAnsi"/>
                    </w:rPr>
                  </w:pPr>
                  <w:r w:rsidRPr="003F1D88">
                    <w:rPr>
                      <w:rFonts w:asciiTheme="minorHAnsi" w:hAnsiTheme="minorHAnsi" w:cstheme="minorHAnsi"/>
                    </w:rPr>
                    <w:t>Eleven övar sig att välja och använda säkra och pålitliga informationskällor.</w:t>
                  </w:r>
                </w:p>
              </w:tc>
              <w:tc>
                <w:tcPr>
                  <w:tcW w:w="454" w:type="dxa"/>
                  <w:tcBorders>
                    <w:top w:val="single" w:sz="4" w:space="0" w:color="auto"/>
                    <w:left w:val="single" w:sz="4" w:space="0" w:color="auto"/>
                    <w:bottom w:val="single" w:sz="4" w:space="0" w:color="auto"/>
                    <w:right w:val="single" w:sz="4" w:space="0" w:color="auto"/>
                  </w:tcBorders>
                </w:tcPr>
                <w:p w14:paraId="375A181E"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K2K4K5</w:t>
                  </w:r>
                </w:p>
              </w:tc>
            </w:tr>
            <w:tr w:rsidR="00112AD2" w:rsidRPr="003F1D88" w14:paraId="533DF523" w14:textId="77777777" w:rsidTr="77B97CFA">
              <w:trPr>
                <w:trHeight w:val="5419"/>
              </w:trPr>
              <w:tc>
                <w:tcPr>
                  <w:tcW w:w="2472" w:type="dxa"/>
                  <w:tcBorders>
                    <w:top w:val="single" w:sz="4" w:space="0" w:color="auto"/>
                    <w:left w:val="single" w:sz="4" w:space="0" w:color="auto"/>
                    <w:bottom w:val="single" w:sz="4" w:space="0" w:color="auto"/>
                    <w:right w:val="single" w:sz="4" w:space="0" w:color="auto"/>
                  </w:tcBorders>
                </w:tcPr>
                <w:p w14:paraId="375A1820"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lastRenderedPageBreak/>
                    <w:t>M15 vägleda eleven att undersöka naturen, identifiera organismer och livsmiljöer, tänka ekologiskt samt hjälpa eleven att förstå människans uppbyggnad, livsfunktioner och utveckling</w:t>
                  </w:r>
                </w:p>
              </w:tc>
              <w:tc>
                <w:tcPr>
                  <w:tcW w:w="529" w:type="dxa"/>
                  <w:tcBorders>
                    <w:top w:val="single" w:sz="4" w:space="0" w:color="auto"/>
                    <w:left w:val="single" w:sz="4" w:space="0" w:color="auto"/>
                    <w:bottom w:val="single" w:sz="4" w:space="0" w:color="auto"/>
                    <w:right w:val="single" w:sz="4" w:space="0" w:color="auto"/>
                  </w:tcBorders>
                </w:tcPr>
                <w:p w14:paraId="375A1821" w14:textId="298EEB16"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I1 I3</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22" w14:textId="3A596534" w:rsidR="00112AD2" w:rsidRPr="003F1D88" w:rsidRDefault="77B97CFA" w:rsidP="00D204AA">
                  <w:pPr>
                    <w:rPr>
                      <w:rFonts w:asciiTheme="minorHAnsi" w:eastAsia="Times New Roman" w:hAnsiTheme="minorHAnsi" w:cstheme="minorHAnsi"/>
                    </w:rPr>
                  </w:pPr>
                  <w:r w:rsidRPr="003F1D88">
                    <w:rPr>
                      <w:rFonts w:asciiTheme="minorHAnsi" w:eastAsiaTheme="minorEastAsia" w:hAnsiTheme="minorHAnsi" w:cstheme="minorHAnsi"/>
                    </w:rPr>
                    <w:t xml:space="preserve">Eleven lär sig att känna igen aktuella förändringar i utvecklingen i det egna åldersstadiet och att förstå förändringarnas individuella natur. </w:t>
                  </w:r>
                </w:p>
                <w:p w14:paraId="49B362B5" w14:textId="77777777" w:rsidR="00392E9A" w:rsidRPr="003F1D88" w:rsidRDefault="00392E9A" w:rsidP="00D204AA">
                  <w:pPr>
                    <w:rPr>
                      <w:rFonts w:asciiTheme="minorHAnsi" w:eastAsia="Times New Roman" w:hAnsiTheme="minorHAnsi" w:cstheme="minorHAnsi"/>
                    </w:rPr>
                  </w:pPr>
                </w:p>
                <w:p w14:paraId="375A1823" w14:textId="77777777" w:rsidR="00112AD2" w:rsidRPr="003F1D88" w:rsidRDefault="77B97CFA" w:rsidP="00392E9A">
                  <w:pPr>
                    <w:rPr>
                      <w:rFonts w:asciiTheme="minorHAnsi" w:eastAsia="Times New Roman" w:hAnsiTheme="minorHAnsi" w:cstheme="minorHAnsi"/>
                    </w:rPr>
                  </w:pPr>
                  <w:r w:rsidRPr="003F1D88">
                    <w:rPr>
                      <w:rFonts w:asciiTheme="minorHAnsi" w:eastAsiaTheme="minorEastAsia" w:hAnsiTheme="minorHAnsi" w:cstheme="minorHAnsi"/>
                    </w:rPr>
                    <w:t xml:space="preserve">Eleven bekantar sig med levnadsvanor som främjar den egna och gemenskapens hälsa. </w:t>
                  </w:r>
                </w:p>
                <w:p w14:paraId="466B3107" w14:textId="77777777" w:rsidR="00392E9A" w:rsidRPr="003F1D88" w:rsidRDefault="00392E9A" w:rsidP="00392E9A">
                  <w:pPr>
                    <w:rPr>
                      <w:rFonts w:asciiTheme="minorHAnsi" w:eastAsia="Times New Roman" w:hAnsiTheme="minorHAnsi" w:cstheme="minorHAnsi"/>
                    </w:rPr>
                  </w:pPr>
                </w:p>
                <w:p w14:paraId="375A1824" w14:textId="43F07F02" w:rsidR="00112AD2" w:rsidRPr="003F1D88" w:rsidRDefault="77B97CFA" w:rsidP="00392E9A">
                  <w:pPr>
                    <w:rPr>
                      <w:rFonts w:asciiTheme="minorHAnsi" w:eastAsia="Times New Roman" w:hAnsiTheme="minorHAnsi" w:cstheme="minorHAnsi"/>
                    </w:rPr>
                  </w:pPr>
                  <w:r w:rsidRPr="003F1D88">
                    <w:rPr>
                      <w:rFonts w:asciiTheme="minorHAnsi" w:eastAsiaTheme="minorEastAsia" w:hAnsiTheme="minorHAnsi" w:cstheme="minorHAnsi"/>
                    </w:rPr>
                    <w:t xml:space="preserve">Eleven reflekterar över sina egna handlingars inverkan på sig själv, andra människor, djurens välmående, naturen och samhället. </w:t>
                  </w:r>
                </w:p>
                <w:p w14:paraId="073ADFC3" w14:textId="77777777" w:rsidR="00392E9A" w:rsidRPr="003F1D88" w:rsidRDefault="00392E9A" w:rsidP="00392E9A">
                  <w:pPr>
                    <w:rPr>
                      <w:rFonts w:asciiTheme="minorHAnsi" w:eastAsia="Times New Roman" w:hAnsiTheme="minorHAnsi" w:cstheme="minorHAnsi"/>
                    </w:rPr>
                  </w:pPr>
                </w:p>
                <w:p w14:paraId="375A1825" w14:textId="77777777" w:rsidR="00112AD2" w:rsidRPr="003F1D88" w:rsidRDefault="77B97CFA" w:rsidP="00392E9A">
                  <w:pPr>
                    <w:rPr>
                      <w:rFonts w:asciiTheme="minorHAnsi" w:eastAsia="Times New Roman" w:hAnsiTheme="minorHAnsi" w:cstheme="minorHAnsi"/>
                    </w:rPr>
                  </w:pPr>
                  <w:r w:rsidRPr="003F1D88">
                    <w:rPr>
                      <w:rFonts w:asciiTheme="minorHAnsi" w:eastAsiaTheme="minorEastAsia" w:hAnsiTheme="minorHAnsi" w:cstheme="minorHAnsi"/>
                    </w:rPr>
                    <w:t>Växternas växande studeras experimentellt.</w:t>
                  </w:r>
                </w:p>
                <w:p w14:paraId="4E35687C" w14:textId="77777777" w:rsidR="00392E9A" w:rsidRPr="003F1D88" w:rsidRDefault="00392E9A" w:rsidP="00392E9A">
                  <w:pPr>
                    <w:rPr>
                      <w:rFonts w:asciiTheme="minorHAnsi" w:eastAsia="Times New Roman" w:hAnsiTheme="minorHAnsi" w:cstheme="minorHAnsi"/>
                    </w:rPr>
                  </w:pPr>
                </w:p>
                <w:p w14:paraId="375A1826" w14:textId="10909BCF" w:rsidR="00112AD2" w:rsidRPr="003F1D88" w:rsidRDefault="77B97CFA" w:rsidP="00392E9A">
                  <w:pPr>
                    <w:rPr>
                      <w:rFonts w:asciiTheme="minorHAnsi" w:eastAsia="Times New Roman" w:hAnsiTheme="minorHAnsi" w:cstheme="minorHAnsi"/>
                    </w:rPr>
                  </w:pPr>
                  <w:r w:rsidRPr="003F1D88">
                    <w:rPr>
                      <w:rFonts w:asciiTheme="minorHAnsi" w:eastAsiaTheme="minorEastAsia" w:hAnsiTheme="minorHAnsi" w:cstheme="minorHAnsi"/>
                    </w:rPr>
                    <w:t>Eleven observerar miljön utgående från människans välmående.</w:t>
                  </w:r>
                </w:p>
                <w:p w14:paraId="08CE4EAE" w14:textId="77777777" w:rsidR="00392E9A" w:rsidRPr="003F1D88" w:rsidRDefault="00392E9A" w:rsidP="00392E9A">
                  <w:pPr>
                    <w:rPr>
                      <w:rFonts w:asciiTheme="minorHAnsi" w:eastAsia="Times New Roman" w:hAnsiTheme="minorHAnsi" w:cstheme="minorHAnsi"/>
                    </w:rPr>
                  </w:pPr>
                </w:p>
                <w:p w14:paraId="375A1827" w14:textId="27D1A132" w:rsidR="00112AD2" w:rsidRPr="003F1D88" w:rsidRDefault="77B97CFA" w:rsidP="00392E9A">
                  <w:pPr>
                    <w:rPr>
                      <w:rFonts w:asciiTheme="minorHAnsi" w:eastAsia="Times New Roman" w:hAnsiTheme="minorHAnsi" w:cstheme="minorHAnsi"/>
                    </w:rPr>
                  </w:pPr>
                  <w:r w:rsidRPr="003F1D88">
                    <w:rPr>
                      <w:rFonts w:asciiTheme="minorHAnsi" w:eastAsiaTheme="minorEastAsia" w:hAnsiTheme="minorHAnsi" w:cstheme="minorHAnsi"/>
                    </w:rPr>
                    <w:t>Eleven granskar organismer och deras livsmiljö samt människors växelverkan med naturen; skogen.</w:t>
                  </w:r>
                </w:p>
                <w:p w14:paraId="5A1CAA40" w14:textId="77777777" w:rsidR="00392E9A" w:rsidRPr="003F1D88" w:rsidRDefault="00392E9A" w:rsidP="00392E9A">
                  <w:pPr>
                    <w:rPr>
                      <w:rFonts w:asciiTheme="minorHAnsi" w:eastAsia="Times New Roman" w:hAnsiTheme="minorHAnsi" w:cstheme="minorHAnsi"/>
                    </w:rPr>
                  </w:pPr>
                </w:p>
                <w:p w14:paraId="375A1828" w14:textId="6722088E" w:rsidR="00112AD2" w:rsidRPr="003F1D88" w:rsidRDefault="77B97CFA" w:rsidP="00392E9A">
                  <w:pPr>
                    <w:rPr>
                      <w:rFonts w:asciiTheme="minorHAnsi" w:eastAsia="Times New Roman" w:hAnsiTheme="minorHAnsi" w:cstheme="minorHAnsi"/>
                    </w:rPr>
                  </w:pPr>
                  <w:r w:rsidRPr="003F1D88">
                    <w:rPr>
                      <w:rFonts w:asciiTheme="minorHAnsi" w:eastAsiaTheme="minorEastAsia" w:hAnsiTheme="minorHAnsi" w:cstheme="minorHAnsi"/>
                    </w:rPr>
                    <w:t>Eleven bekantar sig med skogsbruk.</w:t>
                  </w:r>
                </w:p>
                <w:p w14:paraId="41A22464" w14:textId="77777777" w:rsidR="00AF3E01" w:rsidRPr="003F1D88" w:rsidRDefault="00AF3E01" w:rsidP="00392E9A">
                  <w:pPr>
                    <w:rPr>
                      <w:rFonts w:asciiTheme="minorHAnsi" w:eastAsia="Times New Roman" w:hAnsiTheme="minorHAnsi" w:cstheme="minorHAnsi"/>
                    </w:rPr>
                  </w:pPr>
                </w:p>
                <w:p w14:paraId="43BCFF63" w14:textId="28C48454" w:rsidR="00112AD2" w:rsidRPr="003F1D88" w:rsidRDefault="77B97CFA" w:rsidP="00AF3E01">
                  <w:pPr>
                    <w:rPr>
                      <w:rFonts w:asciiTheme="minorHAnsi" w:eastAsia="Times New Roman" w:hAnsiTheme="minorHAnsi" w:cstheme="minorHAnsi"/>
                    </w:rPr>
                  </w:pPr>
                  <w:r w:rsidRPr="003F1D88">
                    <w:rPr>
                      <w:rFonts w:asciiTheme="minorHAnsi" w:eastAsiaTheme="minorEastAsia" w:hAnsiTheme="minorHAnsi" w:cstheme="minorHAnsi"/>
                    </w:rPr>
                    <w:t>Eleven bekantar sig med hur maten produceras och matens kretslopp.</w:t>
                  </w:r>
                </w:p>
              </w:tc>
              <w:tc>
                <w:tcPr>
                  <w:tcW w:w="454" w:type="dxa"/>
                  <w:tcBorders>
                    <w:top w:val="single" w:sz="4" w:space="0" w:color="auto"/>
                    <w:left w:val="single" w:sz="4" w:space="0" w:color="auto"/>
                    <w:bottom w:val="single" w:sz="4" w:space="0" w:color="auto"/>
                    <w:right w:val="single" w:sz="4" w:space="0" w:color="auto"/>
                  </w:tcBorders>
                </w:tcPr>
                <w:p w14:paraId="375A182A"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K1</w:t>
                  </w:r>
                </w:p>
              </w:tc>
              <w:tc>
                <w:tcPr>
                  <w:tcW w:w="360" w:type="dxa"/>
                </w:tcPr>
                <w:p w14:paraId="375A182B" w14:textId="7EF14651" w:rsidR="00112AD2" w:rsidRPr="003F1D88" w:rsidRDefault="00112AD2">
                  <w:pPr>
                    <w:rPr>
                      <w:rFonts w:asciiTheme="minorHAnsi" w:hAnsiTheme="minorHAnsi" w:cstheme="minorHAnsi"/>
                    </w:rPr>
                  </w:pPr>
                </w:p>
              </w:tc>
            </w:tr>
            <w:tr w:rsidR="00112AD2" w:rsidRPr="003F1D88" w14:paraId="375A1833" w14:textId="77777777" w:rsidTr="77B97CFA">
              <w:trPr>
                <w:gridAfter w:val="1"/>
                <w:wAfter w:w="360" w:type="dxa"/>
                <w:trHeight w:val="3257"/>
              </w:trPr>
              <w:tc>
                <w:tcPr>
                  <w:tcW w:w="2472" w:type="dxa"/>
                  <w:tcBorders>
                    <w:top w:val="single" w:sz="4" w:space="0" w:color="auto"/>
                    <w:left w:val="single" w:sz="4" w:space="0" w:color="auto"/>
                    <w:bottom w:val="single" w:sz="4" w:space="0" w:color="auto"/>
                    <w:right w:val="single" w:sz="4" w:space="0" w:color="auto"/>
                  </w:tcBorders>
                </w:tcPr>
                <w:p w14:paraId="375A182C"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M16 handleda eleven i geografiskt tänkande och att iaktta sin omgivning och hela världen samt att lära sig använda kartor och andra geomedier</w:t>
                  </w:r>
                </w:p>
              </w:tc>
              <w:tc>
                <w:tcPr>
                  <w:tcW w:w="529" w:type="dxa"/>
                  <w:tcBorders>
                    <w:top w:val="single" w:sz="4" w:space="0" w:color="auto"/>
                    <w:left w:val="single" w:sz="4" w:space="0" w:color="auto"/>
                    <w:bottom w:val="single" w:sz="4" w:space="0" w:color="auto"/>
                    <w:right w:val="single" w:sz="4" w:space="0" w:color="auto"/>
                  </w:tcBorders>
                </w:tcPr>
                <w:p w14:paraId="375A182D" w14:textId="14594F1F"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I3</w:t>
                  </w:r>
                  <w:r w:rsidR="00927819">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2E" w14:textId="77777777" w:rsidR="00112AD2" w:rsidRPr="003F1D88" w:rsidRDefault="77B97CFA" w:rsidP="00F1255F">
                  <w:pPr>
                    <w:rPr>
                      <w:rFonts w:asciiTheme="minorHAnsi" w:eastAsia="Times New Roman" w:hAnsiTheme="minorHAnsi" w:cstheme="minorHAnsi"/>
                    </w:rPr>
                  </w:pPr>
                  <w:r w:rsidRPr="003F1D88">
                    <w:rPr>
                      <w:rFonts w:asciiTheme="minorHAnsi" w:eastAsiaTheme="minorEastAsia" w:hAnsiTheme="minorHAnsi" w:cstheme="minorHAnsi"/>
                    </w:rPr>
                    <w:t>Eleven bekantar sig med Europas geografi.</w:t>
                  </w:r>
                </w:p>
                <w:p w14:paraId="76F12AEE" w14:textId="77777777" w:rsidR="00F1255F" w:rsidRPr="003F1D88" w:rsidRDefault="00F1255F" w:rsidP="00F1255F">
                  <w:pPr>
                    <w:rPr>
                      <w:rFonts w:asciiTheme="minorHAnsi" w:eastAsia="Times New Roman" w:hAnsiTheme="minorHAnsi" w:cstheme="minorHAnsi"/>
                    </w:rPr>
                  </w:pPr>
                </w:p>
                <w:p w14:paraId="375A182F" w14:textId="364E4149" w:rsidR="00112AD2" w:rsidRPr="003F1D88" w:rsidRDefault="77B97CFA" w:rsidP="00F1255F">
                  <w:pPr>
                    <w:rPr>
                      <w:rFonts w:asciiTheme="minorHAnsi" w:eastAsia="Times New Roman" w:hAnsiTheme="minorHAnsi" w:cstheme="minorHAnsi"/>
                    </w:rPr>
                  </w:pPr>
                  <w:r w:rsidRPr="003F1D88">
                    <w:rPr>
                      <w:rFonts w:asciiTheme="minorHAnsi" w:eastAsiaTheme="minorEastAsia" w:hAnsiTheme="minorHAnsi" w:cstheme="minorHAnsi"/>
                    </w:rPr>
                    <w:t xml:space="preserve">Eleven undersöker naturmiljön och den mänskliga verksamheten i Europa med hjälp av mångsidiga regionala exempel och aktuella nyheter. </w:t>
                  </w:r>
                </w:p>
                <w:p w14:paraId="17295AD5" w14:textId="77777777" w:rsidR="00F1255F" w:rsidRPr="003F1D88" w:rsidRDefault="00F1255F" w:rsidP="00F1255F">
                  <w:pPr>
                    <w:rPr>
                      <w:rFonts w:asciiTheme="minorHAnsi" w:eastAsia="Times New Roman" w:hAnsiTheme="minorHAnsi" w:cstheme="minorHAnsi"/>
                    </w:rPr>
                  </w:pPr>
                </w:p>
                <w:p w14:paraId="375A1830" w14:textId="50864647" w:rsidR="00112AD2" w:rsidRPr="003F1D88" w:rsidRDefault="77B97CFA" w:rsidP="00F1255F">
                  <w:pPr>
                    <w:rPr>
                      <w:rFonts w:asciiTheme="minorHAnsi" w:eastAsia="Times New Roman" w:hAnsiTheme="minorHAnsi" w:cstheme="minorHAnsi"/>
                    </w:rPr>
                  </w:pPr>
                  <w:r w:rsidRPr="003F1D88">
                    <w:rPr>
                      <w:rFonts w:asciiTheme="minorHAnsi" w:eastAsiaTheme="minorEastAsia" w:hAnsiTheme="minorHAnsi" w:cstheme="minorHAnsi"/>
                    </w:rPr>
                    <w:t>Elevens förmåga att uppskatta naturens och kulturernas mångfald stärks.</w:t>
                  </w:r>
                </w:p>
                <w:p w14:paraId="1539D55C" w14:textId="77777777" w:rsidR="00F1255F" w:rsidRPr="003F1D88" w:rsidRDefault="00F1255F" w:rsidP="00F1255F">
                  <w:pPr>
                    <w:rPr>
                      <w:rFonts w:asciiTheme="minorHAnsi" w:eastAsia="Times New Roman" w:hAnsiTheme="minorHAnsi" w:cstheme="minorHAnsi"/>
                    </w:rPr>
                  </w:pPr>
                </w:p>
                <w:p w14:paraId="375A1831" w14:textId="383F0F57" w:rsidR="00112AD2" w:rsidRPr="003F1D88" w:rsidRDefault="77B97CFA" w:rsidP="00DA724E">
                  <w:pPr>
                    <w:rPr>
                      <w:rFonts w:asciiTheme="minorHAnsi" w:eastAsia="Times New Roman" w:hAnsiTheme="minorHAnsi" w:cstheme="minorHAnsi"/>
                    </w:rPr>
                  </w:pPr>
                  <w:r w:rsidRPr="003F1D88">
                    <w:rPr>
                      <w:rFonts w:asciiTheme="minorHAnsi" w:eastAsiaTheme="minorEastAsia" w:hAnsiTheme="minorHAnsi" w:cstheme="minorHAnsi"/>
                    </w:rPr>
                    <w:t xml:space="preserve">Eleven använder mångsidigt kartor och andra geomedier för att skapa en världsbild och dess regionala ramar.  </w:t>
                  </w:r>
                </w:p>
              </w:tc>
              <w:tc>
                <w:tcPr>
                  <w:tcW w:w="454" w:type="dxa"/>
                  <w:tcBorders>
                    <w:top w:val="single" w:sz="4" w:space="0" w:color="auto"/>
                    <w:left w:val="single" w:sz="4" w:space="0" w:color="auto"/>
                    <w:bottom w:val="single" w:sz="4" w:space="0" w:color="auto"/>
                    <w:right w:val="single" w:sz="4" w:space="0" w:color="auto"/>
                  </w:tcBorders>
                </w:tcPr>
                <w:p w14:paraId="375A1832"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K1K5</w:t>
                  </w:r>
                </w:p>
              </w:tc>
            </w:tr>
            <w:tr w:rsidR="00112AD2" w:rsidRPr="003F1D88" w14:paraId="375A1839"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834" w14:textId="77777777" w:rsidR="00112AD2" w:rsidRPr="003F1D88" w:rsidRDefault="77B97CFA" w:rsidP="00140402">
                  <w:pPr>
                    <w:spacing w:after="200" w:line="276" w:lineRule="auto"/>
                    <w:rPr>
                      <w:rFonts w:asciiTheme="minorHAnsi" w:hAnsiTheme="minorHAnsi" w:cstheme="minorHAnsi"/>
                      <w:b/>
                      <w:color w:val="000000" w:themeColor="text1"/>
                    </w:rPr>
                  </w:pPr>
                  <w:r w:rsidRPr="003F1D88">
                    <w:rPr>
                      <w:rFonts w:asciiTheme="minorHAnsi" w:hAnsiTheme="minorHAnsi" w:cstheme="minorHAnsi"/>
                      <w:color w:val="000000" w:themeColor="text1"/>
                    </w:rPr>
                    <w:t>M17 vägleda eleven att undersöka, beskriva och förklara fysikaliska fenomen i vardagen, naturen och tekniken samt lägga grund för förståelsen av principen om energins bevarande</w:t>
                  </w:r>
                </w:p>
              </w:tc>
              <w:tc>
                <w:tcPr>
                  <w:tcW w:w="529" w:type="dxa"/>
                  <w:tcBorders>
                    <w:top w:val="single" w:sz="4" w:space="0" w:color="auto"/>
                    <w:left w:val="single" w:sz="4" w:space="0" w:color="auto"/>
                    <w:bottom w:val="single" w:sz="4" w:space="0" w:color="auto"/>
                    <w:right w:val="single" w:sz="4" w:space="0" w:color="auto"/>
                  </w:tcBorders>
                </w:tcPr>
                <w:p w14:paraId="375A1835" w14:textId="5146898D" w:rsidR="00112AD2" w:rsidRPr="003F1D88" w:rsidRDefault="00927819"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I2I4</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36" w14:textId="2E8495A2" w:rsidR="00112AD2" w:rsidRPr="003F1D88" w:rsidRDefault="77B97CFA" w:rsidP="00F1255F">
                  <w:pPr>
                    <w:rPr>
                      <w:rFonts w:asciiTheme="minorHAnsi" w:eastAsia="Times New Roman" w:hAnsiTheme="minorHAnsi" w:cstheme="minorHAnsi"/>
                    </w:rPr>
                  </w:pPr>
                  <w:r w:rsidRPr="003F1D88">
                    <w:rPr>
                      <w:rFonts w:asciiTheme="minorHAnsi" w:eastAsiaTheme="minorEastAsia" w:hAnsiTheme="minorHAnsi" w:cstheme="minorHAnsi"/>
                    </w:rPr>
                    <w:t xml:space="preserve">Eleven bekantar sig med principen om energins bevarande genom att först sätta sig in i värmeenergi och hur energiformer omvandlas. </w:t>
                  </w:r>
                </w:p>
                <w:p w14:paraId="375A1837" w14:textId="77777777" w:rsidR="00112AD2" w:rsidRPr="003F1D88" w:rsidRDefault="00112AD2" w:rsidP="00140402">
                  <w:pPr>
                    <w:spacing w:before="100" w:beforeAutospacing="1" w:after="100" w:afterAutospacing="1"/>
                    <w:rPr>
                      <w:rFonts w:asciiTheme="minorHAnsi" w:eastAsia="Times New Roman"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38"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K1</w:t>
                  </w:r>
                </w:p>
              </w:tc>
            </w:tr>
            <w:tr w:rsidR="00112AD2" w:rsidRPr="003F1D88" w14:paraId="375A1841" w14:textId="77777777" w:rsidTr="77B97CFA">
              <w:trPr>
                <w:gridAfter w:val="1"/>
                <w:wAfter w:w="360" w:type="dxa"/>
                <w:trHeight w:val="3515"/>
              </w:trPr>
              <w:tc>
                <w:tcPr>
                  <w:tcW w:w="2472" w:type="dxa"/>
                  <w:tcBorders>
                    <w:top w:val="single" w:sz="4" w:space="0" w:color="auto"/>
                    <w:left w:val="single" w:sz="4" w:space="0" w:color="auto"/>
                    <w:bottom w:val="single" w:sz="4" w:space="0" w:color="auto"/>
                    <w:right w:val="single" w:sz="4" w:space="0" w:color="auto"/>
                  </w:tcBorders>
                </w:tcPr>
                <w:p w14:paraId="375A183A"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lastRenderedPageBreak/>
                    <w:t>M18 vägleda eleven att undersöka, beskriva och förklara kemiska fenomen, ämnens egenskaper och omvandlingar samt lägga grund för förståelsen av principen om materiens bevarande</w:t>
                  </w:r>
                </w:p>
              </w:tc>
              <w:tc>
                <w:tcPr>
                  <w:tcW w:w="529" w:type="dxa"/>
                  <w:tcBorders>
                    <w:top w:val="single" w:sz="4" w:space="0" w:color="auto"/>
                    <w:left w:val="single" w:sz="4" w:space="0" w:color="auto"/>
                    <w:bottom w:val="single" w:sz="4" w:space="0" w:color="auto"/>
                    <w:right w:val="single" w:sz="4" w:space="0" w:color="auto"/>
                  </w:tcBorders>
                </w:tcPr>
                <w:p w14:paraId="375A183B" w14:textId="3C8B325E" w:rsidR="00112AD2" w:rsidRPr="003F1D88" w:rsidRDefault="00927819"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I2I4</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3C" w14:textId="61BA7797" w:rsidR="00112AD2" w:rsidRPr="003F1D88" w:rsidRDefault="77B97CFA" w:rsidP="00F1255F">
                  <w:pPr>
                    <w:rPr>
                      <w:rFonts w:asciiTheme="minorHAnsi" w:eastAsia="Times New Roman" w:hAnsiTheme="minorHAnsi" w:cstheme="minorHAnsi"/>
                    </w:rPr>
                  </w:pPr>
                  <w:r w:rsidRPr="003F1D88">
                    <w:rPr>
                      <w:rFonts w:asciiTheme="minorHAnsi" w:eastAsiaTheme="minorEastAsia" w:hAnsiTheme="minorHAnsi" w:cstheme="minorHAnsi"/>
                    </w:rPr>
                    <w:t xml:space="preserve">Eleven bekantar sig med social och byggd miljö samt fenomen, material och tekniska tillämpningar i omgivningen. </w:t>
                  </w:r>
                </w:p>
                <w:p w14:paraId="7C2785E9" w14:textId="77777777" w:rsidR="00F1255F" w:rsidRPr="003F1D88" w:rsidRDefault="00F1255F" w:rsidP="00F1255F">
                  <w:pPr>
                    <w:rPr>
                      <w:rFonts w:asciiTheme="minorHAnsi" w:eastAsia="Times New Roman" w:hAnsiTheme="minorHAnsi" w:cstheme="minorHAnsi"/>
                    </w:rPr>
                  </w:pPr>
                </w:p>
                <w:p w14:paraId="375A183D" w14:textId="77777777" w:rsidR="00112AD2" w:rsidRPr="003F1D88" w:rsidRDefault="77B97CFA" w:rsidP="00F1255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förstå principerna för förändringar i ämnen och i deras bevarande; fotosyntes.</w:t>
                  </w:r>
                </w:p>
                <w:p w14:paraId="6D054CFB" w14:textId="77777777" w:rsidR="00F1255F" w:rsidRPr="003F1D88" w:rsidRDefault="00F1255F" w:rsidP="00F1255F">
                  <w:pPr>
                    <w:spacing w:line="276" w:lineRule="auto"/>
                    <w:rPr>
                      <w:rFonts w:asciiTheme="minorHAnsi" w:eastAsia="Times New Roman" w:hAnsiTheme="minorHAnsi" w:cstheme="minorHAnsi"/>
                    </w:rPr>
                  </w:pPr>
                </w:p>
                <w:p w14:paraId="375A183E" w14:textId="7FFD30B5" w:rsidR="00112AD2" w:rsidRPr="003F1D88" w:rsidRDefault="77B97CFA" w:rsidP="00F1255F">
                  <w:pPr>
                    <w:rPr>
                      <w:rFonts w:asciiTheme="minorHAnsi" w:eastAsia="Times New Roman" w:hAnsiTheme="minorHAnsi" w:cstheme="minorHAnsi"/>
                    </w:rPr>
                  </w:pPr>
                  <w:r w:rsidRPr="003F1D88">
                    <w:rPr>
                      <w:rFonts w:asciiTheme="minorHAnsi" w:eastAsiaTheme="minorEastAsia" w:hAnsiTheme="minorHAnsi" w:cstheme="minorHAnsi"/>
                    </w:rPr>
                    <w:t>Eleven studerar med hjälp av olika material och ämnen aggregationstillstånd och ämnenas egenskaper.</w:t>
                  </w:r>
                </w:p>
                <w:p w14:paraId="0EE4F0F9" w14:textId="77777777" w:rsidR="00F1255F" w:rsidRPr="003F1D88" w:rsidRDefault="00F1255F" w:rsidP="00F1255F">
                  <w:pPr>
                    <w:rPr>
                      <w:rFonts w:asciiTheme="minorHAnsi" w:eastAsia="Times New Roman" w:hAnsiTheme="minorHAnsi" w:cstheme="minorHAnsi"/>
                    </w:rPr>
                  </w:pPr>
                </w:p>
                <w:p w14:paraId="375A183F" w14:textId="77777777" w:rsidR="00112AD2" w:rsidRPr="003F1D88" w:rsidRDefault="77B97CFA" w:rsidP="00F1255F">
                  <w:pPr>
                    <w:rPr>
                      <w:rFonts w:asciiTheme="minorHAnsi" w:eastAsia="Times New Roman" w:hAnsiTheme="minorHAnsi" w:cstheme="minorHAnsi"/>
                    </w:rPr>
                  </w:pPr>
                  <w:r w:rsidRPr="003F1D88">
                    <w:rPr>
                      <w:rFonts w:asciiTheme="minorHAnsi" w:eastAsiaTheme="minorEastAsia" w:hAnsiTheme="minorHAnsi" w:cstheme="minorHAnsi"/>
                    </w:rPr>
                    <w:t>Eleven bekantar sig med klimatförändringen och att behärska den som ett naturfenomen.</w:t>
                  </w:r>
                </w:p>
              </w:tc>
              <w:tc>
                <w:tcPr>
                  <w:tcW w:w="454" w:type="dxa"/>
                  <w:tcBorders>
                    <w:top w:val="single" w:sz="4" w:space="0" w:color="auto"/>
                    <w:left w:val="single" w:sz="4" w:space="0" w:color="auto"/>
                    <w:bottom w:val="single" w:sz="4" w:space="0" w:color="auto"/>
                    <w:right w:val="single" w:sz="4" w:space="0" w:color="auto"/>
                  </w:tcBorders>
                </w:tcPr>
                <w:p w14:paraId="375A1840"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K1</w:t>
                  </w:r>
                </w:p>
              </w:tc>
            </w:tr>
            <w:tr w:rsidR="00112AD2" w:rsidRPr="003F1D88" w14:paraId="375A184C"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1842"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eastAsia="Calibri,Calibri,Times New Roman" w:hAnsiTheme="minorHAnsi" w:cstheme="minorHAnsi"/>
                      <w:color w:val="000000" w:themeColor="text1"/>
                    </w:rPr>
                    <w:t>M19 vägleda eleven att förstå delområdena inom hälsa, betydelsen av sunda vanor samt livets gång, den individuella tillväxten och utvecklingen i barndomen och ungdomen samt uppmuntra eleven att öva och tillämpa sina kunskaper om hälsa i vardagen</w:t>
                  </w:r>
                </w:p>
              </w:tc>
              <w:tc>
                <w:tcPr>
                  <w:tcW w:w="529" w:type="dxa"/>
                  <w:tcBorders>
                    <w:top w:val="single" w:sz="4" w:space="0" w:color="auto"/>
                    <w:left w:val="single" w:sz="4" w:space="0" w:color="auto"/>
                    <w:bottom w:val="single" w:sz="4" w:space="0" w:color="auto"/>
                    <w:right w:val="single" w:sz="4" w:space="0" w:color="auto"/>
                  </w:tcBorders>
                </w:tcPr>
                <w:p w14:paraId="375A1843" w14:textId="2A4F2A92" w:rsidR="00112AD2" w:rsidRPr="003F1D88" w:rsidRDefault="00927819"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I3 I6</w:t>
                  </w:r>
                </w:p>
              </w:tc>
              <w:tc>
                <w:tcPr>
                  <w:tcW w:w="6208" w:type="dxa"/>
                  <w:tcBorders>
                    <w:top w:val="single" w:sz="4" w:space="0" w:color="auto"/>
                    <w:left w:val="single" w:sz="4" w:space="0" w:color="auto"/>
                    <w:bottom w:val="single" w:sz="4" w:space="0" w:color="auto"/>
                    <w:right w:val="single" w:sz="4" w:space="0" w:color="auto"/>
                  </w:tcBorders>
                </w:tcPr>
                <w:p w14:paraId="375A1844" w14:textId="77777777" w:rsidR="00112AD2" w:rsidRPr="003F1D88" w:rsidRDefault="77B97CFA" w:rsidP="00F1255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bekantar sig med människans uppbyggnad och centrala livsfunktioner.</w:t>
                  </w:r>
                </w:p>
                <w:p w14:paraId="0BE02A42" w14:textId="77777777" w:rsidR="00F1255F" w:rsidRPr="003F1D88" w:rsidRDefault="00F1255F" w:rsidP="00F1255F">
                  <w:pPr>
                    <w:spacing w:line="276" w:lineRule="auto"/>
                    <w:rPr>
                      <w:rFonts w:asciiTheme="minorHAnsi" w:eastAsia="Times New Roman" w:hAnsiTheme="minorHAnsi" w:cstheme="minorHAnsi"/>
                    </w:rPr>
                  </w:pPr>
                </w:p>
                <w:p w14:paraId="375A1845" w14:textId="77777777" w:rsidR="00112AD2" w:rsidRPr="003F1D88" w:rsidRDefault="77B97CFA" w:rsidP="00F1255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bekantar sig med tonårens förändringar i kroppen och psyket.</w:t>
                  </w:r>
                </w:p>
                <w:p w14:paraId="49C51CDB" w14:textId="77777777" w:rsidR="00F1255F" w:rsidRPr="003F1D88" w:rsidRDefault="00F1255F" w:rsidP="00F1255F">
                  <w:pPr>
                    <w:spacing w:line="276" w:lineRule="auto"/>
                    <w:rPr>
                      <w:rFonts w:asciiTheme="minorHAnsi" w:eastAsia="Times New Roman" w:hAnsiTheme="minorHAnsi" w:cstheme="minorHAnsi"/>
                    </w:rPr>
                  </w:pPr>
                </w:p>
                <w:p w14:paraId="375A1846" w14:textId="77777777" w:rsidR="00112AD2" w:rsidRPr="003F1D88" w:rsidRDefault="77B97CFA" w:rsidP="00F1255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bekantar sig med människans sinnen.</w:t>
                  </w:r>
                </w:p>
                <w:p w14:paraId="3BA219A6" w14:textId="77777777" w:rsidR="00F1255F" w:rsidRPr="003F1D88" w:rsidRDefault="00F1255F" w:rsidP="00F1255F">
                  <w:pPr>
                    <w:spacing w:line="276" w:lineRule="auto"/>
                    <w:rPr>
                      <w:rFonts w:asciiTheme="minorHAnsi" w:eastAsia="Times New Roman" w:hAnsiTheme="minorHAnsi" w:cstheme="minorHAnsi"/>
                    </w:rPr>
                  </w:pPr>
                </w:p>
                <w:p w14:paraId="375A1847" w14:textId="7476AB0F" w:rsidR="00112AD2" w:rsidRPr="003F1D88" w:rsidRDefault="77B97CFA" w:rsidP="00F1255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bekantar sig med aktuella förändringar i den egna utvecklingen och med att förstå deras individuella natur.</w:t>
                  </w:r>
                </w:p>
                <w:p w14:paraId="64BE52AD" w14:textId="77777777" w:rsidR="00F1255F" w:rsidRPr="003F1D88" w:rsidRDefault="00F1255F" w:rsidP="00F1255F">
                  <w:pPr>
                    <w:spacing w:line="276" w:lineRule="auto"/>
                    <w:rPr>
                      <w:rFonts w:asciiTheme="minorHAnsi" w:eastAsia="Times New Roman" w:hAnsiTheme="minorHAnsi" w:cstheme="minorHAnsi"/>
                    </w:rPr>
                  </w:pPr>
                </w:p>
                <w:p w14:paraId="375A1848" w14:textId="77777777" w:rsidR="00112AD2" w:rsidRPr="003F1D88" w:rsidRDefault="77B97CFA" w:rsidP="00F1255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bekantar sig med tonårens förändringar i kroppen och psyket.</w:t>
                  </w:r>
                </w:p>
                <w:p w14:paraId="3E8003BF" w14:textId="77777777" w:rsidR="00374BB6" w:rsidRPr="003F1D88" w:rsidRDefault="00374BB6" w:rsidP="00F1255F">
                  <w:pPr>
                    <w:spacing w:line="276" w:lineRule="auto"/>
                    <w:rPr>
                      <w:rFonts w:asciiTheme="minorHAnsi" w:eastAsia="Times New Roman" w:hAnsiTheme="minorHAnsi" w:cstheme="minorHAnsi"/>
                    </w:rPr>
                  </w:pPr>
                </w:p>
                <w:p w14:paraId="375A1849" w14:textId="5F6865BF" w:rsidR="00112AD2" w:rsidRPr="003F1D88" w:rsidRDefault="77B97CFA" w:rsidP="00E06CD3">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färdigheter i egenvård. </w:t>
                  </w:r>
                </w:p>
                <w:p w14:paraId="365A55DF" w14:textId="77777777" w:rsidR="000E0FF7" w:rsidRPr="003F1D88" w:rsidRDefault="000E0FF7" w:rsidP="00E06CD3">
                  <w:pPr>
                    <w:spacing w:line="276" w:lineRule="auto"/>
                    <w:rPr>
                      <w:rFonts w:asciiTheme="minorHAnsi" w:eastAsia="Times New Roman" w:hAnsiTheme="minorHAnsi" w:cstheme="minorHAnsi"/>
                      <w:lang w:val="sv-SE"/>
                    </w:rPr>
                  </w:pPr>
                </w:p>
                <w:p w14:paraId="375A184A" w14:textId="36F44F97" w:rsidR="00112AD2" w:rsidRPr="003F1D88" w:rsidRDefault="77B97CFA" w:rsidP="000E0FF7">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lär sig grunderna för första hjälpen i vardagen.</w:t>
                  </w:r>
                </w:p>
              </w:tc>
              <w:tc>
                <w:tcPr>
                  <w:tcW w:w="454" w:type="dxa"/>
                  <w:tcBorders>
                    <w:top w:val="single" w:sz="4" w:space="0" w:color="auto"/>
                    <w:left w:val="single" w:sz="4" w:space="0" w:color="auto"/>
                    <w:bottom w:val="single" w:sz="4" w:space="0" w:color="auto"/>
                    <w:right w:val="single" w:sz="4" w:space="0" w:color="auto"/>
                  </w:tcBorders>
                </w:tcPr>
                <w:p w14:paraId="375A184B" w14:textId="77777777"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K1K3</w:t>
                  </w:r>
                </w:p>
              </w:tc>
            </w:tr>
          </w:tbl>
          <w:p w14:paraId="375A184D" w14:textId="77777777" w:rsidR="00112AD2" w:rsidRPr="003F1D88" w:rsidRDefault="00112AD2" w:rsidP="00140402">
            <w:pPr>
              <w:spacing w:after="200" w:line="276" w:lineRule="auto"/>
              <w:rPr>
                <w:rFonts w:asciiTheme="minorHAnsi" w:hAnsiTheme="minorHAnsi" w:cstheme="minorHAnsi"/>
                <w:sz w:val="24"/>
                <w:szCs w:val="24"/>
              </w:rPr>
            </w:pPr>
          </w:p>
        </w:tc>
      </w:tr>
    </w:tbl>
    <w:p w14:paraId="375A184F" w14:textId="77777777" w:rsidR="00112AD2" w:rsidRPr="003F1D88" w:rsidRDefault="00112AD2" w:rsidP="00112AD2">
      <w:pPr>
        <w:spacing w:after="200" w:line="276" w:lineRule="auto"/>
        <w:rPr>
          <w:rFonts w:asciiTheme="minorHAnsi" w:eastAsia="Calibri" w:hAnsiTheme="minorHAnsi"/>
          <w:lang w:val="sv-SE"/>
        </w:rPr>
      </w:pPr>
    </w:p>
    <w:p w14:paraId="375A1850" w14:textId="77777777" w:rsidR="00112AD2" w:rsidRPr="003F1D88" w:rsidRDefault="00112AD2" w:rsidP="00112AD2">
      <w:pPr>
        <w:spacing w:after="200" w:line="276" w:lineRule="auto"/>
        <w:rPr>
          <w:rFonts w:asciiTheme="minorHAnsi" w:eastAsia="Calibri" w:hAnsiTheme="minorHAnsi"/>
          <w:lang w:val="sv-SE"/>
        </w:rPr>
      </w:pPr>
    </w:p>
    <w:p w14:paraId="375A1851" w14:textId="77777777" w:rsidR="00112AD2" w:rsidRPr="003F1D88" w:rsidRDefault="77B97CFA" w:rsidP="007C4917">
      <w:pPr>
        <w:keepNext/>
        <w:keepLines/>
        <w:spacing w:before="200" w:line="276" w:lineRule="auto"/>
        <w:outlineLvl w:val="4"/>
        <w:rPr>
          <w:rFonts w:asciiTheme="minorHAnsi" w:eastAsiaTheme="majorEastAsia" w:hAnsiTheme="minorHAnsi"/>
          <w:color w:val="243F60" w:themeColor="accent1" w:themeShade="7F"/>
          <w:lang w:val="sv-SE"/>
        </w:rPr>
      </w:pPr>
      <w:r w:rsidRPr="003F1D88">
        <w:rPr>
          <w:rFonts w:asciiTheme="minorHAnsi" w:eastAsiaTheme="minorEastAsia" w:hAnsiTheme="minorHAnsi"/>
          <w:color w:val="243F60" w:themeColor="accent1" w:themeShade="7F"/>
          <w:lang w:val="sv-FI"/>
        </w:rPr>
        <w:t>Årskurs 6</w:t>
      </w:r>
    </w:p>
    <w:p w14:paraId="375A1852" w14:textId="77777777" w:rsidR="00112AD2" w:rsidRPr="003F1D88" w:rsidRDefault="77B97CFA" w:rsidP="00112AD2">
      <w:pPr>
        <w:spacing w:after="200" w:line="276" w:lineRule="auto"/>
        <w:rPr>
          <w:rFonts w:asciiTheme="minorHAnsi" w:eastAsia="Calibri" w:hAnsiTheme="minorHAnsi"/>
          <w:b/>
          <w:color w:val="4F81BD" w:themeColor="accent1"/>
          <w:sz w:val="32"/>
          <w:szCs w:val="32"/>
          <w:lang w:val="sv-SE"/>
        </w:rPr>
      </w:pPr>
      <w:r w:rsidRPr="003F1D88">
        <w:rPr>
          <w:rFonts w:asciiTheme="minorHAnsi" w:eastAsia="Calibri" w:hAnsiTheme="minorHAnsi"/>
          <w:b/>
          <w:bCs/>
          <w:color w:val="4F81BD" w:themeColor="accent1"/>
          <w:sz w:val="32"/>
          <w:szCs w:val="32"/>
          <w:lang w:val="sv-FI"/>
        </w:rPr>
        <w:t>OMGIVNINGSLÄRA</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112AD2" w:rsidRPr="003F1D88" w14:paraId="375A18FF"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853" w14:textId="77777777" w:rsidR="00112AD2" w:rsidRPr="003F1D88" w:rsidRDefault="00112AD2" w:rsidP="00140402">
            <w:pPr>
              <w:spacing w:after="200" w:line="276" w:lineRule="auto"/>
              <w:rPr>
                <w:rFonts w:asciiTheme="minorHAnsi" w:hAnsiTheme="minorHAnsi" w:cstheme="minorHAnsi"/>
              </w:rPr>
            </w:pPr>
          </w:p>
          <w:p w14:paraId="375A1854" w14:textId="77777777" w:rsidR="00112AD2" w:rsidRPr="003F1D88" w:rsidRDefault="00112AD2" w:rsidP="00140402">
            <w:pPr>
              <w:spacing w:after="200" w:line="276" w:lineRule="auto"/>
              <w:rPr>
                <w:rFonts w:asciiTheme="minorHAnsi" w:hAnsiTheme="minorHAnsi" w:cstheme="minorHAnsi"/>
              </w:rPr>
            </w:pPr>
            <w:r w:rsidRPr="003F1D88">
              <w:rPr>
                <w:rFonts w:asciiTheme="minorHAnsi" w:hAnsiTheme="minorHAnsi"/>
                <w:noProof/>
                <w:lang w:eastAsia="fi-FI"/>
              </w:rPr>
              <w:drawing>
                <wp:inline distT="0" distB="0" distL="0" distR="0" wp14:anchorId="375A2E39" wp14:editId="7EE645C0">
                  <wp:extent cx="511200" cy="720000"/>
                  <wp:effectExtent l="0" t="0" r="3175" b="4445"/>
                  <wp:docPr id="371545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tbl>
            <w:tblPr>
              <w:tblStyle w:val="TaulukkoRuudukko"/>
              <w:tblW w:w="9663" w:type="dxa"/>
              <w:tblLayout w:type="fixed"/>
              <w:tblLook w:val="04A0" w:firstRow="1" w:lastRow="0" w:firstColumn="1" w:lastColumn="0" w:noHBand="0" w:noVBand="1"/>
            </w:tblPr>
            <w:tblGrid>
              <w:gridCol w:w="2472"/>
              <w:gridCol w:w="529"/>
              <w:gridCol w:w="6208"/>
              <w:gridCol w:w="454"/>
            </w:tblGrid>
            <w:tr w:rsidR="00112AD2" w:rsidRPr="003F1D88" w14:paraId="375A185A" w14:textId="77777777" w:rsidTr="77B97CFA">
              <w:trPr>
                <w:trHeight w:val="503"/>
              </w:trPr>
              <w:tc>
                <w:tcPr>
                  <w:tcW w:w="2472" w:type="dxa"/>
                  <w:tcBorders>
                    <w:top w:val="single" w:sz="4" w:space="0" w:color="auto"/>
                    <w:left w:val="single" w:sz="4" w:space="0" w:color="auto"/>
                    <w:bottom w:val="single" w:sz="4" w:space="0" w:color="auto"/>
                    <w:right w:val="single" w:sz="4" w:space="0" w:color="auto"/>
                  </w:tcBorders>
                  <w:hideMark/>
                </w:tcPr>
                <w:p w14:paraId="375A1855"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Mål för undervisningen</w:t>
                  </w:r>
                </w:p>
                <w:p w14:paraId="375A1856" w14:textId="77777777" w:rsidR="00112AD2" w:rsidRPr="003F1D88" w:rsidRDefault="77B97CFA" w:rsidP="00857563">
                  <w:pPr>
                    <w:spacing w:line="276" w:lineRule="auto"/>
                    <w:rPr>
                      <w:rFonts w:asciiTheme="minorHAnsi" w:hAnsiTheme="minorHAnsi" w:cstheme="minorHAnsi"/>
                      <w:b/>
                    </w:rPr>
                  </w:pPr>
                  <w:r w:rsidRPr="003F1D88">
                    <w:rPr>
                      <w:rFonts w:asciiTheme="minorHAnsi" w:hAnsiTheme="minorHAnsi" w:cstheme="minorHAnsi"/>
                      <w:b/>
                      <w:bCs/>
                    </w:rPr>
                    <w:t>Årskurs 6</w:t>
                  </w:r>
                </w:p>
              </w:tc>
              <w:tc>
                <w:tcPr>
                  <w:tcW w:w="529" w:type="dxa"/>
                  <w:tcBorders>
                    <w:top w:val="single" w:sz="4" w:space="0" w:color="auto"/>
                    <w:left w:val="single" w:sz="4" w:space="0" w:color="auto"/>
                    <w:bottom w:val="single" w:sz="4" w:space="0" w:color="auto"/>
                    <w:right w:val="single" w:sz="4" w:space="0" w:color="auto"/>
                  </w:tcBorders>
                  <w:hideMark/>
                </w:tcPr>
                <w:p w14:paraId="375A1857"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858"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1859"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b/>
                      <w:bCs/>
                    </w:rPr>
                    <w:t>K</w:t>
                  </w:r>
                </w:p>
              </w:tc>
            </w:tr>
            <w:tr w:rsidR="00112AD2" w:rsidRPr="003F1D88" w14:paraId="375A185F"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85B" w14:textId="77777777" w:rsidR="00112AD2" w:rsidRPr="003F1D88" w:rsidRDefault="77B97CFA" w:rsidP="00140402">
                  <w:pPr>
                    <w:autoSpaceDE w:val="0"/>
                    <w:autoSpaceDN w:val="0"/>
                    <w:adjustRightInd w:val="0"/>
                    <w:spacing w:after="200" w:line="276" w:lineRule="auto"/>
                    <w:rPr>
                      <w:rFonts w:asciiTheme="minorHAnsi" w:hAnsiTheme="minorHAnsi" w:cstheme="minorHAnsi"/>
                      <w:color w:val="000000" w:themeColor="text1"/>
                    </w:rPr>
                  </w:pPr>
                  <w:r w:rsidRPr="003F1D88">
                    <w:rPr>
                      <w:rFonts w:asciiTheme="minorHAnsi" w:hAnsiTheme="minorHAnsi" w:cstheme="minorHAnsi"/>
                      <w:b/>
                      <w:bCs/>
                      <w:color w:val="000000" w:themeColor="text1"/>
                    </w:rPr>
                    <w:t>Betydelse, värderingar, attityder</w:t>
                  </w:r>
                </w:p>
              </w:tc>
              <w:tc>
                <w:tcPr>
                  <w:tcW w:w="529" w:type="dxa"/>
                  <w:tcBorders>
                    <w:top w:val="single" w:sz="4" w:space="0" w:color="auto"/>
                    <w:left w:val="single" w:sz="4" w:space="0" w:color="auto"/>
                    <w:bottom w:val="single" w:sz="4" w:space="0" w:color="auto"/>
                    <w:right w:val="single" w:sz="4" w:space="0" w:color="auto"/>
                  </w:tcBorders>
                </w:tcPr>
                <w:p w14:paraId="375A185C" w14:textId="77777777" w:rsidR="00112AD2" w:rsidRPr="003F1D88" w:rsidRDefault="00112AD2" w:rsidP="00140402">
                  <w:pPr>
                    <w:spacing w:after="200" w:line="276" w:lineRule="auto"/>
                    <w:rPr>
                      <w:rFonts w:asciiTheme="minorHAnsi" w:hAnsiTheme="minorHAnsi" w:cstheme="minorHAnsi"/>
                      <w:b/>
                    </w:rPr>
                  </w:pPr>
                </w:p>
              </w:tc>
              <w:tc>
                <w:tcPr>
                  <w:tcW w:w="6208" w:type="dxa"/>
                  <w:tcBorders>
                    <w:top w:val="single" w:sz="4" w:space="0" w:color="auto"/>
                    <w:left w:val="single" w:sz="4" w:space="0" w:color="auto"/>
                    <w:bottom w:val="single" w:sz="4" w:space="0" w:color="auto"/>
                    <w:right w:val="single" w:sz="4" w:space="0" w:color="auto"/>
                  </w:tcBorders>
                </w:tcPr>
                <w:p w14:paraId="375A185D" w14:textId="77777777" w:rsidR="00112AD2" w:rsidRPr="003F1D88" w:rsidRDefault="00112AD2" w:rsidP="00140402">
                  <w:pPr>
                    <w:spacing w:before="100" w:beforeAutospacing="1" w:after="100" w:afterAutospacing="1" w:line="276" w:lineRule="auto"/>
                    <w:rPr>
                      <w:rFonts w:asciiTheme="minorHAnsi" w:hAnsiTheme="minorHAnsi" w:cstheme="minorHAnsi"/>
                      <w:b/>
                    </w:rPr>
                  </w:pPr>
                </w:p>
              </w:tc>
              <w:tc>
                <w:tcPr>
                  <w:tcW w:w="454" w:type="dxa"/>
                  <w:tcBorders>
                    <w:top w:val="single" w:sz="4" w:space="0" w:color="auto"/>
                    <w:left w:val="single" w:sz="4" w:space="0" w:color="auto"/>
                    <w:bottom w:val="single" w:sz="4" w:space="0" w:color="auto"/>
                    <w:right w:val="single" w:sz="4" w:space="0" w:color="auto"/>
                  </w:tcBorders>
                </w:tcPr>
                <w:p w14:paraId="375A185E" w14:textId="77777777" w:rsidR="00112AD2" w:rsidRPr="003F1D88" w:rsidRDefault="00112AD2" w:rsidP="00140402">
                  <w:pPr>
                    <w:spacing w:after="200" w:line="276" w:lineRule="auto"/>
                    <w:rPr>
                      <w:rFonts w:asciiTheme="minorHAnsi" w:hAnsiTheme="minorHAnsi" w:cstheme="minorHAnsi"/>
                      <w:b/>
                      <w:sz w:val="24"/>
                      <w:szCs w:val="24"/>
                    </w:rPr>
                  </w:pPr>
                </w:p>
              </w:tc>
            </w:tr>
            <w:tr w:rsidR="00112AD2" w:rsidRPr="00927819" w14:paraId="375A1866" w14:textId="77777777" w:rsidTr="77B97CFA">
              <w:tc>
                <w:tcPr>
                  <w:tcW w:w="2472" w:type="dxa"/>
                  <w:tcBorders>
                    <w:top w:val="single" w:sz="4" w:space="0" w:color="auto"/>
                    <w:left w:val="single" w:sz="4" w:space="0" w:color="auto"/>
                    <w:bottom w:val="single" w:sz="4" w:space="0" w:color="auto"/>
                    <w:right w:val="single" w:sz="4" w:space="0" w:color="auto"/>
                  </w:tcBorders>
                </w:tcPr>
                <w:p w14:paraId="375A1860"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 xml:space="preserve">M1 väcka och upprätthålla elevens intresse för </w:t>
                  </w:r>
                  <w:r w:rsidRPr="003F1D88">
                    <w:rPr>
                      <w:rFonts w:asciiTheme="minorHAnsi" w:hAnsiTheme="minorHAnsi" w:cstheme="minorHAnsi"/>
                    </w:rPr>
                    <w:lastRenderedPageBreak/>
                    <w:t xml:space="preserve">omgivningen och undervisningen i omgivningslära samt hjälpa eleven att inse att samtliga ämnesområden i omgivningsläran är viktiga för hen </w:t>
                  </w:r>
                </w:p>
              </w:tc>
              <w:tc>
                <w:tcPr>
                  <w:tcW w:w="529" w:type="dxa"/>
                  <w:tcBorders>
                    <w:top w:val="single" w:sz="4" w:space="0" w:color="auto"/>
                    <w:left w:val="single" w:sz="4" w:space="0" w:color="auto"/>
                    <w:bottom w:val="single" w:sz="4" w:space="0" w:color="auto"/>
                    <w:right w:val="single" w:sz="4" w:space="0" w:color="auto"/>
                  </w:tcBorders>
                </w:tcPr>
                <w:p w14:paraId="375A1861" w14:textId="453D5ABC" w:rsidR="00112AD2" w:rsidRPr="003F1D88" w:rsidRDefault="00927819"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62" w14:textId="12C9B8B3" w:rsidR="00112AD2" w:rsidRPr="003F1D88" w:rsidRDefault="77B97CFA" w:rsidP="00DE5EB5">
                  <w:pPr>
                    <w:spacing w:line="276" w:lineRule="auto"/>
                    <w:rPr>
                      <w:rFonts w:asciiTheme="minorHAnsi" w:hAnsiTheme="minorHAnsi" w:cstheme="minorHAnsi"/>
                    </w:rPr>
                  </w:pPr>
                  <w:r w:rsidRPr="003F1D88">
                    <w:rPr>
                      <w:rFonts w:asciiTheme="minorHAnsi" w:hAnsiTheme="minorHAnsi" w:cstheme="minorHAnsi"/>
                    </w:rPr>
                    <w:t>Eleven vägleds att uppskatta naturen ja kulturernas mångfald och elevens globala förståelse stärks.</w:t>
                  </w:r>
                </w:p>
                <w:p w14:paraId="1333AD72" w14:textId="77777777" w:rsidR="00DE5EB5" w:rsidRPr="003F1D88" w:rsidRDefault="00DE5EB5" w:rsidP="00DE5EB5">
                  <w:pPr>
                    <w:spacing w:line="276" w:lineRule="auto"/>
                    <w:rPr>
                      <w:rFonts w:asciiTheme="minorHAnsi" w:hAnsiTheme="minorHAnsi" w:cstheme="minorHAnsi"/>
                    </w:rPr>
                  </w:pPr>
                </w:p>
                <w:p w14:paraId="375A1863" w14:textId="7B1C99A7" w:rsidR="00112AD2" w:rsidRPr="003F1D88" w:rsidRDefault="77B97CFA" w:rsidP="00DE5EB5">
                  <w:pPr>
                    <w:spacing w:line="276" w:lineRule="auto"/>
                    <w:rPr>
                      <w:rFonts w:asciiTheme="minorHAnsi" w:hAnsiTheme="minorHAnsi" w:cstheme="minorHAnsi"/>
                    </w:rPr>
                  </w:pPr>
                  <w:r w:rsidRPr="003F1D88">
                    <w:rPr>
                      <w:rFonts w:asciiTheme="minorHAnsi" w:hAnsiTheme="minorHAnsi" w:cstheme="minorHAnsi"/>
                    </w:rPr>
                    <w:t xml:space="preserve">Eleven undersöker den egna livsmiljön utgående från sina egna och gruppens intressen. </w:t>
                  </w:r>
                </w:p>
                <w:p w14:paraId="186F02B1" w14:textId="77777777" w:rsidR="00DE5EB5" w:rsidRPr="003F1D88" w:rsidRDefault="00DE5EB5" w:rsidP="00DE5EB5">
                  <w:pPr>
                    <w:spacing w:line="276" w:lineRule="auto"/>
                    <w:rPr>
                      <w:rFonts w:asciiTheme="minorHAnsi" w:hAnsiTheme="minorHAnsi" w:cstheme="minorHAnsi"/>
                    </w:rPr>
                  </w:pPr>
                </w:p>
                <w:p w14:paraId="375A1864" w14:textId="3DE8D8DA" w:rsidR="00112AD2" w:rsidRPr="003F1D88" w:rsidRDefault="77B97CFA" w:rsidP="00D32CA0">
                  <w:pPr>
                    <w:spacing w:line="276" w:lineRule="auto"/>
                    <w:rPr>
                      <w:rFonts w:asciiTheme="minorHAnsi" w:hAnsiTheme="minorHAnsi" w:cstheme="minorHAnsi"/>
                    </w:rPr>
                  </w:pPr>
                  <w:r w:rsidRPr="003F1D88">
                    <w:rPr>
                      <w:rFonts w:asciiTheme="minorHAnsi" w:hAnsiTheme="minorHAnsi" w:cstheme="minorHAnsi"/>
                    </w:rPr>
                    <w:t>Uppgifternas innehåll väljs så att de anknyter till vardagliga situationer och sociala sammanhang.</w:t>
                  </w:r>
                </w:p>
              </w:tc>
              <w:tc>
                <w:tcPr>
                  <w:tcW w:w="454" w:type="dxa"/>
                  <w:tcBorders>
                    <w:top w:val="single" w:sz="4" w:space="0" w:color="auto"/>
                    <w:left w:val="single" w:sz="4" w:space="0" w:color="auto"/>
                    <w:bottom w:val="single" w:sz="4" w:space="0" w:color="auto"/>
                    <w:right w:val="single" w:sz="4" w:space="0" w:color="auto"/>
                  </w:tcBorders>
                </w:tcPr>
                <w:p w14:paraId="375A1865" w14:textId="77777777" w:rsidR="00112AD2" w:rsidRPr="003F1D88" w:rsidRDefault="00112AD2" w:rsidP="00140402">
                  <w:pPr>
                    <w:spacing w:after="200" w:line="276" w:lineRule="auto"/>
                    <w:rPr>
                      <w:rFonts w:asciiTheme="minorHAnsi" w:hAnsiTheme="minorHAnsi" w:cstheme="minorHAnsi"/>
                      <w:b/>
                      <w:sz w:val="24"/>
                      <w:szCs w:val="24"/>
                    </w:rPr>
                  </w:pPr>
                </w:p>
              </w:tc>
            </w:tr>
            <w:tr w:rsidR="00112AD2" w:rsidRPr="003F1D88" w14:paraId="375A186D" w14:textId="77777777" w:rsidTr="77B97CFA">
              <w:tc>
                <w:tcPr>
                  <w:tcW w:w="2472" w:type="dxa"/>
                  <w:tcBorders>
                    <w:top w:val="single" w:sz="4" w:space="0" w:color="auto"/>
                    <w:left w:val="single" w:sz="4" w:space="0" w:color="auto"/>
                    <w:bottom w:val="single" w:sz="4" w:space="0" w:color="auto"/>
                    <w:right w:val="single" w:sz="4" w:space="0" w:color="auto"/>
                  </w:tcBorders>
                </w:tcPr>
                <w:p w14:paraId="375A1867"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M2 vägleda och sporra eleven att ställa upp mål för sina studier och att arbeta långsiktigt för att uppnå dem samt att analysera sina kunskaper i omgivningslära</w:t>
                  </w:r>
                </w:p>
              </w:tc>
              <w:tc>
                <w:tcPr>
                  <w:tcW w:w="529" w:type="dxa"/>
                  <w:tcBorders>
                    <w:top w:val="single" w:sz="4" w:space="0" w:color="auto"/>
                    <w:left w:val="single" w:sz="4" w:space="0" w:color="auto"/>
                    <w:bottom w:val="single" w:sz="4" w:space="0" w:color="auto"/>
                    <w:right w:val="single" w:sz="4" w:space="0" w:color="auto"/>
                  </w:tcBorders>
                </w:tcPr>
                <w:p w14:paraId="375A1868" w14:textId="5D1F4493" w:rsidR="00112AD2" w:rsidRPr="003F1D88" w:rsidRDefault="00927819"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70B6D790" w14:textId="30D0CBDA" w:rsidR="00FE6693" w:rsidRPr="003F1D88" w:rsidRDefault="77B97CFA" w:rsidP="00FE6693">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känna igen faktorer som stödjer det egna lärandet.</w:t>
                  </w:r>
                </w:p>
                <w:p w14:paraId="375A1869" w14:textId="3178A6D3" w:rsidR="00112AD2" w:rsidRPr="003F1D88" w:rsidRDefault="00112AD2" w:rsidP="00FE6693">
                  <w:pPr>
                    <w:spacing w:line="276" w:lineRule="auto"/>
                    <w:rPr>
                      <w:rFonts w:asciiTheme="minorHAnsi" w:eastAsia="Times New Roman" w:hAnsiTheme="minorHAnsi" w:cstheme="minorHAnsi"/>
                    </w:rPr>
                  </w:pPr>
                  <w:r w:rsidRPr="003F1D88">
                    <w:rPr>
                      <w:rFonts w:asciiTheme="minorHAnsi" w:eastAsia="Times New Roman" w:hAnsiTheme="minorHAnsi" w:cstheme="minorHAnsi"/>
                    </w:rPr>
                    <w:t xml:space="preserve"> </w:t>
                  </w:r>
                </w:p>
                <w:p w14:paraId="375A186A" w14:textId="109CD2D4" w:rsidR="00112AD2" w:rsidRPr="003F1D88" w:rsidRDefault="77B97CFA" w:rsidP="00FE6693">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lär sig att ställa upp mål och planera det egna arbetet för att uppnå målen. </w:t>
                  </w:r>
                </w:p>
                <w:p w14:paraId="375A186B" w14:textId="77777777" w:rsidR="00112AD2" w:rsidRPr="003F1D88" w:rsidRDefault="00112AD2" w:rsidP="00140402">
                  <w:pPr>
                    <w:spacing w:before="100" w:beforeAutospacing="1" w:after="100" w:afterAutospacing="1"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6C"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K1K7</w:t>
                  </w:r>
                </w:p>
              </w:tc>
            </w:tr>
            <w:tr w:rsidR="00112AD2" w:rsidRPr="003F1D88" w14:paraId="375A1875" w14:textId="77777777" w:rsidTr="77B97CFA">
              <w:tc>
                <w:tcPr>
                  <w:tcW w:w="2472" w:type="dxa"/>
                  <w:tcBorders>
                    <w:top w:val="single" w:sz="4" w:space="0" w:color="auto"/>
                    <w:left w:val="single" w:sz="4" w:space="0" w:color="auto"/>
                    <w:bottom w:val="single" w:sz="4" w:space="0" w:color="auto"/>
                    <w:right w:val="single" w:sz="4" w:space="0" w:color="auto"/>
                  </w:tcBorders>
                </w:tcPr>
                <w:p w14:paraId="375A186E"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M3 stödja eleven att utveckla miljömedvetenhet samt att agera och påverka i sin närmiljö och i olika sammanhang för att främja hållbar utveckling och att uppskatta betydelsen av en hållbar utveckling för sig själv och världen</w:t>
                  </w:r>
                </w:p>
              </w:tc>
              <w:tc>
                <w:tcPr>
                  <w:tcW w:w="529" w:type="dxa"/>
                  <w:tcBorders>
                    <w:top w:val="single" w:sz="4" w:space="0" w:color="auto"/>
                    <w:left w:val="single" w:sz="4" w:space="0" w:color="auto"/>
                    <w:bottom w:val="single" w:sz="4" w:space="0" w:color="auto"/>
                    <w:right w:val="single" w:sz="4" w:space="0" w:color="auto"/>
                  </w:tcBorders>
                </w:tcPr>
                <w:p w14:paraId="375A186F" w14:textId="625F6197"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70" w14:textId="669465E3" w:rsidR="00112AD2" w:rsidRPr="003F1D88" w:rsidRDefault="77B97CFA" w:rsidP="003C31B0">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reflekterar över sina egna handlingars inverkan på sig själv, andra människor, djurens välmående, naturen och samhället.</w:t>
                  </w:r>
                </w:p>
                <w:p w14:paraId="389E80F1" w14:textId="77777777" w:rsidR="003C31B0" w:rsidRPr="003F1D88" w:rsidRDefault="003C31B0" w:rsidP="003C31B0">
                  <w:pPr>
                    <w:spacing w:line="276" w:lineRule="auto"/>
                    <w:rPr>
                      <w:rFonts w:asciiTheme="minorHAnsi" w:eastAsia="Times New Roman" w:hAnsiTheme="minorHAnsi" w:cstheme="minorHAnsi"/>
                    </w:rPr>
                  </w:pPr>
                </w:p>
                <w:p w14:paraId="375A1871" w14:textId="25B0ADEA" w:rsidR="00112AD2" w:rsidRPr="003F1D88" w:rsidRDefault="77B97CFA" w:rsidP="003C31B0">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sig att agera på ett miljöansvarigt sätt i den egna närmiljön samt att ta hand om andra. </w:t>
                  </w:r>
                </w:p>
                <w:p w14:paraId="4EA61F8F" w14:textId="77777777" w:rsidR="003C31B0" w:rsidRPr="003F1D88" w:rsidRDefault="003C31B0" w:rsidP="003C31B0">
                  <w:pPr>
                    <w:spacing w:line="276" w:lineRule="auto"/>
                    <w:rPr>
                      <w:rFonts w:asciiTheme="minorHAnsi" w:eastAsia="Times New Roman" w:hAnsiTheme="minorHAnsi" w:cstheme="minorHAnsi"/>
                    </w:rPr>
                  </w:pPr>
                </w:p>
                <w:p w14:paraId="375A1872" w14:textId="5758DE66" w:rsidR="00112AD2" w:rsidRPr="003F1D88" w:rsidRDefault="77B97CFA" w:rsidP="003C31B0">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med hjälp av uppgifter förstå den betydelse olika vetenskapsgrenar har inom omgivningsläran för vardaglig aktivitet.</w:t>
                  </w:r>
                </w:p>
                <w:p w14:paraId="375A1873"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74"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K3K7</w:t>
                  </w:r>
                </w:p>
              </w:tc>
            </w:tr>
            <w:tr w:rsidR="00112AD2" w:rsidRPr="003F1D88" w14:paraId="375A187A" w14:textId="77777777" w:rsidTr="77B97CFA">
              <w:tc>
                <w:tcPr>
                  <w:tcW w:w="2472" w:type="dxa"/>
                  <w:tcBorders>
                    <w:top w:val="single" w:sz="4" w:space="0" w:color="auto"/>
                    <w:left w:val="single" w:sz="4" w:space="0" w:color="auto"/>
                    <w:bottom w:val="single" w:sz="4" w:space="0" w:color="auto"/>
                    <w:right w:val="single" w:sz="4" w:space="0" w:color="auto"/>
                  </w:tcBorders>
                </w:tcPr>
                <w:p w14:paraId="375A1876"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b/>
                      <w:bCs/>
                    </w:rPr>
                    <w:t>Undersöknings- och arbetsfärdigheter</w:t>
                  </w:r>
                </w:p>
              </w:tc>
              <w:tc>
                <w:tcPr>
                  <w:tcW w:w="529" w:type="dxa"/>
                  <w:tcBorders>
                    <w:top w:val="single" w:sz="4" w:space="0" w:color="auto"/>
                    <w:left w:val="single" w:sz="4" w:space="0" w:color="auto"/>
                    <w:bottom w:val="single" w:sz="4" w:space="0" w:color="auto"/>
                    <w:right w:val="single" w:sz="4" w:space="0" w:color="auto"/>
                  </w:tcBorders>
                </w:tcPr>
                <w:p w14:paraId="375A1877" w14:textId="77777777" w:rsidR="00112AD2" w:rsidRPr="003F1D88" w:rsidRDefault="00112AD2" w:rsidP="00140402">
                  <w:pPr>
                    <w:spacing w:after="200" w:line="276" w:lineRule="auto"/>
                    <w:rPr>
                      <w:rFonts w:asciiTheme="minorHAnsi" w:hAnsiTheme="minorHAnsi" w:cstheme="minorHAnsi"/>
                      <w:color w:val="000000" w:themeColor="text1"/>
                    </w:rPr>
                  </w:pPr>
                </w:p>
              </w:tc>
              <w:tc>
                <w:tcPr>
                  <w:tcW w:w="6208" w:type="dxa"/>
                  <w:tcBorders>
                    <w:top w:val="single" w:sz="4" w:space="0" w:color="auto"/>
                    <w:left w:val="single" w:sz="4" w:space="0" w:color="auto"/>
                    <w:bottom w:val="single" w:sz="4" w:space="0" w:color="auto"/>
                    <w:right w:val="single" w:sz="4" w:space="0" w:color="auto"/>
                  </w:tcBorders>
                </w:tcPr>
                <w:p w14:paraId="375A1878" w14:textId="77777777" w:rsidR="00112AD2" w:rsidRPr="003F1D88" w:rsidRDefault="00112AD2" w:rsidP="00140402">
                  <w:pPr>
                    <w:spacing w:before="100" w:beforeAutospacing="1" w:after="100" w:afterAutospacing="1" w:line="276" w:lineRule="auto"/>
                    <w:rPr>
                      <w:rFonts w:asciiTheme="minorHAnsi" w:eastAsia="Times New Roman"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79" w14:textId="77777777" w:rsidR="00112AD2" w:rsidRPr="003F1D88" w:rsidRDefault="00112AD2" w:rsidP="00140402">
                  <w:pPr>
                    <w:spacing w:after="200" w:line="276" w:lineRule="auto"/>
                    <w:rPr>
                      <w:rFonts w:asciiTheme="minorHAnsi" w:hAnsiTheme="minorHAnsi" w:cstheme="minorHAnsi"/>
                    </w:rPr>
                  </w:pPr>
                </w:p>
              </w:tc>
            </w:tr>
            <w:tr w:rsidR="00112AD2" w:rsidRPr="003F1D88" w14:paraId="375A1882" w14:textId="77777777" w:rsidTr="77B97CFA">
              <w:tc>
                <w:tcPr>
                  <w:tcW w:w="2472" w:type="dxa"/>
                  <w:tcBorders>
                    <w:top w:val="single" w:sz="4" w:space="0" w:color="auto"/>
                    <w:left w:val="single" w:sz="4" w:space="0" w:color="auto"/>
                    <w:bottom w:val="single" w:sz="4" w:space="0" w:color="auto"/>
                    <w:right w:val="single" w:sz="4" w:space="0" w:color="auto"/>
                  </w:tcBorders>
                </w:tcPr>
                <w:p w14:paraId="375A187B"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M4 uppmuntra eleven att formulera frågor om olika ämnesområden samt att använda dem som utgångspunkt för undersökningar och andra aktiviteter</w:t>
                  </w:r>
                </w:p>
              </w:tc>
              <w:tc>
                <w:tcPr>
                  <w:tcW w:w="529" w:type="dxa"/>
                  <w:tcBorders>
                    <w:top w:val="single" w:sz="4" w:space="0" w:color="auto"/>
                    <w:left w:val="single" w:sz="4" w:space="0" w:color="auto"/>
                    <w:bottom w:val="single" w:sz="4" w:space="0" w:color="auto"/>
                    <w:right w:val="single" w:sz="4" w:space="0" w:color="auto"/>
                  </w:tcBorders>
                </w:tcPr>
                <w:p w14:paraId="375A187C" w14:textId="1C4AA9C0"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7D" w14:textId="123426DB" w:rsidR="00112AD2" w:rsidRPr="003F1D88" w:rsidRDefault="77B97CFA" w:rsidP="00337534">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undersöker principer för hur olika instrument fungerar och deras struktur. </w:t>
                  </w:r>
                </w:p>
                <w:p w14:paraId="2A336FD5" w14:textId="77777777" w:rsidR="00337534" w:rsidRPr="003F1D88" w:rsidRDefault="00337534" w:rsidP="00337534">
                  <w:pPr>
                    <w:spacing w:line="276" w:lineRule="auto"/>
                    <w:rPr>
                      <w:rFonts w:asciiTheme="minorHAnsi" w:eastAsia="Times New Roman" w:hAnsiTheme="minorHAnsi" w:cstheme="minorHAnsi"/>
                    </w:rPr>
                  </w:pPr>
                </w:p>
                <w:p w14:paraId="375A187E" w14:textId="77777777" w:rsidR="00112AD2" w:rsidRPr="003F1D88" w:rsidRDefault="77B97CFA" w:rsidP="00337534">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miljöansvarig verksamhet i den egna närmiljön. </w:t>
                  </w:r>
                </w:p>
                <w:p w14:paraId="1C76FA4C" w14:textId="77777777" w:rsidR="00337534" w:rsidRPr="003F1D88" w:rsidRDefault="00337534" w:rsidP="00337534">
                  <w:pPr>
                    <w:spacing w:line="276" w:lineRule="auto"/>
                    <w:rPr>
                      <w:rFonts w:asciiTheme="minorHAnsi" w:eastAsia="Times New Roman" w:hAnsiTheme="minorHAnsi" w:cstheme="minorHAnsi"/>
                    </w:rPr>
                  </w:pPr>
                </w:p>
                <w:p w14:paraId="375A187F" w14:textId="77777777" w:rsidR="00112AD2" w:rsidRPr="003F1D88" w:rsidRDefault="77B97CFA" w:rsidP="00337534">
                  <w:pPr>
                    <w:spacing w:line="276" w:lineRule="auto"/>
                    <w:rPr>
                      <w:rFonts w:asciiTheme="minorHAnsi" w:hAnsiTheme="minorHAnsi" w:cstheme="minorHAnsi"/>
                    </w:rPr>
                  </w:pPr>
                  <w:r w:rsidRPr="003F1D88">
                    <w:rPr>
                      <w:rFonts w:asciiTheme="minorHAnsi" w:hAnsiTheme="minorHAnsi" w:cstheme="minorHAnsi"/>
                    </w:rPr>
                    <w:t>Eleven handleds att göra observationer om fenomen i omgivningen och använda dessa fenomen som föremål för den egna undersökningen.</w:t>
                  </w:r>
                </w:p>
                <w:p w14:paraId="375A1880"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81"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K1K7</w:t>
                  </w:r>
                </w:p>
              </w:tc>
            </w:tr>
            <w:tr w:rsidR="00112AD2" w:rsidRPr="003F1D88" w14:paraId="375A1889" w14:textId="77777777" w:rsidTr="77B97CFA">
              <w:tc>
                <w:tcPr>
                  <w:tcW w:w="2472" w:type="dxa"/>
                  <w:tcBorders>
                    <w:top w:val="single" w:sz="4" w:space="0" w:color="auto"/>
                    <w:left w:val="single" w:sz="4" w:space="0" w:color="auto"/>
                    <w:bottom w:val="single" w:sz="4" w:space="0" w:color="auto"/>
                    <w:right w:val="single" w:sz="4" w:space="0" w:color="auto"/>
                  </w:tcBorders>
                </w:tcPr>
                <w:p w14:paraId="375A1883"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rPr>
                    <w:t>M5 hjälpa eleven att planera och genomföra små undersökningar, göra observationer och mätningar i mångsidiga lärmiljöer med hjälp av olika sinnen samt undersöknings- och mätredskap</w:t>
                  </w:r>
                </w:p>
              </w:tc>
              <w:tc>
                <w:tcPr>
                  <w:tcW w:w="529" w:type="dxa"/>
                  <w:tcBorders>
                    <w:top w:val="single" w:sz="4" w:space="0" w:color="auto"/>
                    <w:left w:val="single" w:sz="4" w:space="0" w:color="auto"/>
                    <w:bottom w:val="single" w:sz="4" w:space="0" w:color="auto"/>
                    <w:right w:val="single" w:sz="4" w:space="0" w:color="auto"/>
                  </w:tcBorders>
                </w:tcPr>
                <w:p w14:paraId="375A1884" w14:textId="3CE2C24F"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85" w14:textId="6CF5B5F7" w:rsidR="00112AD2" w:rsidRPr="003F1D88" w:rsidRDefault="77B97CFA" w:rsidP="00C647E7">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Eleverna genomför tillsammans ett påverkningsprojekt. I projektet övar sig eleverna att delta och påverka på lokal eller global nivå. </w:t>
                  </w:r>
                </w:p>
                <w:p w14:paraId="375A1886" w14:textId="77777777" w:rsidR="00112AD2" w:rsidRPr="003F1D88" w:rsidRDefault="00112AD2" w:rsidP="00140402">
                  <w:pPr>
                    <w:spacing w:before="100" w:beforeAutospacing="1" w:after="100" w:afterAutospacing="1" w:line="276" w:lineRule="auto"/>
                    <w:rPr>
                      <w:rFonts w:asciiTheme="minorHAnsi" w:eastAsia="Times New Roman" w:hAnsiTheme="minorHAnsi" w:cstheme="minorHAnsi"/>
                    </w:rPr>
                  </w:pPr>
                </w:p>
                <w:p w14:paraId="375A1887"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88"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K1K5</w:t>
                  </w:r>
                </w:p>
              </w:tc>
            </w:tr>
            <w:tr w:rsidR="00112AD2" w:rsidRPr="003F1D88" w14:paraId="375A1890" w14:textId="77777777" w:rsidTr="77B97CFA">
              <w:trPr>
                <w:trHeight w:val="2381"/>
              </w:trPr>
              <w:tc>
                <w:tcPr>
                  <w:tcW w:w="2472" w:type="dxa"/>
                  <w:tcBorders>
                    <w:top w:val="single" w:sz="4" w:space="0" w:color="auto"/>
                    <w:left w:val="single" w:sz="4" w:space="0" w:color="auto"/>
                    <w:bottom w:val="single" w:sz="4" w:space="0" w:color="auto"/>
                    <w:right w:val="single" w:sz="4" w:space="0" w:color="auto"/>
                  </w:tcBorders>
                </w:tcPr>
                <w:p w14:paraId="375A188A" w14:textId="77777777"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lastRenderedPageBreak/>
                    <w:t xml:space="preserve">M6 hjälpa eleven att se samband mellan orsak och verkan, dra slutsatser utgående från resultaten och presentera sina resultat och undersökningar på olika sätt </w:t>
                  </w:r>
                </w:p>
              </w:tc>
              <w:tc>
                <w:tcPr>
                  <w:tcW w:w="529" w:type="dxa"/>
                  <w:tcBorders>
                    <w:top w:val="single" w:sz="4" w:space="0" w:color="auto"/>
                    <w:left w:val="single" w:sz="4" w:space="0" w:color="auto"/>
                    <w:bottom w:val="single" w:sz="4" w:space="0" w:color="auto"/>
                    <w:right w:val="single" w:sz="4" w:space="0" w:color="auto"/>
                  </w:tcBorders>
                </w:tcPr>
                <w:p w14:paraId="375A188B" w14:textId="5E4FA551"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8C" w14:textId="3BF8C8DE" w:rsidR="00112AD2" w:rsidRPr="003F1D88" w:rsidRDefault="77B97CFA" w:rsidP="009B436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reflekterar över sina egna handlingars inverkan på sig själv, andra människor, djurens välmående, naturen och samhället. </w:t>
                  </w:r>
                </w:p>
                <w:p w14:paraId="672A9EC2" w14:textId="77777777" w:rsidR="009B436F" w:rsidRPr="003F1D88" w:rsidRDefault="009B436F" w:rsidP="009B436F">
                  <w:pPr>
                    <w:spacing w:line="276" w:lineRule="auto"/>
                    <w:rPr>
                      <w:rFonts w:asciiTheme="minorHAnsi" w:eastAsia="Times New Roman" w:hAnsiTheme="minorHAnsi" w:cstheme="minorHAnsi"/>
                    </w:rPr>
                  </w:pPr>
                </w:p>
                <w:p w14:paraId="375A188D" w14:textId="6C790313" w:rsidR="00112AD2" w:rsidRPr="003F1D88" w:rsidRDefault="77B97CFA" w:rsidP="009B436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granskar organismer och deras livsmiljö samt människors växelverkan med naturen.</w:t>
                  </w:r>
                </w:p>
                <w:p w14:paraId="3E313312" w14:textId="77777777" w:rsidR="009B436F" w:rsidRPr="003F1D88" w:rsidRDefault="009B436F" w:rsidP="009B436F">
                  <w:pPr>
                    <w:spacing w:line="276" w:lineRule="auto"/>
                    <w:rPr>
                      <w:rFonts w:asciiTheme="minorHAnsi" w:eastAsia="Times New Roman" w:hAnsiTheme="minorHAnsi" w:cstheme="minorHAnsi"/>
                    </w:rPr>
                  </w:pPr>
                </w:p>
                <w:p w14:paraId="375A188E" w14:textId="63B0E0B7" w:rsidR="00112AD2" w:rsidRPr="003F1D88" w:rsidRDefault="77B97CFA" w:rsidP="009B436F">
                  <w:pPr>
                    <w:rPr>
                      <w:rFonts w:asciiTheme="minorHAnsi" w:eastAsia="Times New Roman" w:hAnsiTheme="minorHAnsi" w:cstheme="minorHAnsi"/>
                    </w:rPr>
                  </w:pPr>
                  <w:r w:rsidRPr="003F1D88">
                    <w:rPr>
                      <w:rFonts w:asciiTheme="minorHAnsi" w:eastAsiaTheme="minorEastAsia" w:hAnsiTheme="minorHAnsi" w:cstheme="minorHAnsi"/>
                    </w:rPr>
                    <w:t>Elevens förmåga att presentera egna och gruppens forskningsresultat med hjälp av kommunikationsteknik stärks.</w:t>
                  </w:r>
                </w:p>
              </w:tc>
              <w:tc>
                <w:tcPr>
                  <w:tcW w:w="454" w:type="dxa"/>
                  <w:tcBorders>
                    <w:top w:val="single" w:sz="4" w:space="0" w:color="auto"/>
                    <w:left w:val="single" w:sz="4" w:space="0" w:color="auto"/>
                    <w:bottom w:val="single" w:sz="4" w:space="0" w:color="auto"/>
                    <w:right w:val="single" w:sz="4" w:space="0" w:color="auto"/>
                  </w:tcBorders>
                </w:tcPr>
                <w:p w14:paraId="375A188F"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K1K2K5</w:t>
                  </w:r>
                </w:p>
              </w:tc>
            </w:tr>
            <w:tr w:rsidR="00112AD2" w:rsidRPr="003F1D88" w14:paraId="375A1896" w14:textId="77777777" w:rsidTr="77B97CFA">
              <w:tc>
                <w:tcPr>
                  <w:tcW w:w="2472" w:type="dxa"/>
                  <w:tcBorders>
                    <w:top w:val="single" w:sz="4" w:space="0" w:color="auto"/>
                    <w:left w:val="single" w:sz="4" w:space="0" w:color="auto"/>
                    <w:bottom w:val="single" w:sz="4" w:space="0" w:color="auto"/>
                    <w:right w:val="single" w:sz="4" w:space="0" w:color="auto"/>
                  </w:tcBorders>
                </w:tcPr>
                <w:p w14:paraId="375A1891" w14:textId="77777777"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t xml:space="preserve">M7 handleda eleven att förstå betydelsen av vardagliga tekniska tillämpningar och hur de fungerar och används samt inspirera eleven att pröva, upptäcka och skapa nytt tillsammans </w:t>
                  </w:r>
                </w:p>
              </w:tc>
              <w:tc>
                <w:tcPr>
                  <w:tcW w:w="529" w:type="dxa"/>
                  <w:tcBorders>
                    <w:top w:val="single" w:sz="4" w:space="0" w:color="auto"/>
                    <w:left w:val="single" w:sz="4" w:space="0" w:color="auto"/>
                    <w:bottom w:val="single" w:sz="4" w:space="0" w:color="auto"/>
                    <w:right w:val="single" w:sz="4" w:space="0" w:color="auto"/>
                  </w:tcBorders>
                </w:tcPr>
                <w:p w14:paraId="375A1892" w14:textId="184E6FAD"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I2</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93" w14:textId="1E061304" w:rsidR="00112AD2" w:rsidRPr="003F1D88" w:rsidRDefault="77B97CFA" w:rsidP="00790A10">
                  <w:pPr>
                    <w:spacing w:line="276" w:lineRule="auto"/>
                    <w:rPr>
                      <w:rFonts w:asciiTheme="minorHAnsi" w:hAnsiTheme="minorHAnsi" w:cstheme="minorHAnsi"/>
                    </w:rPr>
                  </w:pPr>
                  <w:r w:rsidRPr="003F1D88">
                    <w:rPr>
                      <w:rFonts w:asciiTheme="minorHAnsi" w:hAnsiTheme="minorHAnsi" w:cstheme="minorHAnsi"/>
                    </w:rPr>
                    <w:t>Eleven lär sig använda olika tekniska tillämpningar i sitt eget arbete och sina egna undersökningar.</w:t>
                  </w:r>
                </w:p>
                <w:p w14:paraId="375A1894" w14:textId="77777777" w:rsidR="00112AD2" w:rsidRPr="003F1D88" w:rsidRDefault="00112AD2" w:rsidP="00140402">
                  <w:pPr>
                    <w:spacing w:before="100" w:beforeAutospacing="1" w:after="100" w:afterAutospacing="1"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95"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K2K3K5</w:t>
                  </w:r>
                </w:p>
              </w:tc>
            </w:tr>
            <w:tr w:rsidR="00112AD2" w:rsidRPr="003F1D88" w14:paraId="375A189F" w14:textId="77777777" w:rsidTr="77B97CFA">
              <w:trPr>
                <w:trHeight w:val="3271"/>
              </w:trPr>
              <w:tc>
                <w:tcPr>
                  <w:tcW w:w="2472" w:type="dxa"/>
                  <w:tcBorders>
                    <w:top w:val="single" w:sz="4" w:space="0" w:color="auto"/>
                    <w:left w:val="single" w:sz="4" w:space="0" w:color="auto"/>
                    <w:bottom w:val="single" w:sz="4" w:space="0" w:color="auto"/>
                    <w:right w:val="single" w:sz="4" w:space="0" w:color="auto"/>
                  </w:tcBorders>
                </w:tcPr>
                <w:p w14:paraId="375A1897"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M8 uppmuntra eleven att främja välbefinnande och säkerhet i sina aktiviteter och i sin närmiljö och vägleda eleven att handla på ett säkert, ändamålsenligt och ansvarsfullt sätt som även skyddar hen själv</w:t>
                  </w:r>
                </w:p>
              </w:tc>
              <w:tc>
                <w:tcPr>
                  <w:tcW w:w="529" w:type="dxa"/>
                  <w:tcBorders>
                    <w:top w:val="single" w:sz="4" w:space="0" w:color="auto"/>
                    <w:left w:val="single" w:sz="4" w:space="0" w:color="auto"/>
                    <w:bottom w:val="single" w:sz="4" w:space="0" w:color="auto"/>
                    <w:right w:val="single" w:sz="4" w:space="0" w:color="auto"/>
                  </w:tcBorders>
                </w:tcPr>
                <w:p w14:paraId="375A1898" w14:textId="667D100A"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99" w14:textId="77777777" w:rsidR="00112AD2" w:rsidRPr="003F1D88" w:rsidRDefault="77B97CFA" w:rsidP="008F007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sig att känna igen, uttrycka och reglera känslor. </w:t>
                  </w:r>
                </w:p>
                <w:p w14:paraId="05153CF9" w14:textId="77777777" w:rsidR="008F007F" w:rsidRPr="003F1D88" w:rsidRDefault="008F007F" w:rsidP="008F007F">
                  <w:pPr>
                    <w:spacing w:line="276" w:lineRule="auto"/>
                    <w:rPr>
                      <w:rFonts w:asciiTheme="minorHAnsi" w:eastAsia="Times New Roman" w:hAnsiTheme="minorHAnsi" w:cstheme="minorHAnsi"/>
                    </w:rPr>
                  </w:pPr>
                </w:p>
                <w:p w14:paraId="1EA0B0E1" w14:textId="06C1F339" w:rsidR="008F007F" w:rsidRPr="003F1D88" w:rsidRDefault="77B97CFA" w:rsidP="008F007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känna igen faktorer som stödjer det egna lärandet.</w:t>
                  </w:r>
                </w:p>
                <w:p w14:paraId="375A189A" w14:textId="15AE6961" w:rsidR="00112AD2" w:rsidRPr="003F1D88" w:rsidRDefault="00112AD2" w:rsidP="008F007F">
                  <w:pPr>
                    <w:spacing w:line="276" w:lineRule="auto"/>
                    <w:rPr>
                      <w:rFonts w:asciiTheme="minorHAnsi" w:eastAsia="Times New Roman" w:hAnsiTheme="minorHAnsi" w:cstheme="minorHAnsi"/>
                    </w:rPr>
                  </w:pPr>
                  <w:r w:rsidRPr="003F1D88">
                    <w:rPr>
                      <w:rFonts w:asciiTheme="minorHAnsi" w:eastAsia="Times New Roman" w:hAnsiTheme="minorHAnsi" w:cstheme="minorHAnsi"/>
                    </w:rPr>
                    <w:t xml:space="preserve"> </w:t>
                  </w:r>
                </w:p>
                <w:p w14:paraId="375A189B" w14:textId="67315C43" w:rsidR="00112AD2" w:rsidRPr="003F1D88" w:rsidRDefault="77B97CFA" w:rsidP="008F007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lär sig att främja säkerhet och säkerhetskunskap (t.ex. att främja förebyggande av mobbning och stärka utvecklingen av den egna känslan av trygghet; egna gränser).</w:t>
                  </w:r>
                </w:p>
                <w:p w14:paraId="1291F044" w14:textId="77777777" w:rsidR="008F007F" w:rsidRPr="003F1D88" w:rsidRDefault="008F007F" w:rsidP="008F007F">
                  <w:pPr>
                    <w:spacing w:line="276" w:lineRule="auto"/>
                    <w:rPr>
                      <w:rFonts w:asciiTheme="minorHAnsi" w:eastAsia="Times New Roman" w:hAnsiTheme="minorHAnsi" w:cstheme="minorHAnsi"/>
                    </w:rPr>
                  </w:pPr>
                </w:p>
                <w:p w14:paraId="375A189C" w14:textId="0D804F51" w:rsidR="00112AD2" w:rsidRPr="003F1D88" w:rsidRDefault="77B97CFA" w:rsidP="008F007F">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Elevens vardagliga hälsovanor utvecklas.</w:t>
                  </w:r>
                </w:p>
                <w:p w14:paraId="738AAF4D" w14:textId="77777777" w:rsidR="008F007F" w:rsidRPr="003F1D88" w:rsidRDefault="008F007F" w:rsidP="008F007F">
                  <w:pPr>
                    <w:spacing w:line="276" w:lineRule="auto"/>
                    <w:rPr>
                      <w:rFonts w:asciiTheme="minorHAnsi" w:eastAsia="Times New Roman" w:hAnsiTheme="minorHAnsi" w:cstheme="minorHAnsi"/>
                    </w:rPr>
                  </w:pPr>
                </w:p>
                <w:p w14:paraId="375A189D" w14:textId="6359D1CA" w:rsidR="00112AD2" w:rsidRPr="003F1D88" w:rsidRDefault="77B97CFA" w:rsidP="001B1779">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sig att ta ansvar för den egna närmiljön. </w:t>
                  </w:r>
                </w:p>
              </w:tc>
              <w:tc>
                <w:tcPr>
                  <w:tcW w:w="454" w:type="dxa"/>
                  <w:tcBorders>
                    <w:top w:val="single" w:sz="4" w:space="0" w:color="auto"/>
                    <w:left w:val="single" w:sz="4" w:space="0" w:color="auto"/>
                    <w:bottom w:val="single" w:sz="4" w:space="0" w:color="auto"/>
                    <w:right w:val="single" w:sz="4" w:space="0" w:color="auto"/>
                  </w:tcBorders>
                </w:tcPr>
                <w:p w14:paraId="375A189E"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K3</w:t>
                  </w:r>
                </w:p>
              </w:tc>
            </w:tr>
            <w:tr w:rsidR="00112AD2" w:rsidRPr="003F1D88" w14:paraId="375A18A4" w14:textId="77777777" w:rsidTr="77B97CFA">
              <w:tc>
                <w:tcPr>
                  <w:tcW w:w="2472" w:type="dxa"/>
                  <w:tcBorders>
                    <w:top w:val="single" w:sz="4" w:space="0" w:color="auto"/>
                    <w:left w:val="single" w:sz="4" w:space="0" w:color="auto"/>
                    <w:bottom w:val="single" w:sz="4" w:space="0" w:color="auto"/>
                    <w:right w:val="single" w:sz="4" w:space="0" w:color="auto"/>
                  </w:tcBorders>
                </w:tcPr>
                <w:p w14:paraId="375A18A0"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M9 handleda eleven att undersöka, agera, röra sig och göra utflykter i naturen och den byggda miljön</w:t>
                  </w:r>
                </w:p>
              </w:tc>
              <w:tc>
                <w:tcPr>
                  <w:tcW w:w="529" w:type="dxa"/>
                  <w:tcBorders>
                    <w:top w:val="single" w:sz="4" w:space="0" w:color="auto"/>
                    <w:left w:val="single" w:sz="4" w:space="0" w:color="auto"/>
                    <w:bottom w:val="single" w:sz="4" w:space="0" w:color="auto"/>
                    <w:right w:val="single" w:sz="4" w:space="0" w:color="auto"/>
                  </w:tcBorders>
                </w:tcPr>
                <w:p w14:paraId="375A18A1" w14:textId="3F5E068D" w:rsidR="00112AD2" w:rsidRPr="003F1D88" w:rsidRDefault="77B97CFA" w:rsidP="00140402">
                  <w:pPr>
                    <w:spacing w:after="200" w:line="276" w:lineRule="auto"/>
                    <w:rPr>
                      <w:rFonts w:asciiTheme="minorHAnsi" w:hAnsiTheme="minorHAnsi" w:cstheme="minorHAnsi"/>
                      <w:color w:val="000000" w:themeColor="text1"/>
                    </w:rPr>
                  </w:pPr>
                  <w:r w:rsidRPr="003F1D88">
                    <w:rPr>
                      <w:rFonts w:asciiTheme="minorHAnsi" w:hAnsiTheme="minorHAnsi" w:cstheme="minorHAnsi"/>
                      <w:color w:val="000000" w:themeColor="text1"/>
                    </w:rPr>
                    <w:t>I</w:t>
                  </w:r>
                  <w:r w:rsidR="007F29DA">
                    <w:rPr>
                      <w:rFonts w:asciiTheme="minorHAnsi" w:hAnsiTheme="minorHAnsi" w:cstheme="minorHAnsi"/>
                      <w:color w:val="000000" w:themeColor="text1"/>
                    </w:rPr>
                    <w:t>2</w:t>
                  </w:r>
                  <w:r w:rsidR="007F29DA">
                    <w:rPr>
                      <w:rFonts w:asciiTheme="minorHAnsi" w:eastAsia="Calibri,Times New Roman" w:hAnsiTheme="minorHAnsi"/>
                      <w:b/>
                      <w:bCs/>
                    </w:rPr>
                    <w:t>–</w:t>
                  </w:r>
                  <w:r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A2" w14:textId="0D21A368" w:rsidR="00112AD2" w:rsidRPr="003F1D88" w:rsidRDefault="77B97CFA" w:rsidP="001B1779">
                  <w:pPr>
                    <w:spacing w:line="276" w:lineRule="auto"/>
                    <w:rPr>
                      <w:rFonts w:asciiTheme="minorHAnsi" w:hAnsiTheme="minorHAnsi" w:cstheme="minorHAnsi"/>
                    </w:rPr>
                  </w:pPr>
                  <w:r w:rsidRPr="003F1D88">
                    <w:rPr>
                      <w:rFonts w:asciiTheme="minorHAnsi" w:hAnsiTheme="minorHAnsi" w:cstheme="minorHAnsi"/>
                    </w:rPr>
                    <w:t xml:space="preserve">Eleven uppmuntras med hjälp av uppgifter att röra sig i naturen och i byggd miljö på sin fritid. </w:t>
                  </w:r>
                </w:p>
              </w:tc>
              <w:tc>
                <w:tcPr>
                  <w:tcW w:w="454" w:type="dxa"/>
                  <w:tcBorders>
                    <w:top w:val="single" w:sz="4" w:space="0" w:color="auto"/>
                    <w:left w:val="single" w:sz="4" w:space="0" w:color="auto"/>
                    <w:bottom w:val="single" w:sz="4" w:space="0" w:color="auto"/>
                    <w:right w:val="single" w:sz="4" w:space="0" w:color="auto"/>
                  </w:tcBorders>
                </w:tcPr>
                <w:p w14:paraId="375A18A3"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K3</w:t>
                  </w:r>
                </w:p>
              </w:tc>
            </w:tr>
            <w:tr w:rsidR="00112AD2" w:rsidRPr="003F1D88" w14:paraId="375A18AF" w14:textId="77777777" w:rsidTr="77B97CFA">
              <w:trPr>
                <w:trHeight w:val="2098"/>
              </w:trPr>
              <w:tc>
                <w:tcPr>
                  <w:tcW w:w="2472" w:type="dxa"/>
                  <w:tcBorders>
                    <w:top w:val="single" w:sz="4" w:space="0" w:color="auto"/>
                    <w:left w:val="single" w:sz="4" w:space="0" w:color="auto"/>
                    <w:bottom w:val="single" w:sz="4" w:space="0" w:color="auto"/>
                    <w:right w:val="single" w:sz="4" w:space="0" w:color="auto"/>
                  </w:tcBorders>
                </w:tcPr>
                <w:p w14:paraId="375A18A5"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M10 erbjuda eleven möjligheter att öva sig att arbeta i grupp genom att delta i olika roller och sociala situationer, inspirera eleven att uttrycka sig och lyssna på andra samt stödja elevens förmåga att identifiera, uttrycka och reglera sina känslor</w:t>
                  </w:r>
                </w:p>
              </w:tc>
              <w:tc>
                <w:tcPr>
                  <w:tcW w:w="529" w:type="dxa"/>
                  <w:tcBorders>
                    <w:top w:val="single" w:sz="4" w:space="0" w:color="auto"/>
                    <w:left w:val="single" w:sz="4" w:space="0" w:color="auto"/>
                    <w:bottom w:val="single" w:sz="4" w:space="0" w:color="auto"/>
                    <w:right w:val="single" w:sz="4" w:space="0" w:color="auto"/>
                  </w:tcBorders>
                </w:tcPr>
                <w:p w14:paraId="375A18A6" w14:textId="654863DC"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A7" w14:textId="6018063B" w:rsidR="00112AD2" w:rsidRPr="003F1D88" w:rsidRDefault="77B97CFA" w:rsidP="00CA327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känna igen fysiska och psykiska signaler.</w:t>
                  </w:r>
                </w:p>
                <w:p w14:paraId="0831BDF4" w14:textId="77777777" w:rsidR="000D694A" w:rsidRPr="003F1D88" w:rsidRDefault="000D694A" w:rsidP="00CA327C">
                  <w:pPr>
                    <w:spacing w:line="276" w:lineRule="auto"/>
                    <w:rPr>
                      <w:rFonts w:asciiTheme="minorHAnsi" w:eastAsia="Times New Roman" w:hAnsiTheme="minorHAnsi" w:cstheme="minorHAnsi"/>
                    </w:rPr>
                  </w:pPr>
                </w:p>
                <w:p w14:paraId="375A18A8" w14:textId="42465D1F" w:rsidR="00112AD2" w:rsidRPr="003F1D88" w:rsidRDefault="77B97CFA" w:rsidP="000D694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Elevens emotionella färdigheter stärks och fördjupas. Eleven övar sig att känna igen, uttrycka och reglera känslor.</w:t>
                  </w:r>
                </w:p>
                <w:p w14:paraId="5E69214D" w14:textId="77777777" w:rsidR="000D694A" w:rsidRPr="003F1D88" w:rsidRDefault="000D694A" w:rsidP="000D694A">
                  <w:pPr>
                    <w:spacing w:line="276" w:lineRule="auto"/>
                    <w:rPr>
                      <w:rFonts w:asciiTheme="minorHAnsi" w:eastAsia="Times New Roman" w:hAnsiTheme="minorHAnsi" w:cstheme="minorHAnsi"/>
                    </w:rPr>
                  </w:pPr>
                </w:p>
                <w:p w14:paraId="375A18A9" w14:textId="77777777" w:rsidR="00112AD2" w:rsidRPr="003F1D88" w:rsidRDefault="77B97CFA" w:rsidP="000D694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lär sig att bli medveten om egna tankar, behov, attityder och värderingar. </w:t>
                  </w:r>
                </w:p>
                <w:p w14:paraId="3172E3A6" w14:textId="77777777" w:rsidR="000D694A" w:rsidRPr="003F1D88" w:rsidRDefault="000D694A" w:rsidP="000D694A">
                  <w:pPr>
                    <w:spacing w:line="276" w:lineRule="auto"/>
                    <w:rPr>
                      <w:rFonts w:asciiTheme="minorHAnsi" w:eastAsia="Times New Roman" w:hAnsiTheme="minorHAnsi" w:cstheme="minorHAnsi"/>
                    </w:rPr>
                  </w:pPr>
                </w:p>
                <w:p w14:paraId="375A18AA" w14:textId="67F58CBC" w:rsidR="00112AD2" w:rsidRPr="003F1D88" w:rsidRDefault="77B97CFA" w:rsidP="000D694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Elevens förmåga att agera i grupp stärks.</w:t>
                  </w:r>
                </w:p>
                <w:p w14:paraId="0F86393A" w14:textId="77777777" w:rsidR="000D694A" w:rsidRPr="003F1D88" w:rsidRDefault="000D694A" w:rsidP="000D694A">
                  <w:pPr>
                    <w:spacing w:line="276" w:lineRule="auto"/>
                    <w:rPr>
                      <w:rFonts w:asciiTheme="minorHAnsi" w:eastAsia="Times New Roman" w:hAnsiTheme="minorHAnsi" w:cstheme="minorHAnsi"/>
                    </w:rPr>
                  </w:pPr>
                </w:p>
                <w:p w14:paraId="0DB8C93E" w14:textId="2214050C" w:rsidR="000D694A" w:rsidRPr="003F1D88" w:rsidRDefault="77B97CFA" w:rsidP="000D694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reflekterar över den egna aktivitetens inverkan på sig själv, andra människor och samhället.</w:t>
                  </w:r>
                </w:p>
                <w:p w14:paraId="375A18AB" w14:textId="050CFE0F" w:rsidR="00112AD2" w:rsidRPr="003F1D88" w:rsidRDefault="00112AD2" w:rsidP="000D694A">
                  <w:pPr>
                    <w:spacing w:line="276" w:lineRule="auto"/>
                    <w:rPr>
                      <w:rFonts w:asciiTheme="minorHAnsi" w:eastAsia="Times New Roman" w:hAnsiTheme="minorHAnsi" w:cstheme="minorHAnsi"/>
                    </w:rPr>
                  </w:pPr>
                  <w:r w:rsidRPr="003F1D88">
                    <w:rPr>
                      <w:rFonts w:asciiTheme="minorHAnsi" w:eastAsia="Times New Roman" w:hAnsiTheme="minorHAnsi" w:cstheme="minorHAnsi"/>
                    </w:rPr>
                    <w:t xml:space="preserve"> </w:t>
                  </w:r>
                </w:p>
                <w:p w14:paraId="375A18AC" w14:textId="68C5E4AB" w:rsidR="00112AD2" w:rsidRPr="003F1D88" w:rsidRDefault="77B97CFA" w:rsidP="000D694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främjande av säkerhet och säkerhetsfärdigheter t.ex. på följande delområden: förebyggande av mobbning, fysisk och </w:t>
                  </w:r>
                  <w:r w:rsidRPr="003F1D88">
                    <w:rPr>
                      <w:rFonts w:asciiTheme="minorHAnsi" w:eastAsia="Calibri,Times New Roman" w:hAnsiTheme="minorHAnsi" w:cstheme="minorHAnsi"/>
                    </w:rPr>
                    <w:lastRenderedPageBreak/>
                    <w:t>psykisk integritet samt handlande i farliga situationer och situationer där första hjälpen behövs.</w:t>
                  </w:r>
                </w:p>
                <w:p w14:paraId="2263C694" w14:textId="77777777" w:rsidR="000D694A" w:rsidRPr="003F1D88" w:rsidRDefault="000D694A" w:rsidP="000D694A">
                  <w:pPr>
                    <w:spacing w:line="276" w:lineRule="auto"/>
                    <w:rPr>
                      <w:rFonts w:asciiTheme="minorHAnsi" w:eastAsia="Times New Roman" w:hAnsiTheme="minorHAnsi" w:cstheme="minorHAnsi"/>
                    </w:rPr>
                  </w:pPr>
                </w:p>
                <w:p w14:paraId="375A18AD" w14:textId="2B745937" w:rsidR="00112AD2" w:rsidRPr="003F1D88" w:rsidRDefault="77B97CFA" w:rsidP="0021624D">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att agera i olika sociala sammanhang och reflekterar över hurdan betydelse olika kommunikationssituationer och gemenskaper har för välmående.</w:t>
                  </w:r>
                </w:p>
              </w:tc>
              <w:tc>
                <w:tcPr>
                  <w:tcW w:w="454" w:type="dxa"/>
                  <w:tcBorders>
                    <w:top w:val="single" w:sz="4" w:space="0" w:color="auto"/>
                    <w:left w:val="single" w:sz="4" w:space="0" w:color="auto"/>
                    <w:bottom w:val="single" w:sz="4" w:space="0" w:color="auto"/>
                    <w:right w:val="single" w:sz="4" w:space="0" w:color="auto"/>
                  </w:tcBorders>
                </w:tcPr>
                <w:p w14:paraId="375A18AE"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K2K3</w:t>
                  </w:r>
                </w:p>
              </w:tc>
            </w:tr>
            <w:tr w:rsidR="00112AD2" w:rsidRPr="003F1D88" w14:paraId="375A18B7" w14:textId="77777777" w:rsidTr="77B97CFA">
              <w:trPr>
                <w:trHeight w:val="3247"/>
              </w:trPr>
              <w:tc>
                <w:tcPr>
                  <w:tcW w:w="2472" w:type="dxa"/>
                  <w:tcBorders>
                    <w:top w:val="single" w:sz="4" w:space="0" w:color="auto"/>
                    <w:left w:val="single" w:sz="4" w:space="0" w:color="auto"/>
                    <w:bottom w:val="single" w:sz="4" w:space="0" w:color="auto"/>
                    <w:right w:val="single" w:sz="4" w:space="0" w:color="auto"/>
                  </w:tcBorders>
                </w:tcPr>
                <w:p w14:paraId="375A18B0"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M11 handleda eleven att använda informations- och kommunikationsteknik för att söka, bearbeta och presentera information och för att kommunicera på ett ansvarsfullt, tryggt och ergonomiskt sätt</w:t>
                  </w:r>
                </w:p>
              </w:tc>
              <w:tc>
                <w:tcPr>
                  <w:tcW w:w="529" w:type="dxa"/>
                  <w:tcBorders>
                    <w:top w:val="single" w:sz="4" w:space="0" w:color="auto"/>
                    <w:left w:val="single" w:sz="4" w:space="0" w:color="auto"/>
                    <w:bottom w:val="single" w:sz="4" w:space="0" w:color="auto"/>
                    <w:right w:val="single" w:sz="4" w:space="0" w:color="auto"/>
                  </w:tcBorders>
                </w:tcPr>
                <w:p w14:paraId="375A18B1" w14:textId="336C5374"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B2" w14:textId="77777777" w:rsidR="00112AD2" w:rsidRPr="003F1D88" w:rsidRDefault="77B97CFA" w:rsidP="000D694A">
                  <w:pPr>
                    <w:rPr>
                      <w:rFonts w:asciiTheme="minorHAnsi" w:eastAsia="Times New Roman" w:hAnsiTheme="minorHAnsi" w:cstheme="minorHAnsi"/>
                    </w:rPr>
                  </w:pPr>
                  <w:r w:rsidRPr="003F1D88">
                    <w:rPr>
                      <w:rFonts w:asciiTheme="minorHAnsi" w:eastAsiaTheme="minorEastAsia" w:hAnsiTheme="minorHAnsi" w:cstheme="minorHAnsi"/>
                    </w:rPr>
                    <w:t>Eleven övar sig att känna igen trygga och pålitliga källor i informationssökningen.</w:t>
                  </w:r>
                </w:p>
                <w:p w14:paraId="2D24F33D" w14:textId="77777777" w:rsidR="000D694A" w:rsidRPr="003F1D88" w:rsidRDefault="000D694A" w:rsidP="000D694A">
                  <w:pPr>
                    <w:rPr>
                      <w:rFonts w:asciiTheme="minorHAnsi" w:eastAsia="Times New Roman" w:hAnsiTheme="minorHAnsi" w:cstheme="minorHAnsi"/>
                    </w:rPr>
                  </w:pPr>
                </w:p>
                <w:p w14:paraId="375A18B3" w14:textId="568C2669" w:rsidR="00112AD2" w:rsidRPr="003F1D88" w:rsidRDefault="77B97CFA" w:rsidP="000D694A">
                  <w:pPr>
                    <w:rPr>
                      <w:rFonts w:asciiTheme="minorHAnsi" w:eastAsia="Times New Roman" w:hAnsiTheme="minorHAnsi" w:cstheme="minorHAnsi"/>
                    </w:rPr>
                  </w:pPr>
                  <w:r w:rsidRPr="003F1D88">
                    <w:rPr>
                      <w:rFonts w:asciiTheme="minorHAnsi" w:eastAsiaTheme="minorEastAsia" w:hAnsiTheme="minorHAnsi" w:cstheme="minorHAnsi"/>
                    </w:rPr>
                    <w:t>Eleven övar sig att välja information genom att jämföra olika källor.</w:t>
                  </w:r>
                </w:p>
                <w:p w14:paraId="4D8C4BBB" w14:textId="77777777" w:rsidR="000D694A" w:rsidRPr="003F1D88" w:rsidRDefault="000D694A" w:rsidP="000D694A">
                  <w:pPr>
                    <w:rPr>
                      <w:rFonts w:asciiTheme="minorHAnsi" w:eastAsia="Times New Roman" w:hAnsiTheme="minorHAnsi" w:cstheme="minorHAnsi"/>
                    </w:rPr>
                  </w:pPr>
                </w:p>
                <w:p w14:paraId="375A18B4" w14:textId="529AEE73" w:rsidR="00112AD2" w:rsidRPr="003F1D88" w:rsidRDefault="77B97CFA" w:rsidP="000D694A">
                  <w:pPr>
                    <w:rPr>
                      <w:rFonts w:asciiTheme="minorHAnsi" w:eastAsia="Times New Roman" w:hAnsiTheme="minorHAnsi" w:cstheme="minorHAnsi"/>
                    </w:rPr>
                  </w:pPr>
                  <w:r w:rsidRPr="003F1D88">
                    <w:rPr>
                      <w:rFonts w:asciiTheme="minorHAnsi" w:eastAsiaTheme="minorEastAsia" w:hAnsiTheme="minorHAnsi" w:cstheme="minorHAnsi"/>
                    </w:rPr>
                    <w:t>Eleven lär sig att känna igen och använda lämpliga, säkra applikationer för att publicera sina egna forskningsresultat; denna färdighet övas tillsammans i påverkningsprojekt.</w:t>
                  </w:r>
                </w:p>
                <w:p w14:paraId="6A0729DE" w14:textId="77777777" w:rsidR="000D694A" w:rsidRPr="003F1D88" w:rsidRDefault="000D694A" w:rsidP="000D694A">
                  <w:pPr>
                    <w:rPr>
                      <w:rFonts w:asciiTheme="minorHAnsi" w:eastAsia="Times New Roman" w:hAnsiTheme="minorHAnsi" w:cstheme="minorHAnsi"/>
                    </w:rPr>
                  </w:pPr>
                </w:p>
                <w:p w14:paraId="375A18B5" w14:textId="266E68E5" w:rsidR="00112AD2" w:rsidRPr="003F1D88" w:rsidRDefault="77B97CFA" w:rsidP="00352376">
                  <w:pPr>
                    <w:rPr>
                      <w:rFonts w:asciiTheme="minorHAnsi" w:eastAsia="Times New Roman" w:hAnsiTheme="minorHAnsi" w:cstheme="minorHAnsi"/>
                    </w:rPr>
                  </w:pPr>
                  <w:r w:rsidRPr="003F1D88">
                    <w:rPr>
                      <w:rFonts w:asciiTheme="minorHAnsi" w:eastAsiaTheme="minorEastAsia" w:hAnsiTheme="minorHAnsi" w:cstheme="minorHAnsi"/>
                    </w:rPr>
                    <w:t>Eleven lär sig att använda sociala medier på ett tryggt och ansvarsfullt sätt.</w:t>
                  </w:r>
                </w:p>
              </w:tc>
              <w:tc>
                <w:tcPr>
                  <w:tcW w:w="454" w:type="dxa"/>
                  <w:tcBorders>
                    <w:top w:val="single" w:sz="4" w:space="0" w:color="auto"/>
                    <w:left w:val="single" w:sz="4" w:space="0" w:color="auto"/>
                    <w:bottom w:val="single" w:sz="4" w:space="0" w:color="auto"/>
                    <w:right w:val="single" w:sz="4" w:space="0" w:color="auto"/>
                  </w:tcBorders>
                </w:tcPr>
                <w:p w14:paraId="375A18B6"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K5 K4</w:t>
                  </w:r>
                </w:p>
              </w:tc>
            </w:tr>
            <w:tr w:rsidR="00112AD2" w:rsidRPr="003F1D88" w14:paraId="375A18BC" w14:textId="77777777" w:rsidTr="77B97CFA">
              <w:tc>
                <w:tcPr>
                  <w:tcW w:w="2472" w:type="dxa"/>
                  <w:tcBorders>
                    <w:top w:val="single" w:sz="4" w:space="0" w:color="auto"/>
                    <w:left w:val="single" w:sz="4" w:space="0" w:color="auto"/>
                    <w:bottom w:val="single" w:sz="4" w:space="0" w:color="auto"/>
                    <w:right w:val="single" w:sz="4" w:space="0" w:color="auto"/>
                  </w:tcBorders>
                </w:tcPr>
                <w:p w14:paraId="375A18B8"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b/>
                      <w:bCs/>
                    </w:rPr>
                    <w:t>Kunskap och förståelse</w:t>
                  </w:r>
                </w:p>
              </w:tc>
              <w:tc>
                <w:tcPr>
                  <w:tcW w:w="529" w:type="dxa"/>
                  <w:tcBorders>
                    <w:top w:val="single" w:sz="4" w:space="0" w:color="auto"/>
                    <w:left w:val="single" w:sz="4" w:space="0" w:color="auto"/>
                    <w:bottom w:val="single" w:sz="4" w:space="0" w:color="auto"/>
                    <w:right w:val="single" w:sz="4" w:space="0" w:color="auto"/>
                  </w:tcBorders>
                </w:tcPr>
                <w:p w14:paraId="375A18B9" w14:textId="77777777" w:rsidR="00112AD2" w:rsidRPr="003F1D88" w:rsidRDefault="00112AD2" w:rsidP="00140402">
                  <w:pPr>
                    <w:spacing w:after="200" w:line="276" w:lineRule="auto"/>
                    <w:rPr>
                      <w:rFonts w:asciiTheme="minorHAnsi" w:hAnsiTheme="minorHAnsi" w:cstheme="minorHAnsi"/>
                      <w:color w:val="000000" w:themeColor="text1"/>
                    </w:rPr>
                  </w:pPr>
                </w:p>
              </w:tc>
              <w:tc>
                <w:tcPr>
                  <w:tcW w:w="6208" w:type="dxa"/>
                  <w:tcBorders>
                    <w:top w:val="single" w:sz="4" w:space="0" w:color="auto"/>
                    <w:left w:val="single" w:sz="4" w:space="0" w:color="auto"/>
                    <w:bottom w:val="single" w:sz="4" w:space="0" w:color="auto"/>
                    <w:right w:val="single" w:sz="4" w:space="0" w:color="auto"/>
                  </w:tcBorders>
                </w:tcPr>
                <w:p w14:paraId="375A18BA"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BB" w14:textId="77777777" w:rsidR="00112AD2" w:rsidRPr="003F1D88" w:rsidRDefault="00112AD2" w:rsidP="00140402">
                  <w:pPr>
                    <w:spacing w:after="200" w:line="276" w:lineRule="auto"/>
                    <w:rPr>
                      <w:rFonts w:asciiTheme="minorHAnsi" w:hAnsiTheme="minorHAnsi" w:cstheme="minorHAnsi"/>
                    </w:rPr>
                  </w:pPr>
                </w:p>
              </w:tc>
            </w:tr>
            <w:tr w:rsidR="00112AD2" w:rsidRPr="003F1D88" w14:paraId="375A18C3" w14:textId="77777777" w:rsidTr="77B97CFA">
              <w:tc>
                <w:tcPr>
                  <w:tcW w:w="2472" w:type="dxa"/>
                  <w:tcBorders>
                    <w:top w:val="single" w:sz="4" w:space="0" w:color="auto"/>
                    <w:left w:val="single" w:sz="4" w:space="0" w:color="auto"/>
                    <w:bottom w:val="single" w:sz="4" w:space="0" w:color="auto"/>
                    <w:right w:val="single" w:sz="4" w:space="0" w:color="auto"/>
                  </w:tcBorders>
                </w:tcPr>
                <w:p w14:paraId="375A18BD" w14:textId="77777777"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t>M12 vägleda eleven att observera omgivningen, mänskliga aktiviteter och fenomen i anknytning till dem med hjälp av begrepp inom omgivningsläran samt att utveckla sina begreppskonstruktioner från att bestå av olika förhandsuppfattningar så att de bättre motsvarar den exakta användningen av begreppen</w:t>
                  </w:r>
                </w:p>
              </w:tc>
              <w:tc>
                <w:tcPr>
                  <w:tcW w:w="529" w:type="dxa"/>
                  <w:tcBorders>
                    <w:top w:val="single" w:sz="4" w:space="0" w:color="auto"/>
                    <w:left w:val="single" w:sz="4" w:space="0" w:color="auto"/>
                    <w:bottom w:val="single" w:sz="4" w:space="0" w:color="auto"/>
                    <w:right w:val="single" w:sz="4" w:space="0" w:color="auto"/>
                  </w:tcBorders>
                </w:tcPr>
                <w:p w14:paraId="375A18BE" w14:textId="6B5436AC"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BF" w14:textId="77777777" w:rsidR="00112AD2" w:rsidRPr="003F1D88" w:rsidRDefault="77B97CFA" w:rsidP="00392300">
                  <w:pPr>
                    <w:spacing w:line="276" w:lineRule="auto"/>
                    <w:rPr>
                      <w:rFonts w:asciiTheme="minorHAnsi" w:hAnsiTheme="minorHAnsi" w:cstheme="minorHAnsi"/>
                    </w:rPr>
                  </w:pPr>
                  <w:r w:rsidRPr="003F1D88">
                    <w:rPr>
                      <w:rFonts w:asciiTheme="minorHAnsi" w:hAnsiTheme="minorHAnsi" w:cstheme="minorHAnsi"/>
                    </w:rPr>
                    <w:t>Eleven övar sig att använda begrepp från olika vetenskapsgrenar inom omgivningsläran.</w:t>
                  </w:r>
                </w:p>
                <w:p w14:paraId="29560EE5" w14:textId="77777777" w:rsidR="003836EC" w:rsidRPr="003F1D88" w:rsidRDefault="003836EC" w:rsidP="00392300">
                  <w:pPr>
                    <w:spacing w:line="276" w:lineRule="auto"/>
                    <w:rPr>
                      <w:rFonts w:asciiTheme="minorHAnsi" w:hAnsiTheme="minorHAnsi" w:cstheme="minorHAnsi"/>
                    </w:rPr>
                  </w:pPr>
                </w:p>
                <w:p w14:paraId="375A18C0" w14:textId="77777777" w:rsidR="00112AD2" w:rsidRPr="003F1D88" w:rsidRDefault="77B97CFA" w:rsidP="003836EC">
                  <w:pPr>
                    <w:rPr>
                      <w:rFonts w:asciiTheme="minorHAnsi" w:eastAsia="Times New Roman" w:hAnsiTheme="minorHAnsi" w:cstheme="minorHAnsi"/>
                    </w:rPr>
                  </w:pPr>
                  <w:r w:rsidRPr="003F1D88">
                    <w:rPr>
                      <w:rFonts w:asciiTheme="minorHAnsi" w:eastAsiaTheme="minorEastAsia" w:hAnsiTheme="minorHAnsi" w:cstheme="minorHAnsi"/>
                    </w:rPr>
                    <w:t>Eleven övar sig att förklara vardagliga situationer, fenomen och teknologi med hjälp av begrepp från olika vetenskapsgrenar.</w:t>
                  </w:r>
                </w:p>
                <w:p w14:paraId="375A18C1"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C2"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w:t>
                  </w:r>
                </w:p>
              </w:tc>
            </w:tr>
            <w:tr w:rsidR="00112AD2" w:rsidRPr="003F1D88" w14:paraId="375A18C9" w14:textId="77777777" w:rsidTr="77B97CFA">
              <w:tc>
                <w:tcPr>
                  <w:tcW w:w="2472" w:type="dxa"/>
                  <w:tcBorders>
                    <w:top w:val="single" w:sz="4" w:space="0" w:color="auto"/>
                    <w:left w:val="single" w:sz="4" w:space="0" w:color="auto"/>
                    <w:bottom w:val="single" w:sz="4" w:space="0" w:color="auto"/>
                    <w:right w:val="single" w:sz="4" w:space="0" w:color="auto"/>
                  </w:tcBorders>
                </w:tcPr>
                <w:p w14:paraId="375A18C4"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M13 handleda eleven att förstå, använda och skapa olika modeller med hjälp av vilka man kan tolka och förklara människan, omgivningen och anknytande fenomen</w:t>
                  </w:r>
                </w:p>
              </w:tc>
              <w:tc>
                <w:tcPr>
                  <w:tcW w:w="529" w:type="dxa"/>
                  <w:tcBorders>
                    <w:top w:val="single" w:sz="4" w:space="0" w:color="auto"/>
                    <w:left w:val="single" w:sz="4" w:space="0" w:color="auto"/>
                    <w:bottom w:val="single" w:sz="4" w:space="0" w:color="auto"/>
                    <w:right w:val="single" w:sz="4" w:space="0" w:color="auto"/>
                  </w:tcBorders>
                </w:tcPr>
                <w:p w14:paraId="375A18C5" w14:textId="086A8616"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C6" w14:textId="78949D2B" w:rsidR="00112AD2" w:rsidRPr="003F1D88" w:rsidRDefault="77B97CFA" w:rsidP="00C0396F">
                  <w:pPr>
                    <w:rPr>
                      <w:rFonts w:asciiTheme="minorHAnsi" w:eastAsia="Times New Roman" w:hAnsiTheme="minorHAnsi" w:cstheme="minorHAnsi"/>
                    </w:rPr>
                  </w:pPr>
                  <w:r w:rsidRPr="003F1D88">
                    <w:rPr>
                      <w:rFonts w:asciiTheme="minorHAnsi" w:eastAsiaTheme="minorEastAsia" w:hAnsiTheme="minorHAnsi" w:cstheme="minorHAnsi"/>
                    </w:rPr>
                    <w:t>Eleven övar sig att beskriva vardagliga situationer, fenomen och teknologi med hjälp av begrepp från olika vetenskapsgrenar.</w:t>
                  </w:r>
                </w:p>
                <w:p w14:paraId="59C513C7" w14:textId="77777777" w:rsidR="00C0396F" w:rsidRPr="003F1D88" w:rsidRDefault="00C0396F" w:rsidP="00C0396F">
                  <w:pPr>
                    <w:rPr>
                      <w:rFonts w:asciiTheme="minorHAnsi" w:eastAsia="Times New Roman" w:hAnsiTheme="minorHAnsi" w:cstheme="minorHAnsi"/>
                    </w:rPr>
                  </w:pPr>
                </w:p>
                <w:p w14:paraId="375A18C7" w14:textId="13AF1575" w:rsidR="00112AD2" w:rsidRPr="003F1D88" w:rsidRDefault="77B97CFA" w:rsidP="00557551">
                  <w:pPr>
                    <w:spacing w:line="276" w:lineRule="auto"/>
                    <w:rPr>
                      <w:rFonts w:asciiTheme="minorHAnsi" w:hAnsiTheme="minorHAnsi" w:cstheme="minorHAnsi"/>
                    </w:rPr>
                  </w:pPr>
                  <w:r w:rsidRPr="003F1D88">
                    <w:rPr>
                      <w:rFonts w:asciiTheme="minorHAnsi" w:hAnsiTheme="minorHAnsi" w:cstheme="minorHAnsi"/>
                    </w:rPr>
                    <w:t>Eleven övar att göra modeller i årskursens påverkningsprojekt.</w:t>
                  </w:r>
                </w:p>
              </w:tc>
              <w:tc>
                <w:tcPr>
                  <w:tcW w:w="454" w:type="dxa"/>
                  <w:tcBorders>
                    <w:top w:val="single" w:sz="4" w:space="0" w:color="auto"/>
                    <w:left w:val="single" w:sz="4" w:space="0" w:color="auto"/>
                    <w:bottom w:val="single" w:sz="4" w:space="0" w:color="auto"/>
                    <w:right w:val="single" w:sz="4" w:space="0" w:color="auto"/>
                  </w:tcBorders>
                </w:tcPr>
                <w:p w14:paraId="375A18C8"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K1K5</w:t>
                  </w:r>
                </w:p>
              </w:tc>
            </w:tr>
            <w:tr w:rsidR="00112AD2" w:rsidRPr="003F1D88" w14:paraId="375A18D0" w14:textId="77777777" w:rsidTr="77B97CFA">
              <w:tc>
                <w:tcPr>
                  <w:tcW w:w="2472" w:type="dxa"/>
                  <w:tcBorders>
                    <w:top w:val="single" w:sz="4" w:space="0" w:color="auto"/>
                    <w:left w:val="single" w:sz="4" w:space="0" w:color="auto"/>
                    <w:bottom w:val="single" w:sz="4" w:space="0" w:color="auto"/>
                    <w:right w:val="single" w:sz="4" w:space="0" w:color="auto"/>
                  </w:tcBorders>
                </w:tcPr>
                <w:p w14:paraId="375A18CA"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 xml:space="preserve">M14 handleda eleven att söka tillförlitlig information, uttrycka olika synpunkter och motivera </w:t>
                  </w:r>
                  <w:r w:rsidRPr="003F1D88">
                    <w:rPr>
                      <w:rFonts w:asciiTheme="minorHAnsi" w:hAnsiTheme="minorHAnsi" w:cstheme="minorHAnsi"/>
                    </w:rPr>
                    <w:lastRenderedPageBreak/>
                    <w:t>dem samt tolka och kritiskt bedöma informationskällor och synvinklar</w:t>
                  </w:r>
                </w:p>
              </w:tc>
              <w:tc>
                <w:tcPr>
                  <w:tcW w:w="529" w:type="dxa"/>
                  <w:tcBorders>
                    <w:top w:val="single" w:sz="4" w:space="0" w:color="auto"/>
                    <w:left w:val="single" w:sz="4" w:space="0" w:color="auto"/>
                    <w:bottom w:val="single" w:sz="4" w:space="0" w:color="auto"/>
                    <w:right w:val="single" w:sz="4" w:space="0" w:color="auto"/>
                  </w:tcBorders>
                </w:tcPr>
                <w:p w14:paraId="375A18CB" w14:textId="43BB2B85"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I1</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CD" w14:textId="2932A404" w:rsidR="00112AD2" w:rsidRPr="003F1D88" w:rsidRDefault="77B97CFA" w:rsidP="00363B5A">
                  <w:pPr>
                    <w:spacing w:line="276" w:lineRule="auto"/>
                    <w:rPr>
                      <w:rFonts w:asciiTheme="minorHAnsi" w:hAnsiTheme="minorHAnsi" w:cstheme="minorHAnsi"/>
                    </w:rPr>
                  </w:pPr>
                  <w:r w:rsidRPr="003F1D88">
                    <w:rPr>
                      <w:rFonts w:asciiTheme="minorHAnsi" w:hAnsiTheme="minorHAnsi" w:cstheme="minorHAnsi"/>
                    </w:rPr>
                    <w:t>Eleven övar sig att välja och använda säkra och pålitliga informationskällor.</w:t>
                  </w:r>
                </w:p>
                <w:p w14:paraId="27DB7560" w14:textId="77777777" w:rsidR="00363B5A" w:rsidRPr="003F1D88" w:rsidRDefault="00363B5A" w:rsidP="00363B5A">
                  <w:pPr>
                    <w:spacing w:line="276" w:lineRule="auto"/>
                    <w:rPr>
                      <w:rFonts w:asciiTheme="minorHAnsi" w:hAnsiTheme="minorHAnsi" w:cstheme="minorHAnsi"/>
                    </w:rPr>
                  </w:pPr>
                </w:p>
                <w:p w14:paraId="375A18CE" w14:textId="3A9E6C94" w:rsidR="00112AD2" w:rsidRPr="003F1D88" w:rsidRDefault="77B97CFA" w:rsidP="00363B5A">
                  <w:pPr>
                    <w:spacing w:line="276" w:lineRule="auto"/>
                    <w:rPr>
                      <w:rFonts w:asciiTheme="minorHAnsi" w:hAnsiTheme="minorHAnsi" w:cstheme="minorHAnsi"/>
                    </w:rPr>
                  </w:pPr>
                  <w:r w:rsidRPr="003F1D88">
                    <w:rPr>
                      <w:rFonts w:asciiTheme="minorHAnsi" w:hAnsiTheme="minorHAnsi" w:cstheme="minorHAnsi"/>
                    </w:rPr>
                    <w:t xml:space="preserve">Eleven övar att förhålla sig kritiskt till information som förmedlas via vardagliga tillämpningar inom informations- och kommunikationsteknik. </w:t>
                  </w:r>
                </w:p>
              </w:tc>
              <w:tc>
                <w:tcPr>
                  <w:tcW w:w="454" w:type="dxa"/>
                  <w:tcBorders>
                    <w:top w:val="single" w:sz="4" w:space="0" w:color="auto"/>
                    <w:left w:val="single" w:sz="4" w:space="0" w:color="auto"/>
                    <w:bottom w:val="single" w:sz="4" w:space="0" w:color="auto"/>
                    <w:right w:val="single" w:sz="4" w:space="0" w:color="auto"/>
                  </w:tcBorders>
                </w:tcPr>
                <w:p w14:paraId="375A18CF"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K2K4K5</w:t>
                  </w:r>
                </w:p>
              </w:tc>
            </w:tr>
            <w:tr w:rsidR="00112AD2" w:rsidRPr="003F1D88" w14:paraId="375A18D8" w14:textId="77777777" w:rsidTr="77B97CFA">
              <w:trPr>
                <w:trHeight w:val="3232"/>
              </w:trPr>
              <w:tc>
                <w:tcPr>
                  <w:tcW w:w="2472" w:type="dxa"/>
                  <w:tcBorders>
                    <w:top w:val="single" w:sz="4" w:space="0" w:color="auto"/>
                    <w:left w:val="single" w:sz="4" w:space="0" w:color="auto"/>
                    <w:bottom w:val="single" w:sz="4" w:space="0" w:color="auto"/>
                    <w:right w:val="single" w:sz="4" w:space="0" w:color="auto"/>
                  </w:tcBorders>
                </w:tcPr>
                <w:p w14:paraId="375A18D1"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lastRenderedPageBreak/>
                    <w:t>M15 vägleda eleven att undersöka naturen, identifiera organismer och livsmiljöer, tänka ekologiskt samt hjälpa eleven att förstå människans uppbyggnad, livsfunktioner och utveckling</w:t>
                  </w:r>
                </w:p>
              </w:tc>
              <w:tc>
                <w:tcPr>
                  <w:tcW w:w="529" w:type="dxa"/>
                  <w:tcBorders>
                    <w:top w:val="single" w:sz="4" w:space="0" w:color="auto"/>
                    <w:left w:val="single" w:sz="4" w:space="0" w:color="auto"/>
                    <w:bottom w:val="single" w:sz="4" w:space="0" w:color="auto"/>
                    <w:right w:val="single" w:sz="4" w:space="0" w:color="auto"/>
                  </w:tcBorders>
                </w:tcPr>
                <w:p w14:paraId="375A18D2" w14:textId="50D8501D"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I1I3</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091DD533" w14:textId="77777777" w:rsidR="009B2EED" w:rsidRPr="003F1D88" w:rsidRDefault="77B97CFA" w:rsidP="009B2EED">
                  <w:pPr>
                    <w:rPr>
                      <w:rFonts w:asciiTheme="minorHAnsi" w:eastAsia="Times New Roman" w:hAnsiTheme="minorHAnsi" w:cstheme="minorHAnsi"/>
                    </w:rPr>
                  </w:pPr>
                  <w:r w:rsidRPr="003F1D88">
                    <w:rPr>
                      <w:rFonts w:asciiTheme="minorHAnsi" w:eastAsiaTheme="minorEastAsia" w:hAnsiTheme="minorHAnsi" w:cstheme="minorHAnsi"/>
                    </w:rPr>
                    <w:t xml:space="preserve">Eleven lär sig att känna igen aktuella förändringar i utvecklingen i det egna åldersstadiet och att förstå förändringarnas individuella natur. </w:t>
                  </w:r>
                </w:p>
                <w:p w14:paraId="4D5D6305" w14:textId="5888B81A" w:rsidR="00363B5A" w:rsidRPr="003F1D88" w:rsidRDefault="009B2EED" w:rsidP="009B2EED">
                  <w:pPr>
                    <w:rPr>
                      <w:rFonts w:asciiTheme="minorHAnsi" w:eastAsia="Times New Roman" w:hAnsiTheme="minorHAnsi" w:cstheme="minorHAnsi"/>
                    </w:rPr>
                  </w:pPr>
                  <w:r w:rsidRPr="003F1D88">
                    <w:rPr>
                      <w:rFonts w:asciiTheme="minorHAnsi" w:eastAsia="Times New Roman" w:hAnsiTheme="minorHAnsi" w:cstheme="minorHAnsi"/>
                    </w:rPr>
                    <w:t xml:space="preserve"> </w:t>
                  </w:r>
                </w:p>
                <w:p w14:paraId="375A18D4" w14:textId="26E419A7" w:rsidR="00112AD2" w:rsidRPr="003F1D88" w:rsidRDefault="77B97CFA" w:rsidP="00363B5A">
                  <w:pPr>
                    <w:rPr>
                      <w:rFonts w:asciiTheme="minorHAnsi" w:eastAsia="Times New Roman" w:hAnsiTheme="minorHAnsi" w:cstheme="minorHAnsi"/>
                    </w:rPr>
                  </w:pPr>
                  <w:r w:rsidRPr="003F1D88">
                    <w:rPr>
                      <w:rFonts w:asciiTheme="minorHAnsi" w:eastAsiaTheme="minorEastAsia" w:hAnsiTheme="minorHAnsi" w:cstheme="minorHAnsi"/>
                    </w:rPr>
                    <w:t>Sexuell utveckling och människans fortplantning behandlas enligt åldersstadium.</w:t>
                  </w:r>
                </w:p>
                <w:p w14:paraId="5E881D97" w14:textId="77777777" w:rsidR="00F4496A" w:rsidRPr="003F1D88" w:rsidRDefault="00F4496A" w:rsidP="00363B5A">
                  <w:pPr>
                    <w:rPr>
                      <w:rFonts w:asciiTheme="minorHAnsi" w:eastAsia="Times New Roman" w:hAnsiTheme="minorHAnsi" w:cstheme="minorHAnsi"/>
                    </w:rPr>
                  </w:pPr>
                </w:p>
                <w:p w14:paraId="375A18D5" w14:textId="0806E2D4" w:rsidR="00112AD2" w:rsidRPr="003F1D88" w:rsidRDefault="77B97CFA" w:rsidP="00F4496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bekantar sig med principerna för en hållbar livsstil och övar att agera på ett hållbart sätt i vardagliga situationer.</w:t>
                  </w:r>
                </w:p>
                <w:p w14:paraId="061FAB9A" w14:textId="77777777" w:rsidR="00F4496A" w:rsidRPr="003F1D88" w:rsidRDefault="00F4496A" w:rsidP="00F4496A">
                  <w:pPr>
                    <w:spacing w:line="276" w:lineRule="auto"/>
                    <w:rPr>
                      <w:rFonts w:asciiTheme="minorHAnsi" w:eastAsia="Times New Roman" w:hAnsiTheme="minorHAnsi" w:cstheme="minorHAnsi"/>
                    </w:rPr>
                  </w:pPr>
                </w:p>
                <w:p w14:paraId="375A18D6" w14:textId="77777777" w:rsidR="00112AD2" w:rsidRPr="003F1D88" w:rsidRDefault="77B97CFA" w:rsidP="00F4496A">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miljöansvarig verksamhet i den egna närmiljön samt att ta hand om andra. </w:t>
                  </w:r>
                </w:p>
              </w:tc>
              <w:tc>
                <w:tcPr>
                  <w:tcW w:w="454" w:type="dxa"/>
                  <w:tcBorders>
                    <w:top w:val="single" w:sz="4" w:space="0" w:color="auto"/>
                    <w:left w:val="single" w:sz="4" w:space="0" w:color="auto"/>
                    <w:bottom w:val="single" w:sz="4" w:space="0" w:color="auto"/>
                    <w:right w:val="single" w:sz="4" w:space="0" w:color="auto"/>
                  </w:tcBorders>
                </w:tcPr>
                <w:p w14:paraId="375A18D7"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w:t>
                  </w:r>
                </w:p>
              </w:tc>
            </w:tr>
            <w:tr w:rsidR="00112AD2" w:rsidRPr="003F1D88" w14:paraId="375A18E2" w14:textId="77777777" w:rsidTr="77B97CFA">
              <w:trPr>
                <w:trHeight w:val="4369"/>
              </w:trPr>
              <w:tc>
                <w:tcPr>
                  <w:tcW w:w="2472" w:type="dxa"/>
                  <w:tcBorders>
                    <w:top w:val="single" w:sz="4" w:space="0" w:color="auto"/>
                    <w:left w:val="single" w:sz="4" w:space="0" w:color="auto"/>
                    <w:bottom w:val="single" w:sz="4" w:space="0" w:color="auto"/>
                    <w:right w:val="single" w:sz="4" w:space="0" w:color="auto"/>
                  </w:tcBorders>
                </w:tcPr>
                <w:p w14:paraId="375A18D9"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M16 handleda eleven i geografiskt tänkande och att iaktta sin omgivning och hela världen samt att lära sig använda kartor och andra geomedier</w:t>
                  </w:r>
                </w:p>
              </w:tc>
              <w:tc>
                <w:tcPr>
                  <w:tcW w:w="529" w:type="dxa"/>
                  <w:tcBorders>
                    <w:top w:val="single" w:sz="4" w:space="0" w:color="auto"/>
                    <w:left w:val="single" w:sz="4" w:space="0" w:color="auto"/>
                    <w:bottom w:val="single" w:sz="4" w:space="0" w:color="auto"/>
                    <w:right w:val="single" w:sz="4" w:space="0" w:color="auto"/>
                  </w:tcBorders>
                </w:tcPr>
                <w:p w14:paraId="375A18DA" w14:textId="1544F2EA"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I3</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DB" w14:textId="0F2765C7" w:rsidR="00112AD2" w:rsidRPr="003F1D88" w:rsidRDefault="77B97CFA" w:rsidP="00F4496A">
                  <w:pPr>
                    <w:spacing w:line="276" w:lineRule="auto"/>
                    <w:rPr>
                      <w:rFonts w:asciiTheme="minorHAnsi" w:hAnsiTheme="minorHAnsi" w:cstheme="minorHAnsi"/>
                    </w:rPr>
                  </w:pPr>
                  <w:r w:rsidRPr="003F1D88">
                    <w:rPr>
                      <w:rFonts w:asciiTheme="minorHAnsi" w:hAnsiTheme="minorHAnsi" w:cstheme="minorHAnsi"/>
                    </w:rPr>
                    <w:t>Eleven bekantar sig med olika världsdelar.</w:t>
                  </w:r>
                </w:p>
                <w:p w14:paraId="009F6833" w14:textId="299AD79D" w:rsidR="005145CA" w:rsidRPr="003F1D88" w:rsidRDefault="005145CA" w:rsidP="00F4496A">
                  <w:pPr>
                    <w:rPr>
                      <w:rFonts w:asciiTheme="minorHAnsi" w:eastAsia="Times New Roman" w:hAnsiTheme="minorHAnsi" w:cstheme="minorHAnsi"/>
                    </w:rPr>
                  </w:pPr>
                </w:p>
                <w:p w14:paraId="5790E139" w14:textId="4F8FD8F9" w:rsidR="005145CA" w:rsidRPr="003F1D88" w:rsidRDefault="77B97CFA" w:rsidP="005145CA">
                  <w:pPr>
                    <w:rPr>
                      <w:rFonts w:asciiTheme="minorHAnsi" w:eastAsia="Times New Roman" w:hAnsiTheme="minorHAnsi" w:cstheme="minorHAnsi"/>
                    </w:rPr>
                  </w:pPr>
                  <w:r w:rsidRPr="003F1D88">
                    <w:rPr>
                      <w:rFonts w:asciiTheme="minorHAnsi" w:eastAsiaTheme="minorEastAsia" w:hAnsiTheme="minorHAnsi" w:cstheme="minorHAnsi"/>
                    </w:rPr>
                    <w:t xml:space="preserve">Eleven undersöker naturmiljön och den mänskliga verksamheten i andra världsdelar med hjälp av mångsidiga regionala exempel och aktuella nyheter. </w:t>
                  </w:r>
                </w:p>
                <w:p w14:paraId="375A18DC" w14:textId="56F1C5BF" w:rsidR="00112AD2" w:rsidRPr="003F1D88" w:rsidRDefault="00112AD2" w:rsidP="00F4496A">
                  <w:pPr>
                    <w:rPr>
                      <w:rFonts w:asciiTheme="minorHAnsi" w:eastAsia="Times New Roman" w:hAnsiTheme="minorHAnsi" w:cstheme="minorHAnsi"/>
                    </w:rPr>
                  </w:pPr>
                </w:p>
                <w:p w14:paraId="375A18DD" w14:textId="77777777" w:rsidR="00112AD2" w:rsidRPr="003F1D88" w:rsidRDefault="77B97CFA" w:rsidP="00F4496A">
                  <w:pPr>
                    <w:spacing w:line="276" w:lineRule="auto"/>
                    <w:rPr>
                      <w:rFonts w:asciiTheme="minorHAnsi" w:hAnsiTheme="minorHAnsi" w:cstheme="minorHAnsi"/>
                    </w:rPr>
                  </w:pPr>
                  <w:r w:rsidRPr="003F1D88">
                    <w:rPr>
                      <w:rFonts w:asciiTheme="minorHAnsi" w:hAnsiTheme="minorHAnsi" w:cstheme="minorHAnsi"/>
                    </w:rPr>
                    <w:t>Eleven bekantar sig med jordglobens struktur och jordmånen och berggrunden.</w:t>
                  </w:r>
                </w:p>
                <w:p w14:paraId="4E5FEE28" w14:textId="77777777" w:rsidR="00F4496A" w:rsidRPr="003F1D88" w:rsidRDefault="00F4496A" w:rsidP="00F4496A">
                  <w:pPr>
                    <w:spacing w:line="276" w:lineRule="auto"/>
                    <w:rPr>
                      <w:rFonts w:asciiTheme="minorHAnsi" w:hAnsiTheme="minorHAnsi" w:cstheme="minorHAnsi"/>
                    </w:rPr>
                  </w:pPr>
                </w:p>
                <w:p w14:paraId="375A18DE" w14:textId="3A76D930" w:rsidR="00112AD2" w:rsidRPr="003F1D88" w:rsidRDefault="77B97CFA" w:rsidP="00F4496A">
                  <w:pPr>
                    <w:rPr>
                      <w:rFonts w:asciiTheme="minorHAnsi" w:eastAsia="Times New Roman" w:hAnsiTheme="minorHAnsi" w:cstheme="minorHAnsi"/>
                    </w:rPr>
                  </w:pPr>
                  <w:r w:rsidRPr="003F1D88">
                    <w:rPr>
                      <w:rFonts w:asciiTheme="minorHAnsi" w:eastAsiaTheme="minorEastAsia" w:hAnsiTheme="minorHAnsi" w:cstheme="minorHAnsi"/>
                    </w:rPr>
                    <w:t>Eleven använder mångsidigt kartor och andra geomedier för att skapa en världsbild och dess regionala ramar.</w:t>
                  </w:r>
                </w:p>
                <w:p w14:paraId="3A7AD46D" w14:textId="77777777" w:rsidR="00F4496A" w:rsidRPr="003F1D88" w:rsidRDefault="00F4496A" w:rsidP="00F4496A">
                  <w:pPr>
                    <w:rPr>
                      <w:rFonts w:asciiTheme="minorHAnsi" w:eastAsia="Times New Roman" w:hAnsiTheme="minorHAnsi" w:cstheme="minorHAnsi"/>
                    </w:rPr>
                  </w:pPr>
                </w:p>
                <w:p w14:paraId="375A18DF" w14:textId="528F28EC" w:rsidR="00112AD2" w:rsidRPr="003F1D88" w:rsidRDefault="77B97CFA" w:rsidP="00F4496A">
                  <w:pPr>
                    <w:rPr>
                      <w:rFonts w:asciiTheme="minorHAnsi" w:eastAsia="Times New Roman" w:hAnsiTheme="minorHAnsi" w:cstheme="minorHAnsi"/>
                    </w:rPr>
                  </w:pPr>
                  <w:r w:rsidRPr="003F1D88">
                    <w:rPr>
                      <w:rFonts w:asciiTheme="minorHAnsi" w:eastAsiaTheme="minorEastAsia" w:hAnsiTheme="minorHAnsi" w:cstheme="minorHAnsi"/>
                    </w:rPr>
                    <w:t>Elevens förmåga att uppskatta naturens och kulturernas mångfald stärks.</w:t>
                  </w:r>
                </w:p>
                <w:p w14:paraId="6DBD6719" w14:textId="77777777" w:rsidR="00F4496A" w:rsidRPr="003F1D88" w:rsidRDefault="00F4496A" w:rsidP="00F4496A">
                  <w:pPr>
                    <w:rPr>
                      <w:rFonts w:asciiTheme="minorHAnsi" w:eastAsia="Times New Roman" w:hAnsiTheme="minorHAnsi" w:cstheme="minorHAnsi"/>
                    </w:rPr>
                  </w:pPr>
                </w:p>
                <w:p w14:paraId="375A18E0" w14:textId="47363507" w:rsidR="00112AD2" w:rsidRPr="003F1D88" w:rsidRDefault="77B97CFA" w:rsidP="00F4496A">
                  <w:pPr>
                    <w:rPr>
                      <w:rFonts w:asciiTheme="minorHAnsi" w:eastAsia="Times New Roman" w:hAnsiTheme="minorHAnsi" w:cstheme="minorHAnsi"/>
                    </w:rPr>
                  </w:pPr>
                  <w:r w:rsidRPr="003F1D88">
                    <w:rPr>
                      <w:rFonts w:asciiTheme="minorHAnsi" w:eastAsiaTheme="minorEastAsia" w:hAnsiTheme="minorHAnsi" w:cstheme="minorHAnsi"/>
                    </w:rPr>
                    <w:t xml:space="preserve">Elevens globala förståelse stärks. </w:t>
                  </w:r>
                </w:p>
              </w:tc>
              <w:tc>
                <w:tcPr>
                  <w:tcW w:w="454" w:type="dxa"/>
                  <w:tcBorders>
                    <w:top w:val="single" w:sz="4" w:space="0" w:color="auto"/>
                    <w:left w:val="single" w:sz="4" w:space="0" w:color="auto"/>
                    <w:bottom w:val="single" w:sz="4" w:space="0" w:color="auto"/>
                    <w:right w:val="single" w:sz="4" w:space="0" w:color="auto"/>
                  </w:tcBorders>
                </w:tcPr>
                <w:p w14:paraId="375A18E1"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K1K5</w:t>
                  </w:r>
                </w:p>
              </w:tc>
            </w:tr>
            <w:tr w:rsidR="00112AD2" w:rsidRPr="003F1D88" w14:paraId="375A18E9" w14:textId="77777777" w:rsidTr="77B97CFA">
              <w:tc>
                <w:tcPr>
                  <w:tcW w:w="2472" w:type="dxa"/>
                  <w:tcBorders>
                    <w:top w:val="single" w:sz="4" w:space="0" w:color="auto"/>
                    <w:left w:val="single" w:sz="4" w:space="0" w:color="auto"/>
                    <w:bottom w:val="single" w:sz="4" w:space="0" w:color="auto"/>
                    <w:right w:val="single" w:sz="4" w:space="0" w:color="auto"/>
                  </w:tcBorders>
                </w:tcPr>
                <w:p w14:paraId="375A18E3" w14:textId="77777777" w:rsidR="00112AD2" w:rsidRPr="003F1D88" w:rsidRDefault="77B97CFA" w:rsidP="00140402">
                  <w:pPr>
                    <w:spacing w:after="200" w:line="276" w:lineRule="auto"/>
                    <w:rPr>
                      <w:rFonts w:asciiTheme="minorHAnsi" w:hAnsiTheme="minorHAnsi" w:cstheme="minorHAnsi"/>
                      <w:b/>
                    </w:rPr>
                  </w:pPr>
                  <w:r w:rsidRPr="003F1D88">
                    <w:rPr>
                      <w:rFonts w:asciiTheme="minorHAnsi" w:hAnsiTheme="minorHAnsi" w:cstheme="minorHAnsi"/>
                    </w:rPr>
                    <w:t>M17 vägleda eleven att undersöka, beskriva och förklara fysikaliska fenomen i vardagen, naturen och tekniken samt lägga grund för förståelsen av principen om energins bevarande</w:t>
                  </w:r>
                </w:p>
              </w:tc>
              <w:tc>
                <w:tcPr>
                  <w:tcW w:w="529" w:type="dxa"/>
                  <w:tcBorders>
                    <w:top w:val="single" w:sz="4" w:space="0" w:color="auto"/>
                    <w:left w:val="single" w:sz="4" w:space="0" w:color="auto"/>
                    <w:bottom w:val="single" w:sz="4" w:space="0" w:color="auto"/>
                    <w:right w:val="single" w:sz="4" w:space="0" w:color="auto"/>
                  </w:tcBorders>
                </w:tcPr>
                <w:p w14:paraId="375A18E4" w14:textId="094F4BBB"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I2 I4</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375A18E5" w14:textId="13F2F89C" w:rsidR="00112AD2" w:rsidRPr="003F1D88" w:rsidRDefault="77B97CFA" w:rsidP="00637729">
                  <w:pPr>
                    <w:rPr>
                      <w:rFonts w:asciiTheme="minorHAnsi" w:eastAsia="Times New Roman" w:hAnsiTheme="minorHAnsi" w:cstheme="minorHAnsi"/>
                    </w:rPr>
                  </w:pPr>
                  <w:r w:rsidRPr="003F1D88">
                    <w:rPr>
                      <w:rFonts w:asciiTheme="minorHAnsi" w:eastAsiaTheme="minorEastAsia" w:hAnsiTheme="minorHAnsi" w:cstheme="minorHAnsi"/>
                    </w:rPr>
                    <w:t>Eleven undersöker begreppet kraft utgående från ändringar i kropparnas rörelse.</w:t>
                  </w:r>
                </w:p>
                <w:p w14:paraId="609D7734" w14:textId="77777777" w:rsidR="00637729" w:rsidRPr="003F1D88" w:rsidRDefault="00637729" w:rsidP="00637729">
                  <w:pPr>
                    <w:rPr>
                      <w:rFonts w:asciiTheme="minorHAnsi" w:eastAsia="Times New Roman" w:hAnsiTheme="minorHAnsi" w:cstheme="minorHAnsi"/>
                    </w:rPr>
                  </w:pPr>
                </w:p>
                <w:p w14:paraId="375A18E6" w14:textId="77777777" w:rsidR="00112AD2" w:rsidRPr="003F1D88" w:rsidRDefault="77B97CFA" w:rsidP="00637729">
                  <w:pPr>
                    <w:rPr>
                      <w:rFonts w:asciiTheme="minorHAnsi" w:eastAsia="Times New Roman" w:hAnsiTheme="minorHAnsi" w:cstheme="minorHAnsi"/>
                    </w:rPr>
                  </w:pPr>
                  <w:r w:rsidRPr="003F1D88">
                    <w:rPr>
                      <w:rFonts w:asciiTheme="minorHAnsi" w:eastAsiaTheme="minorEastAsia" w:hAnsiTheme="minorHAnsi" w:cstheme="minorHAnsi"/>
                    </w:rPr>
                    <w:t xml:space="preserve">Eleven undersöker ljud- och ljusfenomen. </w:t>
                  </w:r>
                </w:p>
                <w:p w14:paraId="375A18E7"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E8"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w:t>
                  </w:r>
                </w:p>
              </w:tc>
            </w:tr>
            <w:tr w:rsidR="00112AD2" w:rsidRPr="003F1D88" w14:paraId="375A18F1" w14:textId="77777777" w:rsidTr="77B97CFA">
              <w:tc>
                <w:tcPr>
                  <w:tcW w:w="2472" w:type="dxa"/>
                  <w:tcBorders>
                    <w:top w:val="single" w:sz="4" w:space="0" w:color="auto"/>
                    <w:left w:val="single" w:sz="4" w:space="0" w:color="auto"/>
                    <w:bottom w:val="single" w:sz="4" w:space="0" w:color="auto"/>
                    <w:right w:val="single" w:sz="4" w:space="0" w:color="auto"/>
                  </w:tcBorders>
                </w:tcPr>
                <w:p w14:paraId="375A18EA"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M18 vägleda eleven att undersöka, beskriva och förklara kemiska fenomen, ämnens egenskaper och omvandlingar samt lägga grund för förståelsen av principen om materiens bevarande</w:t>
                  </w:r>
                </w:p>
              </w:tc>
              <w:tc>
                <w:tcPr>
                  <w:tcW w:w="529" w:type="dxa"/>
                  <w:tcBorders>
                    <w:top w:val="single" w:sz="4" w:space="0" w:color="auto"/>
                    <w:left w:val="single" w:sz="4" w:space="0" w:color="auto"/>
                    <w:bottom w:val="single" w:sz="4" w:space="0" w:color="auto"/>
                    <w:right w:val="single" w:sz="4" w:space="0" w:color="auto"/>
                  </w:tcBorders>
                </w:tcPr>
                <w:p w14:paraId="375A18EB" w14:textId="1C179C99"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I2I4</w:t>
                  </w:r>
                  <w:r>
                    <w:rPr>
                      <w:rFonts w:asciiTheme="minorHAnsi" w:eastAsia="Calibri,Times New Roman" w:hAnsiTheme="minorHAnsi"/>
                      <w:b/>
                      <w:bCs/>
                    </w:rPr>
                    <w:t>–</w:t>
                  </w:r>
                  <w:r w:rsidR="77B97CFA" w:rsidRPr="003F1D88">
                    <w:rPr>
                      <w:rFonts w:asciiTheme="minorHAnsi" w:hAnsiTheme="minorHAnsi" w:cstheme="minorHAnsi"/>
                      <w:color w:val="000000" w:themeColor="text1"/>
                    </w:rPr>
                    <w:t>I6</w:t>
                  </w:r>
                </w:p>
              </w:tc>
              <w:tc>
                <w:tcPr>
                  <w:tcW w:w="6208" w:type="dxa"/>
                  <w:tcBorders>
                    <w:top w:val="single" w:sz="4" w:space="0" w:color="auto"/>
                    <w:left w:val="single" w:sz="4" w:space="0" w:color="auto"/>
                    <w:bottom w:val="single" w:sz="4" w:space="0" w:color="auto"/>
                    <w:right w:val="single" w:sz="4" w:space="0" w:color="auto"/>
                  </w:tcBorders>
                </w:tcPr>
                <w:p w14:paraId="00971968" w14:textId="46C9F00A" w:rsidR="007228F7" w:rsidRPr="003F1D88" w:rsidRDefault="77B97CFA" w:rsidP="007228F7">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förstå principerna för förändringar i ämnen och i deras bevarande; förbränning.</w:t>
                  </w:r>
                </w:p>
                <w:p w14:paraId="79A4EAA0" w14:textId="77777777" w:rsidR="001B3300" w:rsidRPr="003F1D88" w:rsidRDefault="001B3300" w:rsidP="007228F7">
                  <w:pPr>
                    <w:spacing w:line="276" w:lineRule="auto"/>
                    <w:rPr>
                      <w:rFonts w:asciiTheme="minorHAnsi" w:eastAsia="Times New Roman" w:hAnsiTheme="minorHAnsi" w:cstheme="minorHAnsi"/>
                    </w:rPr>
                  </w:pPr>
                </w:p>
                <w:p w14:paraId="260F2334" w14:textId="77777777" w:rsidR="001B3300" w:rsidRPr="003F1D88" w:rsidRDefault="77B97CFA" w:rsidP="001B3300">
                  <w:pPr>
                    <w:rPr>
                      <w:rFonts w:asciiTheme="minorHAnsi" w:eastAsia="Times New Roman" w:hAnsiTheme="minorHAnsi" w:cstheme="minorHAnsi"/>
                    </w:rPr>
                  </w:pPr>
                  <w:r w:rsidRPr="003F1D88">
                    <w:rPr>
                      <w:rFonts w:asciiTheme="minorHAnsi" w:eastAsiaTheme="minorEastAsia" w:hAnsiTheme="minorHAnsi" w:cstheme="minorHAnsi"/>
                    </w:rPr>
                    <w:t>Eleven bekantar sig med vad det innebär att värna om naturens mångfald och om en hållbar användning av naturtillgångar.</w:t>
                  </w:r>
                </w:p>
                <w:p w14:paraId="375A18EE" w14:textId="77777777" w:rsidR="00112AD2" w:rsidRPr="003F1D88" w:rsidRDefault="00112AD2" w:rsidP="00140402">
                  <w:pPr>
                    <w:spacing w:before="100" w:beforeAutospacing="1" w:after="100" w:afterAutospacing="1" w:line="276" w:lineRule="auto"/>
                    <w:rPr>
                      <w:rFonts w:asciiTheme="minorHAnsi" w:eastAsia="Times New Roman" w:hAnsiTheme="minorHAnsi" w:cstheme="minorHAnsi"/>
                    </w:rPr>
                  </w:pPr>
                </w:p>
                <w:p w14:paraId="375A18EF" w14:textId="77777777" w:rsidR="00112AD2" w:rsidRPr="003F1D88" w:rsidRDefault="00112AD2" w:rsidP="00140402">
                  <w:pPr>
                    <w:spacing w:after="200" w:line="276" w:lineRule="auto"/>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8F0"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w:t>
                  </w:r>
                </w:p>
              </w:tc>
            </w:tr>
            <w:tr w:rsidR="00112AD2" w:rsidRPr="003F1D88" w14:paraId="375A18FD" w14:textId="77777777" w:rsidTr="77B97CFA">
              <w:trPr>
                <w:trHeight w:val="6208"/>
              </w:trPr>
              <w:tc>
                <w:tcPr>
                  <w:tcW w:w="2472" w:type="dxa"/>
                  <w:tcBorders>
                    <w:top w:val="single" w:sz="4" w:space="0" w:color="auto"/>
                    <w:left w:val="single" w:sz="4" w:space="0" w:color="auto"/>
                    <w:bottom w:val="single" w:sz="4" w:space="0" w:color="auto"/>
                    <w:right w:val="single" w:sz="4" w:space="0" w:color="auto"/>
                  </w:tcBorders>
                </w:tcPr>
                <w:p w14:paraId="375A18F2" w14:textId="77777777" w:rsidR="00112AD2" w:rsidRPr="003F1D88" w:rsidRDefault="77B97CFA" w:rsidP="00140402">
                  <w:pPr>
                    <w:spacing w:after="200" w:line="276" w:lineRule="auto"/>
                    <w:rPr>
                      <w:rFonts w:asciiTheme="minorHAnsi" w:hAnsiTheme="minorHAnsi" w:cstheme="minorHAnsi"/>
                    </w:rPr>
                  </w:pPr>
                  <w:r w:rsidRPr="003F1D88">
                    <w:rPr>
                      <w:rFonts w:asciiTheme="minorHAnsi" w:eastAsia="Calibri,Calibri,Times New Roman" w:hAnsiTheme="minorHAnsi" w:cstheme="minorHAnsi"/>
                    </w:rPr>
                    <w:lastRenderedPageBreak/>
                    <w:t>M19 vägleda eleven att förstå delområdena inom hälsa, betydelsen av sunda vanor samt livets gång, den individuella tillväxten och utvecklingen i barndomen och ungdomen samt uppmuntra eleven att öva och tillämpa sina kunskaper om hälsa i vardagen</w:t>
                  </w:r>
                </w:p>
              </w:tc>
              <w:tc>
                <w:tcPr>
                  <w:tcW w:w="529" w:type="dxa"/>
                  <w:tcBorders>
                    <w:top w:val="single" w:sz="4" w:space="0" w:color="auto"/>
                    <w:left w:val="single" w:sz="4" w:space="0" w:color="auto"/>
                    <w:bottom w:val="single" w:sz="4" w:space="0" w:color="auto"/>
                    <w:right w:val="single" w:sz="4" w:space="0" w:color="auto"/>
                  </w:tcBorders>
                </w:tcPr>
                <w:p w14:paraId="375A18F3" w14:textId="33B56A9B" w:rsidR="00112AD2" w:rsidRPr="003F1D88" w:rsidRDefault="007F29DA" w:rsidP="00140402">
                  <w:pPr>
                    <w:spacing w:after="200" w:line="276" w:lineRule="auto"/>
                    <w:rPr>
                      <w:rFonts w:asciiTheme="minorHAnsi" w:hAnsiTheme="minorHAnsi" w:cstheme="minorHAnsi"/>
                      <w:color w:val="000000" w:themeColor="text1"/>
                    </w:rPr>
                  </w:pPr>
                  <w:r>
                    <w:rPr>
                      <w:rFonts w:asciiTheme="minorHAnsi" w:hAnsiTheme="minorHAnsi" w:cstheme="minorHAnsi"/>
                      <w:color w:val="000000" w:themeColor="text1"/>
                    </w:rPr>
                    <w:t>I1</w:t>
                  </w:r>
                  <w:r>
                    <w:rPr>
                      <w:rFonts w:asciiTheme="minorHAnsi" w:eastAsia="Calibri,Times New Roman" w:hAnsiTheme="minorHAnsi"/>
                      <w:b/>
                      <w:bCs/>
                    </w:rPr>
                    <w:t>–</w:t>
                  </w:r>
                  <w:r w:rsidR="77B97CFA" w:rsidRPr="003F1D88">
                    <w:rPr>
                      <w:rFonts w:asciiTheme="minorHAnsi" w:hAnsiTheme="minorHAnsi" w:cstheme="minorHAnsi"/>
                      <w:color w:val="000000" w:themeColor="text1"/>
                    </w:rPr>
                    <w:t>I3, I6</w:t>
                  </w:r>
                </w:p>
              </w:tc>
              <w:tc>
                <w:tcPr>
                  <w:tcW w:w="6208" w:type="dxa"/>
                  <w:tcBorders>
                    <w:top w:val="single" w:sz="4" w:space="0" w:color="auto"/>
                    <w:left w:val="single" w:sz="4" w:space="0" w:color="auto"/>
                    <w:bottom w:val="single" w:sz="4" w:space="0" w:color="auto"/>
                    <w:right w:val="single" w:sz="4" w:space="0" w:color="auto"/>
                  </w:tcBorders>
                </w:tcPr>
                <w:p w14:paraId="375A18F4" w14:textId="77777777" w:rsidR="00112AD2" w:rsidRPr="003F1D88" w:rsidRDefault="77B97CFA" w:rsidP="00027D3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Sexuell utveckling och människans fortplantning behandlas enligt åldersstadium.</w:t>
                  </w:r>
                </w:p>
                <w:p w14:paraId="3C61DBE2" w14:textId="77777777" w:rsidR="00027D3C" w:rsidRPr="003F1D88" w:rsidRDefault="00027D3C" w:rsidP="00027D3C">
                  <w:pPr>
                    <w:spacing w:line="276" w:lineRule="auto"/>
                    <w:rPr>
                      <w:rFonts w:asciiTheme="minorHAnsi" w:eastAsia="Times New Roman" w:hAnsiTheme="minorHAnsi" w:cstheme="minorHAnsi"/>
                    </w:rPr>
                  </w:pPr>
                </w:p>
                <w:p w14:paraId="375A18F5" w14:textId="77777777" w:rsidR="00112AD2" w:rsidRPr="003F1D88" w:rsidRDefault="77B97CFA" w:rsidP="00027D3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bekantar sig med aktuella förändringar i den utvecklingen och med att förstå deras individuella natur.</w:t>
                  </w:r>
                </w:p>
                <w:p w14:paraId="4D9BA3EE" w14:textId="77777777" w:rsidR="00027D3C" w:rsidRPr="003F1D88" w:rsidRDefault="00027D3C" w:rsidP="00027D3C">
                  <w:pPr>
                    <w:spacing w:line="276" w:lineRule="auto"/>
                    <w:rPr>
                      <w:rFonts w:asciiTheme="minorHAnsi" w:eastAsia="Times New Roman" w:hAnsiTheme="minorHAnsi" w:cstheme="minorHAnsi"/>
                    </w:rPr>
                  </w:pPr>
                </w:p>
                <w:p w14:paraId="4149B66D" w14:textId="2E9213E1" w:rsidR="00027D3C" w:rsidRPr="003F1D88" w:rsidRDefault="77B97CFA" w:rsidP="00027D3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känna igen fysiska och psykiska signaler och vara medveten om egna tankar, behov, attityder och värderingar.</w:t>
                  </w:r>
                </w:p>
                <w:p w14:paraId="375A18F6" w14:textId="43E83862" w:rsidR="00112AD2" w:rsidRPr="003F1D88" w:rsidRDefault="00112AD2" w:rsidP="00027D3C">
                  <w:pPr>
                    <w:spacing w:line="276" w:lineRule="auto"/>
                    <w:rPr>
                      <w:rFonts w:asciiTheme="minorHAnsi" w:eastAsia="Times New Roman" w:hAnsiTheme="minorHAnsi" w:cstheme="minorHAnsi"/>
                    </w:rPr>
                  </w:pPr>
                  <w:r w:rsidRPr="003F1D88">
                    <w:rPr>
                      <w:rFonts w:asciiTheme="minorHAnsi" w:eastAsia="Times New Roman" w:hAnsiTheme="minorHAnsi" w:cstheme="minorHAnsi"/>
                    </w:rPr>
                    <w:t xml:space="preserve"> </w:t>
                  </w:r>
                </w:p>
                <w:p w14:paraId="375A18F7" w14:textId="77777777" w:rsidR="00112AD2" w:rsidRPr="003F1D88" w:rsidRDefault="77B97CFA" w:rsidP="00027D3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reflekterar över vardagliga hälsovanors inverkan på främjande av välmående och förebyggande av sjukdomar.</w:t>
                  </w:r>
                </w:p>
                <w:p w14:paraId="2E77A1F6" w14:textId="77777777" w:rsidR="00027D3C" w:rsidRPr="003F1D88" w:rsidRDefault="00027D3C" w:rsidP="00027D3C">
                  <w:pPr>
                    <w:spacing w:line="276" w:lineRule="auto"/>
                    <w:rPr>
                      <w:rFonts w:asciiTheme="minorHAnsi" w:eastAsia="Times New Roman" w:hAnsiTheme="minorHAnsi" w:cstheme="minorHAnsi"/>
                    </w:rPr>
                  </w:pPr>
                </w:p>
                <w:p w14:paraId="375A18F8" w14:textId="786F0E13" w:rsidR="00112AD2" w:rsidRPr="003F1D88" w:rsidRDefault="77B97CFA" w:rsidP="00027D3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ta hand om andra.</w:t>
                  </w:r>
                </w:p>
                <w:p w14:paraId="622D219A" w14:textId="77777777" w:rsidR="00027D3C" w:rsidRPr="003F1D88" w:rsidRDefault="00027D3C" w:rsidP="00027D3C">
                  <w:pPr>
                    <w:spacing w:line="276" w:lineRule="auto"/>
                    <w:rPr>
                      <w:rFonts w:asciiTheme="minorHAnsi" w:eastAsia="Times New Roman" w:hAnsiTheme="minorHAnsi" w:cstheme="minorHAnsi"/>
                    </w:rPr>
                  </w:pPr>
                </w:p>
                <w:p w14:paraId="375A18F9" w14:textId="1A4DCB0C" w:rsidR="00112AD2" w:rsidRPr="003F1D88" w:rsidRDefault="77B97CFA" w:rsidP="00027D3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övar sig att känna igen, uttrycka och reglera känslor.</w:t>
                  </w:r>
                </w:p>
                <w:p w14:paraId="2AD0760E" w14:textId="77777777" w:rsidR="00027D3C" w:rsidRPr="003F1D88" w:rsidRDefault="00027D3C" w:rsidP="00027D3C">
                  <w:pPr>
                    <w:spacing w:line="276" w:lineRule="auto"/>
                    <w:rPr>
                      <w:rFonts w:asciiTheme="minorHAnsi" w:eastAsia="Times New Roman" w:hAnsiTheme="minorHAnsi" w:cstheme="minorHAnsi"/>
                    </w:rPr>
                  </w:pPr>
                </w:p>
                <w:p w14:paraId="375A18FA" w14:textId="77777777" w:rsidR="00112AD2" w:rsidRPr="003F1D88" w:rsidRDefault="77B97CFA" w:rsidP="00027D3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Eleven bekantar sig med hälsosamma levnadsvanor och fysiskt välmående.</w:t>
                  </w:r>
                </w:p>
                <w:p w14:paraId="4B16D4A7" w14:textId="77777777" w:rsidR="00027D3C" w:rsidRPr="003F1D88" w:rsidRDefault="00027D3C" w:rsidP="00027D3C">
                  <w:pPr>
                    <w:spacing w:line="276" w:lineRule="auto"/>
                    <w:rPr>
                      <w:rFonts w:asciiTheme="minorHAnsi" w:eastAsia="Times New Roman" w:hAnsiTheme="minorHAnsi" w:cstheme="minorHAnsi"/>
                    </w:rPr>
                  </w:pPr>
                </w:p>
                <w:p w14:paraId="375A18FB" w14:textId="77777777" w:rsidR="00112AD2" w:rsidRPr="003F1D88" w:rsidRDefault="77B97CFA" w:rsidP="00027D3C">
                  <w:pPr>
                    <w:spacing w:line="276" w:lineRule="auto"/>
                    <w:rPr>
                      <w:rFonts w:asciiTheme="minorHAnsi" w:eastAsia="Times New Roman" w:hAnsiTheme="minorHAnsi" w:cstheme="minorHAnsi"/>
                    </w:rPr>
                  </w:pPr>
                  <w:r w:rsidRPr="003F1D88">
                    <w:rPr>
                      <w:rFonts w:asciiTheme="minorHAnsi" w:eastAsia="Calibri,Times New Roman" w:hAnsiTheme="minorHAnsi" w:cstheme="minorHAnsi"/>
                    </w:rPr>
                    <w:t xml:space="preserve">Eleven övar främjande av säkerhet och säkerhetsfärdigheter t.ex. på följande delområden: droger, olycksfall, förgiftningar, förebyggande av mobbning, fysisk och psykisk integritet samt handlande i farliga situationer och situationer där första hjälpen behövs. </w:t>
                  </w:r>
                </w:p>
              </w:tc>
              <w:tc>
                <w:tcPr>
                  <w:tcW w:w="454" w:type="dxa"/>
                  <w:tcBorders>
                    <w:top w:val="single" w:sz="4" w:space="0" w:color="auto"/>
                    <w:left w:val="single" w:sz="4" w:space="0" w:color="auto"/>
                    <w:bottom w:val="single" w:sz="4" w:space="0" w:color="auto"/>
                    <w:right w:val="single" w:sz="4" w:space="0" w:color="auto"/>
                  </w:tcBorders>
                </w:tcPr>
                <w:p w14:paraId="375A18FC" w14:textId="77777777" w:rsidR="00112AD2" w:rsidRPr="003F1D88" w:rsidRDefault="77B97CFA" w:rsidP="00140402">
                  <w:pPr>
                    <w:spacing w:after="200" w:line="276" w:lineRule="auto"/>
                    <w:rPr>
                      <w:rFonts w:asciiTheme="minorHAnsi" w:hAnsiTheme="minorHAnsi" w:cstheme="minorHAnsi"/>
                    </w:rPr>
                  </w:pPr>
                  <w:r w:rsidRPr="003F1D88">
                    <w:rPr>
                      <w:rFonts w:asciiTheme="minorHAnsi" w:hAnsiTheme="minorHAnsi" w:cstheme="minorHAnsi"/>
                    </w:rPr>
                    <w:t>K1K3</w:t>
                  </w:r>
                </w:p>
              </w:tc>
            </w:tr>
          </w:tbl>
          <w:p w14:paraId="375A18FE" w14:textId="77777777" w:rsidR="00112AD2" w:rsidRPr="003F1D88" w:rsidRDefault="00112AD2" w:rsidP="00140402">
            <w:pPr>
              <w:spacing w:after="200" w:line="276" w:lineRule="auto"/>
              <w:rPr>
                <w:rFonts w:asciiTheme="minorHAnsi" w:hAnsiTheme="minorHAnsi" w:cstheme="minorHAnsi"/>
                <w:sz w:val="24"/>
                <w:szCs w:val="24"/>
              </w:rPr>
            </w:pPr>
          </w:p>
        </w:tc>
      </w:tr>
    </w:tbl>
    <w:p w14:paraId="375A1900" w14:textId="77777777" w:rsidR="00112AD2" w:rsidRPr="003F1D88" w:rsidRDefault="00112AD2" w:rsidP="00112AD2">
      <w:pPr>
        <w:spacing w:after="200" w:line="276" w:lineRule="auto"/>
        <w:rPr>
          <w:rFonts w:asciiTheme="minorHAnsi" w:eastAsia="Calibri" w:hAnsiTheme="minorHAnsi"/>
        </w:rPr>
      </w:pPr>
    </w:p>
    <w:p w14:paraId="4C7F7145" w14:textId="77777777" w:rsidR="00FC762B" w:rsidRPr="00A158E4" w:rsidRDefault="00FC762B" w:rsidP="00FC762B">
      <w:pPr>
        <w:keepNext/>
        <w:keepLines/>
        <w:spacing w:after="200" w:line="276" w:lineRule="auto"/>
        <w:outlineLvl w:val="2"/>
        <w:rPr>
          <w:rFonts w:asciiTheme="minorHAnsi" w:eastAsia="Times New Roman" w:hAnsiTheme="minorHAnsi"/>
          <w:bCs/>
          <w:sz w:val="24"/>
          <w:lang w:val="sv-FI"/>
        </w:rPr>
      </w:pPr>
    </w:p>
    <w:p w14:paraId="50295462" w14:textId="6D3D34D5" w:rsidR="00FC762B" w:rsidRPr="00A158E4" w:rsidRDefault="00FC762B" w:rsidP="00FC762B">
      <w:pPr>
        <w:keepNext/>
        <w:keepLines/>
        <w:spacing w:after="200" w:line="276" w:lineRule="auto"/>
        <w:outlineLvl w:val="2"/>
        <w:rPr>
          <w:rFonts w:asciiTheme="minorHAnsi" w:eastAsia="Times New Roman" w:hAnsiTheme="minorHAnsi"/>
          <w:b/>
          <w:bCs/>
          <w:i/>
          <w:color w:val="4F81BD" w:themeColor="accent1"/>
          <w:lang w:val="sv-FI"/>
        </w:rPr>
      </w:pPr>
      <w:bookmarkStart w:id="31" w:name="_Toc457390842"/>
      <w:r>
        <w:rPr>
          <w:rFonts w:asciiTheme="minorHAnsi" w:eastAsia="Calibri,,Times New Roman" w:hAnsiTheme="minorHAnsi"/>
          <w:b/>
          <w:i/>
          <w:color w:val="4F81BD" w:themeColor="accent1"/>
          <w:lang w:val="sv-FI"/>
        </w:rPr>
        <w:t>14.4.6</w:t>
      </w:r>
      <w:r w:rsidRPr="00A158E4">
        <w:rPr>
          <w:rFonts w:asciiTheme="minorHAnsi" w:eastAsia="Calibri,,Times New Roman" w:hAnsiTheme="minorHAnsi"/>
          <w:b/>
          <w:i/>
          <w:color w:val="4F81BD" w:themeColor="accent1"/>
          <w:lang w:val="sv-FI"/>
        </w:rPr>
        <w:t xml:space="preserve"> </w:t>
      </w:r>
      <w:r>
        <w:rPr>
          <w:rFonts w:asciiTheme="minorHAnsi" w:eastAsia="Calibri,,Times New Roman" w:hAnsiTheme="minorHAnsi"/>
          <w:b/>
          <w:i/>
          <w:color w:val="4F81BD" w:themeColor="accent1"/>
          <w:lang w:val="sv-FI"/>
        </w:rPr>
        <w:t>RELIGION</w:t>
      </w:r>
      <w:bookmarkEnd w:id="31"/>
      <w:r w:rsidRPr="00A158E4">
        <w:rPr>
          <w:rFonts w:asciiTheme="minorHAnsi" w:eastAsia="Calibri,,Times New Roman" w:hAnsiTheme="minorHAnsi"/>
          <w:b/>
          <w:i/>
          <w:color w:val="4F81BD" w:themeColor="accent1"/>
          <w:lang w:val="sv-FI"/>
        </w:rPr>
        <w:t xml:space="preserve"> </w:t>
      </w:r>
    </w:p>
    <w:p w14:paraId="375A1905" w14:textId="77777777" w:rsidR="007007C6" w:rsidRPr="003F1D88" w:rsidRDefault="007007C6" w:rsidP="007007C6">
      <w:pPr>
        <w:spacing w:after="200" w:line="276" w:lineRule="auto"/>
        <w:rPr>
          <w:rFonts w:asciiTheme="minorHAnsi" w:eastAsia="Times New Roman" w:hAnsiTheme="minorHAnsi"/>
          <w:lang w:val="sv-FI" w:eastAsia="sv-FI" w:bidi="sv-FI"/>
        </w:rPr>
      </w:pPr>
      <w:r w:rsidRPr="003C1F8F">
        <w:rPr>
          <w:lang w:val="sv-SE"/>
        </w:rPr>
        <w:br/>
      </w:r>
      <w:r w:rsidR="77B97CFA" w:rsidRPr="003F1D88">
        <w:rPr>
          <w:rFonts w:asciiTheme="minorHAnsi" w:eastAsia="Calibri,Times New Roman" w:hAnsiTheme="minorHAnsi"/>
          <w:b/>
          <w:bCs/>
          <w:color w:val="000000" w:themeColor="text1"/>
          <w:lang w:val="sv-FI" w:eastAsia="sv-FI" w:bidi="sv-FI"/>
        </w:rPr>
        <w:t>Läroämnets uppdrag</w:t>
      </w:r>
    </w:p>
    <w:p w14:paraId="375A1906" w14:textId="77777777" w:rsidR="007007C6" w:rsidRPr="003F1D88" w:rsidRDefault="77B97CFA" w:rsidP="007007C6">
      <w:pPr>
        <w:spacing w:line="276" w:lineRule="auto"/>
        <w:jc w:val="both"/>
        <w:rPr>
          <w:rFonts w:asciiTheme="minorHAnsi" w:eastAsia="Times New Roman" w:hAnsiTheme="minorHAnsi"/>
          <w:lang w:val="sv-FI"/>
        </w:rPr>
      </w:pPr>
      <w:r w:rsidRPr="003F1D88">
        <w:rPr>
          <w:rFonts w:asciiTheme="minorHAnsi" w:eastAsiaTheme="minorEastAsia" w:hAnsiTheme="minorHAnsi"/>
          <w:lang w:val="sv-FI"/>
        </w:rPr>
        <w:t>Läroämnets uppdrag är att ge eleverna en bred allmänbildning i religion och livsåskådning. Undervisningen ska göra eleverna förtrogna med den religion som studeras och dess mångfald. Eleverna ska få insikt i religiösa och konfessionella traditioner i Finland och i religioner och livsåskådningar på andra håll i världen. Läroämnet ska främja förståelse för förhållandet mellan religion och kultur samt multilitteracitet i fråga om religioner och livsåskådningar. Undervisningen ska ge mångsidig kunskap om religioner och hjälpa eleverna att förstå diskussioner som gäller religion. Eleverna ska vägledas att tänka kritiskt och att studera religioner och livsåskådningar ur olika perspektiv. I undervisningen behandlas förhållandet mellan religion och kunskap samt språk, symbolik och begrepp som är kännetecknande för religioner. Religionsundervisningen ska ge eleverna beredskap att ta del av den dialog som förs både inom och mellan olika religioner och livsåskådningar. Undervisningen ska handleda eleverna att respektera livet, människovärdet och det som är heligt för en själv och andra.</w:t>
      </w:r>
    </w:p>
    <w:p w14:paraId="375A1907" w14:textId="77777777" w:rsidR="007007C6" w:rsidRPr="003F1D88" w:rsidRDefault="007007C6" w:rsidP="007007C6">
      <w:pPr>
        <w:spacing w:line="276" w:lineRule="auto"/>
        <w:jc w:val="both"/>
        <w:rPr>
          <w:rFonts w:asciiTheme="minorHAnsi" w:eastAsia="Times New Roman" w:hAnsiTheme="minorHAnsi"/>
          <w:lang w:val="sv-FI"/>
        </w:rPr>
      </w:pPr>
      <w:r w:rsidRPr="003F1D88">
        <w:rPr>
          <w:rFonts w:asciiTheme="minorHAnsi" w:eastAsia="Calibri" w:hAnsiTheme="minorHAnsi"/>
          <w:lang w:val="sv-FI"/>
        </w:rPr>
        <w:t xml:space="preserve"> </w:t>
      </w:r>
    </w:p>
    <w:p w14:paraId="375A1908" w14:textId="77777777" w:rsidR="007007C6" w:rsidRPr="003F1D88" w:rsidRDefault="77B97CFA" w:rsidP="007007C6">
      <w:pPr>
        <w:spacing w:line="276" w:lineRule="auto"/>
        <w:jc w:val="both"/>
        <w:rPr>
          <w:rFonts w:asciiTheme="minorHAnsi" w:eastAsia="Times New Roman" w:hAnsiTheme="minorHAnsi"/>
          <w:lang w:val="sv-FI" w:eastAsia="sv-FI" w:bidi="sv-FI"/>
        </w:rPr>
      </w:pPr>
      <w:r w:rsidRPr="003F1D88">
        <w:rPr>
          <w:rFonts w:asciiTheme="minorHAnsi" w:eastAsia="Calibri,Times New Roman" w:hAnsiTheme="minorHAnsi"/>
          <w:lang w:val="sv-FI"/>
        </w:rPr>
        <w:t>Undervisningen ska ge eleverna insikt i etiskt tänkande inom den religion som studeras och inom andra religioner och livsåskådningar, och uppmuntra eleverna att själva fundera över etiska frågor. Undervisningen ska stödja elevens självkännedom, självaktning och utveckla elevens livskompetens under hela den grundläggande utbildningen. Undervisningen ska hjälpa eleven att forma och bedöma sin identitet, sin livsåskådning och sin världsåskådning. Religionsundervisningen ska stödja att eleven utvecklas till en ansvarsfull medlem i sin grupp och i det demokratiska samhället och till en ansvarsfull världsmedborgare.</w:t>
      </w:r>
    </w:p>
    <w:p w14:paraId="375A1909" w14:textId="77777777" w:rsidR="007007C6" w:rsidRPr="003F1D88" w:rsidRDefault="007007C6" w:rsidP="007007C6">
      <w:pPr>
        <w:spacing w:before="100" w:after="100" w:line="276" w:lineRule="auto"/>
        <w:jc w:val="both"/>
        <w:rPr>
          <w:rFonts w:asciiTheme="minorHAnsi" w:eastAsia="Calibri" w:hAnsiTheme="minorHAnsi"/>
          <w:b/>
          <w:color w:val="000000"/>
          <w:lang w:val="sv-FI" w:eastAsia="sv-FI" w:bidi="sv-FI"/>
        </w:rPr>
      </w:pPr>
    </w:p>
    <w:p w14:paraId="375A190A" w14:textId="77777777" w:rsidR="007007C6" w:rsidRPr="003F1D88" w:rsidRDefault="77B97CFA" w:rsidP="007007C6">
      <w:pPr>
        <w:spacing w:before="100" w:after="100" w:line="276" w:lineRule="auto"/>
        <w:jc w:val="both"/>
        <w:rPr>
          <w:rFonts w:asciiTheme="minorHAnsi" w:eastAsia="Calibri" w:hAnsiTheme="minorHAnsi"/>
          <w:lang w:val="sv-FI" w:eastAsia="sv-FI" w:bidi="sv-FI"/>
        </w:rPr>
      </w:pPr>
      <w:r w:rsidRPr="003F1D88">
        <w:rPr>
          <w:rFonts w:asciiTheme="minorHAnsi" w:eastAsia="Calibri,Times New Roman" w:hAnsiTheme="minorHAnsi"/>
          <w:b/>
          <w:bCs/>
          <w:color w:val="000000" w:themeColor="text1"/>
          <w:lang w:val="sv-FI" w:eastAsia="sv-FI" w:bidi="sv-FI"/>
        </w:rPr>
        <w:lastRenderedPageBreak/>
        <w:t>I årskurserna 3–6</w:t>
      </w:r>
      <w:r w:rsidRPr="003F1D88">
        <w:rPr>
          <w:rFonts w:asciiTheme="minorHAnsi" w:eastAsia="Calibri,Times New Roman" w:hAnsiTheme="minorHAnsi"/>
          <w:color w:val="000000" w:themeColor="text1"/>
          <w:lang w:val="sv-FI" w:eastAsia="sv-FI" w:bidi="sv-FI"/>
        </w:rPr>
        <w:t xml:space="preserve"> </w:t>
      </w:r>
      <w:r w:rsidRPr="003F1D88">
        <w:rPr>
          <w:rFonts w:asciiTheme="minorHAnsi" w:eastAsia="Calibri,Times New Roman" w:hAnsiTheme="minorHAnsi"/>
          <w:lang w:val="sv-FI" w:eastAsia="sv-FI" w:bidi="sv-FI"/>
        </w:rPr>
        <w:t xml:space="preserve">ska undervisningen i religion bredda och fördjupa elevens baskunskaper i hens egen religion. </w:t>
      </w:r>
      <w:r w:rsidRPr="003F1D88">
        <w:rPr>
          <w:rFonts w:asciiTheme="minorHAnsi" w:eastAsia="Calibri,Times New Roman" w:hAnsiTheme="minorHAnsi"/>
          <w:color w:val="000000" w:themeColor="text1"/>
          <w:lang w:val="sv-FI" w:eastAsia="sv-FI" w:bidi="sv-FI"/>
        </w:rPr>
        <w:t xml:space="preserve">Eleven får insikt i religionens heliga skrifter och berättelser samt centrala lära, etiska principer, ritualer och seder. Eleverna uppmuntras att undra och fråga. I undervisningen granskas de religiösa rötterna i Finland och Europa samt det religiösa livet och livsåskådningarna i dagens Finland och Europa. Eleverna ska utveckla sin </w:t>
      </w:r>
      <w:r w:rsidRPr="003F1D88">
        <w:rPr>
          <w:rFonts w:asciiTheme="minorHAnsi" w:eastAsia="Calibri,Times New Roman" w:hAnsiTheme="minorHAnsi"/>
          <w:lang w:val="sv-FI" w:eastAsia="sv-FI" w:bidi="sv-FI"/>
        </w:rPr>
        <w:t xml:space="preserve">mediekunskap och </w:t>
      </w:r>
      <w:r w:rsidRPr="003F1D88">
        <w:rPr>
          <w:rFonts w:asciiTheme="minorHAnsi" w:eastAsia="Calibri,Times New Roman" w:hAnsiTheme="minorHAnsi"/>
          <w:color w:val="000000" w:themeColor="text1"/>
          <w:lang w:val="sv-FI" w:eastAsia="sv-FI" w:bidi="sv-FI"/>
        </w:rPr>
        <w:t xml:space="preserve">handledas </w:t>
      </w:r>
      <w:r w:rsidRPr="003F1D88">
        <w:rPr>
          <w:rFonts w:asciiTheme="minorHAnsi" w:eastAsia="Calibri,Times New Roman" w:hAnsiTheme="minorHAnsi"/>
          <w:lang w:val="sv-FI" w:eastAsia="sv-FI" w:bidi="sv-FI"/>
        </w:rPr>
        <w:t xml:space="preserve">att bedöma och använda olika källor för att söka information och utnyttja den i olika situationer. </w:t>
      </w:r>
    </w:p>
    <w:p w14:paraId="375A190B" w14:textId="77777777" w:rsidR="007007C6" w:rsidRPr="003F1D88" w:rsidRDefault="007007C6" w:rsidP="007007C6">
      <w:pPr>
        <w:spacing w:before="100" w:after="100" w:line="276" w:lineRule="auto"/>
        <w:jc w:val="both"/>
        <w:rPr>
          <w:rFonts w:asciiTheme="minorHAnsi" w:eastAsia="Calibri" w:hAnsiTheme="minorHAnsi"/>
          <w:lang w:val="sv-FI" w:eastAsia="sv-FI" w:bidi="sv-FI"/>
        </w:rPr>
      </w:pPr>
      <w:r w:rsidRPr="003F1D88">
        <w:rPr>
          <w:rFonts w:asciiTheme="minorHAnsi" w:hAnsiTheme="minorHAnsi"/>
          <w:lang w:val="sv-SE"/>
        </w:rPr>
        <w:br/>
      </w:r>
      <w:r w:rsidR="77B97CFA" w:rsidRPr="003F1D88">
        <w:rPr>
          <w:rFonts w:asciiTheme="minorHAnsi" w:eastAsia="Calibri,Times New Roman" w:hAnsiTheme="minorHAnsi"/>
          <w:lang w:val="sv-FI" w:eastAsia="sv-FI" w:bidi="sv-FI"/>
        </w:rPr>
        <w:t xml:space="preserve">Undervisningen behandlar barnets rättigheter och individens ansvar för sina handlingar. </w:t>
      </w:r>
      <w:r w:rsidR="77B97CFA" w:rsidRPr="003F1D88">
        <w:rPr>
          <w:rFonts w:asciiTheme="minorHAnsi" w:eastAsia="Calibri,Times New Roman" w:hAnsiTheme="minorHAnsi"/>
          <w:color w:val="000000" w:themeColor="text1"/>
          <w:lang w:val="sv-FI" w:eastAsia="sv-FI" w:bidi="sv-FI"/>
        </w:rPr>
        <w:t xml:space="preserve">Eleverna </w:t>
      </w:r>
      <w:r w:rsidR="77B97CFA" w:rsidRPr="003F1D88">
        <w:rPr>
          <w:rFonts w:asciiTheme="minorHAnsi" w:eastAsia="Calibri,Times New Roman" w:hAnsiTheme="minorHAnsi"/>
          <w:lang w:val="sv-FI" w:eastAsia="sv-FI" w:bidi="sv-FI"/>
        </w:rPr>
        <w:t>får träna sina emotionella och sociala färdigheter och lär sig att formulera egna åsikter och motivera dem.</w:t>
      </w:r>
      <w:r w:rsidR="77B97CFA" w:rsidRPr="003F1D88">
        <w:rPr>
          <w:rFonts w:asciiTheme="minorHAnsi" w:eastAsia="Calibri,Times New Roman" w:hAnsiTheme="minorHAnsi"/>
          <w:color w:val="000000" w:themeColor="text1"/>
          <w:lang w:val="sv-FI" w:eastAsia="sv-FI" w:bidi="sv-FI"/>
        </w:rPr>
        <w:t xml:space="preserve"> Eleverna uppmuntras att utveckla vänskap, att bidra till en positiv gemenskap i klassen och skolan och att motarbeta diskriminering. </w:t>
      </w:r>
    </w:p>
    <w:p w14:paraId="375A190C" w14:textId="77777777" w:rsidR="007007C6" w:rsidRPr="003F1D88" w:rsidRDefault="007007C6" w:rsidP="007007C6">
      <w:pPr>
        <w:spacing w:before="100" w:after="100" w:line="276" w:lineRule="auto"/>
        <w:rPr>
          <w:rFonts w:asciiTheme="minorHAnsi" w:eastAsia="Times New Roman" w:hAnsiTheme="minorHAnsi"/>
          <w:lang w:val="sv-FI" w:eastAsia="sv-FI" w:bidi="sv-FI"/>
        </w:rPr>
      </w:pPr>
      <w:r w:rsidRPr="003F1D88">
        <w:rPr>
          <w:rFonts w:asciiTheme="minorHAnsi" w:hAnsiTheme="minorHAnsi"/>
          <w:lang w:val="sv-SE"/>
        </w:rPr>
        <w:br/>
      </w:r>
      <w:r w:rsidR="77B97CFA" w:rsidRPr="003F1D88">
        <w:rPr>
          <w:rFonts w:asciiTheme="minorHAnsi" w:eastAsia="Calibri,Times New Roman" w:hAnsiTheme="minorHAnsi"/>
          <w:b/>
          <w:bCs/>
          <w:lang w:val="sv-FI" w:eastAsia="sv-FI" w:bidi="sv-FI"/>
        </w:rPr>
        <w:t xml:space="preserve">Mål för undervisningen i </w:t>
      </w:r>
      <w:r w:rsidR="77B97CFA" w:rsidRPr="003F1D88">
        <w:rPr>
          <w:rFonts w:asciiTheme="minorHAnsi" w:eastAsia="Calibri,Times New Roman" w:hAnsiTheme="minorHAnsi"/>
          <w:b/>
          <w:bCs/>
          <w:color w:val="000000" w:themeColor="text1"/>
          <w:lang w:val="sv-FI" w:eastAsia="sv-FI" w:bidi="sv-FI"/>
        </w:rPr>
        <w:t xml:space="preserve">religion </w:t>
      </w:r>
      <w:r w:rsidR="77B97CFA" w:rsidRPr="003F1D88">
        <w:rPr>
          <w:rFonts w:asciiTheme="minorHAnsi" w:eastAsia="Calibri,Times New Roman" w:hAnsiTheme="minorHAnsi"/>
          <w:b/>
          <w:bCs/>
          <w:lang w:val="sv-FI" w:eastAsia="sv-FI" w:bidi="sv-FI"/>
        </w:rPr>
        <w:t>i årskurs 3–6</w:t>
      </w:r>
      <w:r w:rsidR="77B97CFA" w:rsidRPr="003F1D88">
        <w:rPr>
          <w:rFonts w:asciiTheme="minorHAnsi" w:eastAsia="Calibri,Times New Roman" w:hAnsiTheme="minorHAnsi"/>
          <w:lang w:val="sv-FI" w:eastAsia="sv-FI" w:bidi="sv-FI"/>
        </w:rPr>
        <w:t xml:space="preserve"> </w:t>
      </w:r>
    </w:p>
    <w:tbl>
      <w:tblPr>
        <w:tblW w:w="0" w:type="auto"/>
        <w:tblInd w:w="60" w:type="dxa"/>
        <w:tblLayout w:type="fixed"/>
        <w:tblCellMar>
          <w:left w:w="0" w:type="dxa"/>
          <w:right w:w="0" w:type="dxa"/>
        </w:tblCellMar>
        <w:tblLook w:val="0000" w:firstRow="0" w:lastRow="0" w:firstColumn="0" w:lastColumn="0" w:noHBand="0" w:noVBand="0"/>
      </w:tblPr>
      <w:tblGrid>
        <w:gridCol w:w="5670"/>
        <w:gridCol w:w="1985"/>
        <w:gridCol w:w="1984"/>
      </w:tblGrid>
      <w:tr w:rsidR="007007C6" w:rsidRPr="00927819" w14:paraId="375A1911"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0D"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Mål för undervisningen</w:t>
            </w:r>
          </w:p>
          <w:p w14:paraId="375A190E" w14:textId="77777777" w:rsidR="007007C6" w:rsidRPr="003F1D88" w:rsidRDefault="007007C6" w:rsidP="007007C6">
            <w:pPr>
              <w:spacing w:line="276" w:lineRule="auto"/>
              <w:rPr>
                <w:rFonts w:asciiTheme="minorHAnsi" w:eastAsia="Times New Roman" w:hAnsiTheme="minorHAnsi"/>
                <w:lang w:val="sv-FI" w:eastAsia="sv-FI" w:bidi="sv-FI"/>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0F" w14:textId="77777777" w:rsidR="007007C6" w:rsidRPr="003F1D88" w:rsidRDefault="77B97CFA" w:rsidP="007007C6">
            <w:pPr>
              <w:spacing w:line="276" w:lineRule="auto"/>
              <w:ind w:left="54"/>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Innehåll som </w:t>
            </w:r>
            <w:r w:rsidR="007007C6" w:rsidRPr="003F1D88">
              <w:rPr>
                <w:rFonts w:asciiTheme="minorHAnsi" w:hAnsiTheme="minorHAnsi"/>
                <w:lang w:val="sv-SE"/>
              </w:rPr>
              <w:br/>
            </w:r>
            <w:r w:rsidRPr="003F1D88">
              <w:rPr>
                <w:rFonts w:asciiTheme="minorHAnsi" w:eastAsia="Calibri,Times New Roman" w:hAnsiTheme="minorHAnsi"/>
                <w:color w:val="000000" w:themeColor="text1"/>
                <w:lang w:val="sv-FI" w:eastAsia="sv-FI" w:bidi="sv-FI"/>
              </w:rPr>
              <w:t>anknyter till målen</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0" w14:textId="77777777" w:rsidR="007007C6" w:rsidRPr="003F1D88" w:rsidRDefault="77B97CFA" w:rsidP="007007C6">
            <w:pPr>
              <w:spacing w:line="276" w:lineRule="auto"/>
              <w:ind w:left="54"/>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Kompetens som målet anknyter till</w:t>
            </w:r>
          </w:p>
        </w:tc>
      </w:tr>
      <w:tr w:rsidR="007007C6" w:rsidRPr="003F1D88" w14:paraId="375A1915"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2"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M1 handleda eleven att fördjupa sig i religionens heliga skrifter och berättelser samt den centrala läran</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3"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4"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K1</w:t>
            </w:r>
          </w:p>
        </w:tc>
      </w:tr>
      <w:tr w:rsidR="007007C6" w:rsidRPr="003F1D88" w14:paraId="375A1919"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6"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M2 handleda eleven att bekanta sig med ritualer och seder samt heliga platser och byggnader inom religionen i fråga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7"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8"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K1, K2</w:t>
            </w:r>
          </w:p>
        </w:tc>
      </w:tr>
      <w:tr w:rsidR="007007C6" w:rsidRPr="003F1D88" w14:paraId="375A191D"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A"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M3 hjälpa eleven att känna igen karaktäristiska drag och symbolik i religiöst språk</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B"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 I2</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C"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K2, K3, K4</w:t>
            </w:r>
          </w:p>
        </w:tc>
      </w:tr>
      <w:tr w:rsidR="007007C6" w:rsidRPr="003F1D88" w14:paraId="375A1921"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E"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M4 vägleda eleven att söka information om religionen i olika källor samt bedöma och använda informationen</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1F"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 I2, I3</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0"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K4, K5, K6</w:t>
            </w:r>
          </w:p>
        </w:tc>
      </w:tr>
      <w:tr w:rsidR="007007C6" w:rsidRPr="003F1D88" w14:paraId="375A1925"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2"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M5 handleda eleven att utforska Finlands och Europas religiösa och konfessionella rötter och situationen i dag</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3"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 I2</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4"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K1, K2</w:t>
            </w:r>
          </w:p>
        </w:tc>
      </w:tr>
      <w:tr w:rsidR="007007C6" w:rsidRPr="003F1D88" w14:paraId="375A1929"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6"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M6 handleda eleven att få insikt i judendomen, kristendomen och islam och deras inflytande och historia i Europa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7"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I2, I3</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8"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K2</w:t>
            </w:r>
          </w:p>
        </w:tc>
      </w:tr>
      <w:tr w:rsidR="007007C6" w:rsidRPr="003F1D88" w14:paraId="375A192D"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A"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M7 uppmuntra eleven att respektera det som är heligt för en själv och för andra samt att agera lämpligt i olika religiösa sammanhang och situationer</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B"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 I2, I3</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C"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K2, K5, K6</w:t>
            </w:r>
          </w:p>
        </w:tc>
      </w:tr>
      <w:tr w:rsidR="007007C6" w:rsidRPr="003F1D88" w14:paraId="375A1931"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E"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M8 handleda eleven i att utforska etiska normer i religionen i fråga och etiska principer som förenar olika religioner</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2F"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 I2, I3</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0"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K7</w:t>
            </w:r>
          </w:p>
        </w:tc>
      </w:tr>
      <w:tr w:rsidR="007007C6" w:rsidRPr="003F1D88" w14:paraId="375A1935"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2"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M9 vägleda eleven att förstå värdena i de mänskliga rättigheterna och i synnerhet i FN:s konvention om barnets rättigheter ur individuellt och kollektivt perspektiv</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3"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I2, I3</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4"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K2</w:t>
            </w:r>
          </w:p>
        </w:tc>
      </w:tr>
      <w:tr w:rsidR="007007C6" w:rsidRPr="003F1D88" w14:paraId="375A1939"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6"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M10 vägleda eleven att bedöma sina val och reflektera kring de värden som påverkar dem ur ett etiskt perspektiv och med tanke på en hållbar framtid</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7"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I2, I3</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8"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K1, K3, K6</w:t>
            </w:r>
          </w:p>
        </w:tc>
      </w:tr>
      <w:tr w:rsidR="007007C6" w:rsidRPr="003F1D88" w14:paraId="375A193D"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A"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M11 ge eleven möjligheter att diskutera etiska frågor, uttrycka sina tankar och känslor på ett konstruktivt sätt samt öva sig att motivera sina synpunkter </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B"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I1, I2, I3</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C"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 K1, K4, K6, K7</w:t>
            </w:r>
          </w:p>
        </w:tc>
      </w:tr>
      <w:tr w:rsidR="007007C6" w:rsidRPr="003F1D88" w14:paraId="375A1941" w14:textId="77777777" w:rsidTr="77B97CFA">
        <w:tc>
          <w:tcPr>
            <w:tcW w:w="56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E"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M12 hjälpa och stödja eleven att utveckla och stärka en positiv syn på världen, en positiv självkänsla och tro på livet</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3F"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I3</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40"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 K1</w:t>
            </w:r>
          </w:p>
        </w:tc>
      </w:tr>
    </w:tbl>
    <w:p w14:paraId="375A1942" w14:textId="77777777" w:rsidR="007007C6" w:rsidRPr="003F1D88" w:rsidRDefault="007007C6" w:rsidP="007007C6">
      <w:pPr>
        <w:spacing w:line="276" w:lineRule="auto"/>
        <w:rPr>
          <w:rFonts w:asciiTheme="minorHAnsi" w:eastAsia="Times New Roman" w:hAnsiTheme="minorHAnsi"/>
          <w:lang w:val="sv-FI" w:eastAsia="sv-FI" w:bidi="sv-FI"/>
        </w:rPr>
      </w:pPr>
    </w:p>
    <w:p w14:paraId="375A1943"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b/>
          <w:bCs/>
          <w:lang w:val="sv-FI" w:eastAsia="sv-FI" w:bidi="sv-FI"/>
        </w:rPr>
        <w:lastRenderedPageBreak/>
        <w:t xml:space="preserve">Centralt innehåll som anknyter till målen för </w:t>
      </w:r>
      <w:r w:rsidRPr="003F1D88">
        <w:rPr>
          <w:rFonts w:asciiTheme="minorHAnsi" w:eastAsia="Calibri,Times New Roman" w:hAnsiTheme="minorHAnsi"/>
          <w:b/>
          <w:bCs/>
          <w:color w:val="000000" w:themeColor="text1"/>
          <w:lang w:val="sv-FI" w:eastAsia="sv-FI" w:bidi="sv-FI"/>
        </w:rPr>
        <w:t xml:space="preserve">religion </w:t>
      </w:r>
      <w:r w:rsidRPr="003F1D88">
        <w:rPr>
          <w:rFonts w:asciiTheme="minorHAnsi" w:eastAsia="Calibri,Times New Roman" w:hAnsiTheme="minorHAnsi"/>
          <w:b/>
          <w:bCs/>
          <w:lang w:val="sv-FI" w:eastAsia="sv-FI" w:bidi="sv-FI"/>
        </w:rPr>
        <w:t>i årskurs 3–6</w:t>
      </w:r>
    </w:p>
    <w:p w14:paraId="375A1944" w14:textId="77777777" w:rsidR="007007C6" w:rsidRPr="003F1D88" w:rsidRDefault="007007C6" w:rsidP="007007C6">
      <w:pPr>
        <w:spacing w:line="276" w:lineRule="auto"/>
        <w:rPr>
          <w:rFonts w:asciiTheme="minorHAnsi" w:eastAsia="Times New Roman" w:hAnsiTheme="minorHAnsi"/>
          <w:lang w:val="sv-FI" w:eastAsia="sv-FI" w:bidi="sv-FI"/>
        </w:rPr>
      </w:pPr>
    </w:p>
    <w:p w14:paraId="375A1945" w14:textId="77777777" w:rsidR="007007C6" w:rsidRPr="003F1D88" w:rsidRDefault="77B97CFA" w:rsidP="007007C6">
      <w:pPr>
        <w:spacing w:line="276" w:lineRule="auto"/>
        <w:jc w:val="both"/>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 xml:space="preserve">Innehållet ska väljas så att det stödjer de allmänna målen i läroämnet. Vid valet av innehåll utnyttjas de lokala möjligheterna. Innehållsområdena formas till helheter för olika årskurser. Elevernas erfarenhetsvärld ska beaktas vid valet av innehåll och vid närmare behandling av det. </w:t>
      </w:r>
    </w:p>
    <w:p w14:paraId="375A1946" w14:textId="77777777" w:rsidR="007007C6" w:rsidRPr="003F1D88" w:rsidRDefault="007007C6" w:rsidP="007007C6">
      <w:pPr>
        <w:spacing w:line="276" w:lineRule="auto"/>
        <w:rPr>
          <w:rFonts w:asciiTheme="minorHAnsi" w:eastAsia="Times New Roman" w:hAnsiTheme="minorHAnsi"/>
          <w:lang w:val="sv-FI" w:eastAsia="sv-FI" w:bidi="sv-FI"/>
        </w:rPr>
      </w:pPr>
    </w:p>
    <w:p w14:paraId="375A1947" w14:textId="77777777" w:rsidR="007007C6" w:rsidRPr="003F1D88" w:rsidRDefault="77B97CFA" w:rsidP="007007C6">
      <w:pPr>
        <w:spacing w:line="276" w:lineRule="auto"/>
        <w:jc w:val="both"/>
        <w:rPr>
          <w:rFonts w:asciiTheme="minorHAnsi" w:eastAsia="Times New Roman" w:hAnsiTheme="minorHAnsi"/>
          <w:lang w:val="sv-FI" w:eastAsia="sv-FI" w:bidi="sv-FI"/>
        </w:rPr>
      </w:pPr>
      <w:r w:rsidRPr="003F1D88">
        <w:rPr>
          <w:rFonts w:asciiTheme="minorHAnsi" w:eastAsia="Calibri,Times New Roman" w:hAnsiTheme="minorHAnsi"/>
          <w:b/>
          <w:bCs/>
          <w:lang w:val="sv-FI" w:eastAsia="sv-FI" w:bidi="sv-FI"/>
        </w:rPr>
        <w:t xml:space="preserve">I1 Förhållandet till den egna religionen: </w:t>
      </w:r>
      <w:r w:rsidRPr="003F1D88">
        <w:rPr>
          <w:rFonts w:asciiTheme="minorHAnsi" w:eastAsia="Calibri,Times New Roman" w:hAnsiTheme="minorHAnsi"/>
          <w:lang w:val="sv-FI" w:eastAsia="sv-FI" w:bidi="sv-FI"/>
        </w:rPr>
        <w:t>Innehållet ska fokusera på religiösa källor, heliga skrifter och personer samt musik, symboler, heliga platser och byggnader. Viktigt innehåll är religionens lära, seder, ritualer och samfund samt religionens mångfald. Man granskar centrala berättelser inom religionen och deras samband med konst, vetenskap och kultur.</w:t>
      </w:r>
    </w:p>
    <w:p w14:paraId="375A1948" w14:textId="77777777" w:rsidR="007007C6" w:rsidRPr="003F1D88" w:rsidRDefault="007007C6" w:rsidP="007007C6">
      <w:pPr>
        <w:spacing w:line="276" w:lineRule="auto"/>
        <w:rPr>
          <w:rFonts w:asciiTheme="minorHAnsi" w:eastAsia="Times New Roman" w:hAnsiTheme="minorHAnsi"/>
          <w:lang w:val="sv-FI" w:eastAsia="sv-FI" w:bidi="sv-FI"/>
        </w:rPr>
      </w:pPr>
    </w:p>
    <w:p w14:paraId="375A1949" w14:textId="77777777" w:rsidR="007007C6" w:rsidRPr="003F1D88" w:rsidRDefault="77B97CFA" w:rsidP="007007C6">
      <w:pPr>
        <w:spacing w:line="276" w:lineRule="auto"/>
        <w:jc w:val="both"/>
        <w:rPr>
          <w:rFonts w:asciiTheme="minorHAnsi" w:eastAsia="Times New Roman" w:hAnsiTheme="minorHAnsi"/>
          <w:lang w:val="sv-FI" w:eastAsia="sv-FI" w:bidi="sv-FI"/>
        </w:rPr>
      </w:pPr>
      <w:r w:rsidRPr="003F1D88">
        <w:rPr>
          <w:rFonts w:asciiTheme="minorHAnsi" w:eastAsia="Calibri,Times New Roman" w:hAnsiTheme="minorHAnsi"/>
          <w:b/>
          <w:bCs/>
          <w:lang w:val="sv-FI" w:eastAsia="sv-FI" w:bidi="sv-FI"/>
        </w:rPr>
        <w:t xml:space="preserve">I2 Religionernas värld: </w:t>
      </w:r>
      <w:r w:rsidRPr="003F1D88">
        <w:rPr>
          <w:rFonts w:asciiTheme="minorHAnsi" w:eastAsia="Calibri,Times New Roman" w:hAnsiTheme="minorHAnsi"/>
          <w:lang w:val="sv-FI" w:eastAsia="sv-FI" w:bidi="sv-FI"/>
        </w:rPr>
        <w:t>Innehållet ska omfatta kristendomen, andra religioner och irreligiositet i den finländska kulturen och vardagen. Man bekantar sig särskilt med religiösa samfund i skolans närhet och med deras heliga platser. I undervisningen granskas bakgrunden till religioner och livsåskådningar i Finland och Europa och situationen i dag. Innehållet väljs så att eleven får en helhetsbild av Europas religiösa rötter, i synnerhet det grundläggande innehållet i judendomen, kristendomen och islam och deras betydelse. Innehållet väljs med hänsyn till religionsrelaterade teman i medierna och populärkulturen.</w:t>
      </w:r>
    </w:p>
    <w:p w14:paraId="375A194A" w14:textId="77777777" w:rsidR="007007C6" w:rsidRPr="003F1D88" w:rsidRDefault="007007C6" w:rsidP="007007C6">
      <w:pPr>
        <w:spacing w:line="276" w:lineRule="auto"/>
        <w:rPr>
          <w:rFonts w:asciiTheme="minorHAnsi" w:eastAsia="Times New Roman" w:hAnsiTheme="minorHAnsi"/>
          <w:lang w:val="sv-FI" w:eastAsia="sv-FI" w:bidi="sv-FI"/>
        </w:rPr>
      </w:pPr>
    </w:p>
    <w:p w14:paraId="375A194B" w14:textId="77777777" w:rsidR="007007C6" w:rsidRPr="003F1D88" w:rsidRDefault="77B97CFA" w:rsidP="007007C6">
      <w:pPr>
        <w:spacing w:line="276" w:lineRule="auto"/>
        <w:jc w:val="both"/>
        <w:rPr>
          <w:rFonts w:asciiTheme="minorHAnsi" w:eastAsia="Times New Roman" w:hAnsiTheme="minorHAnsi"/>
          <w:lang w:val="sv-FI" w:eastAsia="sv-FI" w:bidi="sv-FI"/>
        </w:rPr>
      </w:pPr>
      <w:r w:rsidRPr="003F1D88">
        <w:rPr>
          <w:rFonts w:asciiTheme="minorHAnsi" w:eastAsia="Calibri,Times New Roman" w:hAnsiTheme="minorHAnsi"/>
          <w:b/>
          <w:bCs/>
          <w:lang w:val="sv-FI" w:eastAsia="sv-FI" w:bidi="sv-FI"/>
        </w:rPr>
        <w:t xml:space="preserve">I3 Ett gott liv: </w:t>
      </w:r>
      <w:r w:rsidRPr="003F1D88">
        <w:rPr>
          <w:rFonts w:asciiTheme="minorHAnsi" w:eastAsia="Calibri,Times New Roman" w:hAnsiTheme="minorHAnsi"/>
          <w:lang w:val="sv-FI" w:eastAsia="sv-FI" w:bidi="sv-FI"/>
        </w:rPr>
        <w:t>Centrala innehåll är människovärdet, att respektera livet och att värna om naturen. Undervisningen fokuserar på att eleven begrundar sina egna val och handlingar och vilka värden som påverkar dem samt globalt ansvar. Viktigt innehåll är livskompetens, självkännedom och välbefinnande för kropp och själ. Innehållet ska ge eleven insikt i religionens centrala etiska normer och de etiska uppfattningar som är gemensamma för olika religioner och livsåskådningar. FN:s konvention om barnets rättigheter behandlas. Innehållet ska ge eleven verktyg att diskutera om etik och religioner och att motivera sina synpunkter.</w:t>
      </w:r>
    </w:p>
    <w:p w14:paraId="375A194C" w14:textId="77777777" w:rsidR="007007C6" w:rsidRPr="003F1D88" w:rsidRDefault="007007C6" w:rsidP="007007C6">
      <w:pPr>
        <w:spacing w:line="276" w:lineRule="auto"/>
        <w:rPr>
          <w:rFonts w:asciiTheme="minorHAnsi" w:eastAsia="Times New Roman" w:hAnsiTheme="minorHAnsi"/>
          <w:lang w:val="sv-FI" w:eastAsia="sv-FI" w:bidi="sv-FI"/>
        </w:rPr>
      </w:pPr>
    </w:p>
    <w:p w14:paraId="375A194D"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b/>
          <w:bCs/>
          <w:lang w:val="sv-FI" w:eastAsia="sv-FI" w:bidi="sv-FI"/>
        </w:rPr>
        <w:t xml:space="preserve">Mål för lärmiljöer och arbetssätt i </w:t>
      </w:r>
      <w:r w:rsidRPr="003F1D88">
        <w:rPr>
          <w:rFonts w:asciiTheme="minorHAnsi" w:eastAsia="Calibri,Times New Roman" w:hAnsiTheme="minorHAnsi"/>
          <w:b/>
          <w:bCs/>
          <w:color w:val="000000" w:themeColor="text1"/>
          <w:lang w:val="sv-FI" w:eastAsia="sv-FI" w:bidi="sv-FI"/>
        </w:rPr>
        <w:t xml:space="preserve">religion </w:t>
      </w:r>
      <w:r w:rsidRPr="003F1D88">
        <w:rPr>
          <w:rFonts w:asciiTheme="minorHAnsi" w:eastAsia="Calibri,Times New Roman" w:hAnsiTheme="minorHAnsi"/>
          <w:b/>
          <w:bCs/>
          <w:lang w:val="sv-FI" w:eastAsia="sv-FI" w:bidi="sv-FI"/>
        </w:rPr>
        <w:t>i årskurs 3–6</w:t>
      </w:r>
      <w:r w:rsidRPr="003F1D88">
        <w:rPr>
          <w:rFonts w:asciiTheme="minorHAnsi" w:eastAsia="Calibri,Times New Roman" w:hAnsiTheme="minorHAnsi"/>
          <w:b/>
          <w:bCs/>
          <w:color w:val="000000" w:themeColor="text1"/>
          <w:lang w:val="sv-FI" w:eastAsia="sv-FI" w:bidi="sv-FI"/>
        </w:rPr>
        <w:t xml:space="preserve"> </w:t>
      </w:r>
      <w:r w:rsidR="007007C6" w:rsidRPr="003F1D88">
        <w:rPr>
          <w:rFonts w:asciiTheme="minorHAnsi" w:hAnsiTheme="minorHAnsi"/>
          <w:lang w:val="sv-SE"/>
        </w:rPr>
        <w:br/>
      </w:r>
    </w:p>
    <w:p w14:paraId="266A9F6F" w14:textId="6E061575" w:rsidR="003F1D88" w:rsidRPr="004C2C43" w:rsidRDefault="77B97CFA" w:rsidP="004C2C43">
      <w:pPr>
        <w:spacing w:line="276" w:lineRule="auto"/>
        <w:jc w:val="both"/>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Innehållet behandlas med hjälp av berättelser och drama samt genom erfarenhetsbaserat, konkret och gemensamt lärande. Det är viktigt att börja introducera begrepp. Olika digitala verktyg används i religionsundervisningen för att främja lärandet och öka elevernas aktivitet och interaktion. I undervisningen betonas rofylldhet och diskussion. I mån av möjlighet kan studiebesök och gäster utnyttjas i undervisningen. Undervisningen kan innehålla individuella eller gemensamma projekt som omfattar flera lärokurser eller överskrider läroämnesgränserna. Målet är att visa respekt för alla religioner och livsåskådningar som</w:t>
      </w:r>
      <w:r w:rsidR="004C2C43">
        <w:rPr>
          <w:rFonts w:asciiTheme="minorHAnsi" w:eastAsia="Calibri,Times New Roman" w:hAnsiTheme="minorHAnsi"/>
          <w:lang w:val="sv-FI" w:eastAsia="sv-FI" w:bidi="sv-FI"/>
        </w:rPr>
        <w:t xml:space="preserve"> finns representerade i skolan.</w:t>
      </w:r>
    </w:p>
    <w:p w14:paraId="52CABD84" w14:textId="77777777" w:rsidR="003F1D88" w:rsidRPr="003F1D88" w:rsidRDefault="003F1D88" w:rsidP="007007C6">
      <w:pPr>
        <w:spacing w:line="276" w:lineRule="auto"/>
        <w:rPr>
          <w:rFonts w:asciiTheme="minorHAnsi" w:eastAsia="Calibri" w:hAnsiTheme="minorHAnsi"/>
          <w:b/>
          <w:color w:val="000000"/>
          <w:lang w:val="sv-FI" w:eastAsia="sv-FI" w:bidi="sv-FI"/>
        </w:rPr>
      </w:pPr>
    </w:p>
    <w:p w14:paraId="375A1951" w14:textId="77777777" w:rsidR="007007C6" w:rsidRPr="003F1D88" w:rsidRDefault="007007C6" w:rsidP="007007C6">
      <w:pPr>
        <w:spacing w:line="276" w:lineRule="auto"/>
        <w:rPr>
          <w:rFonts w:asciiTheme="minorHAnsi" w:eastAsia="Calibri" w:hAnsiTheme="minorHAnsi"/>
          <w:b/>
          <w:color w:val="000000"/>
          <w:lang w:val="sv-FI" w:eastAsia="sv-FI" w:bidi="sv-FI"/>
        </w:rPr>
      </w:pPr>
    </w:p>
    <w:p w14:paraId="375A1952"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b/>
          <w:bCs/>
          <w:color w:val="000000" w:themeColor="text1"/>
          <w:lang w:val="sv-FI" w:eastAsia="sv-FI" w:bidi="sv-FI"/>
        </w:rPr>
        <w:t xml:space="preserve">Handledning, differentiering och stöd i religion i årskurs 3–6 </w:t>
      </w:r>
    </w:p>
    <w:p w14:paraId="375A1953" w14:textId="77777777" w:rsidR="007007C6" w:rsidRPr="003F1D88" w:rsidRDefault="007007C6" w:rsidP="007007C6">
      <w:pPr>
        <w:spacing w:line="276" w:lineRule="auto"/>
        <w:jc w:val="both"/>
        <w:rPr>
          <w:rFonts w:asciiTheme="minorHAnsi" w:eastAsia="Times New Roman" w:hAnsiTheme="minorHAnsi"/>
          <w:lang w:val="sv-FI" w:eastAsia="sv-FI" w:bidi="sv-FI"/>
        </w:rPr>
      </w:pPr>
      <w:r w:rsidRPr="003F1D88">
        <w:rPr>
          <w:rFonts w:asciiTheme="minorHAnsi" w:hAnsiTheme="minorHAnsi"/>
          <w:lang w:val="sv-SE"/>
        </w:rPr>
        <w:br/>
      </w:r>
      <w:r w:rsidR="77B97CFA" w:rsidRPr="003F1D88">
        <w:rPr>
          <w:rFonts w:asciiTheme="minorHAnsi" w:eastAsia="Calibri,Times New Roman" w:hAnsiTheme="minorHAnsi"/>
          <w:lang w:val="sv-FI" w:eastAsia="sv-FI" w:bidi="sv-FI"/>
        </w:rPr>
        <w:t xml:space="preserve">Lärokurserna genomförs så att elevernas olika religiösa och konfessionella bakgrund och språkkunskaper beaktas i undervisningen och arbetet. Eleverna ska få stöd för att förstå centrala begrepp. I undervisningen skapas gemensamma situationer som främjar lärande och delaktighet och eleven handleds att stärka sin studiefärdighet och initiativförmåga. </w:t>
      </w:r>
    </w:p>
    <w:p w14:paraId="375A1954" w14:textId="77777777" w:rsidR="007007C6" w:rsidRPr="003F1D88" w:rsidRDefault="007007C6" w:rsidP="007007C6">
      <w:pPr>
        <w:spacing w:line="276" w:lineRule="auto"/>
        <w:rPr>
          <w:rFonts w:asciiTheme="minorHAnsi" w:eastAsia="Times New Roman" w:hAnsiTheme="minorHAnsi"/>
          <w:b/>
          <w:color w:val="000000"/>
          <w:lang w:val="sv-FI" w:eastAsia="sv-FI" w:bidi="sv-FI"/>
        </w:rPr>
      </w:pPr>
    </w:p>
    <w:p w14:paraId="375A1955"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b/>
          <w:bCs/>
          <w:color w:val="000000" w:themeColor="text1"/>
          <w:lang w:val="sv-FI" w:eastAsia="sv-FI" w:bidi="sv-FI"/>
        </w:rPr>
        <w:t xml:space="preserve">Bedömning av elevens lärande i religion i årskurs 3–6 </w:t>
      </w:r>
    </w:p>
    <w:p w14:paraId="375A1956" w14:textId="77777777" w:rsidR="007007C6" w:rsidRPr="003F1D88" w:rsidRDefault="007007C6" w:rsidP="007007C6">
      <w:pPr>
        <w:spacing w:line="276" w:lineRule="auto"/>
        <w:jc w:val="both"/>
        <w:rPr>
          <w:rFonts w:asciiTheme="minorHAnsi" w:eastAsia="Times New Roman" w:hAnsiTheme="minorHAnsi"/>
          <w:lang w:val="sv-FI" w:eastAsia="sv-FI" w:bidi="sv-FI"/>
        </w:rPr>
      </w:pPr>
      <w:r w:rsidRPr="003F1D88">
        <w:rPr>
          <w:rFonts w:asciiTheme="minorHAnsi" w:hAnsiTheme="minorHAnsi"/>
          <w:lang w:val="sv-SE"/>
        </w:rPr>
        <w:br/>
      </w:r>
      <w:r w:rsidR="77B97CFA" w:rsidRPr="003F1D88">
        <w:rPr>
          <w:rFonts w:asciiTheme="minorHAnsi" w:eastAsia="Calibri,Times New Roman" w:hAnsiTheme="minorHAnsi"/>
          <w:color w:val="000000" w:themeColor="text1"/>
          <w:lang w:val="sv-FI" w:eastAsia="sv-FI" w:bidi="sv-FI"/>
        </w:rPr>
        <w:t xml:space="preserve">Bedömningen i religion ska vara handledande och uppmuntrande. Responsen ska uppmuntra eleven att studera och undersöka religiösa källor och deras särdrag och att själv tolka dem. I bedömningen ska man beakta olika former av skriftlig och muntlig framställning samt kunskaper som visas med hjälp av andra uttrycksformer. Det centrala är elevens förmåga att uttrycka sig själv och sina tankar. I stället för att fästa uppmärksamheten vid memorering av </w:t>
      </w:r>
      <w:r w:rsidR="77B97CFA" w:rsidRPr="003F1D88">
        <w:rPr>
          <w:rFonts w:asciiTheme="minorHAnsi" w:eastAsia="Calibri,Times New Roman" w:hAnsiTheme="minorHAnsi"/>
          <w:color w:val="000000" w:themeColor="text1"/>
          <w:lang w:val="sv-FI" w:eastAsia="sv-FI" w:bidi="sv-FI"/>
        </w:rPr>
        <w:lastRenderedPageBreak/>
        <w:t xml:space="preserve">detaljer ska man i bedömningen uppmärksamma elevens förmåga att förstå och kunna tillämpa sin kunskap och utveckla sitt tänkande. </w:t>
      </w:r>
    </w:p>
    <w:p w14:paraId="375A1957" w14:textId="77777777" w:rsidR="007007C6" w:rsidRPr="003F1D88" w:rsidRDefault="007007C6" w:rsidP="007007C6">
      <w:pPr>
        <w:spacing w:line="276" w:lineRule="auto"/>
        <w:rPr>
          <w:rFonts w:asciiTheme="minorHAnsi" w:eastAsia="Times New Roman" w:hAnsiTheme="minorHAnsi"/>
          <w:lang w:val="sv-FI" w:eastAsia="sv-FI" w:bidi="sv-FI"/>
        </w:rPr>
      </w:pPr>
    </w:p>
    <w:p w14:paraId="375A1958" w14:textId="77777777" w:rsidR="007007C6" w:rsidRPr="003F1D88" w:rsidRDefault="77B97CFA" w:rsidP="007007C6">
      <w:pPr>
        <w:spacing w:line="276" w:lineRule="auto"/>
        <w:jc w:val="both"/>
        <w:rPr>
          <w:rFonts w:asciiTheme="minorHAnsi" w:eastAsia="Calibri" w:hAnsiTheme="minorHAnsi"/>
          <w:color w:val="000000"/>
          <w:lang w:val="sv-FI"/>
        </w:rPr>
      </w:pPr>
      <w:r w:rsidRPr="003F1D88">
        <w:rPr>
          <w:rFonts w:asciiTheme="minorHAnsi" w:eastAsia="Calibri" w:hAnsiTheme="minorHAnsi"/>
          <w:color w:val="000000" w:themeColor="text1"/>
          <w:lang w:val="sv-FI"/>
        </w:rPr>
        <w:t xml:space="preserve">Läraren ska ge en verbal bedömning eller ett siffervitsord i </w:t>
      </w:r>
      <w:r w:rsidRPr="003F1D88">
        <w:rPr>
          <w:rFonts w:asciiTheme="minorHAnsi" w:eastAsia="Calibri,Times New Roman" w:hAnsiTheme="minorHAnsi"/>
          <w:noProof/>
          <w:color w:val="000000" w:themeColor="text1"/>
          <w:lang w:val="sv-FI" w:eastAsia="sv-FI" w:bidi="sv-FI"/>
        </w:rPr>
        <w:t>religion</w:t>
      </w:r>
      <w:r w:rsidRPr="003F1D88">
        <w:rPr>
          <w:rFonts w:asciiTheme="minorHAnsi" w:eastAsia="Calibri" w:hAnsiTheme="minorHAnsi"/>
          <w:color w:val="000000" w:themeColor="text1"/>
          <w:lang w:val="sv-FI"/>
        </w:rPr>
        <w:t xml:space="preserve"> genom att bedöma elevernas kunskaper i relation till målen i den lokala läroplanen. För att definiera kunskapsnivån för läsårsbetyget i årskurs 6 ska läraren använda de nationella bedömningskriterierna i </w:t>
      </w:r>
      <w:r w:rsidRPr="003F1D88">
        <w:rPr>
          <w:rFonts w:asciiTheme="minorHAnsi" w:eastAsia="Calibri,Times New Roman" w:hAnsiTheme="minorHAnsi"/>
          <w:noProof/>
          <w:color w:val="000000" w:themeColor="text1"/>
          <w:lang w:val="sv-FI" w:eastAsia="sv-FI" w:bidi="sv-FI"/>
        </w:rPr>
        <w:t>religion</w:t>
      </w:r>
      <w:r w:rsidRPr="003F1D88">
        <w:rPr>
          <w:rFonts w:asciiTheme="minorHAnsi" w:eastAsia="Calibri" w:hAnsiTheme="minorHAnsi"/>
          <w:color w:val="000000" w:themeColor="text1"/>
          <w:lang w:val="sv-FI"/>
        </w:rPr>
        <w:t>.</w:t>
      </w:r>
    </w:p>
    <w:p w14:paraId="375A1959" w14:textId="77777777" w:rsidR="007007C6" w:rsidRPr="003F1D88" w:rsidRDefault="007007C6" w:rsidP="007007C6">
      <w:pPr>
        <w:spacing w:line="276" w:lineRule="auto"/>
        <w:rPr>
          <w:rFonts w:asciiTheme="minorHAnsi" w:eastAsia="Times New Roman" w:hAnsiTheme="minorHAnsi"/>
          <w:lang w:val="sv-FI" w:eastAsia="fi-FI"/>
        </w:rPr>
      </w:pPr>
    </w:p>
    <w:p w14:paraId="375A195A" w14:textId="77777777" w:rsidR="007007C6" w:rsidRPr="003F1D88" w:rsidRDefault="77B97CFA" w:rsidP="007007C6">
      <w:pPr>
        <w:spacing w:after="200"/>
        <w:jc w:val="both"/>
        <w:rPr>
          <w:rFonts w:asciiTheme="minorHAnsi" w:eastAsia="Calibri" w:hAnsiTheme="minorHAnsi"/>
          <w:b/>
          <w:lang w:val="sv-FI"/>
        </w:rPr>
      </w:pPr>
      <w:r w:rsidRPr="003F1D88">
        <w:rPr>
          <w:rFonts w:asciiTheme="minorHAnsi" w:eastAsia="Calibri,Times New Roman" w:hAnsiTheme="minorHAnsi"/>
          <w:b/>
          <w:bCs/>
          <w:lang w:val="sv-FI"/>
        </w:rPr>
        <w:t>Bedömningskriterier för goda kunskaper (verbal bedömning) eller vitsordet 8 (sifferbedömning) i slutet av årskurs 6 i religion</w:t>
      </w:r>
    </w:p>
    <w:tbl>
      <w:tblPr>
        <w:tblW w:w="0" w:type="auto"/>
        <w:tblInd w:w="60" w:type="dxa"/>
        <w:tblLayout w:type="fixed"/>
        <w:tblCellMar>
          <w:left w:w="0" w:type="dxa"/>
          <w:right w:w="0" w:type="dxa"/>
        </w:tblCellMar>
        <w:tblLook w:val="0000" w:firstRow="0" w:lastRow="0" w:firstColumn="0" w:lastColumn="0" w:noHBand="0" w:noVBand="0"/>
      </w:tblPr>
      <w:tblGrid>
        <w:gridCol w:w="3544"/>
        <w:gridCol w:w="851"/>
        <w:gridCol w:w="2551"/>
        <w:gridCol w:w="2693"/>
      </w:tblGrid>
      <w:tr w:rsidR="007007C6" w:rsidRPr="00927819" w14:paraId="375A1960" w14:textId="77777777" w:rsidTr="77B97CFA">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5B"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color w:val="000000" w:themeColor="text1"/>
                <w:lang w:val="sv-FI" w:eastAsia="sv-FI" w:bidi="sv-FI"/>
              </w:rPr>
              <w:t>Mål för undervisningen</w:t>
            </w:r>
          </w:p>
          <w:p w14:paraId="375A195C" w14:textId="77777777" w:rsidR="007007C6" w:rsidRPr="003F1D88" w:rsidRDefault="007007C6" w:rsidP="007007C6">
            <w:pPr>
              <w:spacing w:line="276" w:lineRule="auto"/>
              <w:rPr>
                <w:rFonts w:asciiTheme="minorHAnsi" w:eastAsia="Times New Roman" w:hAnsiTheme="minorHAnsi"/>
                <w:lang w:val="sv-FI" w:eastAsia="sv-FI" w:bidi="sv-FI"/>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5D"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Innehåll</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5E"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Föremål för bedömningen i läroämnet</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5F"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Kunskapskrav för goda </w:t>
            </w:r>
            <w:r w:rsidR="007007C6" w:rsidRPr="003F1D88">
              <w:rPr>
                <w:rFonts w:asciiTheme="minorHAnsi" w:hAnsiTheme="minorHAnsi"/>
                <w:lang w:val="sv-SE"/>
              </w:rPr>
              <w:br/>
            </w:r>
            <w:r w:rsidRPr="003F1D88">
              <w:rPr>
                <w:rFonts w:asciiTheme="minorHAnsi" w:eastAsia="Calibri,Times New Roman" w:hAnsiTheme="minorHAnsi"/>
                <w:lang w:val="sv-FI" w:eastAsia="sv-FI" w:bidi="sv-FI"/>
              </w:rPr>
              <w:t>kunskaper/vitsordet åtta</w:t>
            </w:r>
          </w:p>
        </w:tc>
      </w:tr>
      <w:tr w:rsidR="007007C6" w:rsidRPr="00927819" w14:paraId="375A1968" w14:textId="77777777" w:rsidTr="77B97CFA">
        <w:trPr>
          <w:trHeight w:val="1595"/>
        </w:trPr>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61"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M1 handleda eleven att fördjupa sig i religionens heliga skrifter och berättelser samt den centrala läran</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62" w14:textId="77777777" w:rsidR="007007C6" w:rsidRPr="003F1D88" w:rsidRDefault="77B97CFA" w:rsidP="007007C6">
            <w:pPr>
              <w:spacing w:line="276" w:lineRule="auto"/>
              <w:jc w:val="center"/>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63"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Förmåga att hantera information om religion,</w:t>
            </w:r>
          </w:p>
          <w:p w14:paraId="375A1964"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religiös multilitteracitet</w:t>
            </w:r>
          </w:p>
          <w:p w14:paraId="375A1965" w14:textId="77777777" w:rsidR="007007C6" w:rsidRPr="003F1D88" w:rsidRDefault="007007C6" w:rsidP="007007C6">
            <w:pPr>
              <w:spacing w:line="276" w:lineRule="auto"/>
              <w:rPr>
                <w:rFonts w:asciiTheme="minorHAnsi" w:eastAsia="Times New Roman" w:hAnsiTheme="minorHAnsi"/>
                <w:lang w:val="sv-FI" w:eastAsia="sv-FI" w:bidi="sv-FI"/>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66"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Eleven kan nämna källor och texter inom religionen i fråga samt beskriva det centrala innehållet i dem. </w:t>
            </w:r>
          </w:p>
          <w:p w14:paraId="375A1967" w14:textId="77777777" w:rsidR="007007C6" w:rsidRPr="003F1D88" w:rsidRDefault="007007C6" w:rsidP="007007C6">
            <w:pPr>
              <w:spacing w:line="276" w:lineRule="auto"/>
              <w:rPr>
                <w:rFonts w:asciiTheme="minorHAnsi" w:eastAsia="Times New Roman" w:hAnsiTheme="minorHAnsi"/>
                <w:lang w:val="sv-FI" w:eastAsia="sv-FI" w:bidi="sv-FI"/>
              </w:rPr>
            </w:pPr>
          </w:p>
        </w:tc>
      </w:tr>
      <w:tr w:rsidR="007007C6" w:rsidRPr="00927819" w14:paraId="375A196E" w14:textId="77777777" w:rsidTr="77B97CFA">
        <w:trPr>
          <w:trHeight w:val="1407"/>
        </w:trPr>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69"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M2 handleda eleven att bekanta sig med ritualer och seder samt heliga platser och byggnader inom religionen i fråga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6A" w14:textId="77777777" w:rsidR="007007C6" w:rsidRPr="003F1D88" w:rsidRDefault="77B97CFA" w:rsidP="007007C6">
            <w:pPr>
              <w:spacing w:line="276" w:lineRule="auto"/>
              <w:jc w:val="center"/>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6B"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Förmåga att hantera information om religion,</w:t>
            </w:r>
          </w:p>
          <w:p w14:paraId="375A196C"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religiös multilitteracitet</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6D"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Eleven kan med hjälp av exempel redogöra för viktiga ritualer, seder och heliga platser inom religionen i fråga och beskriva deras innebörd.</w:t>
            </w:r>
          </w:p>
        </w:tc>
      </w:tr>
      <w:tr w:rsidR="007007C6" w:rsidRPr="00927819" w14:paraId="375A1973" w14:textId="77777777" w:rsidTr="77B97CFA">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6F"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M3 hjälpa eleven att känna igen karaktäristiska drag och symbolik i religiöst språk</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0" w14:textId="77777777" w:rsidR="007007C6" w:rsidRPr="003F1D88" w:rsidRDefault="77B97CFA" w:rsidP="007007C6">
            <w:pPr>
              <w:spacing w:line="276" w:lineRule="auto"/>
              <w:jc w:val="center"/>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 I2</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1"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Förmåga att analysera religiöst språk och symboler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2"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Eleven kan ge exempel på religiöst språk och religiös symbolik.</w:t>
            </w:r>
            <w:r w:rsidRPr="003F1D88">
              <w:rPr>
                <w:rFonts w:asciiTheme="minorHAnsi" w:eastAsia="Calibri,Times New Roman" w:hAnsiTheme="minorHAnsi"/>
                <w:strike/>
                <w:lang w:val="sv-FI" w:eastAsia="sv-FI" w:bidi="sv-FI"/>
              </w:rPr>
              <w:t xml:space="preserve"> </w:t>
            </w:r>
          </w:p>
        </w:tc>
      </w:tr>
      <w:tr w:rsidR="007007C6" w:rsidRPr="00927819" w14:paraId="375A1978" w14:textId="77777777" w:rsidTr="77B97CFA">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4"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M4 vägleda eleven att söka information om religionen i olika källor samt bedöma och använda informationen</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5" w14:textId="77777777" w:rsidR="007007C6" w:rsidRPr="003F1D88" w:rsidRDefault="77B97CFA" w:rsidP="007007C6">
            <w:pPr>
              <w:spacing w:line="276" w:lineRule="auto"/>
              <w:jc w:val="center"/>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 I2, I3</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6"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Förmåga att lära sig i religionsundervisningen</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7"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Eleven kan söka information i flera källor. Eleven övar sig att bedöma tillförlitligheten och objektiviteten i den information hen hittar.</w:t>
            </w:r>
          </w:p>
        </w:tc>
      </w:tr>
      <w:tr w:rsidR="007007C6" w:rsidRPr="00927819" w14:paraId="375A197E" w14:textId="77777777" w:rsidTr="77B97CFA">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9"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M5 handleda eleven att utforska Finlands och Europas religiösa och konfessionella rötter och situationen i dag</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A" w14:textId="77777777" w:rsidR="007007C6" w:rsidRPr="003F1D88" w:rsidRDefault="77B97CFA" w:rsidP="007007C6">
            <w:pPr>
              <w:spacing w:line="276" w:lineRule="auto"/>
              <w:jc w:val="center"/>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 I2</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B"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Kunskap om religion och kultur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C"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Eleven känner till hur religionerna har påverkat samhällenas utveckling, kultur och medier och kan ge exempel. </w:t>
            </w:r>
          </w:p>
          <w:p w14:paraId="375A197D"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Eleven kan i huvuddrag beskriva Finlands och Europas religiösa rötter.</w:t>
            </w:r>
          </w:p>
        </w:tc>
      </w:tr>
      <w:tr w:rsidR="007007C6" w:rsidRPr="00927819" w14:paraId="375A1983" w14:textId="77777777" w:rsidTr="77B97CFA">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7F"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M6 handleda eleven att få insikt i judendomen, kristendomen och islam och deras inflytande och historia i Europa</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0" w14:textId="77777777" w:rsidR="007007C6" w:rsidRPr="003F1D88" w:rsidRDefault="77B97CFA" w:rsidP="007007C6">
            <w:pPr>
              <w:spacing w:line="276" w:lineRule="auto"/>
              <w:jc w:val="center"/>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I2, I3</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1"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Kunskap om religion och kultur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2"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Eleven kan beskriva huvuddragen i judendomen, kristendomen och islam och deras inbördes relationer. </w:t>
            </w:r>
          </w:p>
        </w:tc>
      </w:tr>
      <w:tr w:rsidR="007007C6" w:rsidRPr="00927819" w14:paraId="375A1988" w14:textId="77777777" w:rsidTr="77B97CFA">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4"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M7 uppmuntra eleven att respektera det som är heligt för en själv och för </w:t>
            </w:r>
            <w:r w:rsidRPr="003F1D88">
              <w:rPr>
                <w:rFonts w:asciiTheme="minorHAnsi" w:eastAsia="Calibri,Times New Roman" w:hAnsiTheme="minorHAnsi"/>
                <w:lang w:val="sv-FI" w:eastAsia="sv-FI" w:bidi="sv-FI"/>
              </w:rPr>
              <w:lastRenderedPageBreak/>
              <w:t>andra samt att agera lämpligt i olika religiösa sammanhang och situationer</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5" w14:textId="77777777" w:rsidR="007007C6" w:rsidRPr="003F1D88" w:rsidRDefault="77B97CFA" w:rsidP="007007C6">
            <w:pPr>
              <w:spacing w:line="276" w:lineRule="auto"/>
              <w:jc w:val="center"/>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lastRenderedPageBreak/>
              <w:t>I1, I2, I3</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6"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Religiös multilitteracitet</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7"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Eleven vet hur man ska agera och strävar efter att </w:t>
            </w:r>
            <w:r w:rsidRPr="003F1D88">
              <w:rPr>
                <w:rFonts w:asciiTheme="minorHAnsi" w:eastAsia="Calibri,Times New Roman" w:hAnsiTheme="minorHAnsi"/>
                <w:lang w:val="sv-FI" w:eastAsia="sv-FI" w:bidi="sv-FI"/>
              </w:rPr>
              <w:lastRenderedPageBreak/>
              <w:t>agera på ett lämpligt och respektfullt sätt i olika religiösa situationer och på religiösa platser.</w:t>
            </w:r>
          </w:p>
        </w:tc>
      </w:tr>
      <w:tr w:rsidR="007007C6" w:rsidRPr="00927819" w14:paraId="375A198D" w14:textId="77777777" w:rsidTr="77B97CFA">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9"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lastRenderedPageBreak/>
              <w:t>M8 handleda eleven i att utforska etiska normer i religionen i fråga och etiska principer som förenar olika religioner</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A"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I2, I2, I3</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B"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Kunskap om etik</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C"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Eleven känner igen och kan nämna etiska normer i den religion som studeras samt etiska principer som förenar religioner och livsåskådningar. </w:t>
            </w:r>
          </w:p>
        </w:tc>
      </w:tr>
      <w:tr w:rsidR="007007C6" w:rsidRPr="00927819" w14:paraId="375A1993" w14:textId="77777777" w:rsidTr="77B97CFA">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E"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M9 vägleda eleven att förstå värdena i de mänskliga rättigheterna och i synnerhet i FN:s konvention om barnets rättigheter ur individuellt och kollektivt perspektiv</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8F"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I2, I3</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90"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Kunskap om människorättsetik</w:t>
            </w:r>
          </w:p>
          <w:p w14:paraId="375A1991" w14:textId="77777777" w:rsidR="007007C6" w:rsidRPr="003F1D88" w:rsidRDefault="007007C6" w:rsidP="007007C6">
            <w:pPr>
              <w:spacing w:line="276" w:lineRule="auto"/>
              <w:rPr>
                <w:rFonts w:asciiTheme="minorHAnsi" w:eastAsia="Times New Roman" w:hAnsiTheme="minorHAnsi"/>
                <w:lang w:val="sv-FI" w:eastAsia="sv-FI" w:bidi="sv-FI"/>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92"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Eleven kan det centrala innehållet i FN:s konvention om barnets rättigheter och kan ge exempel på mänskliga rättigheter.</w:t>
            </w:r>
          </w:p>
        </w:tc>
      </w:tr>
      <w:tr w:rsidR="007007C6" w:rsidRPr="00927819" w14:paraId="375A199A" w14:textId="77777777" w:rsidTr="77B97CFA">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94"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M10 vägleda eleven att bedöma sina val och reflektera kring de värden som påverkar dem ur ett etiskt perspektiv och med tanke på en hållbar framtid</w:t>
            </w:r>
          </w:p>
          <w:p w14:paraId="375A1995" w14:textId="77777777" w:rsidR="007007C6" w:rsidRPr="003F1D88" w:rsidRDefault="007007C6" w:rsidP="007007C6">
            <w:pPr>
              <w:spacing w:line="276" w:lineRule="auto"/>
              <w:rPr>
                <w:rFonts w:asciiTheme="minorHAnsi" w:eastAsia="Times New Roman" w:hAnsiTheme="minorHAnsi"/>
                <w:lang w:val="sv-FI" w:eastAsia="sv-FI" w:bidi="sv-FI"/>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96"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I2, I3</w:t>
            </w:r>
          </w:p>
          <w:p w14:paraId="375A1997" w14:textId="77777777" w:rsidR="007007C6" w:rsidRPr="003F1D88" w:rsidRDefault="007007C6" w:rsidP="007007C6">
            <w:pPr>
              <w:spacing w:line="276" w:lineRule="auto"/>
              <w:rPr>
                <w:rFonts w:asciiTheme="minorHAnsi" w:eastAsia="Times New Roman" w:hAnsiTheme="minorHAnsi"/>
                <w:lang w:val="sv-FI" w:eastAsia="sv-FI" w:bidi="sv-FI"/>
              </w:rPr>
            </w:pPr>
            <w:r w:rsidRPr="003F1D88">
              <w:rPr>
                <w:rFonts w:asciiTheme="minorHAnsi" w:eastAsia="Calibri" w:hAnsiTheme="minorHAnsi"/>
                <w:lang w:val="sv-FI" w:eastAsia="sv-FI" w:bidi="sv-FI"/>
              </w:rPr>
              <w:t xml:space="preserve"> </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98"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Förmåga att reflektera över etiska frågor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99"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 xml:space="preserve">Eleven kan ge exempel på hur man skapar en hållbar framtid. Eleven kan tillämpa de etiska principerna i religionen i fråga i sina exempel. </w:t>
            </w:r>
          </w:p>
        </w:tc>
      </w:tr>
      <w:tr w:rsidR="007007C6" w:rsidRPr="00927819" w14:paraId="375A199F" w14:textId="77777777" w:rsidTr="77B97CFA">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9B"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M11 ge eleven möjligheter att diskutera etiska frågor, uttrycka sina tankar och känslor på ett konstruktivt sätt samt öva sig att motivera sina synpunkter</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9C"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I1, I2, I3</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9D"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Tankeförmåga, kommunikativa färdigheter</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9E"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Eleven deltar i gemensamma diskussioner, kan lyssna på andra och uttrycka sig.</w:t>
            </w:r>
          </w:p>
        </w:tc>
      </w:tr>
      <w:tr w:rsidR="007007C6" w:rsidRPr="00927819" w14:paraId="375A19A4" w14:textId="77777777" w:rsidTr="77B97CFA">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A0"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M12 hjälpa och stödja eleven att utveckla och stärka en positiv syn på världen, en positiv självkänsla och tro på livet</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A1"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I3</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A2" w14:textId="77777777" w:rsidR="007007C6" w:rsidRPr="003F1D88" w:rsidRDefault="007007C6" w:rsidP="007007C6">
            <w:pPr>
              <w:spacing w:line="276" w:lineRule="auto"/>
              <w:rPr>
                <w:rFonts w:asciiTheme="minorHAnsi" w:eastAsia="Times New Roman" w:hAnsiTheme="minorHAnsi"/>
                <w:strike/>
                <w:lang w:val="sv-FI" w:eastAsia="sv-FI" w:bidi="sv-FI"/>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60" w:type="dxa"/>
              <w:left w:w="60" w:type="dxa"/>
              <w:bottom w:w="60" w:type="dxa"/>
              <w:right w:w="60" w:type="dxa"/>
            </w:tcMar>
          </w:tcPr>
          <w:p w14:paraId="375A19A3" w14:textId="77777777" w:rsidR="007007C6" w:rsidRPr="003F1D88" w:rsidRDefault="77B97CFA" w:rsidP="007007C6">
            <w:pPr>
              <w:spacing w:line="276" w:lineRule="auto"/>
              <w:rPr>
                <w:rFonts w:asciiTheme="minorHAnsi" w:eastAsia="Times New Roman" w:hAnsiTheme="minorHAnsi"/>
                <w:lang w:val="sv-FI" w:eastAsia="sv-FI" w:bidi="sv-FI"/>
              </w:rPr>
            </w:pPr>
            <w:r w:rsidRPr="003F1D88">
              <w:rPr>
                <w:rFonts w:asciiTheme="minorHAnsi" w:eastAsia="Calibri,Times New Roman" w:hAnsiTheme="minorHAnsi"/>
                <w:lang w:val="sv-FI" w:eastAsia="sv-FI" w:bidi="sv-FI"/>
              </w:rPr>
              <w:t>Används inte som grund för bedömningen. Eleverna handleds att som en del av självbedömningen reflektera över sina upplevelser.</w:t>
            </w:r>
          </w:p>
        </w:tc>
      </w:tr>
    </w:tbl>
    <w:p w14:paraId="375A19A5" w14:textId="77777777" w:rsidR="007007C6" w:rsidRPr="003F1D88" w:rsidRDefault="007007C6" w:rsidP="007007C6">
      <w:pPr>
        <w:spacing w:line="276" w:lineRule="auto"/>
        <w:rPr>
          <w:rFonts w:asciiTheme="minorHAnsi" w:eastAsia="Times New Roman" w:hAnsiTheme="minorHAnsi"/>
          <w:lang w:val="sv-FI" w:eastAsia="sv-FI" w:bidi="sv-FI"/>
        </w:rPr>
      </w:pPr>
    </w:p>
    <w:p w14:paraId="375A19A6" w14:textId="77777777" w:rsidR="007007C6" w:rsidRPr="003F1D88" w:rsidRDefault="007007C6" w:rsidP="007007C6">
      <w:pPr>
        <w:spacing w:line="276" w:lineRule="auto"/>
        <w:rPr>
          <w:rFonts w:asciiTheme="minorHAnsi" w:eastAsia="Times New Roman" w:hAnsiTheme="minorHAnsi"/>
          <w:lang w:val="sv-FI"/>
        </w:rPr>
      </w:pPr>
      <w:bookmarkStart w:id="32" w:name="_Toc403468849"/>
      <w:r w:rsidRPr="003F1D88">
        <w:rPr>
          <w:rFonts w:asciiTheme="minorHAnsi" w:eastAsia="Calibri,Times New Roman" w:hAnsiTheme="minorHAnsi"/>
          <w:b/>
          <w:bCs/>
          <w:lang w:val="sv-FI"/>
        </w:rPr>
        <w:t>De olika lärokurserna i religion i årskurs 3–6</w:t>
      </w:r>
    </w:p>
    <w:p w14:paraId="375A19A7" w14:textId="77777777" w:rsidR="007007C6" w:rsidRPr="003F1D88" w:rsidRDefault="77B97CFA" w:rsidP="77B97CFA">
      <w:pPr>
        <w:spacing w:before="100" w:beforeAutospacing="1" w:after="200" w:line="276" w:lineRule="auto"/>
        <w:jc w:val="both"/>
        <w:rPr>
          <w:rFonts w:asciiTheme="minorHAnsi" w:eastAsia="Times New Roman" w:hAnsiTheme="minorHAnsi"/>
          <w:lang w:val="sv-FI"/>
        </w:rPr>
      </w:pPr>
      <w:r w:rsidRPr="003F1D88">
        <w:rPr>
          <w:rFonts w:asciiTheme="minorHAnsi" w:eastAsia="Calibri,Times New Roman" w:hAnsiTheme="minorHAnsi"/>
          <w:lang w:val="sv-FI"/>
        </w:rPr>
        <w:t xml:space="preserve">Enligt 11 § i lagen om grundläggande utbildning studerar eleverna i den grundläggande utbildningen religion eller livsåskådningskunskap. Religionsundervisningen genomförs dock enligt 13 § i samma förordning i enlighet med elevernas religionssamfund som undervisning i den egna religionen enligt särskilda lärokurser. För att trygga läroämnets enhetlighet har för alla former av undervisning i den egna religionen utarbetats gemensamma mål och centralt innehåll. </w:t>
      </w:r>
    </w:p>
    <w:p w14:paraId="375A19A8" w14:textId="77777777" w:rsidR="007007C6" w:rsidRPr="003F1D88" w:rsidRDefault="77B97CFA" w:rsidP="77B97CFA">
      <w:pPr>
        <w:spacing w:before="100" w:beforeAutospacing="1" w:after="200" w:line="276" w:lineRule="auto"/>
        <w:jc w:val="both"/>
        <w:rPr>
          <w:rFonts w:asciiTheme="minorHAnsi" w:eastAsia="Times New Roman" w:hAnsiTheme="minorHAnsi"/>
          <w:lang w:val="sv-FI"/>
        </w:rPr>
      </w:pPr>
      <w:r w:rsidRPr="003F1D88">
        <w:rPr>
          <w:rFonts w:asciiTheme="minorHAnsi" w:eastAsia="Calibri,Times New Roman" w:hAnsiTheme="minorHAnsi"/>
          <w:lang w:val="sv-FI"/>
        </w:rPr>
        <w:t xml:space="preserve">I läroämnesbeskrivningarna för de olika religionerna preciseras de för alla gemensamma innehållen i enlighet med den egna religionens särart. De lokala läroplanerna utarbetas på basis av de gemensamma målen, innehållsbeskrivningarna och de preciserade lärokursbeskrivningarna för de olika religionerna i grunderna för läroplanen. </w:t>
      </w:r>
    </w:p>
    <w:p w14:paraId="03A55581" w14:textId="77777777" w:rsidR="000F6A71" w:rsidRDefault="000F6A71" w:rsidP="77B97CFA">
      <w:pPr>
        <w:spacing w:before="100" w:beforeAutospacing="1" w:after="100" w:afterAutospacing="1" w:line="276" w:lineRule="auto"/>
        <w:rPr>
          <w:rFonts w:asciiTheme="minorHAnsi" w:eastAsia="Calibri,Times New Roman" w:hAnsiTheme="minorHAnsi"/>
          <w:lang w:val="sv-FI"/>
        </w:rPr>
      </w:pPr>
    </w:p>
    <w:p w14:paraId="1593B2E5" w14:textId="77777777" w:rsidR="000F6A71" w:rsidRDefault="000F6A71" w:rsidP="77B97CFA">
      <w:pPr>
        <w:spacing w:before="100" w:beforeAutospacing="1" w:after="100" w:afterAutospacing="1" w:line="276" w:lineRule="auto"/>
        <w:rPr>
          <w:rFonts w:asciiTheme="minorHAnsi" w:eastAsia="Calibri,Times New Roman" w:hAnsiTheme="minorHAnsi"/>
          <w:lang w:val="sv-FI"/>
        </w:rPr>
      </w:pPr>
    </w:p>
    <w:p w14:paraId="375A19A9" w14:textId="77777777" w:rsidR="007007C6" w:rsidRPr="0031013F" w:rsidRDefault="77B97CFA" w:rsidP="009C3742">
      <w:pPr>
        <w:pStyle w:val="Otsikko5"/>
        <w:rPr>
          <w:rFonts w:asciiTheme="minorHAnsi" w:hAnsiTheme="minorHAnsi" w:cstheme="minorHAnsi"/>
          <w:lang w:val="sv-SE"/>
        </w:rPr>
      </w:pPr>
      <w:r w:rsidRPr="0031013F">
        <w:rPr>
          <w:rFonts w:asciiTheme="minorHAnsi" w:hAnsiTheme="minorHAnsi" w:cstheme="minorHAnsi"/>
          <w:lang w:val="sv-SE"/>
        </w:rPr>
        <w:lastRenderedPageBreak/>
        <w:t>EVANGELISK-LUTHERSK TRO</w:t>
      </w:r>
    </w:p>
    <w:p w14:paraId="375A19AA" w14:textId="77777777" w:rsidR="007007C6" w:rsidRPr="003F1D88" w:rsidRDefault="77B97CFA" w:rsidP="77B97CFA">
      <w:pPr>
        <w:spacing w:before="100" w:beforeAutospacing="1" w:after="100" w:afterAutospacing="1" w:line="276" w:lineRule="auto"/>
        <w:jc w:val="both"/>
        <w:rPr>
          <w:rFonts w:asciiTheme="minorHAnsi" w:eastAsia="Times New Roman" w:hAnsiTheme="minorHAnsi"/>
          <w:lang w:val="sv-FI"/>
        </w:rPr>
      </w:pPr>
      <w:r w:rsidRPr="003F1D88">
        <w:rPr>
          <w:rFonts w:asciiTheme="minorHAnsi" w:eastAsia="Calibri,Times New Roman" w:hAnsiTheme="minorHAnsi"/>
          <w:lang w:val="sv-FI"/>
        </w:rPr>
        <w:t>Beskrivningen av lärokursen preciserar det centrala innehåll som är gemensamt för alla lärokurser. De lokala läroplanerna utarbetas utgående från lärokursbeskrivningen samt de gemensamma målen och innehållsbeskrivningarna för läroämnet religion. </w:t>
      </w:r>
    </w:p>
    <w:p w14:paraId="375A19AB" w14:textId="77777777" w:rsidR="007007C6" w:rsidRPr="003F1D88" w:rsidRDefault="77B97CFA" w:rsidP="77B97CFA">
      <w:pPr>
        <w:spacing w:before="100" w:beforeAutospacing="1" w:after="100" w:afterAutospacing="1" w:line="276" w:lineRule="auto"/>
        <w:jc w:val="both"/>
        <w:rPr>
          <w:rFonts w:asciiTheme="minorHAnsi" w:eastAsia="Times New Roman" w:hAnsiTheme="minorHAnsi"/>
          <w:lang w:val="sv-FI"/>
        </w:rPr>
      </w:pPr>
      <w:r w:rsidRPr="003F1D88">
        <w:rPr>
          <w:rFonts w:asciiTheme="minorHAnsi" w:eastAsia="Calibri,Times New Roman" w:hAnsiTheme="minorHAnsi"/>
          <w:b/>
          <w:bCs/>
          <w:lang w:val="sv-FI"/>
        </w:rPr>
        <w:t xml:space="preserve">I1 Förhållandet till den egna religionen: </w:t>
      </w:r>
      <w:r w:rsidRPr="003F1D88">
        <w:rPr>
          <w:rFonts w:asciiTheme="minorHAnsi" w:eastAsia="Calibri,Times New Roman" w:hAnsiTheme="minorHAnsi"/>
          <w:lang w:val="sv-FI"/>
        </w:rPr>
        <w:t>I undervisningen granskas kristendomens centrala begrepp, symboler och lära. Vid val av innehåll uppmärksammas kristendomens mångfald och i synnerhet protestantismen som en del av kristendomen. Man bekantar sig med Martin Luthers och Mikael Agricolas betydelse som reformatorer inom religionen. Man behandlar den lutherska läran, sakramenten, böner, gudstjänst och församlingsverksamhet. I undervisningen granskas Bibeln och dess olika stilarter, det religiösa språkets särdrag och symbolik. Man bekantar sig med Jesu liv, lära och betydelse inom kristendomen. Man reflekterar över Paulus och den tidiga kristendomens betydelse för kristendomens utveckling till världsreligion. Man bekantar sig med sambandet mellan Bibelns centrala berättelser och konst, vetenskap och kultur och hur kristendomen syns inom populärkulturen. I undervisningen fördjupas kunskaperna om kyrkoåret och kristna ritualer som hör ihop med livet samt olika seder och bruk. Man bekantar sig med kyrkan som religiös byggnad, med kyrkoarkitektur och den symbolik som hör samman med den. Psalmer och annan andlig musik behandlas i undervisningen. </w:t>
      </w:r>
    </w:p>
    <w:p w14:paraId="375A19AC" w14:textId="77777777" w:rsidR="007007C6" w:rsidRPr="003F1D88" w:rsidRDefault="77B97CFA" w:rsidP="77B97CFA">
      <w:pPr>
        <w:spacing w:before="100" w:beforeAutospacing="1" w:after="100" w:afterAutospacing="1" w:line="276" w:lineRule="auto"/>
        <w:jc w:val="both"/>
        <w:rPr>
          <w:rFonts w:asciiTheme="minorHAnsi" w:eastAsia="Times New Roman" w:hAnsiTheme="minorHAnsi"/>
          <w:lang w:val="sv-FI"/>
        </w:rPr>
      </w:pPr>
      <w:r w:rsidRPr="003F1D88">
        <w:rPr>
          <w:rFonts w:asciiTheme="minorHAnsi" w:eastAsia="Calibri,Times New Roman" w:hAnsiTheme="minorHAnsi"/>
          <w:b/>
          <w:bCs/>
          <w:lang w:val="sv-FI"/>
        </w:rPr>
        <w:t xml:space="preserve">I2 Religionernas värld: </w:t>
      </w:r>
      <w:r w:rsidRPr="003F1D88">
        <w:rPr>
          <w:rFonts w:asciiTheme="minorHAnsi" w:eastAsia="Calibri,Times New Roman" w:hAnsiTheme="minorHAnsi"/>
          <w:lang w:val="sv-FI"/>
        </w:rPr>
        <w:t>I undervisningen</w:t>
      </w:r>
      <w:r w:rsidRPr="003F1D88">
        <w:rPr>
          <w:rFonts w:asciiTheme="minorHAnsi" w:eastAsia="Calibri,Times New Roman" w:hAnsiTheme="minorHAnsi"/>
          <w:b/>
          <w:bCs/>
          <w:lang w:val="sv-FI"/>
        </w:rPr>
        <w:t xml:space="preserve"> </w:t>
      </w:r>
      <w:r w:rsidRPr="003F1D88">
        <w:rPr>
          <w:rFonts w:asciiTheme="minorHAnsi" w:eastAsia="Calibri,Times New Roman" w:hAnsiTheme="minorHAnsi"/>
          <w:lang w:val="sv-FI"/>
        </w:rPr>
        <w:t>undersöks vad som avses med helighet i religioner, det heliga för en själv och för andra. Man bekantar sig inledningsvis med profeter, heliga platser och berättelser som förenar judendomen, kristendomen och islam samt Jesu ställning i dessa religioner. Man bekantar sig med religiösa samfund i skolans närhet. I undervisningen granskar man religioners och livsåskådningars situation i Finland och Europa i dag och bakgrunden till den samt irreligiositet. Man bekantar sig med ekumenik och religionsdialog och granskar med hjälp av aktuella exempel religiösa inslag i medier och inom populärkulturen. </w:t>
      </w:r>
    </w:p>
    <w:p w14:paraId="4B96F1D0" w14:textId="7129DCC2" w:rsidR="00F46970" w:rsidRDefault="77B97CFA" w:rsidP="00542547">
      <w:pPr>
        <w:spacing w:before="100" w:beforeAutospacing="1" w:after="100" w:afterAutospacing="1" w:line="276" w:lineRule="auto"/>
        <w:jc w:val="both"/>
        <w:rPr>
          <w:rFonts w:asciiTheme="minorHAnsi" w:eastAsiaTheme="minorEastAsia" w:hAnsiTheme="minorHAnsi"/>
          <w:lang w:val="sv-FI"/>
        </w:rPr>
      </w:pPr>
      <w:r w:rsidRPr="003F1D88">
        <w:rPr>
          <w:rFonts w:asciiTheme="minorHAnsi" w:eastAsiaTheme="minorEastAsia" w:hAnsiTheme="minorHAnsi"/>
          <w:b/>
          <w:bCs/>
          <w:lang w:val="sv-FI"/>
        </w:rPr>
        <w:t xml:space="preserve">I3 Ett gott liv: </w:t>
      </w:r>
      <w:r w:rsidRPr="003F1D88">
        <w:rPr>
          <w:rFonts w:asciiTheme="minorHAnsi" w:eastAsiaTheme="minorEastAsia" w:hAnsiTheme="minorHAnsi"/>
          <w:lang w:val="sv-FI"/>
        </w:rPr>
        <w:t xml:space="preserve">I undervisningen granskas de centrala etiska normerna inom kristendomen: Den gyllene regeln, det dubbla kärleksbudskapet och de tio budorden. Man reflekterar över </w:t>
      </w:r>
      <w:r w:rsidRPr="003F1D88">
        <w:rPr>
          <w:rFonts w:asciiTheme="minorHAnsi" w:eastAsiaTheme="minorEastAsia" w:hAnsiTheme="minorHAnsi"/>
          <w:color w:val="000000" w:themeColor="text1"/>
          <w:lang w:val="sv-FI"/>
        </w:rPr>
        <w:t>Den gyllene regelns etiska princip inom kristendomen och andra religioner. I undervisningen behandlas centrala livsfrågor, känslor och värdeval med hjälp av valda berättelser ur Gamla och Nya Testamentet. Viktiga innehåll är m</w:t>
      </w:r>
      <w:r w:rsidRPr="003F1D88">
        <w:rPr>
          <w:rFonts w:asciiTheme="minorHAnsi" w:eastAsiaTheme="minorEastAsia" w:hAnsiTheme="minorHAnsi"/>
          <w:lang w:val="sv-FI"/>
        </w:rPr>
        <w:t>änniskorättsetik, FN:s konvention om barnets rättigheter samt människovärde, att respektera livet och att värna om naturen. Man reflekterar över elevens egna val och värden som påverkar dem samt globalt ansvar. Viktiga aspekter är livskompetens, självkännedom, emotionella färdigheter och ett helhetsmässigt välbefinnande. Innehållet i undervisningen ska ge eleven verktyg att diskutera och motivera sin egen syn på etik samt att diskutera religioner.</w:t>
      </w:r>
    </w:p>
    <w:p w14:paraId="41DA5CE0" w14:textId="77777777" w:rsidR="000F6A71" w:rsidRDefault="000F6A71" w:rsidP="00542547">
      <w:pPr>
        <w:spacing w:before="100" w:beforeAutospacing="1" w:after="100" w:afterAutospacing="1" w:line="276" w:lineRule="auto"/>
        <w:jc w:val="both"/>
        <w:rPr>
          <w:rFonts w:asciiTheme="minorHAnsi" w:eastAsiaTheme="minorEastAsia" w:hAnsiTheme="minorHAnsi"/>
          <w:lang w:val="sv-FI"/>
        </w:rPr>
      </w:pPr>
    </w:p>
    <w:p w14:paraId="6DF544C6" w14:textId="77777777" w:rsidR="000F6A71" w:rsidRDefault="000F6A71" w:rsidP="00542547">
      <w:pPr>
        <w:spacing w:before="100" w:beforeAutospacing="1" w:after="100" w:afterAutospacing="1" w:line="276" w:lineRule="auto"/>
        <w:jc w:val="both"/>
        <w:rPr>
          <w:rFonts w:asciiTheme="minorHAnsi" w:eastAsiaTheme="minorEastAsia" w:hAnsiTheme="minorHAnsi"/>
          <w:lang w:val="sv-FI"/>
        </w:rPr>
      </w:pPr>
    </w:p>
    <w:p w14:paraId="792587D4" w14:textId="77777777" w:rsidR="000F6A71" w:rsidRDefault="000F6A71" w:rsidP="00542547">
      <w:pPr>
        <w:spacing w:before="100" w:beforeAutospacing="1" w:after="100" w:afterAutospacing="1" w:line="276" w:lineRule="auto"/>
        <w:jc w:val="both"/>
        <w:rPr>
          <w:rFonts w:asciiTheme="minorHAnsi" w:eastAsiaTheme="minorEastAsia" w:hAnsiTheme="minorHAnsi"/>
          <w:lang w:val="sv-FI"/>
        </w:rPr>
      </w:pPr>
    </w:p>
    <w:p w14:paraId="1B9F3C10" w14:textId="77777777" w:rsidR="000F6A71" w:rsidRDefault="000F6A71" w:rsidP="00542547">
      <w:pPr>
        <w:spacing w:before="100" w:beforeAutospacing="1" w:after="100" w:afterAutospacing="1" w:line="276" w:lineRule="auto"/>
        <w:jc w:val="both"/>
        <w:rPr>
          <w:rFonts w:asciiTheme="minorHAnsi" w:eastAsiaTheme="minorEastAsia" w:hAnsiTheme="minorHAnsi"/>
          <w:lang w:val="sv-FI"/>
        </w:rPr>
      </w:pPr>
    </w:p>
    <w:p w14:paraId="555273B8" w14:textId="77777777" w:rsidR="000F6A71" w:rsidRDefault="000F6A71" w:rsidP="00542547">
      <w:pPr>
        <w:spacing w:before="100" w:beforeAutospacing="1" w:after="100" w:afterAutospacing="1" w:line="276" w:lineRule="auto"/>
        <w:jc w:val="both"/>
        <w:rPr>
          <w:rFonts w:asciiTheme="minorHAnsi" w:eastAsiaTheme="minorEastAsia" w:hAnsiTheme="minorHAnsi"/>
          <w:lang w:val="sv-FI"/>
        </w:rPr>
      </w:pPr>
    </w:p>
    <w:p w14:paraId="7CA4881A" w14:textId="77777777" w:rsidR="000F6A71" w:rsidRDefault="000F6A71" w:rsidP="00542547">
      <w:pPr>
        <w:spacing w:before="100" w:beforeAutospacing="1" w:after="100" w:afterAutospacing="1" w:line="276" w:lineRule="auto"/>
        <w:jc w:val="both"/>
        <w:rPr>
          <w:rFonts w:asciiTheme="minorHAnsi" w:eastAsiaTheme="minorEastAsia" w:hAnsiTheme="minorHAnsi"/>
          <w:lang w:val="sv-FI"/>
        </w:rPr>
      </w:pPr>
    </w:p>
    <w:p w14:paraId="3E4FC476" w14:textId="77777777" w:rsidR="000F6A71" w:rsidRDefault="000F6A71" w:rsidP="00542547">
      <w:pPr>
        <w:spacing w:before="100" w:beforeAutospacing="1" w:after="100" w:afterAutospacing="1" w:line="276" w:lineRule="auto"/>
        <w:jc w:val="both"/>
        <w:rPr>
          <w:rFonts w:asciiTheme="minorHAnsi" w:eastAsiaTheme="minorEastAsia" w:hAnsiTheme="minorHAnsi"/>
          <w:lang w:val="sv-FI"/>
        </w:rPr>
      </w:pPr>
    </w:p>
    <w:p w14:paraId="298EC6F1" w14:textId="77777777" w:rsidR="000F6A71" w:rsidRDefault="000F6A71" w:rsidP="00542547">
      <w:pPr>
        <w:spacing w:before="100" w:beforeAutospacing="1" w:after="100" w:afterAutospacing="1" w:line="276" w:lineRule="auto"/>
        <w:jc w:val="both"/>
        <w:rPr>
          <w:rFonts w:asciiTheme="minorHAnsi" w:eastAsiaTheme="minorEastAsia" w:hAnsiTheme="minorHAnsi"/>
          <w:lang w:val="sv-FI"/>
        </w:rPr>
      </w:pPr>
    </w:p>
    <w:p w14:paraId="50262039" w14:textId="77777777" w:rsidR="000F6A71" w:rsidRPr="003F1D88" w:rsidRDefault="000F6A71" w:rsidP="00542547">
      <w:pPr>
        <w:spacing w:before="100" w:beforeAutospacing="1" w:after="100" w:afterAutospacing="1" w:line="276" w:lineRule="auto"/>
        <w:jc w:val="both"/>
        <w:rPr>
          <w:rFonts w:asciiTheme="minorHAnsi" w:eastAsia="Calibri" w:hAnsiTheme="minorHAnsi"/>
          <w:lang w:val="sv-FI"/>
        </w:rPr>
      </w:pPr>
    </w:p>
    <w:p w14:paraId="375A19B0" w14:textId="77777777" w:rsidR="00542547" w:rsidRPr="003F1D88" w:rsidRDefault="77B97CFA" w:rsidP="00542547">
      <w:pPr>
        <w:keepNext/>
        <w:keepLines/>
        <w:spacing w:before="40" w:line="276" w:lineRule="auto"/>
        <w:outlineLvl w:val="5"/>
        <w:rPr>
          <w:rFonts w:asciiTheme="minorHAnsi" w:eastAsia="Times New Roman" w:hAnsiTheme="minorHAnsi"/>
          <w:color w:val="243F60"/>
        </w:rPr>
      </w:pPr>
      <w:r w:rsidRPr="003F1D88">
        <w:rPr>
          <w:rFonts w:asciiTheme="minorHAnsi" w:eastAsiaTheme="minorEastAsia" w:hAnsiTheme="minorHAnsi"/>
          <w:color w:val="244061"/>
        </w:rPr>
        <w:t>Årskurs 3</w:t>
      </w:r>
    </w:p>
    <w:p w14:paraId="375A19B1" w14:textId="77777777" w:rsidR="00542547" w:rsidRPr="003F1D88" w:rsidRDefault="77B97CFA" w:rsidP="00542547">
      <w:pPr>
        <w:spacing w:after="200" w:line="276" w:lineRule="auto"/>
        <w:rPr>
          <w:rFonts w:asciiTheme="minorHAnsi" w:eastAsia="Calibri" w:hAnsiTheme="minorHAnsi"/>
          <w:b/>
          <w:color w:val="4F81BD"/>
          <w:sz w:val="32"/>
          <w:szCs w:val="32"/>
        </w:rPr>
      </w:pPr>
      <w:r w:rsidRPr="003F1D88">
        <w:rPr>
          <w:rFonts w:asciiTheme="minorHAnsi" w:eastAsia="Calibri" w:hAnsiTheme="minorHAnsi"/>
          <w:b/>
          <w:bCs/>
          <w:color w:val="4F81BD" w:themeColor="accent1"/>
          <w:sz w:val="32"/>
          <w:szCs w:val="32"/>
        </w:rPr>
        <w:t>EVANGELISK-LUTHERSK TRO</w:t>
      </w:r>
    </w:p>
    <w:tbl>
      <w:tblPr>
        <w:tblStyle w:val="TaulukkoRuudukko29"/>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42547" w:rsidRPr="003F1D88" w14:paraId="375A1A17"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9B2" w14:textId="77777777" w:rsidR="00542547" w:rsidRPr="003F1D88" w:rsidRDefault="00542547" w:rsidP="00140402">
            <w:pPr>
              <w:rPr>
                <w:rFonts w:asciiTheme="minorHAnsi" w:eastAsia="Calibri" w:hAnsiTheme="minorHAnsi" w:cstheme="minorHAnsi"/>
              </w:rPr>
            </w:pPr>
          </w:p>
          <w:p w14:paraId="375A19B4" w14:textId="32B3E025" w:rsidR="00542547" w:rsidRPr="003F1D88" w:rsidRDefault="00542547" w:rsidP="00140402">
            <w:pPr>
              <w:rPr>
                <w:rFonts w:asciiTheme="minorHAnsi" w:eastAsia="Calibri" w:hAnsiTheme="minorHAnsi" w:cstheme="minorHAnsi"/>
              </w:rPr>
            </w:pPr>
            <w:r w:rsidRPr="003F1D88">
              <w:rPr>
                <w:rFonts w:asciiTheme="minorHAnsi" w:hAnsiTheme="minorHAnsi"/>
                <w:noProof/>
                <w:lang w:eastAsia="fi-FI"/>
              </w:rPr>
              <w:drawing>
                <wp:inline distT="0" distB="0" distL="0" distR="0" wp14:anchorId="375A2E3B" wp14:editId="13D7C834">
                  <wp:extent cx="511200" cy="720000"/>
                  <wp:effectExtent l="0" t="0" r="3175" b="4445"/>
                  <wp:docPr id="10272306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9B5" w14:textId="77777777" w:rsidR="00542547" w:rsidRPr="003F1D88" w:rsidRDefault="00542547" w:rsidP="00140402">
            <w:pPr>
              <w:rPr>
                <w:rFonts w:asciiTheme="minorHAnsi" w:eastAsia="Calibri" w:hAnsiTheme="minorHAnsi" w:cstheme="minorHAnsi"/>
              </w:rPr>
            </w:pPr>
          </w:p>
          <w:tbl>
            <w:tblPr>
              <w:tblStyle w:val="TaulukkoRuudukko29"/>
              <w:tblW w:w="9663" w:type="dxa"/>
              <w:tblLayout w:type="fixed"/>
              <w:tblLook w:val="04A0" w:firstRow="1" w:lastRow="0" w:firstColumn="1" w:lastColumn="0" w:noHBand="0" w:noVBand="1"/>
            </w:tblPr>
            <w:tblGrid>
              <w:gridCol w:w="2472"/>
              <w:gridCol w:w="434"/>
              <w:gridCol w:w="6303"/>
              <w:gridCol w:w="454"/>
            </w:tblGrid>
            <w:tr w:rsidR="00542547" w:rsidRPr="003F1D88" w14:paraId="375A19BC" w14:textId="77777777" w:rsidTr="77B97CFA">
              <w:trPr>
                <w:trHeight w:val="457"/>
              </w:trPr>
              <w:tc>
                <w:tcPr>
                  <w:tcW w:w="2472" w:type="dxa"/>
                  <w:tcBorders>
                    <w:top w:val="single" w:sz="4" w:space="0" w:color="auto"/>
                    <w:left w:val="single" w:sz="4" w:space="0" w:color="auto"/>
                    <w:bottom w:val="single" w:sz="4" w:space="0" w:color="auto"/>
                    <w:right w:val="single" w:sz="4" w:space="0" w:color="auto"/>
                  </w:tcBorders>
                  <w:hideMark/>
                </w:tcPr>
                <w:p w14:paraId="375A19B6" w14:textId="77777777" w:rsidR="00542547" w:rsidRPr="003F1D88" w:rsidRDefault="77B97CFA" w:rsidP="00140402">
                  <w:pPr>
                    <w:rPr>
                      <w:rFonts w:asciiTheme="minorHAnsi" w:eastAsia="Calibri" w:hAnsiTheme="minorHAnsi" w:cstheme="minorHAnsi"/>
                      <w:b/>
                      <w:bCs/>
                    </w:rPr>
                  </w:pPr>
                  <w:r w:rsidRPr="003F1D88">
                    <w:rPr>
                      <w:rFonts w:asciiTheme="minorHAnsi" w:eastAsia="Calibri" w:hAnsiTheme="minorHAnsi" w:cstheme="minorHAnsi"/>
                      <w:b/>
                      <w:bCs/>
                    </w:rPr>
                    <w:t>Mål för undervisningen</w:t>
                  </w:r>
                </w:p>
                <w:p w14:paraId="375A19B7" w14:textId="77777777" w:rsidR="00140402" w:rsidRPr="003F1D88" w:rsidRDefault="00140402" w:rsidP="00140402">
                  <w:pPr>
                    <w:rPr>
                      <w:rFonts w:asciiTheme="minorHAnsi" w:eastAsia="Calibri" w:hAnsiTheme="minorHAnsi" w:cstheme="minorHAnsi"/>
                      <w:b/>
                    </w:rPr>
                  </w:pPr>
                </w:p>
                <w:p w14:paraId="375A19B8"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Årskurs 3</w:t>
                  </w:r>
                </w:p>
              </w:tc>
              <w:tc>
                <w:tcPr>
                  <w:tcW w:w="434" w:type="dxa"/>
                  <w:tcBorders>
                    <w:top w:val="single" w:sz="4" w:space="0" w:color="auto"/>
                    <w:left w:val="single" w:sz="4" w:space="0" w:color="auto"/>
                    <w:bottom w:val="single" w:sz="4" w:space="0" w:color="auto"/>
                    <w:right w:val="single" w:sz="4" w:space="0" w:color="auto"/>
                  </w:tcBorders>
                  <w:hideMark/>
                </w:tcPr>
                <w:p w14:paraId="375A19B9"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I</w:t>
                  </w:r>
                </w:p>
              </w:tc>
              <w:tc>
                <w:tcPr>
                  <w:tcW w:w="6303" w:type="dxa"/>
                  <w:tcBorders>
                    <w:top w:val="single" w:sz="4" w:space="0" w:color="auto"/>
                    <w:left w:val="single" w:sz="4" w:space="0" w:color="auto"/>
                    <w:bottom w:val="single" w:sz="4" w:space="0" w:color="auto"/>
                    <w:right w:val="single" w:sz="4" w:space="0" w:color="auto"/>
                  </w:tcBorders>
                  <w:hideMark/>
                </w:tcPr>
                <w:p w14:paraId="375A19BA"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19BB"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K</w:t>
                  </w:r>
                </w:p>
              </w:tc>
            </w:tr>
            <w:tr w:rsidR="00542547" w:rsidRPr="003F1D88" w14:paraId="375A19C6"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9BD"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M1 handleda eleven att fördjupa sig i religionens heliga skrifter och berättelser samt den centrala läran</w:t>
                  </w:r>
                </w:p>
              </w:tc>
              <w:tc>
                <w:tcPr>
                  <w:tcW w:w="434" w:type="dxa"/>
                  <w:tcBorders>
                    <w:top w:val="single" w:sz="4" w:space="0" w:color="auto"/>
                    <w:left w:val="single" w:sz="4" w:space="0" w:color="auto"/>
                    <w:bottom w:val="single" w:sz="4" w:space="0" w:color="auto"/>
                    <w:right w:val="single" w:sz="4" w:space="0" w:color="auto"/>
                  </w:tcBorders>
                </w:tcPr>
                <w:p w14:paraId="375A19BE"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eastAsia="fi-FI"/>
                    </w:rPr>
                    <w:t>I1</w:t>
                  </w:r>
                </w:p>
              </w:tc>
              <w:tc>
                <w:tcPr>
                  <w:tcW w:w="6303" w:type="dxa"/>
                  <w:tcBorders>
                    <w:top w:val="single" w:sz="4" w:space="0" w:color="auto"/>
                    <w:left w:val="single" w:sz="4" w:space="0" w:color="auto"/>
                    <w:bottom w:val="single" w:sz="4" w:space="0" w:color="auto"/>
                    <w:right w:val="single" w:sz="4" w:space="0" w:color="auto"/>
                  </w:tcBorders>
                </w:tcPr>
                <w:p w14:paraId="375A19BF"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Bibeln som de kristnas heliga bok.</w:t>
                  </w:r>
                </w:p>
                <w:p w14:paraId="375A19C1" w14:textId="77777777" w:rsidR="00542547" w:rsidRPr="003F1D88" w:rsidRDefault="00542547" w:rsidP="00140402">
                  <w:pPr>
                    <w:rPr>
                      <w:rFonts w:asciiTheme="minorHAnsi" w:eastAsia="Calibri" w:hAnsiTheme="minorHAnsi" w:cstheme="minorHAnsi"/>
                      <w:lang w:val="sv-SE"/>
                    </w:rPr>
                  </w:pPr>
                </w:p>
                <w:p w14:paraId="375A19C2" w14:textId="09FC70BC"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Gamla Testamentets berättelser.</w:t>
                  </w:r>
                </w:p>
                <w:p w14:paraId="505149CC" w14:textId="77777777" w:rsidR="00E76EA9" w:rsidRPr="003F1D88" w:rsidRDefault="00E76EA9" w:rsidP="00140402">
                  <w:pPr>
                    <w:rPr>
                      <w:rFonts w:asciiTheme="minorHAnsi" w:eastAsia="Calibri" w:hAnsiTheme="minorHAnsi" w:cstheme="minorHAnsi"/>
                      <w:lang w:val="sv-SE"/>
                    </w:rPr>
                  </w:pPr>
                </w:p>
                <w:p w14:paraId="375A19C3"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den kristna uppfattningen om Gud, tron och tilliten.</w:t>
                  </w:r>
                </w:p>
                <w:p w14:paraId="375A19C4"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9C5"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K1</w:t>
                  </w:r>
                </w:p>
              </w:tc>
            </w:tr>
            <w:tr w:rsidR="00542547" w:rsidRPr="003F1D88" w14:paraId="375A19D1" w14:textId="77777777" w:rsidTr="77B97CFA">
              <w:tc>
                <w:tcPr>
                  <w:tcW w:w="2472" w:type="dxa"/>
                  <w:tcBorders>
                    <w:top w:val="single" w:sz="4" w:space="0" w:color="auto"/>
                    <w:left w:val="single" w:sz="4" w:space="0" w:color="auto"/>
                    <w:bottom w:val="single" w:sz="4" w:space="0" w:color="auto"/>
                    <w:right w:val="single" w:sz="4" w:space="0" w:color="auto"/>
                  </w:tcBorders>
                </w:tcPr>
                <w:p w14:paraId="375A19C7"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M2 handleda eleven att bekanta sig med ritualer och seder samt heliga platser och byggnader inom religionen i fråga</w:t>
                  </w:r>
                </w:p>
              </w:tc>
              <w:tc>
                <w:tcPr>
                  <w:tcW w:w="434" w:type="dxa"/>
                  <w:tcBorders>
                    <w:top w:val="single" w:sz="4" w:space="0" w:color="auto"/>
                    <w:left w:val="single" w:sz="4" w:space="0" w:color="auto"/>
                    <w:bottom w:val="single" w:sz="4" w:space="0" w:color="auto"/>
                    <w:right w:val="single" w:sz="4" w:space="0" w:color="auto"/>
                  </w:tcBorders>
                </w:tcPr>
                <w:p w14:paraId="375A19C8"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eastAsia="fi-FI"/>
                    </w:rPr>
                    <w:t>I1</w:t>
                  </w:r>
                </w:p>
              </w:tc>
              <w:tc>
                <w:tcPr>
                  <w:tcW w:w="6303" w:type="dxa"/>
                  <w:tcBorders>
                    <w:top w:val="single" w:sz="4" w:space="0" w:color="auto"/>
                    <w:left w:val="single" w:sz="4" w:space="0" w:color="auto"/>
                    <w:bottom w:val="single" w:sz="4" w:space="0" w:color="auto"/>
                    <w:right w:val="single" w:sz="4" w:space="0" w:color="auto"/>
                  </w:tcBorders>
                </w:tcPr>
                <w:p w14:paraId="375A19CA" w14:textId="77777777"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Eleven bekantar sig med bönen.</w:t>
                  </w:r>
                </w:p>
                <w:p w14:paraId="375A19CB" w14:textId="77777777" w:rsidR="00542547" w:rsidRPr="003F1D88" w:rsidRDefault="00542547" w:rsidP="00140402">
                  <w:pPr>
                    <w:rPr>
                      <w:rFonts w:asciiTheme="minorHAnsi" w:eastAsia="Times New Roman" w:hAnsiTheme="minorHAnsi" w:cstheme="minorHAnsi"/>
                      <w:lang w:val="sv-SE"/>
                    </w:rPr>
                  </w:pPr>
                </w:p>
                <w:p w14:paraId="375A19CC" w14:textId="77777777"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Eleven bekantar sig med psalmboken och sjunger psalmer.</w:t>
                  </w:r>
                </w:p>
                <w:p w14:paraId="375A19CD" w14:textId="77777777" w:rsidR="00542547" w:rsidRPr="003F1D88" w:rsidRDefault="00542547" w:rsidP="00140402">
                  <w:pPr>
                    <w:rPr>
                      <w:rFonts w:asciiTheme="minorHAnsi" w:eastAsia="Times New Roman" w:hAnsiTheme="minorHAnsi" w:cstheme="minorHAnsi"/>
                      <w:lang w:val="sv-SE"/>
                    </w:rPr>
                  </w:pPr>
                </w:p>
                <w:p w14:paraId="375A19CE"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diskuterar växlingen mellan vardag och helg som en del av veckorytmen.</w:t>
                  </w:r>
                </w:p>
                <w:p w14:paraId="375A19CF"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9D0"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color w:val="000000" w:themeColor="text1"/>
                      <w:lang w:eastAsia="fi-FI"/>
                    </w:rPr>
                    <w:t xml:space="preserve">K1 </w:t>
                  </w:r>
                  <w:r w:rsidRPr="003F1D88">
                    <w:rPr>
                      <w:rFonts w:asciiTheme="minorHAnsi" w:eastAsia="Calibri" w:hAnsiTheme="minorHAnsi" w:cstheme="minorHAnsi"/>
                      <w:lang w:eastAsia="fi-FI"/>
                    </w:rPr>
                    <w:t>K2</w:t>
                  </w:r>
                </w:p>
              </w:tc>
            </w:tr>
            <w:tr w:rsidR="00542547" w:rsidRPr="003F1D88" w14:paraId="375A19D7" w14:textId="77777777" w:rsidTr="77B97CFA">
              <w:tc>
                <w:tcPr>
                  <w:tcW w:w="2472" w:type="dxa"/>
                  <w:tcBorders>
                    <w:top w:val="single" w:sz="4" w:space="0" w:color="auto"/>
                    <w:left w:val="single" w:sz="4" w:space="0" w:color="auto"/>
                    <w:bottom w:val="single" w:sz="4" w:space="0" w:color="auto"/>
                    <w:right w:val="single" w:sz="4" w:space="0" w:color="auto"/>
                  </w:tcBorders>
                </w:tcPr>
                <w:p w14:paraId="375A19D2"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M3 hjälpa eleven att känna igen karaktäristiska drag och symbolik i religiöst språk</w:t>
                  </w:r>
                </w:p>
              </w:tc>
              <w:tc>
                <w:tcPr>
                  <w:tcW w:w="434" w:type="dxa"/>
                  <w:tcBorders>
                    <w:top w:val="single" w:sz="4" w:space="0" w:color="auto"/>
                    <w:left w:val="single" w:sz="4" w:space="0" w:color="auto"/>
                    <w:bottom w:val="single" w:sz="4" w:space="0" w:color="auto"/>
                    <w:right w:val="single" w:sz="4" w:space="0" w:color="auto"/>
                  </w:tcBorders>
                </w:tcPr>
                <w:p w14:paraId="375A19D3"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lang w:eastAsia="fi-FI"/>
                    </w:rPr>
                    <w:t>I1I2</w:t>
                  </w:r>
                </w:p>
              </w:tc>
              <w:tc>
                <w:tcPr>
                  <w:tcW w:w="6303" w:type="dxa"/>
                  <w:tcBorders>
                    <w:top w:val="single" w:sz="4" w:space="0" w:color="auto"/>
                    <w:left w:val="single" w:sz="4" w:space="0" w:color="auto"/>
                    <w:bottom w:val="single" w:sz="4" w:space="0" w:color="auto"/>
                    <w:right w:val="single" w:sz="4" w:space="0" w:color="auto"/>
                  </w:tcBorders>
                </w:tcPr>
                <w:p w14:paraId="375A19D4" w14:textId="602676BF"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Eleverna diskuterar de bibliska berättelsernas liknelsenatur.</w:t>
                  </w:r>
                </w:p>
                <w:p w14:paraId="375A19D5" w14:textId="77777777" w:rsidR="00542547" w:rsidRPr="003F1D88" w:rsidRDefault="00542547" w:rsidP="00140402">
                  <w:pPr>
                    <w:rPr>
                      <w:rFonts w:asciiTheme="minorHAnsi" w:eastAsia="Times New Roman" w:hAnsiTheme="minorHAnsi" w:cstheme="minorHAnsi"/>
                      <w:lang w:val="sv-SE"/>
                    </w:rPr>
                  </w:pPr>
                  <w:r w:rsidRPr="003F1D88">
                    <w:rPr>
                      <w:rFonts w:asciiTheme="minorHAnsi" w:eastAsia="Times New Roman" w:hAnsiTheme="minorHAnsi" w:cstheme="minorHAnsi"/>
                      <w:lang w:val="sv-SE"/>
                    </w:rPr>
                    <w:t xml:space="preserve"> </w:t>
                  </w:r>
                </w:p>
              </w:tc>
              <w:tc>
                <w:tcPr>
                  <w:tcW w:w="454" w:type="dxa"/>
                  <w:tcBorders>
                    <w:top w:val="single" w:sz="4" w:space="0" w:color="auto"/>
                    <w:left w:val="single" w:sz="4" w:space="0" w:color="auto"/>
                    <w:bottom w:val="single" w:sz="4" w:space="0" w:color="auto"/>
                    <w:right w:val="single" w:sz="4" w:space="0" w:color="auto"/>
                  </w:tcBorders>
                </w:tcPr>
                <w:p w14:paraId="375A19D6"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color w:val="000000" w:themeColor="text1"/>
                      <w:lang w:eastAsia="fi-FI"/>
                    </w:rPr>
                    <w:t>K2 K3</w:t>
                  </w:r>
                  <w:r w:rsidRPr="003F1D88">
                    <w:rPr>
                      <w:rFonts w:asciiTheme="minorHAnsi" w:eastAsia="Calibri" w:hAnsiTheme="minorHAnsi" w:cstheme="minorHAnsi"/>
                      <w:lang w:eastAsia="fi-FI"/>
                    </w:rPr>
                    <w:t>K4</w:t>
                  </w:r>
                </w:p>
              </w:tc>
            </w:tr>
            <w:tr w:rsidR="00542547" w:rsidRPr="003F1D88" w14:paraId="375A19DF" w14:textId="77777777" w:rsidTr="77B97CFA">
              <w:tc>
                <w:tcPr>
                  <w:tcW w:w="2472" w:type="dxa"/>
                  <w:tcBorders>
                    <w:top w:val="single" w:sz="4" w:space="0" w:color="auto"/>
                    <w:left w:val="single" w:sz="4" w:space="0" w:color="auto"/>
                    <w:bottom w:val="single" w:sz="4" w:space="0" w:color="auto"/>
                    <w:right w:val="single" w:sz="4" w:space="0" w:color="auto"/>
                  </w:tcBorders>
                </w:tcPr>
                <w:p w14:paraId="375A19D8"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M4 vägleda eleven att söka information om religionen i olika källor samt bedöma och använda informationen</w:t>
                  </w:r>
                </w:p>
              </w:tc>
              <w:tc>
                <w:tcPr>
                  <w:tcW w:w="434" w:type="dxa"/>
                  <w:tcBorders>
                    <w:top w:val="single" w:sz="4" w:space="0" w:color="auto"/>
                    <w:left w:val="single" w:sz="4" w:space="0" w:color="auto"/>
                    <w:bottom w:val="single" w:sz="4" w:space="0" w:color="auto"/>
                    <w:right w:val="single" w:sz="4" w:space="0" w:color="auto"/>
                  </w:tcBorders>
                </w:tcPr>
                <w:p w14:paraId="375A19D9" w14:textId="77777777" w:rsidR="00542547" w:rsidRPr="003F1D88" w:rsidRDefault="77B97CFA" w:rsidP="003B66E6">
                  <w:pPr>
                    <w:rPr>
                      <w:rFonts w:asciiTheme="minorHAnsi" w:eastAsia="Times New Roman" w:hAnsiTheme="minorHAnsi" w:cstheme="minorHAnsi"/>
                      <w:lang w:eastAsia="fi-FI"/>
                    </w:rPr>
                  </w:pPr>
                  <w:r w:rsidRPr="003F1D88">
                    <w:rPr>
                      <w:rFonts w:asciiTheme="minorHAnsi" w:eastAsia="Calibri" w:hAnsiTheme="minorHAnsi" w:cstheme="minorHAnsi"/>
                    </w:rPr>
                    <w:t>I1I2I3</w:t>
                  </w:r>
                </w:p>
              </w:tc>
              <w:tc>
                <w:tcPr>
                  <w:tcW w:w="6303" w:type="dxa"/>
                  <w:tcBorders>
                    <w:top w:val="single" w:sz="4" w:space="0" w:color="auto"/>
                    <w:left w:val="single" w:sz="4" w:space="0" w:color="auto"/>
                    <w:bottom w:val="single" w:sz="4" w:space="0" w:color="auto"/>
                    <w:right w:val="single" w:sz="4" w:space="0" w:color="auto"/>
                  </w:tcBorders>
                </w:tcPr>
                <w:p w14:paraId="375A19DA" w14:textId="77777777"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Eleven övar sig att använda Bibeln.</w:t>
                  </w:r>
                </w:p>
                <w:p w14:paraId="375A19DB" w14:textId="77777777" w:rsidR="00542547" w:rsidRPr="003F1D88" w:rsidRDefault="00542547" w:rsidP="00140402">
                  <w:pPr>
                    <w:rPr>
                      <w:rFonts w:asciiTheme="minorHAnsi" w:eastAsia="Times New Roman" w:hAnsiTheme="minorHAnsi" w:cstheme="minorHAnsi"/>
                      <w:lang w:val="sv-SE"/>
                    </w:rPr>
                  </w:pPr>
                  <w:r w:rsidRPr="003F1D88">
                    <w:rPr>
                      <w:rFonts w:asciiTheme="minorHAnsi" w:eastAsia="Times New Roman" w:hAnsiTheme="minorHAnsi" w:cstheme="minorHAnsi"/>
                      <w:lang w:val="sv-SE"/>
                    </w:rPr>
                    <w:t xml:space="preserve">    </w:t>
                  </w:r>
                </w:p>
                <w:p w14:paraId="375A19DC" w14:textId="5D721875" w:rsidR="00542547" w:rsidRPr="003F1D88" w:rsidRDefault="77B97CFA" w:rsidP="00140402">
                  <w:pPr>
                    <w:rPr>
                      <w:rFonts w:asciiTheme="minorHAnsi" w:eastAsia="Times New Roman" w:hAnsiTheme="minorHAnsi" w:cstheme="minorHAnsi"/>
                      <w:lang w:val="sv-SE"/>
                    </w:rPr>
                  </w:pPr>
                  <w:r w:rsidRPr="003F1D88">
                    <w:rPr>
                      <w:rFonts w:asciiTheme="minorHAnsi" w:eastAsiaTheme="minorEastAsia" w:hAnsiTheme="minorHAnsi" w:cstheme="minorHAnsi"/>
                      <w:lang w:val="sv-SE"/>
                    </w:rPr>
                    <w:t>Eleven reflekterar över information som olika religioner bidragit med, t.ex. över de bibliska berättelsernas kunskapsvärde.</w:t>
                  </w:r>
                </w:p>
                <w:p w14:paraId="375A19DD" w14:textId="77777777" w:rsidR="00542547" w:rsidRPr="003F1D88" w:rsidRDefault="00542547" w:rsidP="00140402">
                  <w:pPr>
                    <w:rPr>
                      <w:rFonts w:asciiTheme="minorHAnsi" w:eastAsia="Times New Roman" w:hAnsiTheme="minorHAnsi" w:cstheme="minorHAnsi"/>
                      <w:lang w:val="sv-SE"/>
                    </w:rPr>
                  </w:pPr>
                  <w:r w:rsidRPr="003F1D88">
                    <w:rPr>
                      <w:rFonts w:asciiTheme="minorHAnsi" w:eastAsia="Times New Roman" w:hAnsiTheme="minorHAnsi" w:cstheme="minorHAnsi"/>
                      <w:lang w:val="sv-SE"/>
                    </w:rPr>
                    <w:t xml:space="preserve">        </w:t>
                  </w:r>
                </w:p>
              </w:tc>
              <w:tc>
                <w:tcPr>
                  <w:tcW w:w="454" w:type="dxa"/>
                  <w:tcBorders>
                    <w:top w:val="single" w:sz="4" w:space="0" w:color="auto"/>
                    <w:left w:val="single" w:sz="4" w:space="0" w:color="auto"/>
                    <w:bottom w:val="single" w:sz="4" w:space="0" w:color="auto"/>
                    <w:right w:val="single" w:sz="4" w:space="0" w:color="auto"/>
                  </w:tcBorders>
                </w:tcPr>
                <w:p w14:paraId="375A19DE"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K4</w:t>
                  </w:r>
                  <w:r w:rsidRPr="003F1D88">
                    <w:rPr>
                      <w:rFonts w:asciiTheme="minorHAnsi" w:eastAsia="Calibri" w:hAnsiTheme="minorHAnsi" w:cstheme="minorHAnsi"/>
                      <w:color w:val="000000" w:themeColor="text1"/>
                      <w:lang w:eastAsia="fi-FI"/>
                    </w:rPr>
                    <w:t xml:space="preserve"> K5 K6</w:t>
                  </w:r>
                </w:p>
              </w:tc>
            </w:tr>
            <w:tr w:rsidR="00542547" w:rsidRPr="003F1D88" w14:paraId="375A19EC" w14:textId="77777777" w:rsidTr="77B97CFA">
              <w:tc>
                <w:tcPr>
                  <w:tcW w:w="2472" w:type="dxa"/>
                  <w:tcBorders>
                    <w:top w:val="single" w:sz="4" w:space="0" w:color="auto"/>
                    <w:left w:val="single" w:sz="4" w:space="0" w:color="auto"/>
                    <w:bottom w:val="single" w:sz="4" w:space="0" w:color="auto"/>
                    <w:right w:val="single" w:sz="4" w:space="0" w:color="auto"/>
                  </w:tcBorders>
                </w:tcPr>
                <w:p w14:paraId="375A19E0"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M7 uppmuntra eleven att respektera det som är heligt för en själv och för andra samt att agera lämpligt i olika religiösa sammanhang och situationer</w:t>
                  </w:r>
                </w:p>
              </w:tc>
              <w:tc>
                <w:tcPr>
                  <w:tcW w:w="434" w:type="dxa"/>
                  <w:tcBorders>
                    <w:top w:val="single" w:sz="4" w:space="0" w:color="auto"/>
                    <w:left w:val="single" w:sz="4" w:space="0" w:color="auto"/>
                    <w:bottom w:val="single" w:sz="4" w:space="0" w:color="auto"/>
                    <w:right w:val="single" w:sz="4" w:space="0" w:color="auto"/>
                  </w:tcBorders>
                </w:tcPr>
                <w:p w14:paraId="375A19E1"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rPr>
                    <w:t>I1I2I3</w:t>
                  </w:r>
                </w:p>
              </w:tc>
              <w:tc>
                <w:tcPr>
                  <w:tcW w:w="6303" w:type="dxa"/>
                  <w:tcBorders>
                    <w:top w:val="single" w:sz="4" w:space="0" w:color="auto"/>
                    <w:left w:val="single" w:sz="4" w:space="0" w:color="auto"/>
                    <w:bottom w:val="single" w:sz="4" w:space="0" w:color="auto"/>
                    <w:right w:val="single" w:sz="4" w:space="0" w:color="auto"/>
                  </w:tcBorders>
                </w:tcPr>
                <w:p w14:paraId="375A19E3" w14:textId="16EE058C"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Eleverna diskuterar hur man beter sig i kyrkan och på religiösa tillställningar.</w:t>
                  </w:r>
                </w:p>
                <w:p w14:paraId="375A19E4" w14:textId="77777777" w:rsidR="00542547" w:rsidRPr="003F1D88" w:rsidRDefault="00542547" w:rsidP="00140402">
                  <w:pPr>
                    <w:rPr>
                      <w:rFonts w:asciiTheme="minorHAnsi" w:eastAsia="Times New Roman" w:hAnsiTheme="minorHAnsi" w:cstheme="minorHAnsi"/>
                      <w:lang w:val="sv-SE"/>
                    </w:rPr>
                  </w:pPr>
                </w:p>
                <w:p w14:paraId="375A19E5" w14:textId="77777777"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Eleven bekantar sig med begreppet helig t.ex. genom att fundera på vad som i det egna livet är heligt.</w:t>
                  </w:r>
                </w:p>
                <w:p w14:paraId="375A19E6" w14:textId="77777777" w:rsidR="00542547" w:rsidRPr="003F1D88" w:rsidRDefault="00542547" w:rsidP="00140402">
                  <w:pPr>
                    <w:rPr>
                      <w:rFonts w:asciiTheme="minorHAnsi" w:eastAsia="Times New Roman" w:hAnsiTheme="minorHAnsi" w:cstheme="minorHAnsi"/>
                      <w:lang w:val="sv-SE"/>
                    </w:rPr>
                  </w:pPr>
                </w:p>
                <w:p w14:paraId="375A19E7" w14:textId="05D4BCDB"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Eleverna uppmuntras att fundera över vad det heliga betyder i såväl individens eget som i samfundets liv.</w:t>
                  </w:r>
                </w:p>
                <w:p w14:paraId="375A19E8" w14:textId="77777777" w:rsidR="00542547" w:rsidRPr="003F1D88" w:rsidRDefault="00542547" w:rsidP="00140402">
                  <w:pPr>
                    <w:rPr>
                      <w:rFonts w:asciiTheme="minorHAnsi" w:eastAsia="Times New Roman" w:hAnsiTheme="minorHAnsi" w:cstheme="minorHAnsi"/>
                      <w:lang w:val="sv-SE"/>
                    </w:rPr>
                  </w:pPr>
                </w:p>
                <w:p w14:paraId="375A19E9" w14:textId="77777777"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Eleven funderar över betydelsen av tolerans.</w:t>
                  </w:r>
                </w:p>
                <w:p w14:paraId="375A19EA" w14:textId="77777777" w:rsidR="00542547" w:rsidRPr="003F1D88" w:rsidRDefault="00542547" w:rsidP="00140402">
                  <w:pPr>
                    <w:rPr>
                      <w:rFonts w:asciiTheme="minorHAnsi" w:eastAsia="Times New Roman"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9EB"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K2</w:t>
                  </w:r>
                  <w:r w:rsidRPr="003F1D88">
                    <w:rPr>
                      <w:rFonts w:asciiTheme="minorHAnsi" w:eastAsia="Calibri" w:hAnsiTheme="minorHAnsi" w:cstheme="minorHAnsi"/>
                      <w:color w:val="000000" w:themeColor="text1"/>
                      <w:lang w:eastAsia="fi-FI"/>
                    </w:rPr>
                    <w:t xml:space="preserve"> K5K6</w:t>
                  </w:r>
                </w:p>
              </w:tc>
            </w:tr>
            <w:tr w:rsidR="00542547" w:rsidRPr="003F1D88" w14:paraId="375A19F3" w14:textId="77777777" w:rsidTr="77B97CFA">
              <w:tc>
                <w:tcPr>
                  <w:tcW w:w="2472" w:type="dxa"/>
                  <w:tcBorders>
                    <w:top w:val="single" w:sz="4" w:space="0" w:color="auto"/>
                    <w:left w:val="single" w:sz="4" w:space="0" w:color="auto"/>
                    <w:bottom w:val="single" w:sz="4" w:space="0" w:color="auto"/>
                    <w:right w:val="single" w:sz="4" w:space="0" w:color="auto"/>
                  </w:tcBorders>
                </w:tcPr>
                <w:p w14:paraId="375A19ED"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M8 handleda eleven i att utforska etiska normer i religionen i fråga och etiska principer som förenar olika religioner</w:t>
                  </w:r>
                </w:p>
              </w:tc>
              <w:tc>
                <w:tcPr>
                  <w:tcW w:w="434" w:type="dxa"/>
                  <w:tcBorders>
                    <w:top w:val="single" w:sz="4" w:space="0" w:color="auto"/>
                    <w:left w:val="single" w:sz="4" w:space="0" w:color="auto"/>
                    <w:bottom w:val="single" w:sz="4" w:space="0" w:color="auto"/>
                    <w:right w:val="single" w:sz="4" w:space="0" w:color="auto"/>
                  </w:tcBorders>
                </w:tcPr>
                <w:p w14:paraId="375A19EE"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rPr>
                    <w:t>I1I2I3</w:t>
                  </w:r>
                </w:p>
              </w:tc>
              <w:tc>
                <w:tcPr>
                  <w:tcW w:w="6303" w:type="dxa"/>
                  <w:tcBorders>
                    <w:top w:val="single" w:sz="4" w:space="0" w:color="auto"/>
                    <w:left w:val="single" w:sz="4" w:space="0" w:color="auto"/>
                    <w:bottom w:val="single" w:sz="4" w:space="0" w:color="auto"/>
                    <w:right w:val="single" w:sz="4" w:space="0" w:color="auto"/>
                  </w:tcBorders>
                </w:tcPr>
                <w:p w14:paraId="375A19EF" w14:textId="77777777"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Eleven bekantar sig med de tio budorden.</w:t>
                  </w:r>
                </w:p>
                <w:p w14:paraId="375A19F0" w14:textId="77777777" w:rsidR="00542547" w:rsidRPr="003F1D88" w:rsidRDefault="00542547" w:rsidP="00140402">
                  <w:pPr>
                    <w:rPr>
                      <w:rFonts w:asciiTheme="minorHAnsi" w:eastAsia="Times New Roman" w:hAnsiTheme="minorHAnsi" w:cstheme="minorHAnsi"/>
                      <w:lang w:val="sv-SE"/>
                    </w:rPr>
                  </w:pPr>
                </w:p>
                <w:p w14:paraId="375A19F1" w14:textId="07732EF1"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Eleven lär sig att de tio budorden förenar kristna och judar.</w:t>
                  </w:r>
                </w:p>
              </w:tc>
              <w:tc>
                <w:tcPr>
                  <w:tcW w:w="454" w:type="dxa"/>
                  <w:tcBorders>
                    <w:top w:val="single" w:sz="4" w:space="0" w:color="auto"/>
                    <w:left w:val="single" w:sz="4" w:space="0" w:color="auto"/>
                    <w:bottom w:val="single" w:sz="4" w:space="0" w:color="auto"/>
                    <w:right w:val="single" w:sz="4" w:space="0" w:color="auto"/>
                  </w:tcBorders>
                </w:tcPr>
                <w:p w14:paraId="375A19F2"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lang w:val="sv-SE" w:eastAsia="fi-FI"/>
                    </w:rPr>
                    <w:t xml:space="preserve">  </w:t>
                  </w:r>
                  <w:r w:rsidRPr="003F1D88">
                    <w:rPr>
                      <w:rFonts w:asciiTheme="minorHAnsi" w:eastAsia="Calibri" w:hAnsiTheme="minorHAnsi" w:cstheme="minorHAnsi"/>
                      <w:lang w:eastAsia="fi-FI"/>
                    </w:rPr>
                    <w:t>K7</w:t>
                  </w:r>
                </w:p>
              </w:tc>
            </w:tr>
            <w:tr w:rsidR="00542547" w:rsidRPr="003F1D88" w14:paraId="375A19FB" w14:textId="77777777" w:rsidTr="77B97CFA">
              <w:tc>
                <w:tcPr>
                  <w:tcW w:w="2472" w:type="dxa"/>
                  <w:tcBorders>
                    <w:top w:val="single" w:sz="4" w:space="0" w:color="auto"/>
                    <w:left w:val="single" w:sz="4" w:space="0" w:color="auto"/>
                    <w:bottom w:val="single" w:sz="4" w:space="0" w:color="auto"/>
                    <w:right w:val="single" w:sz="4" w:space="0" w:color="auto"/>
                  </w:tcBorders>
                </w:tcPr>
                <w:p w14:paraId="375A19F4"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 xml:space="preserve">M9 vägleda eleven att förstå värdena i de </w:t>
                  </w:r>
                  <w:r w:rsidRPr="003F1D88">
                    <w:rPr>
                      <w:rFonts w:asciiTheme="minorHAnsi" w:eastAsia="Calibri" w:hAnsiTheme="minorHAnsi" w:cstheme="minorHAnsi"/>
                      <w:lang w:val="sv-SE" w:eastAsia="sv-FI" w:bidi="sv-FI"/>
                    </w:rPr>
                    <w:lastRenderedPageBreak/>
                    <w:t>mänskliga rättigheterna och i synnerhet i FN:s konvention om barnets rättigheter ur individuellt och kollektivt perspektiv</w:t>
                  </w:r>
                </w:p>
              </w:tc>
              <w:tc>
                <w:tcPr>
                  <w:tcW w:w="434" w:type="dxa"/>
                  <w:tcBorders>
                    <w:top w:val="single" w:sz="4" w:space="0" w:color="auto"/>
                    <w:left w:val="single" w:sz="4" w:space="0" w:color="auto"/>
                    <w:bottom w:val="single" w:sz="4" w:space="0" w:color="auto"/>
                    <w:right w:val="single" w:sz="4" w:space="0" w:color="auto"/>
                  </w:tcBorders>
                </w:tcPr>
                <w:p w14:paraId="375A19F5"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rPr>
                    <w:lastRenderedPageBreak/>
                    <w:t>I2I3</w:t>
                  </w:r>
                </w:p>
              </w:tc>
              <w:tc>
                <w:tcPr>
                  <w:tcW w:w="6303" w:type="dxa"/>
                  <w:tcBorders>
                    <w:top w:val="single" w:sz="4" w:space="0" w:color="auto"/>
                    <w:left w:val="single" w:sz="4" w:space="0" w:color="auto"/>
                    <w:bottom w:val="single" w:sz="4" w:space="0" w:color="auto"/>
                    <w:right w:val="single" w:sz="4" w:space="0" w:color="auto"/>
                  </w:tcBorders>
                </w:tcPr>
                <w:p w14:paraId="375A19F6" w14:textId="77777777"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Eleven funderar över de mänskliga rättigheterna och människovärdets betydelse.</w:t>
                  </w:r>
                </w:p>
                <w:p w14:paraId="375A19F7" w14:textId="77777777" w:rsidR="00542547" w:rsidRPr="003F1D88" w:rsidRDefault="00542547" w:rsidP="00140402">
                  <w:pPr>
                    <w:rPr>
                      <w:rFonts w:asciiTheme="minorHAnsi" w:eastAsia="Times New Roman" w:hAnsiTheme="minorHAnsi" w:cstheme="minorHAnsi"/>
                      <w:lang w:val="sv-SE"/>
                    </w:rPr>
                  </w:pPr>
                </w:p>
                <w:p w14:paraId="375A19F8" w14:textId="77777777"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Eleven fundera över hur man förhåller sig till olikheter ur ett människorättsperspektiv.</w:t>
                  </w:r>
                </w:p>
                <w:p w14:paraId="375A19F9" w14:textId="77777777" w:rsidR="00542547" w:rsidRPr="003F1D88" w:rsidRDefault="00542547" w:rsidP="00140402">
                  <w:pPr>
                    <w:rPr>
                      <w:rFonts w:asciiTheme="minorHAnsi" w:eastAsia="Times New Roman"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9FA"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lastRenderedPageBreak/>
                    <w:t xml:space="preserve">  </w:t>
                  </w:r>
                  <w:r w:rsidRPr="003F1D88">
                    <w:rPr>
                      <w:rFonts w:asciiTheme="minorHAnsi" w:eastAsia="Calibri" w:hAnsiTheme="minorHAnsi" w:cstheme="minorHAnsi"/>
                      <w:lang w:eastAsia="fi-FI"/>
                    </w:rPr>
                    <w:t>K2</w:t>
                  </w:r>
                </w:p>
              </w:tc>
            </w:tr>
            <w:tr w:rsidR="00542547" w:rsidRPr="003F1D88" w14:paraId="375A1A05" w14:textId="77777777" w:rsidTr="77B97CFA">
              <w:tc>
                <w:tcPr>
                  <w:tcW w:w="2472" w:type="dxa"/>
                  <w:tcBorders>
                    <w:top w:val="single" w:sz="4" w:space="0" w:color="auto"/>
                    <w:left w:val="single" w:sz="4" w:space="0" w:color="auto"/>
                    <w:bottom w:val="single" w:sz="4" w:space="0" w:color="auto"/>
                    <w:right w:val="single" w:sz="4" w:space="0" w:color="auto"/>
                  </w:tcBorders>
                </w:tcPr>
                <w:p w14:paraId="375A19FC" w14:textId="77777777" w:rsidR="003B66E6" w:rsidRPr="003F1D88" w:rsidRDefault="77B97CFA" w:rsidP="003B66E6">
                  <w:pPr>
                    <w:spacing w:line="276" w:lineRule="auto"/>
                    <w:rPr>
                      <w:rFonts w:asciiTheme="minorHAnsi" w:eastAsia="Times New Roman" w:hAnsiTheme="minorHAnsi" w:cstheme="minorHAnsi"/>
                      <w:lang w:val="sv-SE" w:eastAsia="sv-FI" w:bidi="sv-FI"/>
                    </w:rPr>
                  </w:pPr>
                  <w:r w:rsidRPr="003F1D88">
                    <w:rPr>
                      <w:rFonts w:asciiTheme="minorHAnsi" w:eastAsia="Calibri" w:hAnsiTheme="minorHAnsi" w:cstheme="minorHAnsi"/>
                      <w:lang w:val="sv-SE" w:eastAsia="sv-FI" w:bidi="sv-FI"/>
                    </w:rPr>
                    <w:lastRenderedPageBreak/>
                    <w:t>M10 vägleda eleven att bedöma sina val och reflektera kring de värden som påverkar dem ur ett etiskt perspektiv och med tanke på en hållbar framtid</w:t>
                  </w:r>
                </w:p>
                <w:p w14:paraId="375A19FD" w14:textId="77777777" w:rsidR="00542547" w:rsidRPr="003F1D88" w:rsidRDefault="00542547" w:rsidP="00140402">
                  <w:pPr>
                    <w:rPr>
                      <w:rFonts w:asciiTheme="minorHAnsi" w:eastAsia="Times New Roman" w:hAnsiTheme="minorHAnsi" w:cstheme="minorHAnsi"/>
                      <w:lang w:val="sv-SE" w:eastAsia="fi-FI"/>
                    </w:rPr>
                  </w:pPr>
                </w:p>
              </w:tc>
              <w:tc>
                <w:tcPr>
                  <w:tcW w:w="434" w:type="dxa"/>
                  <w:tcBorders>
                    <w:top w:val="single" w:sz="4" w:space="0" w:color="auto"/>
                    <w:left w:val="single" w:sz="4" w:space="0" w:color="auto"/>
                    <w:bottom w:val="single" w:sz="4" w:space="0" w:color="auto"/>
                    <w:right w:val="single" w:sz="4" w:space="0" w:color="auto"/>
                  </w:tcBorders>
                </w:tcPr>
                <w:p w14:paraId="375A19FE"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rPr>
                    <w:t>I2I3</w:t>
                  </w:r>
                </w:p>
              </w:tc>
              <w:tc>
                <w:tcPr>
                  <w:tcW w:w="6303" w:type="dxa"/>
                  <w:tcBorders>
                    <w:top w:val="single" w:sz="4" w:space="0" w:color="auto"/>
                    <w:left w:val="single" w:sz="4" w:space="0" w:color="auto"/>
                    <w:bottom w:val="single" w:sz="4" w:space="0" w:color="auto"/>
                    <w:right w:val="single" w:sz="4" w:space="0" w:color="auto"/>
                  </w:tcBorders>
                </w:tcPr>
                <w:p w14:paraId="375A1A01" w14:textId="0CE8FC5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behandlar teman som handlar om samfundets och de kommande generationernas välmående, såsom omsorg om naturen, hållbar utveckling, respekt för andra, goda handlingar, osjälviskhet och rättvisa.</w:t>
                  </w:r>
                </w:p>
                <w:p w14:paraId="375A1A02" w14:textId="77777777" w:rsidR="00542547" w:rsidRPr="003F1D88" w:rsidRDefault="00542547" w:rsidP="00140402">
                  <w:pPr>
                    <w:rPr>
                      <w:rFonts w:asciiTheme="minorHAnsi" w:eastAsia="Times New Roman" w:hAnsiTheme="minorHAnsi" w:cstheme="minorHAnsi"/>
                      <w:lang w:val="sv-SE"/>
                    </w:rPr>
                  </w:pPr>
                </w:p>
                <w:p w14:paraId="375A1A03"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04"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color w:val="000000" w:themeColor="text1"/>
                      <w:lang w:eastAsia="fi-FI"/>
                    </w:rPr>
                    <w:t xml:space="preserve">K1 </w:t>
                  </w:r>
                  <w:r w:rsidRPr="003F1D88">
                    <w:rPr>
                      <w:rFonts w:asciiTheme="minorHAnsi" w:eastAsia="Calibri" w:hAnsiTheme="minorHAnsi" w:cstheme="minorHAnsi"/>
                      <w:lang w:eastAsia="fi-FI"/>
                    </w:rPr>
                    <w:t>K3</w:t>
                  </w:r>
                  <w:r w:rsidRPr="003F1D88">
                    <w:rPr>
                      <w:rFonts w:asciiTheme="minorHAnsi" w:eastAsia="Calibri" w:hAnsiTheme="minorHAnsi" w:cstheme="minorHAnsi"/>
                      <w:color w:val="000000" w:themeColor="text1"/>
                      <w:lang w:eastAsia="fi-FI"/>
                    </w:rPr>
                    <w:t xml:space="preserve"> K6</w:t>
                  </w:r>
                </w:p>
              </w:tc>
            </w:tr>
            <w:tr w:rsidR="00542547" w:rsidRPr="003F1D88" w14:paraId="375A1A0D" w14:textId="77777777" w:rsidTr="77B97CFA">
              <w:tc>
                <w:tcPr>
                  <w:tcW w:w="2472" w:type="dxa"/>
                  <w:tcBorders>
                    <w:top w:val="single" w:sz="4" w:space="0" w:color="auto"/>
                    <w:left w:val="single" w:sz="4" w:space="0" w:color="auto"/>
                    <w:bottom w:val="single" w:sz="4" w:space="0" w:color="auto"/>
                    <w:right w:val="single" w:sz="4" w:space="0" w:color="auto"/>
                  </w:tcBorders>
                </w:tcPr>
                <w:p w14:paraId="375A1A06"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M11 ge eleven möjligheter att diskutera etiska frågor, uttrycka sina tankar och känslor på ett konstruktivt sätt samt öva sig att motivera sina synpunkter</w:t>
                  </w:r>
                </w:p>
              </w:tc>
              <w:tc>
                <w:tcPr>
                  <w:tcW w:w="434" w:type="dxa"/>
                  <w:tcBorders>
                    <w:top w:val="single" w:sz="4" w:space="0" w:color="auto"/>
                    <w:left w:val="single" w:sz="4" w:space="0" w:color="auto"/>
                    <w:bottom w:val="single" w:sz="4" w:space="0" w:color="auto"/>
                    <w:right w:val="single" w:sz="4" w:space="0" w:color="auto"/>
                  </w:tcBorders>
                </w:tcPr>
                <w:p w14:paraId="375A1A07"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rPr>
                    <w:t>I1I2I3</w:t>
                  </w:r>
                </w:p>
              </w:tc>
              <w:tc>
                <w:tcPr>
                  <w:tcW w:w="6303" w:type="dxa"/>
                  <w:tcBorders>
                    <w:top w:val="single" w:sz="4" w:space="0" w:color="auto"/>
                    <w:left w:val="single" w:sz="4" w:space="0" w:color="auto"/>
                    <w:bottom w:val="single" w:sz="4" w:space="0" w:color="auto"/>
                    <w:right w:val="single" w:sz="4" w:space="0" w:color="auto"/>
                  </w:tcBorders>
                </w:tcPr>
                <w:p w14:paraId="375A1A08" w14:textId="20DF44BE" w:rsidR="00542547" w:rsidRPr="003F1D88" w:rsidRDefault="77B97CFA" w:rsidP="00140402">
                  <w:pPr>
                    <w:rPr>
                      <w:rFonts w:asciiTheme="minorHAnsi" w:eastAsia="Times New Roman" w:hAnsiTheme="minorHAnsi" w:cstheme="minorHAnsi"/>
                      <w:i/>
                      <w:lang w:val="sv-SE"/>
                    </w:rPr>
                  </w:pPr>
                  <w:r w:rsidRPr="003F1D88">
                    <w:rPr>
                      <w:rFonts w:asciiTheme="minorHAnsi" w:eastAsia="Calibri,Times New Roman" w:hAnsiTheme="minorHAnsi" w:cstheme="minorHAnsi"/>
                      <w:lang w:val="sv-SE"/>
                    </w:rPr>
                    <w:t>Eleverna samtalar om (</w:t>
                  </w:r>
                  <w:r w:rsidRPr="003F1D88">
                    <w:rPr>
                      <w:rFonts w:asciiTheme="minorHAnsi" w:eastAsia="Calibri,Times New Roman" w:hAnsiTheme="minorHAnsi" w:cstheme="minorHAnsi"/>
                      <w:i/>
                      <w:iCs/>
                      <w:lang w:val="sv-SE"/>
                    </w:rPr>
                    <w:t xml:space="preserve">t.ex. utgående från Bibelns berättelser) </w:t>
                  </w:r>
                  <w:r w:rsidRPr="003F1D88">
                    <w:rPr>
                      <w:rFonts w:asciiTheme="minorHAnsi" w:eastAsia="Calibri,Times New Roman" w:hAnsiTheme="minorHAnsi" w:cstheme="minorHAnsi"/>
                      <w:lang w:val="sv-SE"/>
                    </w:rPr>
                    <w:t>om känslor och värden, vad som är rätt och fel samt om ett gott liv.</w:t>
                  </w:r>
                  <w:r w:rsidRPr="003F1D88">
                    <w:rPr>
                      <w:rFonts w:asciiTheme="minorHAnsi" w:eastAsia="Calibri,Times New Roman" w:hAnsiTheme="minorHAnsi" w:cstheme="minorHAnsi"/>
                      <w:i/>
                      <w:iCs/>
                      <w:lang w:val="sv-SE"/>
                    </w:rPr>
                    <w:t xml:space="preserve"> </w:t>
                  </w:r>
                </w:p>
                <w:p w14:paraId="375A1A09" w14:textId="77777777" w:rsidR="00542547" w:rsidRPr="003F1D88" w:rsidRDefault="00542547" w:rsidP="00140402">
                  <w:pPr>
                    <w:rPr>
                      <w:rFonts w:asciiTheme="minorHAnsi" w:eastAsia="Times New Roman" w:hAnsiTheme="minorHAnsi" w:cstheme="minorHAnsi"/>
                      <w:lang w:val="sv-SE"/>
                    </w:rPr>
                  </w:pPr>
                </w:p>
                <w:p w14:paraId="375A1A0A" w14:textId="0E7A75D0"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Eleven övar sig att motivera sina tankar.</w:t>
                  </w:r>
                </w:p>
                <w:p w14:paraId="375A1A0B" w14:textId="77777777" w:rsidR="00542547" w:rsidRPr="003F1D88" w:rsidRDefault="00542547" w:rsidP="00140402">
                  <w:pPr>
                    <w:rPr>
                      <w:rFonts w:asciiTheme="minorHAnsi" w:eastAsia="Times New Roman"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0C" w14:textId="77777777" w:rsidR="00542547" w:rsidRPr="003F1D88" w:rsidRDefault="77B97CFA" w:rsidP="003B66E6">
                  <w:pPr>
                    <w:rPr>
                      <w:rFonts w:asciiTheme="minorHAnsi" w:eastAsia="Calibri" w:hAnsiTheme="minorHAnsi" w:cstheme="minorHAnsi"/>
                      <w:lang w:val="sv-SE"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val="sv-SE" w:eastAsia="fi-FI"/>
                    </w:rPr>
                    <w:t>K1</w:t>
                  </w:r>
                  <w:r w:rsidRPr="003F1D88">
                    <w:rPr>
                      <w:rFonts w:asciiTheme="minorHAnsi" w:eastAsia="Calibri" w:hAnsiTheme="minorHAnsi" w:cstheme="minorHAnsi"/>
                      <w:color w:val="000000" w:themeColor="text1"/>
                      <w:lang w:val="sv-SE" w:eastAsia="fi-FI"/>
                    </w:rPr>
                    <w:t>K4K6K7</w:t>
                  </w:r>
                </w:p>
              </w:tc>
            </w:tr>
            <w:tr w:rsidR="00542547" w:rsidRPr="003F1D88" w14:paraId="375A1A15" w14:textId="77777777" w:rsidTr="77B97CFA">
              <w:tc>
                <w:tcPr>
                  <w:tcW w:w="2472" w:type="dxa"/>
                  <w:tcBorders>
                    <w:top w:val="single" w:sz="4" w:space="0" w:color="auto"/>
                    <w:left w:val="single" w:sz="4" w:space="0" w:color="auto"/>
                    <w:bottom w:val="single" w:sz="4" w:space="0" w:color="auto"/>
                    <w:right w:val="single" w:sz="4" w:space="0" w:color="auto"/>
                  </w:tcBorders>
                </w:tcPr>
                <w:p w14:paraId="375A1A0E"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M12 hjälpa och stödja eleven att utveckla och stärka en positiv syn på världen, en positiv självkänsla och tro på livet</w:t>
                  </w:r>
                </w:p>
              </w:tc>
              <w:tc>
                <w:tcPr>
                  <w:tcW w:w="434" w:type="dxa"/>
                  <w:tcBorders>
                    <w:top w:val="single" w:sz="4" w:space="0" w:color="auto"/>
                    <w:left w:val="single" w:sz="4" w:space="0" w:color="auto"/>
                    <w:bottom w:val="single" w:sz="4" w:space="0" w:color="auto"/>
                    <w:right w:val="single" w:sz="4" w:space="0" w:color="auto"/>
                  </w:tcBorders>
                </w:tcPr>
                <w:p w14:paraId="375A1A0F"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rPr>
                    <w:t>I3</w:t>
                  </w:r>
                </w:p>
              </w:tc>
              <w:tc>
                <w:tcPr>
                  <w:tcW w:w="6303" w:type="dxa"/>
                  <w:tcBorders>
                    <w:top w:val="single" w:sz="4" w:space="0" w:color="auto"/>
                    <w:left w:val="single" w:sz="4" w:space="0" w:color="auto"/>
                    <w:bottom w:val="single" w:sz="4" w:space="0" w:color="auto"/>
                    <w:right w:val="single" w:sz="4" w:space="0" w:color="auto"/>
                  </w:tcBorders>
                </w:tcPr>
                <w:p w14:paraId="375A1A10" w14:textId="23AC8EDD" w:rsidR="00542547" w:rsidRPr="003F1D88" w:rsidRDefault="77B97CFA" w:rsidP="00140402">
                  <w:pPr>
                    <w:rPr>
                      <w:rFonts w:asciiTheme="minorHAnsi" w:eastAsia="Arial" w:hAnsiTheme="minorHAnsi" w:cstheme="minorHAnsi"/>
                      <w:lang w:val="sv-SE"/>
                    </w:rPr>
                  </w:pPr>
                  <w:r w:rsidRPr="003F1D88">
                    <w:rPr>
                      <w:rFonts w:asciiTheme="minorHAnsi" w:eastAsia="Calibri,Arial" w:hAnsiTheme="minorHAnsi" w:cstheme="minorHAnsi"/>
                      <w:lang w:val="sv-SE"/>
                    </w:rPr>
                    <w:t>Eleverna samtalar om att respektera sig själv och om betydelsen av en positiv självbild.</w:t>
                  </w:r>
                </w:p>
                <w:p w14:paraId="375A1A11" w14:textId="77777777" w:rsidR="00542547" w:rsidRPr="003F1D88" w:rsidRDefault="00542547" w:rsidP="00140402">
                  <w:pPr>
                    <w:rPr>
                      <w:rFonts w:asciiTheme="minorHAnsi" w:eastAsia="Arial" w:hAnsiTheme="minorHAnsi" w:cstheme="minorHAnsi"/>
                      <w:lang w:val="sv-SE"/>
                    </w:rPr>
                  </w:pPr>
                </w:p>
                <w:p w14:paraId="375A1A12" w14:textId="1B40C417"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Eleverna diskuterar teman som har att göra med livskompetens och att identifiera sina känslor.</w:t>
                  </w:r>
                </w:p>
                <w:p w14:paraId="375A1A13" w14:textId="77777777" w:rsidR="00542547" w:rsidRPr="003F1D88" w:rsidRDefault="00542547" w:rsidP="00140402">
                  <w:pPr>
                    <w:rPr>
                      <w:rFonts w:asciiTheme="minorHAnsi" w:eastAsia="Times New Roman"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14"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lang w:val="sv-SE" w:eastAsia="fi-FI"/>
                    </w:rPr>
                    <w:t xml:space="preserve">  </w:t>
                  </w:r>
                  <w:r w:rsidRPr="003F1D88">
                    <w:rPr>
                      <w:rFonts w:asciiTheme="minorHAnsi" w:eastAsia="Calibri" w:hAnsiTheme="minorHAnsi" w:cstheme="minorHAnsi"/>
                      <w:lang w:eastAsia="fi-FI"/>
                    </w:rPr>
                    <w:t>K1</w:t>
                  </w:r>
                </w:p>
              </w:tc>
            </w:tr>
          </w:tbl>
          <w:p w14:paraId="375A1A16" w14:textId="77777777" w:rsidR="00542547" w:rsidRPr="003F1D88" w:rsidRDefault="00542547" w:rsidP="00140402">
            <w:pPr>
              <w:rPr>
                <w:rFonts w:asciiTheme="minorHAnsi" w:eastAsia="Calibri" w:hAnsiTheme="minorHAnsi" w:cstheme="minorHAnsi"/>
              </w:rPr>
            </w:pPr>
          </w:p>
        </w:tc>
      </w:tr>
    </w:tbl>
    <w:p w14:paraId="375A1A18" w14:textId="77777777" w:rsidR="00542547" w:rsidRPr="003F1D88" w:rsidRDefault="00542547" w:rsidP="00542547">
      <w:pPr>
        <w:spacing w:after="200" w:line="276" w:lineRule="auto"/>
        <w:rPr>
          <w:rFonts w:asciiTheme="minorHAnsi" w:eastAsia="Calibri" w:hAnsiTheme="minorHAnsi"/>
        </w:rPr>
      </w:pPr>
    </w:p>
    <w:p w14:paraId="375A1A19" w14:textId="77777777" w:rsidR="00542547" w:rsidRPr="003F1D88" w:rsidRDefault="00542547" w:rsidP="00542547">
      <w:pPr>
        <w:spacing w:after="200" w:line="276" w:lineRule="auto"/>
        <w:rPr>
          <w:rFonts w:asciiTheme="minorHAnsi" w:eastAsia="Calibri" w:hAnsiTheme="minorHAnsi"/>
        </w:rPr>
      </w:pPr>
    </w:p>
    <w:p w14:paraId="375A1A1A" w14:textId="77777777" w:rsidR="00542547" w:rsidRPr="003F1D88" w:rsidRDefault="00542547" w:rsidP="00542547">
      <w:pPr>
        <w:spacing w:after="200" w:line="276" w:lineRule="auto"/>
        <w:rPr>
          <w:rFonts w:asciiTheme="minorHAnsi" w:eastAsia="Calibri" w:hAnsiTheme="minorHAnsi"/>
        </w:rPr>
      </w:pPr>
    </w:p>
    <w:p w14:paraId="375A1A1B" w14:textId="77777777" w:rsidR="00542547" w:rsidRPr="003F1D88" w:rsidRDefault="77B97CFA" w:rsidP="00542547">
      <w:pPr>
        <w:keepNext/>
        <w:keepLines/>
        <w:spacing w:before="40" w:line="276" w:lineRule="auto"/>
        <w:outlineLvl w:val="5"/>
        <w:rPr>
          <w:rFonts w:asciiTheme="minorHAnsi" w:eastAsia="Times New Roman" w:hAnsiTheme="minorHAnsi"/>
          <w:color w:val="243F60"/>
        </w:rPr>
      </w:pPr>
      <w:r w:rsidRPr="003F1D88">
        <w:rPr>
          <w:rFonts w:asciiTheme="minorHAnsi" w:eastAsiaTheme="minorEastAsia" w:hAnsiTheme="minorHAnsi"/>
          <w:color w:val="244061"/>
        </w:rPr>
        <w:t>Årskurs 4</w:t>
      </w:r>
    </w:p>
    <w:p w14:paraId="375A1A1C" w14:textId="77777777" w:rsidR="00542547" w:rsidRPr="003F1D88" w:rsidRDefault="77B97CFA" w:rsidP="00542547">
      <w:pPr>
        <w:spacing w:after="200" w:line="276" w:lineRule="auto"/>
        <w:rPr>
          <w:rFonts w:asciiTheme="minorHAnsi" w:eastAsia="Calibri" w:hAnsiTheme="minorHAnsi"/>
          <w:b/>
          <w:color w:val="4F81BD"/>
          <w:sz w:val="32"/>
          <w:szCs w:val="32"/>
        </w:rPr>
      </w:pPr>
      <w:r w:rsidRPr="003F1D88">
        <w:rPr>
          <w:rFonts w:asciiTheme="minorHAnsi" w:eastAsia="Calibri" w:hAnsiTheme="minorHAnsi"/>
          <w:b/>
          <w:bCs/>
          <w:color w:val="4F81BD" w:themeColor="accent1"/>
          <w:sz w:val="32"/>
          <w:szCs w:val="32"/>
        </w:rPr>
        <w:t>EVANGELISK-LUTHERSK TRO</w:t>
      </w:r>
    </w:p>
    <w:tbl>
      <w:tblPr>
        <w:tblStyle w:val="TaulukkoRuudukko29"/>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42547" w:rsidRPr="003F1D88" w14:paraId="375A1A90"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A1D" w14:textId="77777777" w:rsidR="00542547" w:rsidRPr="003F1D88" w:rsidRDefault="00542547" w:rsidP="00140402">
            <w:pPr>
              <w:rPr>
                <w:rFonts w:asciiTheme="minorHAnsi" w:eastAsia="Calibri" w:hAnsiTheme="minorHAnsi" w:cstheme="minorHAnsi"/>
              </w:rPr>
            </w:pPr>
          </w:p>
          <w:p w14:paraId="375A1A1E" w14:textId="77777777" w:rsidR="00542547" w:rsidRPr="003F1D88" w:rsidRDefault="00542547" w:rsidP="00140402">
            <w:pPr>
              <w:rPr>
                <w:rFonts w:asciiTheme="minorHAnsi" w:eastAsia="Calibri" w:hAnsiTheme="minorHAnsi" w:cstheme="minorHAnsi"/>
              </w:rPr>
            </w:pPr>
            <w:r w:rsidRPr="003F1D88">
              <w:rPr>
                <w:rFonts w:asciiTheme="minorHAnsi" w:hAnsiTheme="minorHAnsi"/>
                <w:noProof/>
                <w:lang w:eastAsia="fi-FI"/>
              </w:rPr>
              <w:drawing>
                <wp:inline distT="0" distB="0" distL="0" distR="0" wp14:anchorId="375A2E3D" wp14:editId="37FD22C3">
                  <wp:extent cx="511200" cy="720000"/>
                  <wp:effectExtent l="0" t="0" r="3175" b="4445"/>
                  <wp:docPr id="19760642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A1F" w14:textId="77777777" w:rsidR="00542547" w:rsidRPr="003F1D88" w:rsidRDefault="00542547" w:rsidP="00140402">
            <w:pPr>
              <w:rPr>
                <w:rFonts w:asciiTheme="minorHAnsi" w:eastAsia="Calibri" w:hAnsiTheme="minorHAnsi" w:cstheme="minorHAnsi"/>
              </w:rPr>
            </w:pPr>
          </w:p>
          <w:tbl>
            <w:tblPr>
              <w:tblStyle w:val="TaulukkoRuudukko29"/>
              <w:tblW w:w="9663" w:type="dxa"/>
              <w:tblLayout w:type="fixed"/>
              <w:tblLook w:val="04A0" w:firstRow="1" w:lastRow="0" w:firstColumn="1" w:lastColumn="0" w:noHBand="0" w:noVBand="1"/>
            </w:tblPr>
            <w:tblGrid>
              <w:gridCol w:w="2472"/>
              <w:gridCol w:w="434"/>
              <w:gridCol w:w="6303"/>
              <w:gridCol w:w="454"/>
            </w:tblGrid>
            <w:tr w:rsidR="00542547" w:rsidRPr="003F1D88" w14:paraId="375A1A26" w14:textId="77777777" w:rsidTr="77B97CFA">
              <w:trPr>
                <w:trHeight w:val="476"/>
              </w:trPr>
              <w:tc>
                <w:tcPr>
                  <w:tcW w:w="2472" w:type="dxa"/>
                  <w:tcBorders>
                    <w:top w:val="single" w:sz="4" w:space="0" w:color="auto"/>
                    <w:left w:val="single" w:sz="4" w:space="0" w:color="auto"/>
                    <w:bottom w:val="single" w:sz="4" w:space="0" w:color="auto"/>
                    <w:right w:val="single" w:sz="4" w:space="0" w:color="auto"/>
                  </w:tcBorders>
                  <w:hideMark/>
                </w:tcPr>
                <w:p w14:paraId="375A1A20" w14:textId="77777777" w:rsidR="00542547" w:rsidRPr="003F1D88" w:rsidRDefault="77B97CFA" w:rsidP="00140402">
                  <w:pPr>
                    <w:rPr>
                      <w:rFonts w:asciiTheme="minorHAnsi" w:eastAsia="Calibri" w:hAnsiTheme="minorHAnsi" w:cstheme="minorHAnsi"/>
                      <w:b/>
                      <w:bCs/>
                    </w:rPr>
                  </w:pPr>
                  <w:r w:rsidRPr="003F1D88">
                    <w:rPr>
                      <w:rFonts w:asciiTheme="minorHAnsi" w:eastAsia="Calibri" w:hAnsiTheme="minorHAnsi" w:cstheme="minorHAnsi"/>
                      <w:b/>
                      <w:bCs/>
                    </w:rPr>
                    <w:t>Mål för undervisningen</w:t>
                  </w:r>
                </w:p>
                <w:p w14:paraId="375A1A21" w14:textId="77777777" w:rsidR="00542547" w:rsidRPr="003F1D88" w:rsidRDefault="00542547" w:rsidP="00140402">
                  <w:pPr>
                    <w:rPr>
                      <w:rFonts w:asciiTheme="minorHAnsi" w:eastAsia="Calibri" w:hAnsiTheme="minorHAnsi" w:cstheme="minorHAnsi"/>
                      <w:b/>
                    </w:rPr>
                  </w:pPr>
                </w:p>
                <w:p w14:paraId="375A1A22"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Årskurs 4</w:t>
                  </w:r>
                </w:p>
              </w:tc>
              <w:tc>
                <w:tcPr>
                  <w:tcW w:w="434" w:type="dxa"/>
                  <w:tcBorders>
                    <w:top w:val="single" w:sz="4" w:space="0" w:color="auto"/>
                    <w:left w:val="single" w:sz="4" w:space="0" w:color="auto"/>
                    <w:bottom w:val="single" w:sz="4" w:space="0" w:color="auto"/>
                    <w:right w:val="single" w:sz="4" w:space="0" w:color="auto"/>
                  </w:tcBorders>
                  <w:hideMark/>
                </w:tcPr>
                <w:p w14:paraId="375A1A23"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I</w:t>
                  </w:r>
                </w:p>
              </w:tc>
              <w:tc>
                <w:tcPr>
                  <w:tcW w:w="6303" w:type="dxa"/>
                  <w:tcBorders>
                    <w:top w:val="single" w:sz="4" w:space="0" w:color="auto"/>
                    <w:left w:val="single" w:sz="4" w:space="0" w:color="auto"/>
                    <w:bottom w:val="single" w:sz="4" w:space="0" w:color="auto"/>
                    <w:right w:val="single" w:sz="4" w:space="0" w:color="auto"/>
                  </w:tcBorders>
                  <w:hideMark/>
                </w:tcPr>
                <w:p w14:paraId="375A1A24"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1A25"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K</w:t>
                  </w:r>
                </w:p>
              </w:tc>
            </w:tr>
            <w:tr w:rsidR="00542547" w:rsidRPr="003F1D88" w14:paraId="375A1A2D"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A27"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M1 handleda eleven att fördjupa sig i religionens heliga skrifter och berättelser samt den centrala läran</w:t>
                  </w:r>
                </w:p>
              </w:tc>
              <w:tc>
                <w:tcPr>
                  <w:tcW w:w="434" w:type="dxa"/>
                  <w:tcBorders>
                    <w:top w:val="single" w:sz="4" w:space="0" w:color="auto"/>
                    <w:left w:val="single" w:sz="4" w:space="0" w:color="auto"/>
                    <w:bottom w:val="single" w:sz="4" w:space="0" w:color="auto"/>
                    <w:right w:val="single" w:sz="4" w:space="0" w:color="auto"/>
                  </w:tcBorders>
                </w:tcPr>
                <w:p w14:paraId="375A1A28"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eastAsia="fi-FI"/>
                    </w:rPr>
                    <w:t>I1</w:t>
                  </w:r>
                </w:p>
              </w:tc>
              <w:tc>
                <w:tcPr>
                  <w:tcW w:w="6303" w:type="dxa"/>
                  <w:tcBorders>
                    <w:top w:val="single" w:sz="4" w:space="0" w:color="auto"/>
                    <w:left w:val="single" w:sz="4" w:space="0" w:color="auto"/>
                    <w:bottom w:val="single" w:sz="4" w:space="0" w:color="auto"/>
                    <w:right w:val="single" w:sz="4" w:space="0" w:color="auto"/>
                  </w:tcBorders>
                </w:tcPr>
                <w:p w14:paraId="375A1A29" w14:textId="4F76386B"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Jesu liv och lära utgående från Nya testamentets evangelier.</w:t>
                  </w:r>
                </w:p>
                <w:p w14:paraId="375A1A2A" w14:textId="77777777" w:rsidR="00542547" w:rsidRPr="003F1D88" w:rsidRDefault="00542547" w:rsidP="00140402">
                  <w:pPr>
                    <w:rPr>
                      <w:rFonts w:asciiTheme="minorHAnsi" w:eastAsia="Calibri" w:hAnsiTheme="minorHAnsi" w:cstheme="minorHAnsi"/>
                      <w:lang w:val="sv-SE"/>
                    </w:rPr>
                  </w:pPr>
                </w:p>
                <w:p w14:paraId="375A1A2B"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 xml:space="preserve">Eleven bekantar sig med den kristna uppfattningen om nåd, frälsning och Guds kärlek. </w:t>
                  </w:r>
                </w:p>
              </w:tc>
              <w:tc>
                <w:tcPr>
                  <w:tcW w:w="454" w:type="dxa"/>
                  <w:tcBorders>
                    <w:top w:val="single" w:sz="4" w:space="0" w:color="auto"/>
                    <w:left w:val="single" w:sz="4" w:space="0" w:color="auto"/>
                    <w:bottom w:val="single" w:sz="4" w:space="0" w:color="auto"/>
                    <w:right w:val="single" w:sz="4" w:space="0" w:color="auto"/>
                  </w:tcBorders>
                </w:tcPr>
                <w:p w14:paraId="375A1A2C"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K1</w:t>
                  </w:r>
                </w:p>
              </w:tc>
            </w:tr>
            <w:tr w:rsidR="00542547" w:rsidRPr="003F1D88" w14:paraId="375A1A3D" w14:textId="77777777" w:rsidTr="77B97CFA">
              <w:tc>
                <w:tcPr>
                  <w:tcW w:w="2472" w:type="dxa"/>
                  <w:tcBorders>
                    <w:top w:val="single" w:sz="4" w:space="0" w:color="auto"/>
                    <w:left w:val="single" w:sz="4" w:space="0" w:color="auto"/>
                    <w:bottom w:val="single" w:sz="4" w:space="0" w:color="auto"/>
                    <w:right w:val="single" w:sz="4" w:space="0" w:color="auto"/>
                  </w:tcBorders>
                </w:tcPr>
                <w:p w14:paraId="375A1A2E"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 xml:space="preserve">M2 handleda eleven att bekanta sig med ritualer och seder samt heliga </w:t>
                  </w:r>
                  <w:r w:rsidRPr="003F1D88">
                    <w:rPr>
                      <w:rFonts w:asciiTheme="minorHAnsi" w:eastAsia="Calibri" w:hAnsiTheme="minorHAnsi" w:cstheme="minorHAnsi"/>
                      <w:lang w:val="sv-SE" w:eastAsia="sv-FI" w:bidi="sv-FI"/>
                    </w:rPr>
                    <w:lastRenderedPageBreak/>
                    <w:t>platser och byggnader inom religionen i fråga</w:t>
                  </w:r>
                </w:p>
              </w:tc>
              <w:tc>
                <w:tcPr>
                  <w:tcW w:w="434" w:type="dxa"/>
                  <w:tcBorders>
                    <w:top w:val="single" w:sz="4" w:space="0" w:color="auto"/>
                    <w:left w:val="single" w:sz="4" w:space="0" w:color="auto"/>
                    <w:bottom w:val="single" w:sz="4" w:space="0" w:color="auto"/>
                    <w:right w:val="single" w:sz="4" w:space="0" w:color="auto"/>
                  </w:tcBorders>
                </w:tcPr>
                <w:p w14:paraId="375A1A2F"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eastAsia="fi-FI"/>
                    </w:rPr>
                    <w:lastRenderedPageBreak/>
                    <w:t>I1</w:t>
                  </w:r>
                </w:p>
              </w:tc>
              <w:tc>
                <w:tcPr>
                  <w:tcW w:w="6303" w:type="dxa"/>
                  <w:tcBorders>
                    <w:top w:val="single" w:sz="4" w:space="0" w:color="auto"/>
                    <w:left w:val="single" w:sz="4" w:space="0" w:color="auto"/>
                    <w:bottom w:val="single" w:sz="4" w:space="0" w:color="auto"/>
                    <w:right w:val="single" w:sz="4" w:space="0" w:color="auto"/>
                  </w:tcBorders>
                </w:tcPr>
                <w:p w14:paraId="375A1A30"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dopet som kristen ritual.</w:t>
                  </w:r>
                </w:p>
                <w:p w14:paraId="375A1A31" w14:textId="77777777" w:rsidR="00542547" w:rsidRPr="003F1D88" w:rsidRDefault="00542547" w:rsidP="00140402">
                  <w:pPr>
                    <w:rPr>
                      <w:rFonts w:asciiTheme="minorHAnsi" w:eastAsia="Calibri" w:hAnsiTheme="minorHAnsi" w:cstheme="minorHAnsi"/>
                      <w:lang w:val="sv-SE"/>
                    </w:rPr>
                  </w:pPr>
                </w:p>
                <w:p w14:paraId="375A1A32" w14:textId="54DEF244"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bönen Fader vår (Vår far).</w:t>
                  </w:r>
                </w:p>
                <w:p w14:paraId="375A1A33" w14:textId="77777777" w:rsidR="00542547" w:rsidRPr="003F1D88" w:rsidRDefault="00542547" w:rsidP="00140402">
                  <w:pPr>
                    <w:rPr>
                      <w:rFonts w:asciiTheme="minorHAnsi" w:eastAsia="Calibri" w:hAnsiTheme="minorHAnsi" w:cstheme="minorHAnsi"/>
                      <w:lang w:val="sv-SE"/>
                    </w:rPr>
                  </w:pPr>
                </w:p>
                <w:p w14:paraId="375A1A34"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lastRenderedPageBreak/>
                    <w:t>Eleven bekantar sig med psalmboken och med psalmer.</w:t>
                  </w:r>
                </w:p>
                <w:p w14:paraId="375A1A35" w14:textId="77777777" w:rsidR="00542547" w:rsidRPr="003F1D88" w:rsidRDefault="00542547" w:rsidP="00140402">
                  <w:pPr>
                    <w:rPr>
                      <w:rFonts w:asciiTheme="minorHAnsi" w:eastAsia="Calibri" w:hAnsiTheme="minorHAnsi" w:cstheme="minorHAnsi"/>
                      <w:lang w:val="sv-SE"/>
                    </w:rPr>
                  </w:pPr>
                </w:p>
                <w:p w14:paraId="375A1A36"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korset som central kristen symbol.</w:t>
                  </w:r>
                </w:p>
                <w:p w14:paraId="375A1A37" w14:textId="77777777" w:rsidR="00542547" w:rsidRPr="003F1D88" w:rsidRDefault="00542547" w:rsidP="00140402">
                  <w:pPr>
                    <w:rPr>
                      <w:rFonts w:asciiTheme="minorHAnsi" w:eastAsia="Calibri" w:hAnsiTheme="minorHAnsi" w:cstheme="minorHAnsi"/>
                      <w:lang w:val="sv-SE"/>
                    </w:rPr>
                  </w:pPr>
                </w:p>
                <w:p w14:paraId="375A1A38"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kyrkoåret, speciellt med julen och påsken. Eleverna diskuterar om den kultur och de seder som ansluter sig till kyrkoårets händelser.</w:t>
                  </w:r>
                </w:p>
                <w:p w14:paraId="375A1A39" w14:textId="77777777" w:rsidR="00542547" w:rsidRPr="003F1D88" w:rsidRDefault="00542547" w:rsidP="00140402">
                  <w:pPr>
                    <w:rPr>
                      <w:rFonts w:asciiTheme="minorHAnsi" w:eastAsia="Calibri" w:hAnsiTheme="minorHAnsi" w:cstheme="minorHAnsi"/>
                      <w:lang w:val="sv-SE"/>
                    </w:rPr>
                  </w:pPr>
                </w:p>
                <w:p w14:paraId="375A1A3A"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Jerusalem som en helig plats.</w:t>
                  </w:r>
                </w:p>
                <w:p w14:paraId="375A1A3B"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3C"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lastRenderedPageBreak/>
                    <w:t xml:space="preserve"> </w:t>
                  </w:r>
                  <w:r w:rsidRPr="003F1D88">
                    <w:rPr>
                      <w:rFonts w:asciiTheme="minorHAnsi" w:eastAsia="Calibri" w:hAnsiTheme="minorHAnsi" w:cstheme="minorHAnsi"/>
                      <w:color w:val="000000" w:themeColor="text1"/>
                      <w:lang w:eastAsia="fi-FI"/>
                    </w:rPr>
                    <w:t>K1</w:t>
                  </w:r>
                  <w:r w:rsidRPr="003F1D88">
                    <w:rPr>
                      <w:rFonts w:asciiTheme="minorHAnsi" w:eastAsia="Calibri" w:hAnsiTheme="minorHAnsi" w:cstheme="minorHAnsi"/>
                      <w:lang w:eastAsia="fi-FI"/>
                    </w:rPr>
                    <w:t>K2</w:t>
                  </w:r>
                </w:p>
              </w:tc>
            </w:tr>
            <w:tr w:rsidR="00542547" w:rsidRPr="003F1D88" w14:paraId="375A1A47" w14:textId="77777777" w:rsidTr="77B97CFA">
              <w:tc>
                <w:tcPr>
                  <w:tcW w:w="2472" w:type="dxa"/>
                  <w:tcBorders>
                    <w:top w:val="single" w:sz="4" w:space="0" w:color="auto"/>
                    <w:left w:val="single" w:sz="4" w:space="0" w:color="auto"/>
                    <w:bottom w:val="single" w:sz="4" w:space="0" w:color="auto"/>
                    <w:right w:val="single" w:sz="4" w:space="0" w:color="auto"/>
                  </w:tcBorders>
                </w:tcPr>
                <w:p w14:paraId="375A1A3E"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lastRenderedPageBreak/>
                    <w:t>M3 hjälpa eleven att känna igen karaktäristiska drag och symbolik i religiöst språk</w:t>
                  </w:r>
                </w:p>
              </w:tc>
              <w:tc>
                <w:tcPr>
                  <w:tcW w:w="434" w:type="dxa"/>
                  <w:tcBorders>
                    <w:top w:val="single" w:sz="4" w:space="0" w:color="auto"/>
                    <w:left w:val="single" w:sz="4" w:space="0" w:color="auto"/>
                    <w:bottom w:val="single" w:sz="4" w:space="0" w:color="auto"/>
                    <w:right w:val="single" w:sz="4" w:space="0" w:color="auto"/>
                  </w:tcBorders>
                </w:tcPr>
                <w:p w14:paraId="375A1A3F"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lang w:eastAsia="fi-FI"/>
                    </w:rPr>
                    <w:t>I1I2</w:t>
                  </w:r>
                </w:p>
              </w:tc>
              <w:tc>
                <w:tcPr>
                  <w:tcW w:w="6303" w:type="dxa"/>
                  <w:tcBorders>
                    <w:top w:val="single" w:sz="4" w:space="0" w:color="auto"/>
                    <w:left w:val="single" w:sz="4" w:space="0" w:color="auto"/>
                    <w:bottom w:val="single" w:sz="4" w:space="0" w:color="auto"/>
                    <w:right w:val="single" w:sz="4" w:space="0" w:color="auto"/>
                  </w:tcBorders>
                </w:tcPr>
                <w:p w14:paraId="375A1A42" w14:textId="5902BBED"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diskuterar de bibliska berättelsernas liknelsenatur.</w:t>
                  </w:r>
                </w:p>
                <w:p w14:paraId="375A1A43" w14:textId="77777777" w:rsidR="00542547" w:rsidRPr="003F1D88" w:rsidRDefault="00542547" w:rsidP="00140402">
                  <w:pPr>
                    <w:rPr>
                      <w:rFonts w:asciiTheme="minorHAnsi" w:eastAsia="Calibri" w:hAnsiTheme="minorHAnsi" w:cstheme="minorHAnsi"/>
                      <w:lang w:val="sv-SE"/>
                    </w:rPr>
                  </w:pPr>
                </w:p>
                <w:p w14:paraId="375A1A44" w14:textId="45CF3C1D"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de liknelser Jesus använde i sin undervisning. Eleven får handledning att förstå liknelsernas budskap.</w:t>
                  </w:r>
                </w:p>
                <w:p w14:paraId="375A1A45"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46"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color w:val="000000" w:themeColor="text1"/>
                      <w:lang w:eastAsia="fi-FI"/>
                    </w:rPr>
                    <w:t>K2K3</w:t>
                  </w:r>
                  <w:r w:rsidRPr="003F1D88">
                    <w:rPr>
                      <w:rFonts w:asciiTheme="minorHAnsi" w:eastAsia="Calibri" w:hAnsiTheme="minorHAnsi" w:cstheme="minorHAnsi"/>
                      <w:lang w:eastAsia="fi-FI"/>
                    </w:rPr>
                    <w:t>K4</w:t>
                  </w:r>
                </w:p>
              </w:tc>
            </w:tr>
            <w:tr w:rsidR="00542547" w:rsidRPr="003F1D88" w14:paraId="375A1A4F" w14:textId="77777777" w:rsidTr="77B97CFA">
              <w:tc>
                <w:tcPr>
                  <w:tcW w:w="2472" w:type="dxa"/>
                  <w:tcBorders>
                    <w:top w:val="single" w:sz="4" w:space="0" w:color="auto"/>
                    <w:left w:val="single" w:sz="4" w:space="0" w:color="auto"/>
                    <w:bottom w:val="single" w:sz="4" w:space="0" w:color="auto"/>
                    <w:right w:val="single" w:sz="4" w:space="0" w:color="auto"/>
                  </w:tcBorders>
                </w:tcPr>
                <w:p w14:paraId="375A1A48"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M4 vägleda eleven att söka information om religionen i olika källor samt bedöma och använda informationen</w:t>
                  </w:r>
                </w:p>
              </w:tc>
              <w:tc>
                <w:tcPr>
                  <w:tcW w:w="434" w:type="dxa"/>
                  <w:tcBorders>
                    <w:top w:val="single" w:sz="4" w:space="0" w:color="auto"/>
                    <w:left w:val="single" w:sz="4" w:space="0" w:color="auto"/>
                    <w:bottom w:val="single" w:sz="4" w:space="0" w:color="auto"/>
                    <w:right w:val="single" w:sz="4" w:space="0" w:color="auto"/>
                  </w:tcBorders>
                </w:tcPr>
                <w:p w14:paraId="375A1A49" w14:textId="77777777" w:rsidR="00542547" w:rsidRPr="003F1D88" w:rsidRDefault="77B97CFA" w:rsidP="003B66E6">
                  <w:pPr>
                    <w:rPr>
                      <w:rFonts w:asciiTheme="minorHAnsi" w:eastAsia="Times New Roman" w:hAnsiTheme="minorHAnsi" w:cstheme="minorHAnsi"/>
                      <w:lang w:eastAsia="fi-FI"/>
                    </w:rPr>
                  </w:pPr>
                  <w:r w:rsidRPr="003F1D88">
                    <w:rPr>
                      <w:rFonts w:asciiTheme="minorHAnsi" w:eastAsia="Calibri" w:hAnsiTheme="minorHAnsi" w:cstheme="minorHAnsi"/>
                    </w:rPr>
                    <w:t>I1I2I3</w:t>
                  </w:r>
                </w:p>
              </w:tc>
              <w:tc>
                <w:tcPr>
                  <w:tcW w:w="6303" w:type="dxa"/>
                  <w:tcBorders>
                    <w:top w:val="single" w:sz="4" w:space="0" w:color="auto"/>
                    <w:left w:val="single" w:sz="4" w:space="0" w:color="auto"/>
                    <w:bottom w:val="single" w:sz="4" w:space="0" w:color="auto"/>
                    <w:right w:val="single" w:sz="4" w:space="0" w:color="auto"/>
                  </w:tcBorders>
                </w:tcPr>
                <w:p w14:paraId="375A1A4B"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övar sig att använda Bibeln.</w:t>
                  </w:r>
                </w:p>
                <w:p w14:paraId="375A1A4C" w14:textId="77777777" w:rsidR="00542547" w:rsidRPr="003F1D88" w:rsidRDefault="00542547" w:rsidP="00140402">
                  <w:pPr>
                    <w:rPr>
                      <w:rFonts w:asciiTheme="minorHAnsi" w:eastAsia="Calibri" w:hAnsiTheme="minorHAnsi" w:cstheme="minorHAnsi"/>
                      <w:lang w:val="sv-SE"/>
                    </w:rPr>
                  </w:pPr>
                </w:p>
                <w:p w14:paraId="375A1A4D" w14:textId="673D5281"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evangeliernas uppkomsthistoria.</w:t>
                  </w:r>
                </w:p>
              </w:tc>
              <w:tc>
                <w:tcPr>
                  <w:tcW w:w="454" w:type="dxa"/>
                  <w:tcBorders>
                    <w:top w:val="single" w:sz="4" w:space="0" w:color="auto"/>
                    <w:left w:val="single" w:sz="4" w:space="0" w:color="auto"/>
                    <w:bottom w:val="single" w:sz="4" w:space="0" w:color="auto"/>
                    <w:right w:val="single" w:sz="4" w:space="0" w:color="auto"/>
                  </w:tcBorders>
                </w:tcPr>
                <w:p w14:paraId="375A1A4E"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K4</w:t>
                  </w:r>
                  <w:r w:rsidRPr="003F1D88">
                    <w:rPr>
                      <w:rFonts w:asciiTheme="minorHAnsi" w:eastAsia="Calibri" w:hAnsiTheme="minorHAnsi" w:cstheme="minorHAnsi"/>
                      <w:color w:val="000000" w:themeColor="text1"/>
                      <w:lang w:eastAsia="fi-FI"/>
                    </w:rPr>
                    <w:t>K5K6</w:t>
                  </w:r>
                </w:p>
              </w:tc>
            </w:tr>
            <w:tr w:rsidR="00542547" w:rsidRPr="003F1D88" w14:paraId="375A1A59" w14:textId="77777777" w:rsidTr="77B97CFA">
              <w:tc>
                <w:tcPr>
                  <w:tcW w:w="2472" w:type="dxa"/>
                  <w:tcBorders>
                    <w:top w:val="single" w:sz="4" w:space="0" w:color="auto"/>
                    <w:left w:val="single" w:sz="4" w:space="0" w:color="auto"/>
                    <w:bottom w:val="single" w:sz="4" w:space="0" w:color="auto"/>
                    <w:right w:val="single" w:sz="4" w:space="0" w:color="auto"/>
                  </w:tcBorders>
                </w:tcPr>
                <w:p w14:paraId="375A1A50"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M5 handleda eleven att utforska Finlands och Europas religiösa och konfessionella rötter och situationen i dag</w:t>
                  </w:r>
                </w:p>
              </w:tc>
              <w:tc>
                <w:tcPr>
                  <w:tcW w:w="434" w:type="dxa"/>
                  <w:tcBorders>
                    <w:top w:val="single" w:sz="4" w:space="0" w:color="auto"/>
                    <w:left w:val="single" w:sz="4" w:space="0" w:color="auto"/>
                    <w:bottom w:val="single" w:sz="4" w:space="0" w:color="auto"/>
                    <w:right w:val="single" w:sz="4" w:space="0" w:color="auto"/>
                  </w:tcBorders>
                </w:tcPr>
                <w:p w14:paraId="375A1A51"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rPr>
                    <w:t>I1I2</w:t>
                  </w:r>
                </w:p>
              </w:tc>
              <w:tc>
                <w:tcPr>
                  <w:tcW w:w="6303" w:type="dxa"/>
                  <w:tcBorders>
                    <w:top w:val="single" w:sz="4" w:space="0" w:color="auto"/>
                    <w:left w:val="single" w:sz="4" w:space="0" w:color="auto"/>
                    <w:bottom w:val="single" w:sz="4" w:space="0" w:color="auto"/>
                    <w:right w:val="single" w:sz="4" w:space="0" w:color="auto"/>
                  </w:tcBorders>
                </w:tcPr>
                <w:p w14:paraId="375A1A52" w14:textId="355DC6E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uppkomsten av den egna religionen genom att sätta sig in i Jesu och lärjungarnas liv.</w:t>
                  </w:r>
                </w:p>
                <w:p w14:paraId="375A1A53" w14:textId="77777777" w:rsidR="00542547" w:rsidRPr="003F1D88" w:rsidRDefault="00542547" w:rsidP="00140402">
                  <w:pPr>
                    <w:rPr>
                      <w:rFonts w:asciiTheme="minorHAnsi" w:eastAsia="Calibri" w:hAnsiTheme="minorHAnsi" w:cstheme="minorHAnsi"/>
                      <w:lang w:val="sv-SE"/>
                    </w:rPr>
                  </w:pPr>
                </w:p>
                <w:p w14:paraId="375A1A54"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 xml:space="preserve">Eleven granskar Jesus som jude. </w:t>
                  </w:r>
                </w:p>
                <w:p w14:paraId="375A1A55" w14:textId="77777777" w:rsidR="00542547" w:rsidRPr="003F1D88" w:rsidRDefault="00542547" w:rsidP="00140402">
                  <w:pPr>
                    <w:rPr>
                      <w:rFonts w:asciiTheme="minorHAnsi" w:eastAsia="Calibri" w:hAnsiTheme="minorHAnsi" w:cstheme="minorHAnsi"/>
                      <w:lang w:val="sv-SE"/>
                    </w:rPr>
                  </w:pPr>
                </w:p>
                <w:p w14:paraId="375A1A56" w14:textId="39696E93"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andra religioner och kristna kyrkor som finns i skolans närmaste omgivning.</w:t>
                  </w:r>
                </w:p>
                <w:p w14:paraId="375A1A57"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58"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color w:val="000000" w:themeColor="text1"/>
                      <w:lang w:eastAsia="fi-FI"/>
                    </w:rPr>
                    <w:t>K1</w:t>
                  </w:r>
                  <w:r w:rsidRPr="003F1D88">
                    <w:rPr>
                      <w:rFonts w:asciiTheme="minorHAnsi" w:eastAsia="Calibri" w:hAnsiTheme="minorHAnsi" w:cstheme="minorHAnsi"/>
                      <w:lang w:eastAsia="fi-FI"/>
                    </w:rPr>
                    <w:t>K2</w:t>
                  </w:r>
                </w:p>
              </w:tc>
            </w:tr>
            <w:tr w:rsidR="00542547" w:rsidRPr="003F1D88" w14:paraId="375A1A66" w14:textId="77777777" w:rsidTr="77B97CFA">
              <w:tc>
                <w:tcPr>
                  <w:tcW w:w="2472" w:type="dxa"/>
                  <w:tcBorders>
                    <w:top w:val="single" w:sz="4" w:space="0" w:color="auto"/>
                    <w:left w:val="single" w:sz="4" w:space="0" w:color="auto"/>
                    <w:bottom w:val="single" w:sz="4" w:space="0" w:color="auto"/>
                    <w:right w:val="single" w:sz="4" w:space="0" w:color="auto"/>
                  </w:tcBorders>
                </w:tcPr>
                <w:p w14:paraId="375A1A5A"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M7 uppmuntra eleven att respektera det som är heligt för en själv och för andra samt att agera lämpligt i olika religiösa sammanhang och situationer</w:t>
                  </w:r>
                </w:p>
              </w:tc>
              <w:tc>
                <w:tcPr>
                  <w:tcW w:w="434" w:type="dxa"/>
                  <w:tcBorders>
                    <w:top w:val="single" w:sz="4" w:space="0" w:color="auto"/>
                    <w:left w:val="single" w:sz="4" w:space="0" w:color="auto"/>
                    <w:bottom w:val="single" w:sz="4" w:space="0" w:color="auto"/>
                    <w:right w:val="single" w:sz="4" w:space="0" w:color="auto"/>
                  </w:tcBorders>
                </w:tcPr>
                <w:p w14:paraId="375A1A5B"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rPr>
                    <w:t>I1 I2I3</w:t>
                  </w:r>
                </w:p>
              </w:tc>
              <w:tc>
                <w:tcPr>
                  <w:tcW w:w="6303" w:type="dxa"/>
                  <w:tcBorders>
                    <w:top w:val="single" w:sz="4" w:space="0" w:color="auto"/>
                    <w:left w:val="single" w:sz="4" w:space="0" w:color="auto"/>
                    <w:bottom w:val="single" w:sz="4" w:space="0" w:color="auto"/>
                    <w:right w:val="single" w:sz="4" w:space="0" w:color="auto"/>
                  </w:tcBorders>
                </w:tcPr>
                <w:p w14:paraId="375A1A5D" w14:textId="2E386048"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diskuterar hur man beter sig i kyrkan och på religiösa tillställningar.</w:t>
                  </w:r>
                </w:p>
                <w:p w14:paraId="375A1A5E" w14:textId="77777777" w:rsidR="00542547" w:rsidRPr="003F1D88" w:rsidRDefault="00542547" w:rsidP="00140402">
                  <w:pPr>
                    <w:rPr>
                      <w:rFonts w:asciiTheme="minorHAnsi" w:eastAsia="Calibri" w:hAnsiTheme="minorHAnsi" w:cstheme="minorHAnsi"/>
                      <w:lang w:val="sv-SE"/>
                    </w:rPr>
                  </w:pPr>
                </w:p>
                <w:p w14:paraId="375A1A5F"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 xml:space="preserve">Eleven funderar över vad som är heligt i sitt eget och i andras liv. </w:t>
                  </w:r>
                </w:p>
                <w:p w14:paraId="375A1A60" w14:textId="77777777" w:rsidR="00542547" w:rsidRPr="003F1D88" w:rsidRDefault="00542547" w:rsidP="00140402">
                  <w:pPr>
                    <w:rPr>
                      <w:rFonts w:asciiTheme="minorHAnsi" w:eastAsia="Calibri" w:hAnsiTheme="minorHAnsi" w:cstheme="minorHAnsi"/>
                      <w:lang w:val="sv-SE"/>
                    </w:rPr>
                  </w:pPr>
                </w:p>
                <w:p w14:paraId="375A1A61"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det heliga i den kristna tron.</w:t>
                  </w:r>
                </w:p>
                <w:p w14:paraId="375A1A62" w14:textId="77777777" w:rsidR="00542547" w:rsidRPr="003F1D88" w:rsidRDefault="00542547" w:rsidP="00140402">
                  <w:pPr>
                    <w:rPr>
                      <w:rFonts w:asciiTheme="minorHAnsi" w:eastAsia="Calibri" w:hAnsiTheme="minorHAnsi" w:cstheme="minorHAnsi"/>
                      <w:lang w:val="sv-SE"/>
                    </w:rPr>
                  </w:pPr>
                </w:p>
                <w:p w14:paraId="375A1A63"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funderar över betydelsen av tolerans.</w:t>
                  </w:r>
                </w:p>
                <w:p w14:paraId="375A1A64"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65"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K2</w:t>
                  </w:r>
                  <w:r w:rsidRPr="003F1D88">
                    <w:rPr>
                      <w:rFonts w:asciiTheme="minorHAnsi" w:eastAsia="Calibri" w:hAnsiTheme="minorHAnsi" w:cstheme="minorHAnsi"/>
                      <w:color w:val="000000" w:themeColor="text1"/>
                      <w:lang w:eastAsia="fi-FI"/>
                    </w:rPr>
                    <w:t xml:space="preserve"> K5K6</w:t>
                  </w:r>
                </w:p>
              </w:tc>
            </w:tr>
            <w:tr w:rsidR="00542547" w:rsidRPr="003F1D88" w14:paraId="375A1A6C" w14:textId="77777777" w:rsidTr="77B97CFA">
              <w:tc>
                <w:tcPr>
                  <w:tcW w:w="2472" w:type="dxa"/>
                  <w:tcBorders>
                    <w:top w:val="single" w:sz="4" w:space="0" w:color="auto"/>
                    <w:left w:val="single" w:sz="4" w:space="0" w:color="auto"/>
                    <w:bottom w:val="single" w:sz="4" w:space="0" w:color="auto"/>
                    <w:right w:val="single" w:sz="4" w:space="0" w:color="auto"/>
                  </w:tcBorders>
                </w:tcPr>
                <w:p w14:paraId="375A1A67"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M8 handleda eleven i att utforska etiska normer i religionen i fråga och etiska principer som förenar olika religioner</w:t>
                  </w:r>
                </w:p>
              </w:tc>
              <w:tc>
                <w:tcPr>
                  <w:tcW w:w="434" w:type="dxa"/>
                  <w:tcBorders>
                    <w:top w:val="single" w:sz="4" w:space="0" w:color="auto"/>
                    <w:left w:val="single" w:sz="4" w:space="0" w:color="auto"/>
                    <w:bottom w:val="single" w:sz="4" w:space="0" w:color="auto"/>
                    <w:right w:val="single" w:sz="4" w:space="0" w:color="auto"/>
                  </w:tcBorders>
                </w:tcPr>
                <w:p w14:paraId="375A1A68"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rPr>
                    <w:t>I1 I2I3</w:t>
                  </w:r>
                </w:p>
              </w:tc>
              <w:tc>
                <w:tcPr>
                  <w:tcW w:w="6303" w:type="dxa"/>
                  <w:tcBorders>
                    <w:top w:val="single" w:sz="4" w:space="0" w:color="auto"/>
                    <w:left w:val="single" w:sz="4" w:space="0" w:color="auto"/>
                    <w:bottom w:val="single" w:sz="4" w:space="0" w:color="auto"/>
                    <w:right w:val="single" w:sz="4" w:space="0" w:color="auto"/>
                  </w:tcBorders>
                </w:tcPr>
                <w:p w14:paraId="375A1A69"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det centrala i Jesus förkunnelse såsom Den gyllene regeln och Det dubbla kärleksbudet.</w:t>
                  </w:r>
                </w:p>
                <w:p w14:paraId="375A1A6A"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6B"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lang w:val="sv-SE" w:eastAsia="fi-FI"/>
                    </w:rPr>
                    <w:t xml:space="preserve">  </w:t>
                  </w:r>
                  <w:r w:rsidRPr="003F1D88">
                    <w:rPr>
                      <w:rFonts w:asciiTheme="minorHAnsi" w:eastAsia="Calibri" w:hAnsiTheme="minorHAnsi" w:cstheme="minorHAnsi"/>
                      <w:lang w:eastAsia="fi-FI"/>
                    </w:rPr>
                    <w:t>K7</w:t>
                  </w:r>
                </w:p>
              </w:tc>
            </w:tr>
            <w:tr w:rsidR="00542547" w:rsidRPr="003F1D88" w14:paraId="375A1A74" w14:textId="77777777" w:rsidTr="77B97CFA">
              <w:tc>
                <w:tcPr>
                  <w:tcW w:w="2472" w:type="dxa"/>
                  <w:tcBorders>
                    <w:top w:val="single" w:sz="4" w:space="0" w:color="auto"/>
                    <w:left w:val="single" w:sz="4" w:space="0" w:color="auto"/>
                    <w:bottom w:val="single" w:sz="4" w:space="0" w:color="auto"/>
                    <w:right w:val="single" w:sz="4" w:space="0" w:color="auto"/>
                  </w:tcBorders>
                </w:tcPr>
                <w:p w14:paraId="375A1A6D"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M9 vägleda eleven att förstå värdena i de mänskliga rättigheterna och i synnerhet i FN:s konvention om barnets rättigheter ur individuellt och kollektivt perspektiv</w:t>
                  </w:r>
                </w:p>
              </w:tc>
              <w:tc>
                <w:tcPr>
                  <w:tcW w:w="434" w:type="dxa"/>
                  <w:tcBorders>
                    <w:top w:val="single" w:sz="4" w:space="0" w:color="auto"/>
                    <w:left w:val="single" w:sz="4" w:space="0" w:color="auto"/>
                    <w:bottom w:val="single" w:sz="4" w:space="0" w:color="auto"/>
                    <w:right w:val="single" w:sz="4" w:space="0" w:color="auto"/>
                  </w:tcBorders>
                </w:tcPr>
                <w:p w14:paraId="375A1A6E"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rPr>
                    <w:t>I2 I3</w:t>
                  </w:r>
                </w:p>
              </w:tc>
              <w:tc>
                <w:tcPr>
                  <w:tcW w:w="6303" w:type="dxa"/>
                  <w:tcBorders>
                    <w:top w:val="single" w:sz="4" w:space="0" w:color="auto"/>
                    <w:left w:val="single" w:sz="4" w:space="0" w:color="auto"/>
                    <w:bottom w:val="single" w:sz="4" w:space="0" w:color="auto"/>
                    <w:right w:val="single" w:sz="4" w:space="0" w:color="auto"/>
                  </w:tcBorders>
                </w:tcPr>
                <w:p w14:paraId="375A1A70"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FN:s deklaration om barnens rättigheter.</w:t>
                  </w:r>
                </w:p>
                <w:p w14:paraId="375A1A71" w14:textId="77777777" w:rsidR="00542547" w:rsidRPr="003F1D88" w:rsidRDefault="00542547" w:rsidP="00140402">
                  <w:pPr>
                    <w:rPr>
                      <w:rFonts w:asciiTheme="minorHAnsi" w:eastAsia="Calibri" w:hAnsiTheme="minorHAnsi" w:cstheme="minorHAnsi"/>
                      <w:lang w:val="sv-SE"/>
                    </w:rPr>
                  </w:pPr>
                </w:p>
                <w:p w14:paraId="375A1A72"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funderar över rättigheter och skyldigheter och deras förhållande till att samfundet fungerar.</w:t>
                  </w:r>
                </w:p>
              </w:tc>
              <w:tc>
                <w:tcPr>
                  <w:tcW w:w="454" w:type="dxa"/>
                  <w:tcBorders>
                    <w:top w:val="single" w:sz="4" w:space="0" w:color="auto"/>
                    <w:left w:val="single" w:sz="4" w:space="0" w:color="auto"/>
                    <w:bottom w:val="single" w:sz="4" w:space="0" w:color="auto"/>
                    <w:right w:val="single" w:sz="4" w:space="0" w:color="auto"/>
                  </w:tcBorders>
                </w:tcPr>
                <w:p w14:paraId="375A1A73"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K2</w:t>
                  </w:r>
                </w:p>
              </w:tc>
            </w:tr>
            <w:tr w:rsidR="00542547" w:rsidRPr="003F1D88" w14:paraId="375A1A7E" w14:textId="77777777" w:rsidTr="77B97CFA">
              <w:tc>
                <w:tcPr>
                  <w:tcW w:w="2472" w:type="dxa"/>
                  <w:tcBorders>
                    <w:top w:val="single" w:sz="4" w:space="0" w:color="auto"/>
                    <w:left w:val="single" w:sz="4" w:space="0" w:color="auto"/>
                    <w:bottom w:val="single" w:sz="4" w:space="0" w:color="auto"/>
                    <w:right w:val="single" w:sz="4" w:space="0" w:color="auto"/>
                  </w:tcBorders>
                </w:tcPr>
                <w:p w14:paraId="375A1A75" w14:textId="77777777" w:rsidR="003B66E6" w:rsidRPr="003F1D88" w:rsidRDefault="77B97CFA" w:rsidP="003B66E6">
                  <w:pPr>
                    <w:spacing w:line="276" w:lineRule="auto"/>
                    <w:rPr>
                      <w:rFonts w:asciiTheme="minorHAnsi" w:eastAsia="Times New Roman" w:hAnsiTheme="minorHAnsi" w:cstheme="minorHAnsi"/>
                      <w:lang w:val="sv-SE" w:eastAsia="sv-FI" w:bidi="sv-FI"/>
                    </w:rPr>
                  </w:pPr>
                  <w:r w:rsidRPr="003F1D88">
                    <w:rPr>
                      <w:rFonts w:asciiTheme="minorHAnsi" w:eastAsia="Calibri" w:hAnsiTheme="minorHAnsi" w:cstheme="minorHAnsi"/>
                      <w:lang w:val="sv-SE" w:eastAsia="sv-FI" w:bidi="sv-FI"/>
                    </w:rPr>
                    <w:t xml:space="preserve">M10 vägleda eleven att bedöma sina val och reflektera kring de värden som påverkar dem ur ett etiskt perspektiv och </w:t>
                  </w:r>
                  <w:r w:rsidRPr="003F1D88">
                    <w:rPr>
                      <w:rFonts w:asciiTheme="minorHAnsi" w:eastAsia="Calibri" w:hAnsiTheme="minorHAnsi" w:cstheme="minorHAnsi"/>
                      <w:lang w:val="sv-SE" w:eastAsia="sv-FI" w:bidi="sv-FI"/>
                    </w:rPr>
                    <w:lastRenderedPageBreak/>
                    <w:t>med tanke på en hållbar framtid</w:t>
                  </w:r>
                </w:p>
                <w:p w14:paraId="375A1A76" w14:textId="77777777" w:rsidR="00542547" w:rsidRPr="003F1D88" w:rsidRDefault="00542547" w:rsidP="00140402">
                  <w:pPr>
                    <w:rPr>
                      <w:rFonts w:asciiTheme="minorHAnsi" w:eastAsia="Times New Roman" w:hAnsiTheme="minorHAnsi" w:cstheme="minorHAnsi"/>
                      <w:lang w:val="sv-SE" w:eastAsia="fi-FI"/>
                    </w:rPr>
                  </w:pPr>
                </w:p>
              </w:tc>
              <w:tc>
                <w:tcPr>
                  <w:tcW w:w="434" w:type="dxa"/>
                  <w:tcBorders>
                    <w:top w:val="single" w:sz="4" w:space="0" w:color="auto"/>
                    <w:left w:val="single" w:sz="4" w:space="0" w:color="auto"/>
                    <w:bottom w:val="single" w:sz="4" w:space="0" w:color="auto"/>
                    <w:right w:val="single" w:sz="4" w:space="0" w:color="auto"/>
                  </w:tcBorders>
                </w:tcPr>
                <w:p w14:paraId="375A1A77"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rPr>
                    <w:lastRenderedPageBreak/>
                    <w:t>I2I3</w:t>
                  </w:r>
                </w:p>
              </w:tc>
              <w:tc>
                <w:tcPr>
                  <w:tcW w:w="6303" w:type="dxa"/>
                  <w:tcBorders>
                    <w:top w:val="single" w:sz="4" w:space="0" w:color="auto"/>
                    <w:left w:val="single" w:sz="4" w:space="0" w:color="auto"/>
                    <w:bottom w:val="single" w:sz="4" w:space="0" w:color="auto"/>
                    <w:right w:val="single" w:sz="4" w:space="0" w:color="auto"/>
                  </w:tcBorders>
                </w:tcPr>
                <w:p w14:paraId="375A1A7A" w14:textId="0312B67B"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behandlar teman som handlar om det egna, samfundets och de kommande generationernas välmående, såsom omsorg om naturen, hållbar utveckling, respekt för andra, goda handlingar, osjälviskhet och rättvisa.</w:t>
                  </w:r>
                </w:p>
                <w:p w14:paraId="375A1A7B" w14:textId="77777777" w:rsidR="00542547" w:rsidRPr="003F1D88" w:rsidRDefault="00542547" w:rsidP="00140402">
                  <w:pPr>
                    <w:rPr>
                      <w:rFonts w:asciiTheme="minorHAnsi" w:eastAsia="Times New Roman" w:hAnsiTheme="minorHAnsi" w:cstheme="minorHAnsi"/>
                      <w:lang w:val="sv-SE"/>
                    </w:rPr>
                  </w:pPr>
                </w:p>
                <w:p w14:paraId="375A1A7C"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7D"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color w:val="000000" w:themeColor="text1"/>
                      <w:lang w:eastAsia="fi-FI"/>
                    </w:rPr>
                    <w:t xml:space="preserve">K1 </w:t>
                  </w:r>
                  <w:r w:rsidRPr="003F1D88">
                    <w:rPr>
                      <w:rFonts w:asciiTheme="minorHAnsi" w:eastAsia="Calibri" w:hAnsiTheme="minorHAnsi" w:cstheme="minorHAnsi"/>
                      <w:lang w:eastAsia="fi-FI"/>
                    </w:rPr>
                    <w:t>K3</w:t>
                  </w:r>
                  <w:r w:rsidRPr="003F1D88">
                    <w:rPr>
                      <w:rFonts w:asciiTheme="minorHAnsi" w:eastAsia="Calibri" w:hAnsiTheme="minorHAnsi" w:cstheme="minorHAnsi"/>
                      <w:color w:val="000000" w:themeColor="text1"/>
                      <w:lang w:eastAsia="fi-FI"/>
                    </w:rPr>
                    <w:t xml:space="preserve"> K6</w:t>
                  </w:r>
                </w:p>
              </w:tc>
            </w:tr>
            <w:tr w:rsidR="00542547" w:rsidRPr="003F1D88" w14:paraId="375A1A86" w14:textId="77777777" w:rsidTr="77B97CFA">
              <w:tc>
                <w:tcPr>
                  <w:tcW w:w="2472" w:type="dxa"/>
                  <w:tcBorders>
                    <w:top w:val="single" w:sz="4" w:space="0" w:color="auto"/>
                    <w:left w:val="single" w:sz="4" w:space="0" w:color="auto"/>
                    <w:bottom w:val="single" w:sz="4" w:space="0" w:color="auto"/>
                    <w:right w:val="single" w:sz="4" w:space="0" w:color="auto"/>
                  </w:tcBorders>
                </w:tcPr>
                <w:p w14:paraId="375A1A7F"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lastRenderedPageBreak/>
                    <w:t>M11 ge eleven möjligheter att diskutera etiska frågor, uttrycka sina tankar och känslor på ett konstruktivt sätt samt öva sig att motivera sina synpunkter</w:t>
                  </w:r>
                </w:p>
              </w:tc>
              <w:tc>
                <w:tcPr>
                  <w:tcW w:w="434" w:type="dxa"/>
                  <w:tcBorders>
                    <w:top w:val="single" w:sz="4" w:space="0" w:color="auto"/>
                    <w:left w:val="single" w:sz="4" w:space="0" w:color="auto"/>
                    <w:bottom w:val="single" w:sz="4" w:space="0" w:color="auto"/>
                    <w:right w:val="single" w:sz="4" w:space="0" w:color="auto"/>
                  </w:tcBorders>
                </w:tcPr>
                <w:p w14:paraId="375A1A80"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Times New Roman" w:hAnsiTheme="minorHAnsi" w:cstheme="minorHAnsi"/>
                    </w:rPr>
                    <w:t>I1I2I3</w:t>
                  </w:r>
                </w:p>
              </w:tc>
              <w:tc>
                <w:tcPr>
                  <w:tcW w:w="6303" w:type="dxa"/>
                  <w:tcBorders>
                    <w:top w:val="single" w:sz="4" w:space="0" w:color="auto"/>
                    <w:left w:val="single" w:sz="4" w:space="0" w:color="auto"/>
                    <w:bottom w:val="single" w:sz="4" w:space="0" w:color="auto"/>
                    <w:right w:val="single" w:sz="4" w:space="0" w:color="auto"/>
                  </w:tcBorders>
                </w:tcPr>
                <w:p w14:paraId="375A1A81" w14:textId="04AB82E4"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Eleverna samtalar (</w:t>
                  </w:r>
                  <w:r w:rsidRPr="003F1D88">
                    <w:rPr>
                      <w:rFonts w:asciiTheme="minorHAnsi" w:eastAsia="Calibri,Times New Roman" w:hAnsiTheme="minorHAnsi" w:cstheme="minorHAnsi"/>
                      <w:i/>
                      <w:iCs/>
                      <w:lang w:val="sv-SE"/>
                    </w:rPr>
                    <w:t xml:space="preserve">t.ex. utgående från Bibelns berättelser) </w:t>
                  </w:r>
                  <w:r w:rsidRPr="003F1D88">
                    <w:rPr>
                      <w:rFonts w:asciiTheme="minorHAnsi" w:eastAsia="Calibri,Times New Roman" w:hAnsiTheme="minorHAnsi" w:cstheme="minorHAnsi"/>
                      <w:lang w:val="sv-SE"/>
                    </w:rPr>
                    <w:t>om känslor och värden, vad som är rätt och fel samt ett gott liv.</w:t>
                  </w:r>
                </w:p>
                <w:p w14:paraId="375A1A82" w14:textId="77777777" w:rsidR="00542547" w:rsidRPr="003F1D88" w:rsidRDefault="00542547" w:rsidP="00140402">
                  <w:pPr>
                    <w:rPr>
                      <w:rFonts w:asciiTheme="minorHAnsi" w:eastAsia="Times New Roman" w:hAnsiTheme="minorHAnsi" w:cstheme="minorHAnsi"/>
                      <w:lang w:val="sv-SE"/>
                    </w:rPr>
                  </w:pPr>
                </w:p>
                <w:p w14:paraId="375A1A83" w14:textId="33FA62FF" w:rsidR="00542547" w:rsidRPr="003F1D88" w:rsidRDefault="77B97CFA" w:rsidP="00140402">
                  <w:pPr>
                    <w:rPr>
                      <w:rFonts w:asciiTheme="minorHAnsi" w:eastAsia="Times New Roman" w:hAnsiTheme="minorHAnsi" w:cstheme="minorHAnsi"/>
                      <w:lang w:val="sv-SE"/>
                    </w:rPr>
                  </w:pPr>
                  <w:r w:rsidRPr="003F1D88">
                    <w:rPr>
                      <w:rFonts w:asciiTheme="minorHAnsi" w:eastAsia="Calibri,Times New Roman" w:hAnsiTheme="minorHAnsi" w:cstheme="minorHAnsi"/>
                      <w:lang w:val="sv-SE"/>
                    </w:rPr>
                    <w:t>Eleven övar sig att motivera sina tankar.</w:t>
                  </w:r>
                </w:p>
                <w:p w14:paraId="375A1A84"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85"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K1</w:t>
                  </w:r>
                  <w:r w:rsidRPr="003F1D88">
                    <w:rPr>
                      <w:rFonts w:asciiTheme="minorHAnsi" w:eastAsia="Calibri" w:hAnsiTheme="minorHAnsi" w:cstheme="minorHAnsi"/>
                      <w:color w:val="000000" w:themeColor="text1"/>
                      <w:lang w:eastAsia="fi-FI"/>
                    </w:rPr>
                    <w:t xml:space="preserve"> K4 K6 K7</w:t>
                  </w:r>
                </w:p>
              </w:tc>
            </w:tr>
            <w:tr w:rsidR="00542547" w:rsidRPr="003F1D88" w14:paraId="375A1A8E" w14:textId="77777777" w:rsidTr="77B97CFA">
              <w:tc>
                <w:tcPr>
                  <w:tcW w:w="2472" w:type="dxa"/>
                  <w:tcBorders>
                    <w:top w:val="single" w:sz="4" w:space="0" w:color="auto"/>
                    <w:left w:val="single" w:sz="4" w:space="0" w:color="auto"/>
                    <w:bottom w:val="single" w:sz="4" w:space="0" w:color="auto"/>
                    <w:right w:val="single" w:sz="4" w:space="0" w:color="auto"/>
                  </w:tcBorders>
                </w:tcPr>
                <w:p w14:paraId="375A1A87"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M12 hjälpa och stödja eleven att utveckla och stärka en positiv syn på världen, en positiv självkänsla och tro på livet</w:t>
                  </w:r>
                </w:p>
              </w:tc>
              <w:tc>
                <w:tcPr>
                  <w:tcW w:w="434" w:type="dxa"/>
                  <w:tcBorders>
                    <w:top w:val="single" w:sz="4" w:space="0" w:color="auto"/>
                    <w:left w:val="single" w:sz="4" w:space="0" w:color="auto"/>
                    <w:bottom w:val="single" w:sz="4" w:space="0" w:color="auto"/>
                    <w:right w:val="single" w:sz="4" w:space="0" w:color="auto"/>
                  </w:tcBorders>
                </w:tcPr>
                <w:p w14:paraId="375A1A88"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Times New Roman" w:hAnsiTheme="minorHAnsi" w:cstheme="minorHAnsi"/>
                    </w:rPr>
                    <w:t>I3</w:t>
                  </w:r>
                </w:p>
              </w:tc>
              <w:tc>
                <w:tcPr>
                  <w:tcW w:w="6303" w:type="dxa"/>
                  <w:tcBorders>
                    <w:top w:val="single" w:sz="4" w:space="0" w:color="auto"/>
                    <w:left w:val="single" w:sz="4" w:space="0" w:color="auto"/>
                    <w:bottom w:val="single" w:sz="4" w:space="0" w:color="auto"/>
                    <w:right w:val="single" w:sz="4" w:space="0" w:color="auto"/>
                  </w:tcBorders>
                </w:tcPr>
                <w:p w14:paraId="375A1A89" w14:textId="77777777" w:rsidR="00542547" w:rsidRPr="003F1D88" w:rsidRDefault="77B97CFA" w:rsidP="00140402">
                  <w:pPr>
                    <w:rPr>
                      <w:rFonts w:asciiTheme="minorHAnsi" w:eastAsia="Arial" w:hAnsiTheme="minorHAnsi" w:cstheme="minorHAnsi"/>
                      <w:lang w:val="sv-SE"/>
                    </w:rPr>
                  </w:pPr>
                  <w:r w:rsidRPr="003F1D88">
                    <w:rPr>
                      <w:rFonts w:asciiTheme="minorHAnsi" w:eastAsia="Calibri,Arial" w:hAnsiTheme="minorHAnsi" w:cstheme="minorHAnsi"/>
                      <w:lang w:val="sv-SE"/>
                    </w:rPr>
                    <w:t>Eleverna diskuterar betydelsen av att respektera sig själv och att ha en positiv självbild.</w:t>
                  </w:r>
                </w:p>
                <w:p w14:paraId="375A1A8A" w14:textId="77777777" w:rsidR="00542547" w:rsidRPr="003F1D88" w:rsidRDefault="00542547" w:rsidP="00140402">
                  <w:pPr>
                    <w:rPr>
                      <w:rFonts w:asciiTheme="minorHAnsi" w:eastAsia="Arial" w:hAnsiTheme="minorHAnsi" w:cstheme="minorHAnsi"/>
                      <w:lang w:val="sv-SE"/>
                    </w:rPr>
                  </w:pPr>
                </w:p>
                <w:p w14:paraId="375A1A8B" w14:textId="6133711D"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diskuterar teman som har att göra med livskompetens och att identifiera sina känslor.</w:t>
                  </w:r>
                </w:p>
                <w:p w14:paraId="375A1A8C"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8D" w14:textId="77777777" w:rsidR="00542547" w:rsidRPr="003F1D88" w:rsidRDefault="77B97CFA" w:rsidP="003B66E6">
                  <w:pPr>
                    <w:rPr>
                      <w:rFonts w:asciiTheme="minorHAnsi" w:eastAsia="Calibri" w:hAnsiTheme="minorHAnsi" w:cstheme="minorHAnsi"/>
                      <w:lang w:eastAsia="fi-FI"/>
                    </w:rPr>
                  </w:pPr>
                  <w:r w:rsidRPr="003F1D88">
                    <w:rPr>
                      <w:rFonts w:asciiTheme="minorHAnsi" w:eastAsia="Calibri" w:hAnsiTheme="minorHAnsi" w:cstheme="minorHAnsi"/>
                      <w:lang w:val="sv-SE" w:eastAsia="fi-FI"/>
                    </w:rPr>
                    <w:t xml:space="preserve">  </w:t>
                  </w:r>
                  <w:r w:rsidRPr="003F1D88">
                    <w:rPr>
                      <w:rFonts w:asciiTheme="minorHAnsi" w:eastAsia="Calibri" w:hAnsiTheme="minorHAnsi" w:cstheme="minorHAnsi"/>
                      <w:lang w:eastAsia="fi-FI"/>
                    </w:rPr>
                    <w:t>K1</w:t>
                  </w:r>
                </w:p>
              </w:tc>
            </w:tr>
          </w:tbl>
          <w:p w14:paraId="375A1A8F" w14:textId="77777777" w:rsidR="00542547" w:rsidRPr="003F1D88" w:rsidRDefault="00542547" w:rsidP="00140402">
            <w:pPr>
              <w:rPr>
                <w:rFonts w:asciiTheme="minorHAnsi" w:eastAsia="Calibri" w:hAnsiTheme="minorHAnsi" w:cstheme="minorHAnsi"/>
                <w:sz w:val="24"/>
                <w:szCs w:val="24"/>
              </w:rPr>
            </w:pPr>
          </w:p>
        </w:tc>
      </w:tr>
    </w:tbl>
    <w:p w14:paraId="375A1A91" w14:textId="77777777" w:rsidR="00542547" w:rsidRPr="003F1D88" w:rsidRDefault="00542547" w:rsidP="00542547">
      <w:pPr>
        <w:spacing w:after="200" w:line="276" w:lineRule="auto"/>
        <w:rPr>
          <w:rFonts w:asciiTheme="minorHAnsi" w:eastAsia="Calibri" w:hAnsiTheme="minorHAnsi"/>
        </w:rPr>
      </w:pPr>
    </w:p>
    <w:p w14:paraId="375A1A92" w14:textId="77777777" w:rsidR="00542547" w:rsidRPr="003F1D88" w:rsidRDefault="00542547" w:rsidP="00542547">
      <w:pPr>
        <w:spacing w:after="200" w:line="276" w:lineRule="auto"/>
        <w:rPr>
          <w:rFonts w:asciiTheme="minorHAnsi" w:eastAsia="Calibri" w:hAnsiTheme="minorHAnsi"/>
        </w:rPr>
      </w:pPr>
    </w:p>
    <w:p w14:paraId="375A1A93" w14:textId="77777777" w:rsidR="00542547" w:rsidRPr="003F1D88" w:rsidRDefault="77B97CFA" w:rsidP="00542547">
      <w:pPr>
        <w:keepNext/>
        <w:keepLines/>
        <w:spacing w:before="40" w:line="276" w:lineRule="auto"/>
        <w:outlineLvl w:val="5"/>
        <w:rPr>
          <w:rFonts w:asciiTheme="minorHAnsi" w:eastAsia="Times New Roman" w:hAnsiTheme="minorHAnsi"/>
          <w:color w:val="243F60"/>
        </w:rPr>
      </w:pPr>
      <w:r w:rsidRPr="003F1D88">
        <w:rPr>
          <w:rFonts w:asciiTheme="minorHAnsi" w:eastAsiaTheme="minorEastAsia" w:hAnsiTheme="minorHAnsi"/>
          <w:color w:val="244061"/>
        </w:rPr>
        <w:t>Årskurs 5</w:t>
      </w:r>
    </w:p>
    <w:p w14:paraId="375A1A94" w14:textId="77777777" w:rsidR="00542547" w:rsidRPr="003F1D88" w:rsidRDefault="77B97CFA" w:rsidP="00542547">
      <w:pPr>
        <w:spacing w:after="200" w:line="276" w:lineRule="auto"/>
        <w:rPr>
          <w:rFonts w:asciiTheme="minorHAnsi" w:eastAsia="Calibri" w:hAnsiTheme="minorHAnsi"/>
          <w:b/>
          <w:color w:val="4F81BD"/>
          <w:sz w:val="32"/>
          <w:szCs w:val="32"/>
        </w:rPr>
      </w:pPr>
      <w:r w:rsidRPr="003F1D88">
        <w:rPr>
          <w:rFonts w:asciiTheme="minorHAnsi" w:eastAsia="Calibri" w:hAnsiTheme="minorHAnsi"/>
          <w:b/>
          <w:bCs/>
          <w:color w:val="4F81BD" w:themeColor="accent1"/>
          <w:sz w:val="32"/>
          <w:szCs w:val="32"/>
        </w:rPr>
        <w:t>EVANGELISK-LUTHERSK TRO</w:t>
      </w:r>
    </w:p>
    <w:tbl>
      <w:tblPr>
        <w:tblStyle w:val="TaulukkoRuudukko29"/>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42547" w:rsidRPr="003F1D88" w14:paraId="375A1B0D"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A95" w14:textId="77777777" w:rsidR="00542547" w:rsidRPr="003F1D88" w:rsidRDefault="00542547" w:rsidP="00140402">
            <w:pPr>
              <w:rPr>
                <w:rFonts w:asciiTheme="minorHAnsi" w:eastAsia="Calibri" w:hAnsiTheme="minorHAnsi" w:cstheme="minorHAnsi"/>
              </w:rPr>
            </w:pPr>
          </w:p>
          <w:p w14:paraId="375A1A96" w14:textId="77777777" w:rsidR="00542547" w:rsidRPr="003F1D88" w:rsidRDefault="003E24E7" w:rsidP="00140402">
            <w:pPr>
              <w:rPr>
                <w:rFonts w:asciiTheme="minorHAnsi" w:eastAsia="Calibri" w:hAnsiTheme="minorHAnsi" w:cstheme="minorHAnsi"/>
              </w:rPr>
            </w:pPr>
            <w:r w:rsidRPr="003F1D88">
              <w:rPr>
                <w:rFonts w:asciiTheme="minorHAnsi" w:hAnsiTheme="minorHAnsi"/>
                <w:noProof/>
                <w:lang w:eastAsia="fi-FI"/>
              </w:rPr>
              <w:drawing>
                <wp:inline distT="0" distB="0" distL="0" distR="0" wp14:anchorId="375A2E3F" wp14:editId="4CEEA536">
                  <wp:extent cx="511200" cy="720000"/>
                  <wp:effectExtent l="0" t="0" r="3175" b="4445"/>
                  <wp:docPr id="3581166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A97" w14:textId="77777777" w:rsidR="00542547" w:rsidRPr="003F1D88" w:rsidRDefault="00542547" w:rsidP="00140402">
            <w:pPr>
              <w:rPr>
                <w:rFonts w:asciiTheme="minorHAnsi" w:eastAsia="Calibri" w:hAnsiTheme="minorHAnsi" w:cstheme="minorHAnsi"/>
              </w:rPr>
            </w:pPr>
          </w:p>
          <w:tbl>
            <w:tblPr>
              <w:tblStyle w:val="TaulukkoRuudukko29"/>
              <w:tblW w:w="9663" w:type="dxa"/>
              <w:tblLayout w:type="fixed"/>
              <w:tblLook w:val="04A0" w:firstRow="1" w:lastRow="0" w:firstColumn="1" w:lastColumn="0" w:noHBand="0" w:noVBand="1"/>
            </w:tblPr>
            <w:tblGrid>
              <w:gridCol w:w="2472"/>
              <w:gridCol w:w="434"/>
              <w:gridCol w:w="6303"/>
              <w:gridCol w:w="454"/>
            </w:tblGrid>
            <w:tr w:rsidR="00542547" w:rsidRPr="003F1D88" w14:paraId="375A1A9E" w14:textId="77777777" w:rsidTr="77B97CFA">
              <w:trPr>
                <w:trHeight w:val="476"/>
              </w:trPr>
              <w:tc>
                <w:tcPr>
                  <w:tcW w:w="2472" w:type="dxa"/>
                  <w:tcBorders>
                    <w:top w:val="single" w:sz="4" w:space="0" w:color="auto"/>
                    <w:left w:val="single" w:sz="4" w:space="0" w:color="auto"/>
                    <w:bottom w:val="single" w:sz="4" w:space="0" w:color="auto"/>
                    <w:right w:val="single" w:sz="4" w:space="0" w:color="auto"/>
                  </w:tcBorders>
                  <w:hideMark/>
                </w:tcPr>
                <w:p w14:paraId="375A1A98" w14:textId="77777777" w:rsidR="00542547" w:rsidRPr="003F1D88" w:rsidRDefault="77B97CFA" w:rsidP="00140402">
                  <w:pPr>
                    <w:rPr>
                      <w:rFonts w:asciiTheme="minorHAnsi" w:eastAsia="Calibri" w:hAnsiTheme="minorHAnsi" w:cstheme="minorHAnsi"/>
                      <w:b/>
                      <w:bCs/>
                    </w:rPr>
                  </w:pPr>
                  <w:r w:rsidRPr="003F1D88">
                    <w:rPr>
                      <w:rFonts w:asciiTheme="minorHAnsi" w:eastAsia="Calibri" w:hAnsiTheme="minorHAnsi" w:cstheme="minorHAnsi"/>
                      <w:b/>
                      <w:bCs/>
                    </w:rPr>
                    <w:t>Mål för undervisningen</w:t>
                  </w:r>
                </w:p>
                <w:p w14:paraId="375A1A99" w14:textId="77777777" w:rsidR="003E24E7" w:rsidRPr="003F1D88" w:rsidRDefault="003E24E7" w:rsidP="00140402">
                  <w:pPr>
                    <w:rPr>
                      <w:rFonts w:asciiTheme="minorHAnsi" w:eastAsia="Calibri" w:hAnsiTheme="minorHAnsi" w:cstheme="minorHAnsi"/>
                      <w:b/>
                    </w:rPr>
                  </w:pPr>
                </w:p>
                <w:p w14:paraId="375A1A9A"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Årskurs 5</w:t>
                  </w:r>
                </w:p>
              </w:tc>
              <w:tc>
                <w:tcPr>
                  <w:tcW w:w="434" w:type="dxa"/>
                  <w:tcBorders>
                    <w:top w:val="single" w:sz="4" w:space="0" w:color="auto"/>
                    <w:left w:val="single" w:sz="4" w:space="0" w:color="auto"/>
                    <w:bottom w:val="single" w:sz="4" w:space="0" w:color="auto"/>
                    <w:right w:val="single" w:sz="4" w:space="0" w:color="auto"/>
                  </w:tcBorders>
                  <w:hideMark/>
                </w:tcPr>
                <w:p w14:paraId="375A1A9B"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I</w:t>
                  </w:r>
                </w:p>
              </w:tc>
              <w:tc>
                <w:tcPr>
                  <w:tcW w:w="6303" w:type="dxa"/>
                  <w:tcBorders>
                    <w:top w:val="single" w:sz="4" w:space="0" w:color="auto"/>
                    <w:left w:val="single" w:sz="4" w:space="0" w:color="auto"/>
                    <w:bottom w:val="single" w:sz="4" w:space="0" w:color="auto"/>
                    <w:right w:val="single" w:sz="4" w:space="0" w:color="auto"/>
                  </w:tcBorders>
                  <w:hideMark/>
                </w:tcPr>
                <w:p w14:paraId="375A1A9C"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1A9D"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K</w:t>
                  </w:r>
                </w:p>
              </w:tc>
            </w:tr>
            <w:tr w:rsidR="00542547" w:rsidRPr="003F1D88" w14:paraId="375A1AA7"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A9F"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M1 handleda eleven att fördjupa sig i religionens heliga skrifter och berättelser samt den centrala läran</w:t>
                  </w:r>
                </w:p>
              </w:tc>
              <w:tc>
                <w:tcPr>
                  <w:tcW w:w="434" w:type="dxa"/>
                  <w:tcBorders>
                    <w:top w:val="single" w:sz="4" w:space="0" w:color="auto"/>
                    <w:left w:val="single" w:sz="4" w:space="0" w:color="auto"/>
                    <w:bottom w:val="single" w:sz="4" w:space="0" w:color="auto"/>
                    <w:right w:val="single" w:sz="4" w:space="0" w:color="auto"/>
                  </w:tcBorders>
                </w:tcPr>
                <w:p w14:paraId="375A1AA0"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eastAsia="fi-FI"/>
                    </w:rPr>
                    <w:t>I1</w:t>
                  </w:r>
                </w:p>
              </w:tc>
              <w:tc>
                <w:tcPr>
                  <w:tcW w:w="6303" w:type="dxa"/>
                  <w:tcBorders>
                    <w:top w:val="single" w:sz="4" w:space="0" w:color="auto"/>
                    <w:left w:val="single" w:sz="4" w:space="0" w:color="auto"/>
                    <w:bottom w:val="single" w:sz="4" w:space="0" w:color="auto"/>
                    <w:right w:val="single" w:sz="4" w:space="0" w:color="auto"/>
                  </w:tcBorders>
                </w:tcPr>
                <w:p w14:paraId="375A1AA2" w14:textId="350CEDF6"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Paulus liv och hans undervisning.</w:t>
                  </w:r>
                </w:p>
                <w:p w14:paraId="375A1AA3" w14:textId="0CF4C3A8" w:rsidR="00542547" w:rsidRPr="003F1D88" w:rsidRDefault="005C3B94" w:rsidP="00140402">
                  <w:pPr>
                    <w:rPr>
                      <w:rFonts w:asciiTheme="minorHAnsi" w:eastAsia="Calibri" w:hAnsiTheme="minorHAnsi" w:cstheme="minorHAnsi"/>
                      <w:lang w:val="sv-SE"/>
                    </w:rPr>
                  </w:pPr>
                  <w:r w:rsidRPr="003F1D88">
                    <w:rPr>
                      <w:rFonts w:asciiTheme="minorHAnsi" w:eastAsia="Calibri" w:hAnsiTheme="minorHAnsi" w:cstheme="minorHAnsi"/>
                      <w:lang w:val="sv-SE"/>
                    </w:rPr>
                    <w:t xml:space="preserve"> </w:t>
                  </w:r>
                </w:p>
                <w:p w14:paraId="375A1AA4" w14:textId="5FFCB9E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 xml:space="preserve">Eleven bekantar sig med reformationen och Luthers centrala läror samt med den lutherska uppfattningen om nåd och om trons betydelse för frälsningen. </w:t>
                  </w:r>
                </w:p>
                <w:p w14:paraId="375A1AA5"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A6"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K1</w:t>
                  </w:r>
                </w:p>
              </w:tc>
            </w:tr>
            <w:tr w:rsidR="00542547" w:rsidRPr="003F1D88" w14:paraId="375A1AAE" w14:textId="77777777" w:rsidTr="77B97CFA">
              <w:tc>
                <w:tcPr>
                  <w:tcW w:w="2472" w:type="dxa"/>
                  <w:tcBorders>
                    <w:top w:val="single" w:sz="4" w:space="0" w:color="auto"/>
                    <w:left w:val="single" w:sz="4" w:space="0" w:color="auto"/>
                    <w:bottom w:val="single" w:sz="4" w:space="0" w:color="auto"/>
                    <w:right w:val="single" w:sz="4" w:space="0" w:color="auto"/>
                  </w:tcBorders>
                </w:tcPr>
                <w:p w14:paraId="375A1AA8"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M2 handleda eleven att bekanta sig med ritualer och seder samt heliga platser och byggnader inom religionen i fråga</w:t>
                  </w:r>
                </w:p>
              </w:tc>
              <w:tc>
                <w:tcPr>
                  <w:tcW w:w="434" w:type="dxa"/>
                  <w:tcBorders>
                    <w:top w:val="single" w:sz="4" w:space="0" w:color="auto"/>
                    <w:left w:val="single" w:sz="4" w:space="0" w:color="auto"/>
                    <w:bottom w:val="single" w:sz="4" w:space="0" w:color="auto"/>
                    <w:right w:val="single" w:sz="4" w:space="0" w:color="auto"/>
                  </w:tcBorders>
                </w:tcPr>
                <w:p w14:paraId="375A1AA9"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eastAsia="fi-FI"/>
                    </w:rPr>
                    <w:t>I1</w:t>
                  </w:r>
                </w:p>
              </w:tc>
              <w:tc>
                <w:tcPr>
                  <w:tcW w:w="6303" w:type="dxa"/>
                  <w:tcBorders>
                    <w:top w:val="single" w:sz="4" w:space="0" w:color="auto"/>
                    <w:left w:val="single" w:sz="4" w:space="0" w:color="auto"/>
                    <w:bottom w:val="single" w:sz="4" w:space="0" w:color="auto"/>
                    <w:right w:val="single" w:sz="4" w:space="0" w:color="auto"/>
                  </w:tcBorders>
                </w:tcPr>
                <w:p w14:paraId="375A1AAB"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de lutherska sakramenten: dopet och nattvarden.</w:t>
                  </w:r>
                </w:p>
                <w:p w14:paraId="375A1AAC"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AD"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color w:val="000000" w:themeColor="text1"/>
                      <w:lang w:eastAsia="fi-FI"/>
                    </w:rPr>
                    <w:t>K1</w:t>
                  </w:r>
                  <w:r w:rsidRPr="003F1D88">
                    <w:rPr>
                      <w:rFonts w:asciiTheme="minorHAnsi" w:eastAsia="Calibri" w:hAnsiTheme="minorHAnsi" w:cstheme="minorHAnsi"/>
                      <w:lang w:eastAsia="fi-FI"/>
                    </w:rPr>
                    <w:t>K2</w:t>
                  </w:r>
                </w:p>
              </w:tc>
            </w:tr>
            <w:tr w:rsidR="00542547" w:rsidRPr="003F1D88" w14:paraId="375A1AB7" w14:textId="77777777" w:rsidTr="77B97CFA">
              <w:tc>
                <w:tcPr>
                  <w:tcW w:w="2472" w:type="dxa"/>
                  <w:tcBorders>
                    <w:top w:val="single" w:sz="4" w:space="0" w:color="auto"/>
                    <w:left w:val="single" w:sz="4" w:space="0" w:color="auto"/>
                    <w:bottom w:val="single" w:sz="4" w:space="0" w:color="auto"/>
                    <w:right w:val="single" w:sz="4" w:space="0" w:color="auto"/>
                  </w:tcBorders>
                </w:tcPr>
                <w:p w14:paraId="375A1AAF"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M4 vägleda eleven att söka information om religionen i olika källor samt bedöma och använda informationen</w:t>
                  </w:r>
                </w:p>
              </w:tc>
              <w:tc>
                <w:tcPr>
                  <w:tcW w:w="434" w:type="dxa"/>
                  <w:tcBorders>
                    <w:top w:val="single" w:sz="4" w:space="0" w:color="auto"/>
                    <w:left w:val="single" w:sz="4" w:space="0" w:color="auto"/>
                    <w:bottom w:val="single" w:sz="4" w:space="0" w:color="auto"/>
                    <w:right w:val="single" w:sz="4" w:space="0" w:color="auto"/>
                  </w:tcBorders>
                </w:tcPr>
                <w:p w14:paraId="375A1AB0" w14:textId="77777777" w:rsidR="00542547" w:rsidRPr="003F1D88" w:rsidRDefault="77B97CFA" w:rsidP="0064029C">
                  <w:pPr>
                    <w:rPr>
                      <w:rFonts w:asciiTheme="minorHAnsi" w:eastAsia="Times New Roman" w:hAnsiTheme="minorHAnsi" w:cstheme="minorHAnsi"/>
                      <w:lang w:eastAsia="fi-FI"/>
                    </w:rPr>
                  </w:pPr>
                  <w:r w:rsidRPr="003F1D88">
                    <w:rPr>
                      <w:rFonts w:asciiTheme="minorHAnsi" w:eastAsia="Calibri" w:hAnsiTheme="minorHAnsi" w:cstheme="minorHAnsi"/>
                    </w:rPr>
                    <w:t>I1I2I3</w:t>
                  </w:r>
                </w:p>
              </w:tc>
              <w:tc>
                <w:tcPr>
                  <w:tcW w:w="6303" w:type="dxa"/>
                  <w:tcBorders>
                    <w:top w:val="single" w:sz="4" w:space="0" w:color="auto"/>
                    <w:left w:val="single" w:sz="4" w:space="0" w:color="auto"/>
                    <w:bottom w:val="single" w:sz="4" w:space="0" w:color="auto"/>
                    <w:right w:val="single" w:sz="4" w:space="0" w:color="auto"/>
                  </w:tcBorders>
                </w:tcPr>
                <w:p w14:paraId="375A1AB1" w14:textId="776A5B86"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undersöker hur religioner syns i media.</w:t>
                  </w:r>
                </w:p>
                <w:p w14:paraId="375A1AB2" w14:textId="77777777" w:rsidR="00542547" w:rsidRPr="003F1D88" w:rsidRDefault="00542547" w:rsidP="00140402">
                  <w:pPr>
                    <w:rPr>
                      <w:rFonts w:asciiTheme="minorHAnsi" w:eastAsia="Calibri" w:hAnsiTheme="minorHAnsi" w:cstheme="minorHAnsi"/>
                      <w:lang w:val="sv-SE"/>
                    </w:rPr>
                  </w:pPr>
                </w:p>
                <w:p w14:paraId="375A1AB3" w14:textId="304A29A8"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undersöker vilken synlighet och inverkan religionen har i konsten och populärkulturen.</w:t>
                  </w:r>
                </w:p>
                <w:p w14:paraId="375A1AB4"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B5" w14:textId="77777777" w:rsidR="00542547" w:rsidRPr="003F1D88" w:rsidRDefault="00542547" w:rsidP="00140402">
                  <w:pPr>
                    <w:rPr>
                      <w:rFonts w:asciiTheme="minorHAnsi" w:eastAsia="Calibri" w:hAnsiTheme="minorHAnsi" w:cstheme="minorHAnsi"/>
                      <w:lang w:val="sv-SE" w:eastAsia="fi-FI"/>
                    </w:rPr>
                  </w:pPr>
                </w:p>
                <w:p w14:paraId="375A1AB6"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lang w:eastAsia="fi-FI"/>
                    </w:rPr>
                    <w:t>K4K</w:t>
                  </w:r>
                  <w:r w:rsidRPr="003F1D88">
                    <w:rPr>
                      <w:rFonts w:asciiTheme="minorHAnsi" w:eastAsia="Calibri" w:hAnsiTheme="minorHAnsi" w:cstheme="minorHAnsi"/>
                      <w:color w:val="000000" w:themeColor="text1"/>
                      <w:lang w:eastAsia="fi-FI"/>
                    </w:rPr>
                    <w:t>5 K6</w:t>
                  </w:r>
                </w:p>
              </w:tc>
            </w:tr>
            <w:tr w:rsidR="00542547" w:rsidRPr="003F1D88" w14:paraId="375A1AC8" w14:textId="77777777" w:rsidTr="77B97CFA">
              <w:tc>
                <w:tcPr>
                  <w:tcW w:w="2472" w:type="dxa"/>
                  <w:tcBorders>
                    <w:top w:val="single" w:sz="4" w:space="0" w:color="auto"/>
                    <w:left w:val="single" w:sz="4" w:space="0" w:color="auto"/>
                    <w:bottom w:val="single" w:sz="4" w:space="0" w:color="auto"/>
                    <w:right w:val="single" w:sz="4" w:space="0" w:color="auto"/>
                  </w:tcBorders>
                </w:tcPr>
                <w:p w14:paraId="375A1AB8"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M5 handleda eleven att utforska Finlands och Europas religiösa och konfessionella rötter och situationen i dag</w:t>
                  </w:r>
                </w:p>
              </w:tc>
              <w:tc>
                <w:tcPr>
                  <w:tcW w:w="434" w:type="dxa"/>
                  <w:tcBorders>
                    <w:top w:val="single" w:sz="4" w:space="0" w:color="auto"/>
                    <w:left w:val="single" w:sz="4" w:space="0" w:color="auto"/>
                    <w:bottom w:val="single" w:sz="4" w:space="0" w:color="auto"/>
                    <w:right w:val="single" w:sz="4" w:space="0" w:color="auto"/>
                  </w:tcBorders>
                </w:tcPr>
                <w:p w14:paraId="375A1AB9"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rPr>
                    <w:t>I1I2</w:t>
                  </w:r>
                </w:p>
              </w:tc>
              <w:tc>
                <w:tcPr>
                  <w:tcW w:w="6303" w:type="dxa"/>
                  <w:tcBorders>
                    <w:top w:val="single" w:sz="4" w:space="0" w:color="auto"/>
                    <w:left w:val="single" w:sz="4" w:space="0" w:color="auto"/>
                    <w:bottom w:val="single" w:sz="4" w:space="0" w:color="auto"/>
                    <w:right w:val="single" w:sz="4" w:space="0" w:color="auto"/>
                  </w:tcBorders>
                </w:tcPr>
                <w:p w14:paraId="375A1ABA"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Jesus missionsbefallning.</w:t>
                  </w:r>
                </w:p>
                <w:p w14:paraId="375A1ABB" w14:textId="77777777" w:rsidR="00542547" w:rsidRPr="003F1D88" w:rsidRDefault="00542547" w:rsidP="00140402">
                  <w:pPr>
                    <w:rPr>
                      <w:rFonts w:asciiTheme="minorHAnsi" w:eastAsia="Calibri" w:hAnsiTheme="minorHAnsi" w:cstheme="minorHAnsi"/>
                      <w:lang w:val="sv-SE"/>
                    </w:rPr>
                  </w:pPr>
                </w:p>
                <w:p w14:paraId="375A1ABC" w14:textId="28E9D755"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sin egen religions uppkomst genom att sätta sig in i Paulus och de första kristnas verksamhet.</w:t>
                  </w:r>
                </w:p>
                <w:p w14:paraId="375A1ABD" w14:textId="77777777" w:rsidR="00542547" w:rsidRPr="003F1D88" w:rsidRDefault="00542547" w:rsidP="00140402">
                  <w:pPr>
                    <w:rPr>
                      <w:rFonts w:asciiTheme="minorHAnsi" w:eastAsia="Calibri" w:hAnsiTheme="minorHAnsi" w:cstheme="minorHAnsi"/>
                      <w:lang w:val="sv-SE"/>
                    </w:rPr>
                  </w:pPr>
                </w:p>
                <w:p w14:paraId="375A1ABE" w14:textId="4FF7548A"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funderar över vilka saker som bidrog till att den kristna tron utvecklade sig till en världsomfattande religion.</w:t>
                  </w:r>
                </w:p>
                <w:p w14:paraId="375A1AC0" w14:textId="177B5433"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lastRenderedPageBreak/>
                    <w:t xml:space="preserve">Eleven bekantar sig med den finländska trons rötter: från katolicism till lutherdom. </w:t>
                  </w:r>
                </w:p>
                <w:p w14:paraId="375A1AC1" w14:textId="77777777" w:rsidR="00542547" w:rsidRPr="003F1D88" w:rsidRDefault="00542547" w:rsidP="00140402">
                  <w:pPr>
                    <w:rPr>
                      <w:rFonts w:asciiTheme="minorHAnsi" w:eastAsia="Calibri" w:hAnsiTheme="minorHAnsi" w:cstheme="minorHAnsi"/>
                      <w:lang w:val="sv-SE"/>
                    </w:rPr>
                  </w:pPr>
                </w:p>
                <w:p w14:paraId="375A1AC2"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Agricolas betydelse som Finlands reformator.</w:t>
                  </w:r>
                </w:p>
                <w:p w14:paraId="375A1AC3" w14:textId="77777777" w:rsidR="00542547" w:rsidRPr="003F1D88" w:rsidRDefault="00542547" w:rsidP="00140402">
                  <w:pPr>
                    <w:rPr>
                      <w:rFonts w:asciiTheme="minorHAnsi" w:eastAsia="Calibri" w:hAnsiTheme="minorHAnsi" w:cstheme="minorHAnsi"/>
                      <w:lang w:val="sv-SE"/>
                    </w:rPr>
                  </w:pPr>
                </w:p>
                <w:p w14:paraId="375A1AC4" w14:textId="49FE401E"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den frikyrkliga rörelsen samt Jehovas vittnen.</w:t>
                  </w:r>
                </w:p>
                <w:p w14:paraId="375A1AC5"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C6" w14:textId="77777777" w:rsidR="00542547" w:rsidRPr="003F1D88" w:rsidRDefault="00542547" w:rsidP="00140402">
                  <w:pPr>
                    <w:rPr>
                      <w:rFonts w:asciiTheme="minorHAnsi" w:eastAsia="Calibri" w:hAnsiTheme="minorHAnsi" w:cstheme="minorHAnsi"/>
                      <w:color w:val="000000"/>
                      <w:lang w:val="sv-SE" w:eastAsia="fi-FI"/>
                    </w:rPr>
                  </w:pPr>
                </w:p>
                <w:p w14:paraId="375A1AC7"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eastAsia="fi-FI"/>
                    </w:rPr>
                    <w:t xml:space="preserve">K1 </w:t>
                  </w:r>
                  <w:r w:rsidRPr="003F1D88">
                    <w:rPr>
                      <w:rFonts w:asciiTheme="minorHAnsi" w:eastAsia="Calibri" w:hAnsiTheme="minorHAnsi" w:cstheme="minorHAnsi"/>
                      <w:lang w:eastAsia="fi-FI"/>
                    </w:rPr>
                    <w:t>K2</w:t>
                  </w:r>
                </w:p>
              </w:tc>
            </w:tr>
            <w:tr w:rsidR="00542547" w:rsidRPr="003F1D88" w14:paraId="375A1AD4" w14:textId="77777777" w:rsidTr="77B97CFA">
              <w:tc>
                <w:tcPr>
                  <w:tcW w:w="2472" w:type="dxa"/>
                  <w:tcBorders>
                    <w:top w:val="single" w:sz="4" w:space="0" w:color="auto"/>
                    <w:left w:val="single" w:sz="4" w:space="0" w:color="auto"/>
                    <w:bottom w:val="single" w:sz="4" w:space="0" w:color="auto"/>
                    <w:right w:val="single" w:sz="4" w:space="0" w:color="auto"/>
                  </w:tcBorders>
                </w:tcPr>
                <w:p w14:paraId="375A1AC9"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lastRenderedPageBreak/>
                    <w:t>M6 handleda eleven att få insikt i judendomen, kristendomen och islam och deras inflytande och historia i Europa</w:t>
                  </w:r>
                </w:p>
              </w:tc>
              <w:tc>
                <w:tcPr>
                  <w:tcW w:w="434" w:type="dxa"/>
                  <w:tcBorders>
                    <w:top w:val="single" w:sz="4" w:space="0" w:color="auto"/>
                    <w:left w:val="single" w:sz="4" w:space="0" w:color="auto"/>
                    <w:bottom w:val="single" w:sz="4" w:space="0" w:color="auto"/>
                    <w:right w:val="single" w:sz="4" w:space="0" w:color="auto"/>
                  </w:tcBorders>
                </w:tcPr>
                <w:p w14:paraId="375A1ACA"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rPr>
                    <w:t>I2I3</w:t>
                  </w:r>
                </w:p>
              </w:tc>
              <w:tc>
                <w:tcPr>
                  <w:tcW w:w="6303" w:type="dxa"/>
                  <w:tcBorders>
                    <w:top w:val="single" w:sz="4" w:space="0" w:color="auto"/>
                    <w:left w:val="single" w:sz="4" w:space="0" w:color="auto"/>
                    <w:bottom w:val="single" w:sz="4" w:space="0" w:color="auto"/>
                    <w:right w:val="single" w:sz="4" w:space="0" w:color="auto"/>
                  </w:tcBorders>
                </w:tcPr>
                <w:p w14:paraId="375A1ACB" w14:textId="45B23CF4"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den katolska och ortodoxa kyrkan samt med judendomen och islam; deras centrala läror, ritualer, heliga skrifter och uppkomsthistoria.</w:t>
                  </w:r>
                </w:p>
                <w:p w14:paraId="375A1ACC" w14:textId="77777777" w:rsidR="00542547" w:rsidRPr="003F1D88" w:rsidRDefault="00542547" w:rsidP="00140402">
                  <w:pPr>
                    <w:rPr>
                      <w:rFonts w:asciiTheme="minorHAnsi" w:eastAsia="Calibri" w:hAnsiTheme="minorHAnsi" w:cstheme="minorHAnsi"/>
                      <w:i/>
                      <w:lang w:val="sv-SE"/>
                    </w:rPr>
                  </w:pPr>
                </w:p>
                <w:p w14:paraId="375A1ACD" w14:textId="6129F872"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Jesu ställning i judendomen och i islam.</w:t>
                  </w:r>
                </w:p>
                <w:p w14:paraId="375A1ACE" w14:textId="77777777" w:rsidR="00542547" w:rsidRPr="003F1D88" w:rsidRDefault="00542547" w:rsidP="00140402">
                  <w:pPr>
                    <w:rPr>
                      <w:rFonts w:asciiTheme="minorHAnsi" w:eastAsia="Calibri" w:hAnsiTheme="minorHAnsi" w:cstheme="minorHAnsi"/>
                      <w:lang w:val="sv-SE"/>
                    </w:rPr>
                  </w:pPr>
                </w:p>
                <w:p w14:paraId="375A1ACF" w14:textId="77777777" w:rsidR="00542547" w:rsidRPr="003F1D88" w:rsidRDefault="77B97CFA" w:rsidP="00140402">
                  <w:pPr>
                    <w:rPr>
                      <w:rFonts w:asciiTheme="minorHAnsi" w:eastAsia="Calibri" w:hAnsiTheme="minorHAnsi" w:cstheme="minorHAnsi"/>
                      <w:i/>
                      <w:lang w:val="sv-SE"/>
                    </w:rPr>
                  </w:pPr>
                  <w:r w:rsidRPr="003F1D88">
                    <w:rPr>
                      <w:rFonts w:asciiTheme="minorHAnsi" w:eastAsia="Calibri" w:hAnsiTheme="minorHAnsi" w:cstheme="minorHAnsi"/>
                      <w:lang w:val="sv-SE"/>
                    </w:rPr>
                    <w:t xml:space="preserve">Eleven bekantar sig med irreligiositet </w:t>
                  </w:r>
                  <w:r w:rsidRPr="003F1D88">
                    <w:rPr>
                      <w:rFonts w:asciiTheme="minorHAnsi" w:eastAsia="Calibri" w:hAnsiTheme="minorHAnsi" w:cstheme="minorHAnsi"/>
                      <w:i/>
                      <w:iCs/>
                      <w:lang w:val="sv-SE"/>
                    </w:rPr>
                    <w:t>(t.ex. genom att bekanta sig med humanism).</w:t>
                  </w:r>
                </w:p>
                <w:p w14:paraId="375A1AD0" w14:textId="77777777" w:rsidR="00542547" w:rsidRPr="003F1D88" w:rsidRDefault="00542547" w:rsidP="00140402">
                  <w:pPr>
                    <w:rPr>
                      <w:rFonts w:asciiTheme="minorHAnsi" w:eastAsia="Calibri" w:hAnsiTheme="minorHAnsi" w:cstheme="minorHAnsi"/>
                      <w:lang w:val="sv-SE"/>
                    </w:rPr>
                  </w:pPr>
                </w:p>
                <w:p w14:paraId="375A1AD1" w14:textId="596E4F35"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religionsdialog och med ekumeniska begrepp.</w:t>
                  </w:r>
                </w:p>
                <w:p w14:paraId="375A1AD2"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D3"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K2</w:t>
                  </w:r>
                </w:p>
              </w:tc>
            </w:tr>
            <w:tr w:rsidR="00542547" w:rsidRPr="003F1D88" w14:paraId="375A1ADF" w14:textId="77777777" w:rsidTr="77B97CFA">
              <w:tc>
                <w:tcPr>
                  <w:tcW w:w="2472" w:type="dxa"/>
                  <w:tcBorders>
                    <w:top w:val="single" w:sz="4" w:space="0" w:color="auto"/>
                    <w:left w:val="single" w:sz="4" w:space="0" w:color="auto"/>
                    <w:bottom w:val="single" w:sz="4" w:space="0" w:color="auto"/>
                    <w:right w:val="single" w:sz="4" w:space="0" w:color="auto"/>
                  </w:tcBorders>
                </w:tcPr>
                <w:p w14:paraId="375A1AD5"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M7 uppmuntra eleven att respektera det som är heligt för en själv och för andra samt att agera lämpligt i olika religiösa</w:t>
                  </w:r>
                </w:p>
              </w:tc>
              <w:tc>
                <w:tcPr>
                  <w:tcW w:w="434" w:type="dxa"/>
                  <w:tcBorders>
                    <w:top w:val="single" w:sz="4" w:space="0" w:color="auto"/>
                    <w:left w:val="single" w:sz="4" w:space="0" w:color="auto"/>
                    <w:bottom w:val="single" w:sz="4" w:space="0" w:color="auto"/>
                    <w:right w:val="single" w:sz="4" w:space="0" w:color="auto"/>
                  </w:tcBorders>
                </w:tcPr>
                <w:p w14:paraId="375A1AD6"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rPr>
                    <w:t>I1 I2I3</w:t>
                  </w:r>
                </w:p>
              </w:tc>
              <w:tc>
                <w:tcPr>
                  <w:tcW w:w="6303" w:type="dxa"/>
                  <w:tcBorders>
                    <w:top w:val="single" w:sz="4" w:space="0" w:color="auto"/>
                    <w:left w:val="single" w:sz="4" w:space="0" w:color="auto"/>
                    <w:bottom w:val="single" w:sz="4" w:space="0" w:color="auto"/>
                    <w:right w:val="single" w:sz="4" w:space="0" w:color="auto"/>
                  </w:tcBorders>
                </w:tcPr>
                <w:p w14:paraId="375A1AD8" w14:textId="0916D92F"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diskuterar hur man beter sig i kyrkan och på religiösa tillställningar.</w:t>
                  </w:r>
                </w:p>
                <w:p w14:paraId="375A1AD9" w14:textId="77777777" w:rsidR="00542547" w:rsidRPr="003F1D88" w:rsidRDefault="00542547" w:rsidP="00140402">
                  <w:pPr>
                    <w:rPr>
                      <w:rFonts w:asciiTheme="minorHAnsi" w:eastAsia="Calibri" w:hAnsiTheme="minorHAnsi" w:cstheme="minorHAnsi"/>
                      <w:lang w:val="sv-SE"/>
                    </w:rPr>
                  </w:pPr>
                </w:p>
                <w:p w14:paraId="375A1ADA"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vad det heliga betyder i olika religioner.</w:t>
                  </w:r>
                </w:p>
                <w:p w14:paraId="375A1ADB" w14:textId="77777777" w:rsidR="00542547" w:rsidRPr="003F1D88" w:rsidRDefault="00542547" w:rsidP="00140402">
                  <w:pPr>
                    <w:rPr>
                      <w:rFonts w:asciiTheme="minorHAnsi" w:eastAsia="Calibri" w:hAnsiTheme="minorHAnsi" w:cstheme="minorHAnsi"/>
                      <w:lang w:val="sv-SE"/>
                    </w:rPr>
                  </w:pPr>
                </w:p>
                <w:p w14:paraId="375A1ADC" w14:textId="05849345" w:rsidR="00542547" w:rsidRPr="003F1D88" w:rsidRDefault="77B97CFA" w:rsidP="009551EF">
                  <w:pPr>
                    <w:rPr>
                      <w:rFonts w:asciiTheme="minorHAnsi" w:eastAsia="Calibri" w:hAnsiTheme="minorHAnsi" w:cstheme="minorHAnsi"/>
                      <w:lang w:val="sv-SE"/>
                    </w:rPr>
                  </w:pPr>
                  <w:r w:rsidRPr="003F1D88">
                    <w:rPr>
                      <w:rFonts w:asciiTheme="minorHAnsi" w:eastAsia="Calibri" w:hAnsiTheme="minorHAnsi" w:cstheme="minorHAnsi"/>
                      <w:lang w:val="sv-SE"/>
                    </w:rPr>
                    <w:t xml:space="preserve">Eleven funderar över toleransens betydelse. </w:t>
                  </w:r>
                </w:p>
              </w:tc>
              <w:tc>
                <w:tcPr>
                  <w:tcW w:w="454" w:type="dxa"/>
                  <w:tcBorders>
                    <w:top w:val="single" w:sz="4" w:space="0" w:color="auto"/>
                    <w:left w:val="single" w:sz="4" w:space="0" w:color="auto"/>
                    <w:bottom w:val="single" w:sz="4" w:space="0" w:color="auto"/>
                    <w:right w:val="single" w:sz="4" w:space="0" w:color="auto"/>
                  </w:tcBorders>
                </w:tcPr>
                <w:p w14:paraId="375A1ADD" w14:textId="77777777" w:rsidR="00542547" w:rsidRPr="003F1D88" w:rsidRDefault="00542547" w:rsidP="00140402">
                  <w:pPr>
                    <w:rPr>
                      <w:rFonts w:asciiTheme="minorHAnsi" w:eastAsia="Calibri" w:hAnsiTheme="minorHAnsi" w:cstheme="minorHAnsi"/>
                      <w:lang w:val="sv-SE" w:eastAsia="fi-FI"/>
                    </w:rPr>
                  </w:pPr>
                </w:p>
                <w:p w14:paraId="375A1ADE"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lang w:eastAsia="fi-FI"/>
                    </w:rPr>
                    <w:t>K2</w:t>
                  </w:r>
                  <w:r w:rsidRPr="003F1D88">
                    <w:rPr>
                      <w:rFonts w:asciiTheme="minorHAnsi" w:eastAsia="Calibri" w:hAnsiTheme="minorHAnsi" w:cstheme="minorHAnsi"/>
                      <w:color w:val="000000" w:themeColor="text1"/>
                      <w:lang w:eastAsia="fi-FI"/>
                    </w:rPr>
                    <w:t xml:space="preserve"> K5 K6</w:t>
                  </w:r>
                </w:p>
              </w:tc>
            </w:tr>
            <w:tr w:rsidR="00542547" w:rsidRPr="003F1D88" w14:paraId="375A1AE7" w14:textId="77777777" w:rsidTr="77B97CFA">
              <w:tc>
                <w:tcPr>
                  <w:tcW w:w="2472" w:type="dxa"/>
                  <w:tcBorders>
                    <w:top w:val="single" w:sz="4" w:space="0" w:color="auto"/>
                    <w:left w:val="single" w:sz="4" w:space="0" w:color="auto"/>
                    <w:bottom w:val="single" w:sz="4" w:space="0" w:color="auto"/>
                    <w:right w:val="single" w:sz="4" w:space="0" w:color="auto"/>
                  </w:tcBorders>
                </w:tcPr>
                <w:p w14:paraId="375A1AE0"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M8 handleda eleven i att utforska etiska normer i religionen i fråga och etiska principer som förenar olika religioner</w:t>
                  </w:r>
                </w:p>
              </w:tc>
              <w:tc>
                <w:tcPr>
                  <w:tcW w:w="434" w:type="dxa"/>
                  <w:tcBorders>
                    <w:top w:val="single" w:sz="4" w:space="0" w:color="auto"/>
                    <w:left w:val="single" w:sz="4" w:space="0" w:color="auto"/>
                    <w:bottom w:val="single" w:sz="4" w:space="0" w:color="auto"/>
                    <w:right w:val="single" w:sz="4" w:space="0" w:color="auto"/>
                  </w:tcBorders>
                </w:tcPr>
                <w:p w14:paraId="375A1AE1"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rPr>
                    <w:t>I1 I2I3</w:t>
                  </w:r>
                </w:p>
              </w:tc>
              <w:tc>
                <w:tcPr>
                  <w:tcW w:w="6303" w:type="dxa"/>
                  <w:tcBorders>
                    <w:top w:val="single" w:sz="4" w:space="0" w:color="auto"/>
                    <w:left w:val="single" w:sz="4" w:space="0" w:color="auto"/>
                    <w:bottom w:val="single" w:sz="4" w:space="0" w:color="auto"/>
                    <w:right w:val="single" w:sz="4" w:space="0" w:color="auto"/>
                  </w:tcBorders>
                </w:tcPr>
                <w:p w14:paraId="375A1AE2"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sätter sig in i vilka etiska principer som förenar kristendom, judendom, islam och humanism.</w:t>
                  </w:r>
                </w:p>
                <w:p w14:paraId="375A1AE3" w14:textId="77777777" w:rsidR="00542547" w:rsidRPr="003F1D88" w:rsidRDefault="00542547" w:rsidP="00140402">
                  <w:pPr>
                    <w:rPr>
                      <w:rFonts w:asciiTheme="minorHAnsi" w:eastAsia="Calibri" w:hAnsiTheme="minorHAnsi" w:cstheme="minorHAnsi"/>
                      <w:lang w:val="sv-SE"/>
                    </w:rPr>
                  </w:pPr>
                </w:p>
                <w:p w14:paraId="375A1AE4"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E5" w14:textId="77777777" w:rsidR="00542547" w:rsidRPr="003F1D88" w:rsidRDefault="00542547" w:rsidP="00140402">
                  <w:pPr>
                    <w:rPr>
                      <w:rFonts w:asciiTheme="minorHAnsi" w:eastAsia="Calibri" w:hAnsiTheme="minorHAnsi" w:cstheme="minorHAnsi"/>
                      <w:lang w:val="sv-SE" w:eastAsia="fi-FI"/>
                    </w:rPr>
                  </w:pPr>
                </w:p>
                <w:p w14:paraId="375A1AE6"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eastAsia="fi-FI"/>
                    </w:rPr>
                    <w:t>K7</w:t>
                  </w:r>
                </w:p>
              </w:tc>
            </w:tr>
            <w:tr w:rsidR="00542547" w:rsidRPr="003F1D88" w14:paraId="375A1AF1" w14:textId="77777777" w:rsidTr="77B97CFA">
              <w:tc>
                <w:tcPr>
                  <w:tcW w:w="2472" w:type="dxa"/>
                  <w:tcBorders>
                    <w:top w:val="single" w:sz="4" w:space="0" w:color="auto"/>
                    <w:left w:val="single" w:sz="4" w:space="0" w:color="auto"/>
                    <w:bottom w:val="single" w:sz="4" w:space="0" w:color="auto"/>
                    <w:right w:val="single" w:sz="4" w:space="0" w:color="auto"/>
                  </w:tcBorders>
                </w:tcPr>
                <w:p w14:paraId="375A1AE8"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M9 vägleda eleven att förstå värdena i de mänskliga rättigheterna och i synnerhet i FN:s konvention om barnets rättigheter ur individuellt och kollektivt perspektiv</w:t>
                  </w:r>
                </w:p>
              </w:tc>
              <w:tc>
                <w:tcPr>
                  <w:tcW w:w="434" w:type="dxa"/>
                  <w:tcBorders>
                    <w:top w:val="single" w:sz="4" w:space="0" w:color="auto"/>
                    <w:left w:val="single" w:sz="4" w:space="0" w:color="auto"/>
                    <w:bottom w:val="single" w:sz="4" w:space="0" w:color="auto"/>
                    <w:right w:val="single" w:sz="4" w:space="0" w:color="auto"/>
                  </w:tcBorders>
                </w:tcPr>
                <w:p w14:paraId="375A1AE9"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rPr>
                    <w:t>I2I3</w:t>
                  </w:r>
                </w:p>
              </w:tc>
              <w:tc>
                <w:tcPr>
                  <w:tcW w:w="6303" w:type="dxa"/>
                  <w:tcBorders>
                    <w:top w:val="single" w:sz="4" w:space="0" w:color="auto"/>
                    <w:left w:val="single" w:sz="4" w:space="0" w:color="auto"/>
                    <w:bottom w:val="single" w:sz="4" w:space="0" w:color="auto"/>
                    <w:right w:val="single" w:sz="4" w:space="0" w:color="auto"/>
                  </w:tcBorders>
                </w:tcPr>
                <w:p w14:paraId="375A1AEA" w14:textId="071D02BC"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funderar över varför mänskliga rättigheter behövs.</w:t>
                  </w:r>
                </w:p>
                <w:p w14:paraId="375A1AEB" w14:textId="77777777" w:rsidR="00542547" w:rsidRPr="003F1D88" w:rsidRDefault="00542547" w:rsidP="00140402">
                  <w:pPr>
                    <w:rPr>
                      <w:rFonts w:asciiTheme="minorHAnsi" w:eastAsia="Calibri" w:hAnsiTheme="minorHAnsi" w:cstheme="minorHAnsi"/>
                      <w:lang w:val="sv-SE"/>
                    </w:rPr>
                  </w:pPr>
                </w:p>
                <w:p w14:paraId="375A1AEE" w14:textId="6FB67D15"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funderar över spelregler för att kunna leva tillsammans med andra.</w:t>
                  </w:r>
                </w:p>
              </w:tc>
              <w:tc>
                <w:tcPr>
                  <w:tcW w:w="454" w:type="dxa"/>
                  <w:tcBorders>
                    <w:top w:val="single" w:sz="4" w:space="0" w:color="auto"/>
                    <w:left w:val="single" w:sz="4" w:space="0" w:color="auto"/>
                    <w:bottom w:val="single" w:sz="4" w:space="0" w:color="auto"/>
                    <w:right w:val="single" w:sz="4" w:space="0" w:color="auto"/>
                  </w:tcBorders>
                </w:tcPr>
                <w:p w14:paraId="375A1AEF" w14:textId="77777777" w:rsidR="00542547" w:rsidRPr="003F1D88" w:rsidRDefault="00542547" w:rsidP="00140402">
                  <w:pPr>
                    <w:rPr>
                      <w:rFonts w:asciiTheme="minorHAnsi" w:eastAsia="Calibri" w:hAnsiTheme="minorHAnsi" w:cstheme="minorHAnsi"/>
                      <w:lang w:val="sv-SE" w:eastAsia="fi-FI"/>
                    </w:rPr>
                  </w:pPr>
                </w:p>
                <w:p w14:paraId="375A1AF0"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eastAsia="fi-FI"/>
                    </w:rPr>
                    <w:t>K2</w:t>
                  </w:r>
                </w:p>
              </w:tc>
            </w:tr>
            <w:tr w:rsidR="00542547" w:rsidRPr="003F1D88" w14:paraId="375A1AFA" w14:textId="77777777" w:rsidTr="77B97CFA">
              <w:tc>
                <w:tcPr>
                  <w:tcW w:w="2472" w:type="dxa"/>
                  <w:tcBorders>
                    <w:top w:val="single" w:sz="4" w:space="0" w:color="auto"/>
                    <w:left w:val="single" w:sz="4" w:space="0" w:color="auto"/>
                    <w:bottom w:val="single" w:sz="4" w:space="0" w:color="auto"/>
                    <w:right w:val="single" w:sz="4" w:space="0" w:color="auto"/>
                  </w:tcBorders>
                </w:tcPr>
                <w:p w14:paraId="375A1AF2" w14:textId="77777777" w:rsidR="00140402" w:rsidRPr="003F1D88" w:rsidRDefault="77B97CFA" w:rsidP="00140402">
                  <w:pPr>
                    <w:spacing w:line="276" w:lineRule="auto"/>
                    <w:rPr>
                      <w:rFonts w:asciiTheme="minorHAnsi" w:eastAsia="Times New Roman" w:hAnsiTheme="minorHAnsi" w:cstheme="minorHAnsi"/>
                      <w:lang w:val="sv-SE" w:eastAsia="sv-FI" w:bidi="sv-FI"/>
                    </w:rPr>
                  </w:pPr>
                  <w:r w:rsidRPr="003F1D88">
                    <w:rPr>
                      <w:rFonts w:asciiTheme="minorHAnsi" w:eastAsia="Calibri" w:hAnsiTheme="minorHAnsi" w:cstheme="minorHAnsi"/>
                      <w:lang w:val="sv-SE" w:eastAsia="sv-FI" w:bidi="sv-FI"/>
                    </w:rPr>
                    <w:t>M10 vägleda eleven att bedöma sina val och reflektera kring de värden som påverkar dem ur ett etiskt perspektiv och med tanke på en hållbar framtid</w:t>
                  </w:r>
                </w:p>
                <w:p w14:paraId="375A1AF3" w14:textId="77777777" w:rsidR="00542547" w:rsidRPr="003F1D88" w:rsidRDefault="00542547" w:rsidP="00140402">
                  <w:pPr>
                    <w:rPr>
                      <w:rFonts w:asciiTheme="minorHAnsi" w:eastAsia="Times New Roman" w:hAnsiTheme="minorHAnsi" w:cstheme="minorHAnsi"/>
                      <w:lang w:val="sv-SE" w:eastAsia="fi-FI"/>
                    </w:rPr>
                  </w:pPr>
                </w:p>
              </w:tc>
              <w:tc>
                <w:tcPr>
                  <w:tcW w:w="434" w:type="dxa"/>
                  <w:tcBorders>
                    <w:top w:val="single" w:sz="4" w:space="0" w:color="auto"/>
                    <w:left w:val="single" w:sz="4" w:space="0" w:color="auto"/>
                    <w:bottom w:val="single" w:sz="4" w:space="0" w:color="auto"/>
                    <w:right w:val="single" w:sz="4" w:space="0" w:color="auto"/>
                  </w:tcBorders>
                </w:tcPr>
                <w:p w14:paraId="375A1AF4"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rPr>
                    <w:t>I2I3</w:t>
                  </w:r>
                </w:p>
              </w:tc>
              <w:tc>
                <w:tcPr>
                  <w:tcW w:w="6303" w:type="dxa"/>
                  <w:tcBorders>
                    <w:top w:val="single" w:sz="4" w:space="0" w:color="auto"/>
                    <w:left w:val="single" w:sz="4" w:space="0" w:color="auto"/>
                    <w:bottom w:val="single" w:sz="4" w:space="0" w:color="auto"/>
                    <w:right w:val="single" w:sz="4" w:space="0" w:color="auto"/>
                  </w:tcBorders>
                </w:tcPr>
                <w:p w14:paraId="375A1AF5" w14:textId="0D2E9769"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behandlar teman som handlar om den egna, samfundets och de kommande generationernas välmående, såsom omsorg om naturen, hållbar utveckling, respekt för andra, goda handlingar, osjälviskhet och rättvisa.</w:t>
                  </w:r>
                </w:p>
                <w:p w14:paraId="375A1AF6" w14:textId="77777777" w:rsidR="00542547" w:rsidRPr="003F1D88" w:rsidRDefault="00542547" w:rsidP="00140402">
                  <w:pPr>
                    <w:rPr>
                      <w:rFonts w:asciiTheme="minorHAnsi" w:eastAsia="Calibri" w:hAnsiTheme="minorHAnsi" w:cstheme="minorHAnsi"/>
                      <w:lang w:val="sv-SE"/>
                    </w:rPr>
                  </w:pPr>
                </w:p>
                <w:p w14:paraId="375A1AF7"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AF8" w14:textId="77777777" w:rsidR="00542547" w:rsidRPr="003F1D88" w:rsidRDefault="00542547" w:rsidP="00140402">
                  <w:pPr>
                    <w:rPr>
                      <w:rFonts w:asciiTheme="minorHAnsi" w:eastAsia="Calibri" w:hAnsiTheme="minorHAnsi" w:cstheme="minorHAnsi"/>
                      <w:color w:val="000000"/>
                      <w:lang w:val="sv-SE" w:eastAsia="fi-FI"/>
                    </w:rPr>
                  </w:pPr>
                </w:p>
                <w:p w14:paraId="375A1AF9"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eastAsia="fi-FI"/>
                    </w:rPr>
                    <w:t>K1</w:t>
                  </w:r>
                  <w:r w:rsidRPr="003F1D88">
                    <w:rPr>
                      <w:rFonts w:asciiTheme="minorHAnsi" w:eastAsia="Calibri" w:hAnsiTheme="minorHAnsi" w:cstheme="minorHAnsi"/>
                      <w:lang w:eastAsia="fi-FI"/>
                    </w:rPr>
                    <w:t>K3</w:t>
                  </w:r>
                  <w:r w:rsidRPr="003F1D88">
                    <w:rPr>
                      <w:rFonts w:asciiTheme="minorHAnsi" w:eastAsia="Calibri" w:hAnsiTheme="minorHAnsi" w:cstheme="minorHAnsi"/>
                      <w:color w:val="000000" w:themeColor="text1"/>
                      <w:lang w:eastAsia="fi-FI"/>
                    </w:rPr>
                    <w:t xml:space="preserve"> K6</w:t>
                  </w:r>
                </w:p>
              </w:tc>
            </w:tr>
            <w:tr w:rsidR="00542547" w:rsidRPr="003F1D88" w14:paraId="375A1B02" w14:textId="77777777" w:rsidTr="77B97CFA">
              <w:tc>
                <w:tcPr>
                  <w:tcW w:w="2472" w:type="dxa"/>
                  <w:tcBorders>
                    <w:top w:val="single" w:sz="4" w:space="0" w:color="auto"/>
                    <w:left w:val="single" w:sz="4" w:space="0" w:color="auto"/>
                    <w:bottom w:val="single" w:sz="4" w:space="0" w:color="auto"/>
                    <w:right w:val="single" w:sz="4" w:space="0" w:color="auto"/>
                  </w:tcBorders>
                </w:tcPr>
                <w:p w14:paraId="375A1AFB"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M11 ge eleven möjligheter att diskutera etiska frågor, uttrycka sina tankar och känslor på ett konstruktivt sätt samt öva sig att motivera sina synpunkter</w:t>
                  </w:r>
                </w:p>
              </w:tc>
              <w:tc>
                <w:tcPr>
                  <w:tcW w:w="434" w:type="dxa"/>
                  <w:tcBorders>
                    <w:top w:val="single" w:sz="4" w:space="0" w:color="auto"/>
                    <w:left w:val="single" w:sz="4" w:space="0" w:color="auto"/>
                    <w:bottom w:val="single" w:sz="4" w:space="0" w:color="auto"/>
                    <w:right w:val="single" w:sz="4" w:space="0" w:color="auto"/>
                  </w:tcBorders>
                </w:tcPr>
                <w:p w14:paraId="375A1AFC"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rPr>
                    <w:t>I1 I2I3</w:t>
                  </w:r>
                </w:p>
              </w:tc>
              <w:tc>
                <w:tcPr>
                  <w:tcW w:w="6303" w:type="dxa"/>
                  <w:tcBorders>
                    <w:top w:val="single" w:sz="4" w:space="0" w:color="auto"/>
                    <w:left w:val="single" w:sz="4" w:space="0" w:color="auto"/>
                    <w:bottom w:val="single" w:sz="4" w:space="0" w:color="auto"/>
                    <w:right w:val="single" w:sz="4" w:space="0" w:color="auto"/>
                  </w:tcBorders>
                </w:tcPr>
                <w:p w14:paraId="375A1AFD" w14:textId="1F4630AD"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samtalar om känslor och värden, vad som är rätt och fel samt om ett gott liv.</w:t>
                  </w:r>
                </w:p>
                <w:p w14:paraId="375A1AFE" w14:textId="77777777" w:rsidR="00542547" w:rsidRPr="003F1D88" w:rsidRDefault="00542547" w:rsidP="00140402">
                  <w:pPr>
                    <w:rPr>
                      <w:rFonts w:asciiTheme="minorHAnsi" w:eastAsia="Calibri" w:hAnsiTheme="minorHAnsi" w:cstheme="minorHAnsi"/>
                      <w:lang w:val="sv-SE"/>
                    </w:rPr>
                  </w:pPr>
                </w:p>
                <w:p w14:paraId="375A1AFF"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övar sig att motivera sina åsikter.</w:t>
                  </w:r>
                </w:p>
              </w:tc>
              <w:tc>
                <w:tcPr>
                  <w:tcW w:w="454" w:type="dxa"/>
                  <w:tcBorders>
                    <w:top w:val="single" w:sz="4" w:space="0" w:color="auto"/>
                    <w:left w:val="single" w:sz="4" w:space="0" w:color="auto"/>
                    <w:bottom w:val="single" w:sz="4" w:space="0" w:color="auto"/>
                    <w:right w:val="single" w:sz="4" w:space="0" w:color="auto"/>
                  </w:tcBorders>
                </w:tcPr>
                <w:p w14:paraId="375A1B00" w14:textId="77777777" w:rsidR="00542547" w:rsidRPr="003F1D88" w:rsidRDefault="00542547" w:rsidP="00140402">
                  <w:pPr>
                    <w:rPr>
                      <w:rFonts w:asciiTheme="minorHAnsi" w:eastAsia="Calibri" w:hAnsiTheme="minorHAnsi" w:cstheme="minorHAnsi"/>
                      <w:lang w:val="sv-SE" w:eastAsia="fi-FI"/>
                    </w:rPr>
                  </w:pPr>
                </w:p>
                <w:p w14:paraId="375A1B01"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lang w:eastAsia="fi-FI"/>
                    </w:rPr>
                    <w:t>K1</w:t>
                  </w:r>
                  <w:r w:rsidRPr="003F1D88">
                    <w:rPr>
                      <w:rFonts w:asciiTheme="minorHAnsi" w:eastAsia="Calibri" w:hAnsiTheme="minorHAnsi" w:cstheme="minorHAnsi"/>
                      <w:color w:val="000000" w:themeColor="text1"/>
                      <w:lang w:eastAsia="fi-FI"/>
                    </w:rPr>
                    <w:t xml:space="preserve"> K4 K6 K7</w:t>
                  </w:r>
                </w:p>
              </w:tc>
            </w:tr>
            <w:tr w:rsidR="00542547" w:rsidRPr="003F1D88" w14:paraId="375A1B0B" w14:textId="77777777" w:rsidTr="77B97CFA">
              <w:tc>
                <w:tcPr>
                  <w:tcW w:w="2472" w:type="dxa"/>
                  <w:tcBorders>
                    <w:top w:val="single" w:sz="4" w:space="0" w:color="auto"/>
                    <w:left w:val="single" w:sz="4" w:space="0" w:color="auto"/>
                    <w:bottom w:val="single" w:sz="4" w:space="0" w:color="auto"/>
                    <w:right w:val="single" w:sz="4" w:space="0" w:color="auto"/>
                  </w:tcBorders>
                </w:tcPr>
                <w:p w14:paraId="375A1B03"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lastRenderedPageBreak/>
                    <w:t>M12 hjälpa och stödja eleven att utveckla och stärka en positiv syn på världen, en positiv självkänsla och tro på livet</w:t>
                  </w:r>
                </w:p>
              </w:tc>
              <w:tc>
                <w:tcPr>
                  <w:tcW w:w="434" w:type="dxa"/>
                  <w:tcBorders>
                    <w:top w:val="single" w:sz="4" w:space="0" w:color="auto"/>
                    <w:left w:val="single" w:sz="4" w:space="0" w:color="auto"/>
                    <w:bottom w:val="single" w:sz="4" w:space="0" w:color="auto"/>
                    <w:right w:val="single" w:sz="4" w:space="0" w:color="auto"/>
                  </w:tcBorders>
                </w:tcPr>
                <w:p w14:paraId="375A1B04"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rPr>
                    <w:t>I3</w:t>
                  </w:r>
                </w:p>
              </w:tc>
              <w:tc>
                <w:tcPr>
                  <w:tcW w:w="6303" w:type="dxa"/>
                  <w:tcBorders>
                    <w:top w:val="single" w:sz="4" w:space="0" w:color="auto"/>
                    <w:left w:val="single" w:sz="4" w:space="0" w:color="auto"/>
                    <w:bottom w:val="single" w:sz="4" w:space="0" w:color="auto"/>
                    <w:right w:val="single" w:sz="4" w:space="0" w:color="auto"/>
                  </w:tcBorders>
                </w:tcPr>
                <w:p w14:paraId="375A1B05" w14:textId="77777777" w:rsidR="00542547" w:rsidRPr="003F1D88" w:rsidRDefault="77B97CFA" w:rsidP="00140402">
                  <w:pPr>
                    <w:rPr>
                      <w:rFonts w:asciiTheme="minorHAnsi" w:eastAsia="Arial" w:hAnsiTheme="minorHAnsi" w:cstheme="minorHAnsi"/>
                      <w:lang w:val="sv-SE"/>
                    </w:rPr>
                  </w:pPr>
                  <w:r w:rsidRPr="003F1D88">
                    <w:rPr>
                      <w:rFonts w:asciiTheme="minorHAnsi" w:eastAsia="Calibri,Arial" w:hAnsiTheme="minorHAnsi" w:cstheme="minorHAnsi"/>
                      <w:lang w:val="sv-SE"/>
                    </w:rPr>
                    <w:t>Eleverna diskuterar betydelsen av att respektera sig själv och att ha en positiv självbild.</w:t>
                  </w:r>
                </w:p>
                <w:p w14:paraId="375A1B07" w14:textId="77777777" w:rsidR="00542547" w:rsidRPr="003F1D88" w:rsidRDefault="00542547" w:rsidP="00140402">
                  <w:pPr>
                    <w:rPr>
                      <w:rFonts w:asciiTheme="minorHAnsi" w:eastAsia="Calibri" w:hAnsiTheme="minorHAnsi" w:cstheme="minorHAnsi"/>
                      <w:lang w:val="sv-SE"/>
                    </w:rPr>
                  </w:pPr>
                </w:p>
                <w:p w14:paraId="375A1B08" w14:textId="20F8492F"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 xml:space="preserve">Eleverna diskuterar teman som har att göra med livskompetens och att identifiera sina känslor. </w:t>
                  </w:r>
                </w:p>
                <w:p w14:paraId="375A1B09"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0A" w14:textId="77777777" w:rsidR="00542547" w:rsidRPr="003F1D88" w:rsidRDefault="77B97CFA" w:rsidP="0064029C">
                  <w:pPr>
                    <w:rPr>
                      <w:rFonts w:asciiTheme="minorHAnsi" w:eastAsia="Calibri" w:hAnsiTheme="minorHAnsi" w:cstheme="minorHAnsi"/>
                      <w:lang w:eastAsia="fi-FI"/>
                    </w:rPr>
                  </w:pPr>
                  <w:r w:rsidRPr="003F1D88">
                    <w:rPr>
                      <w:rFonts w:asciiTheme="minorHAnsi" w:eastAsia="Calibri" w:hAnsiTheme="minorHAnsi" w:cstheme="minorHAnsi"/>
                      <w:lang w:val="sv-SE" w:eastAsia="fi-FI"/>
                    </w:rPr>
                    <w:t xml:space="preserve">  </w:t>
                  </w:r>
                  <w:r w:rsidRPr="003F1D88">
                    <w:rPr>
                      <w:rFonts w:asciiTheme="minorHAnsi" w:eastAsia="Calibri" w:hAnsiTheme="minorHAnsi" w:cstheme="minorHAnsi"/>
                      <w:lang w:eastAsia="fi-FI"/>
                    </w:rPr>
                    <w:t>K1</w:t>
                  </w:r>
                </w:p>
              </w:tc>
            </w:tr>
          </w:tbl>
          <w:p w14:paraId="375A1B0C" w14:textId="77777777" w:rsidR="00542547" w:rsidRPr="003F1D88" w:rsidRDefault="00542547" w:rsidP="00140402">
            <w:pPr>
              <w:rPr>
                <w:rFonts w:asciiTheme="minorHAnsi" w:eastAsia="Calibri" w:hAnsiTheme="minorHAnsi" w:cstheme="minorHAnsi"/>
                <w:sz w:val="24"/>
                <w:szCs w:val="24"/>
              </w:rPr>
            </w:pPr>
          </w:p>
        </w:tc>
      </w:tr>
    </w:tbl>
    <w:p w14:paraId="375A1B0E" w14:textId="77777777" w:rsidR="00542547" w:rsidRPr="003F1D88" w:rsidRDefault="00542547" w:rsidP="00542547">
      <w:pPr>
        <w:spacing w:after="200" w:line="276" w:lineRule="auto"/>
        <w:rPr>
          <w:rFonts w:asciiTheme="minorHAnsi" w:eastAsia="Calibri" w:hAnsiTheme="minorHAnsi"/>
        </w:rPr>
      </w:pPr>
    </w:p>
    <w:p w14:paraId="375A1B0F" w14:textId="77777777" w:rsidR="00542547" w:rsidRPr="003F1D88" w:rsidRDefault="77B97CFA" w:rsidP="00542547">
      <w:pPr>
        <w:keepNext/>
        <w:keepLines/>
        <w:spacing w:before="40" w:line="276" w:lineRule="auto"/>
        <w:outlineLvl w:val="5"/>
        <w:rPr>
          <w:rFonts w:asciiTheme="minorHAnsi" w:eastAsia="Times New Roman" w:hAnsiTheme="minorHAnsi"/>
          <w:color w:val="243F60"/>
        </w:rPr>
      </w:pPr>
      <w:r w:rsidRPr="003F1D88">
        <w:rPr>
          <w:rFonts w:asciiTheme="minorHAnsi" w:eastAsiaTheme="minorEastAsia" w:hAnsiTheme="minorHAnsi"/>
          <w:color w:val="244061"/>
        </w:rPr>
        <w:t>Årskurs 6</w:t>
      </w:r>
    </w:p>
    <w:p w14:paraId="375A1B10" w14:textId="77777777" w:rsidR="00542547" w:rsidRPr="003F1D88" w:rsidRDefault="77B97CFA" w:rsidP="00542547">
      <w:pPr>
        <w:spacing w:after="200" w:line="276" w:lineRule="auto"/>
        <w:rPr>
          <w:rFonts w:asciiTheme="minorHAnsi" w:eastAsia="Calibri" w:hAnsiTheme="minorHAnsi"/>
          <w:b/>
          <w:color w:val="4F81BD"/>
          <w:sz w:val="32"/>
          <w:szCs w:val="32"/>
        </w:rPr>
      </w:pPr>
      <w:r w:rsidRPr="003F1D88">
        <w:rPr>
          <w:rFonts w:asciiTheme="minorHAnsi" w:eastAsia="Calibri" w:hAnsiTheme="minorHAnsi"/>
          <w:b/>
          <w:bCs/>
          <w:color w:val="4F81BD" w:themeColor="accent1"/>
          <w:sz w:val="32"/>
          <w:szCs w:val="32"/>
        </w:rPr>
        <w:t>EVANGELISK-LUTHERSK TRO</w:t>
      </w:r>
    </w:p>
    <w:tbl>
      <w:tblPr>
        <w:tblStyle w:val="TaulukkoRuudukko29"/>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542547" w:rsidRPr="003F1D88" w14:paraId="375A1B7C"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B11" w14:textId="77777777" w:rsidR="00542547" w:rsidRPr="003F1D88" w:rsidRDefault="00542547" w:rsidP="00140402">
            <w:pPr>
              <w:rPr>
                <w:rFonts w:asciiTheme="minorHAnsi" w:eastAsia="Calibri" w:hAnsiTheme="minorHAnsi" w:cstheme="minorHAnsi"/>
              </w:rPr>
            </w:pPr>
          </w:p>
          <w:p w14:paraId="375A1B12" w14:textId="77777777" w:rsidR="00542547" w:rsidRPr="003F1D88" w:rsidRDefault="003E24E7" w:rsidP="00140402">
            <w:pPr>
              <w:rPr>
                <w:rFonts w:asciiTheme="minorHAnsi" w:eastAsia="Calibri" w:hAnsiTheme="minorHAnsi" w:cstheme="minorHAnsi"/>
              </w:rPr>
            </w:pPr>
            <w:r w:rsidRPr="003F1D88">
              <w:rPr>
                <w:rFonts w:asciiTheme="minorHAnsi" w:hAnsiTheme="minorHAnsi"/>
                <w:noProof/>
                <w:lang w:eastAsia="fi-FI"/>
              </w:rPr>
              <w:drawing>
                <wp:inline distT="0" distB="0" distL="0" distR="0" wp14:anchorId="375A2E41" wp14:editId="33F2D4F1">
                  <wp:extent cx="511200" cy="720000"/>
                  <wp:effectExtent l="0" t="0" r="3175" b="4445"/>
                  <wp:docPr id="786552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B13" w14:textId="77777777" w:rsidR="00542547" w:rsidRPr="003F1D88" w:rsidRDefault="00542547" w:rsidP="00140402">
            <w:pPr>
              <w:rPr>
                <w:rFonts w:asciiTheme="minorHAnsi" w:eastAsia="Calibri" w:hAnsiTheme="minorHAnsi" w:cstheme="minorHAnsi"/>
              </w:rPr>
            </w:pPr>
          </w:p>
          <w:tbl>
            <w:tblPr>
              <w:tblStyle w:val="TaulukkoRuudukko29"/>
              <w:tblW w:w="9663" w:type="dxa"/>
              <w:tblLayout w:type="fixed"/>
              <w:tblLook w:val="04A0" w:firstRow="1" w:lastRow="0" w:firstColumn="1" w:lastColumn="0" w:noHBand="0" w:noVBand="1"/>
            </w:tblPr>
            <w:tblGrid>
              <w:gridCol w:w="2472"/>
              <w:gridCol w:w="434"/>
              <w:gridCol w:w="6303"/>
              <w:gridCol w:w="454"/>
            </w:tblGrid>
            <w:tr w:rsidR="00542547" w:rsidRPr="003F1D88" w14:paraId="375A1B1A" w14:textId="77777777" w:rsidTr="77B97CFA">
              <w:trPr>
                <w:trHeight w:val="526"/>
              </w:trPr>
              <w:tc>
                <w:tcPr>
                  <w:tcW w:w="2472" w:type="dxa"/>
                  <w:tcBorders>
                    <w:top w:val="single" w:sz="4" w:space="0" w:color="auto"/>
                    <w:left w:val="single" w:sz="4" w:space="0" w:color="auto"/>
                    <w:bottom w:val="single" w:sz="4" w:space="0" w:color="auto"/>
                    <w:right w:val="single" w:sz="4" w:space="0" w:color="auto"/>
                  </w:tcBorders>
                  <w:hideMark/>
                </w:tcPr>
                <w:p w14:paraId="375A1B14" w14:textId="77777777" w:rsidR="00542547" w:rsidRPr="003F1D88" w:rsidRDefault="77B97CFA" w:rsidP="00140402">
                  <w:pPr>
                    <w:rPr>
                      <w:rFonts w:asciiTheme="minorHAnsi" w:eastAsia="Calibri" w:hAnsiTheme="minorHAnsi" w:cstheme="minorHAnsi"/>
                      <w:b/>
                      <w:bCs/>
                    </w:rPr>
                  </w:pPr>
                  <w:r w:rsidRPr="003F1D88">
                    <w:rPr>
                      <w:rFonts w:asciiTheme="minorHAnsi" w:eastAsia="Calibri" w:hAnsiTheme="minorHAnsi" w:cstheme="minorHAnsi"/>
                      <w:b/>
                      <w:bCs/>
                    </w:rPr>
                    <w:t>Mål för undervisningen</w:t>
                  </w:r>
                </w:p>
                <w:p w14:paraId="375A1B15" w14:textId="77777777" w:rsidR="003E24E7" w:rsidRPr="003F1D88" w:rsidRDefault="003E24E7" w:rsidP="00140402">
                  <w:pPr>
                    <w:rPr>
                      <w:rFonts w:asciiTheme="minorHAnsi" w:eastAsia="Calibri" w:hAnsiTheme="minorHAnsi" w:cstheme="minorHAnsi"/>
                      <w:b/>
                    </w:rPr>
                  </w:pPr>
                </w:p>
                <w:p w14:paraId="375A1B16"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Årskurs 6</w:t>
                  </w:r>
                </w:p>
              </w:tc>
              <w:tc>
                <w:tcPr>
                  <w:tcW w:w="434" w:type="dxa"/>
                  <w:tcBorders>
                    <w:top w:val="single" w:sz="4" w:space="0" w:color="auto"/>
                    <w:left w:val="single" w:sz="4" w:space="0" w:color="auto"/>
                    <w:bottom w:val="single" w:sz="4" w:space="0" w:color="auto"/>
                    <w:right w:val="single" w:sz="4" w:space="0" w:color="auto"/>
                  </w:tcBorders>
                  <w:hideMark/>
                </w:tcPr>
                <w:p w14:paraId="375A1B17"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I</w:t>
                  </w:r>
                </w:p>
              </w:tc>
              <w:tc>
                <w:tcPr>
                  <w:tcW w:w="6303" w:type="dxa"/>
                  <w:tcBorders>
                    <w:top w:val="single" w:sz="4" w:space="0" w:color="auto"/>
                    <w:left w:val="single" w:sz="4" w:space="0" w:color="auto"/>
                    <w:bottom w:val="single" w:sz="4" w:space="0" w:color="auto"/>
                    <w:right w:val="single" w:sz="4" w:space="0" w:color="auto"/>
                  </w:tcBorders>
                  <w:hideMark/>
                </w:tcPr>
                <w:p w14:paraId="375A1B18"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1B19" w14:textId="77777777" w:rsidR="00542547" w:rsidRPr="003F1D88" w:rsidRDefault="77B97CFA" w:rsidP="00140402">
                  <w:pPr>
                    <w:rPr>
                      <w:rFonts w:asciiTheme="minorHAnsi" w:eastAsia="Calibri" w:hAnsiTheme="minorHAnsi" w:cstheme="minorHAnsi"/>
                      <w:b/>
                    </w:rPr>
                  </w:pPr>
                  <w:r w:rsidRPr="003F1D88">
                    <w:rPr>
                      <w:rFonts w:asciiTheme="minorHAnsi" w:eastAsia="Calibri" w:hAnsiTheme="minorHAnsi" w:cstheme="minorHAnsi"/>
                      <w:b/>
                      <w:bCs/>
                    </w:rPr>
                    <w:t>K</w:t>
                  </w:r>
                </w:p>
              </w:tc>
            </w:tr>
            <w:tr w:rsidR="00542547" w:rsidRPr="003F1D88" w14:paraId="375A1B20"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B1B"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 xml:space="preserve">M1 handleda eleven att fördjupa sig i religionens heliga skrifter och berättelser samt den centrala läran </w:t>
                  </w:r>
                </w:p>
              </w:tc>
              <w:tc>
                <w:tcPr>
                  <w:tcW w:w="434" w:type="dxa"/>
                  <w:tcBorders>
                    <w:top w:val="single" w:sz="4" w:space="0" w:color="auto"/>
                    <w:left w:val="single" w:sz="4" w:space="0" w:color="auto"/>
                    <w:bottom w:val="single" w:sz="4" w:space="0" w:color="auto"/>
                    <w:right w:val="single" w:sz="4" w:space="0" w:color="auto"/>
                  </w:tcBorders>
                </w:tcPr>
                <w:p w14:paraId="375A1B1C"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eastAsia="fi-FI"/>
                    </w:rPr>
                    <w:t>I1</w:t>
                  </w:r>
                </w:p>
              </w:tc>
              <w:tc>
                <w:tcPr>
                  <w:tcW w:w="6303" w:type="dxa"/>
                  <w:tcBorders>
                    <w:top w:val="single" w:sz="4" w:space="0" w:color="auto"/>
                    <w:left w:val="single" w:sz="4" w:space="0" w:color="auto"/>
                    <w:bottom w:val="single" w:sz="4" w:space="0" w:color="auto"/>
                    <w:right w:val="single" w:sz="4" w:space="0" w:color="auto"/>
                  </w:tcBorders>
                </w:tcPr>
                <w:p w14:paraId="375A1B1D" w14:textId="1B3B2D1D"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granskar Bibeln som bok samt dess stilarter och uppkomsthistoria.</w:t>
                  </w:r>
                </w:p>
                <w:p w14:paraId="375A1B1E"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1F"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K1</w:t>
                  </w:r>
                </w:p>
              </w:tc>
            </w:tr>
            <w:tr w:rsidR="00542547" w:rsidRPr="003F1D88" w14:paraId="375A1B2A" w14:textId="77777777" w:rsidTr="77B97CFA">
              <w:tc>
                <w:tcPr>
                  <w:tcW w:w="2472" w:type="dxa"/>
                  <w:tcBorders>
                    <w:top w:val="single" w:sz="4" w:space="0" w:color="auto"/>
                    <w:left w:val="single" w:sz="4" w:space="0" w:color="auto"/>
                    <w:bottom w:val="single" w:sz="4" w:space="0" w:color="auto"/>
                    <w:right w:val="single" w:sz="4" w:space="0" w:color="auto"/>
                  </w:tcBorders>
                </w:tcPr>
                <w:p w14:paraId="375A1B21"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M2 handleda eleven att bekanta sig med ritualer och seder samt heliga platser och byggnader inom religionen i fråga</w:t>
                  </w:r>
                </w:p>
              </w:tc>
              <w:tc>
                <w:tcPr>
                  <w:tcW w:w="434" w:type="dxa"/>
                  <w:tcBorders>
                    <w:top w:val="single" w:sz="4" w:space="0" w:color="auto"/>
                    <w:left w:val="single" w:sz="4" w:space="0" w:color="auto"/>
                    <w:bottom w:val="single" w:sz="4" w:space="0" w:color="auto"/>
                    <w:right w:val="single" w:sz="4" w:space="0" w:color="auto"/>
                  </w:tcBorders>
                </w:tcPr>
                <w:p w14:paraId="375A1B22"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eastAsia="fi-FI"/>
                    </w:rPr>
                    <w:t>I1</w:t>
                  </w:r>
                </w:p>
              </w:tc>
              <w:tc>
                <w:tcPr>
                  <w:tcW w:w="6303" w:type="dxa"/>
                  <w:tcBorders>
                    <w:top w:val="single" w:sz="4" w:space="0" w:color="auto"/>
                    <w:left w:val="single" w:sz="4" w:space="0" w:color="auto"/>
                    <w:bottom w:val="single" w:sz="4" w:space="0" w:color="auto"/>
                    <w:right w:val="single" w:sz="4" w:space="0" w:color="auto"/>
                  </w:tcBorders>
                </w:tcPr>
                <w:p w14:paraId="375A1B23" w14:textId="62AFA523"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agendan för gudstjänstordningen, med mässa som centralt begrepp.</w:t>
                  </w:r>
                </w:p>
                <w:p w14:paraId="375A1B24" w14:textId="77777777" w:rsidR="00542547" w:rsidRPr="003F1D88" w:rsidRDefault="00542547" w:rsidP="00140402">
                  <w:pPr>
                    <w:rPr>
                      <w:rFonts w:asciiTheme="minorHAnsi" w:eastAsia="Arial" w:hAnsiTheme="minorHAnsi" w:cstheme="minorHAnsi"/>
                      <w:lang w:val="sv-SE"/>
                    </w:rPr>
                  </w:pPr>
                </w:p>
                <w:p w14:paraId="375A1B25" w14:textId="77777777" w:rsidR="00542547" w:rsidRPr="003F1D88" w:rsidRDefault="77B97CFA" w:rsidP="00140402">
                  <w:pPr>
                    <w:rPr>
                      <w:rFonts w:asciiTheme="minorHAnsi" w:eastAsia="Arial" w:hAnsiTheme="minorHAnsi" w:cstheme="minorHAnsi"/>
                      <w:lang w:val="sv-SE"/>
                    </w:rPr>
                  </w:pPr>
                  <w:r w:rsidRPr="003F1D88">
                    <w:rPr>
                      <w:rFonts w:asciiTheme="minorHAnsi" w:eastAsia="Calibri" w:hAnsiTheme="minorHAnsi" w:cstheme="minorHAnsi"/>
                      <w:lang w:val="sv-SE"/>
                    </w:rPr>
                    <w:t>Eleven bekantar sig med vigsel, konfirmation och jordfästning som kristna ritualer.</w:t>
                  </w:r>
                </w:p>
                <w:p w14:paraId="375A1B26" w14:textId="77777777" w:rsidR="00542547" w:rsidRPr="003F1D88" w:rsidRDefault="00542547" w:rsidP="00140402">
                  <w:pPr>
                    <w:rPr>
                      <w:rFonts w:asciiTheme="minorHAnsi" w:eastAsia="Calibri" w:hAnsiTheme="minorHAnsi" w:cstheme="minorHAnsi"/>
                      <w:lang w:val="sv-SE"/>
                    </w:rPr>
                  </w:pPr>
                </w:p>
                <w:p w14:paraId="375A1B27"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kyrkobyggnaden och dess mångfaldiga symbolik.</w:t>
                  </w:r>
                </w:p>
                <w:p w14:paraId="375A1B28"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29"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color w:val="000000" w:themeColor="text1"/>
                      <w:lang w:eastAsia="fi-FI"/>
                    </w:rPr>
                    <w:t>K1</w:t>
                  </w:r>
                  <w:r w:rsidRPr="003F1D88">
                    <w:rPr>
                      <w:rFonts w:asciiTheme="minorHAnsi" w:eastAsia="Calibri" w:hAnsiTheme="minorHAnsi" w:cstheme="minorHAnsi"/>
                      <w:lang w:eastAsia="fi-FI"/>
                    </w:rPr>
                    <w:t>K2</w:t>
                  </w:r>
                </w:p>
              </w:tc>
            </w:tr>
            <w:tr w:rsidR="00542547" w:rsidRPr="003F1D88" w14:paraId="375A1B30" w14:textId="77777777" w:rsidTr="77B97CFA">
              <w:tc>
                <w:tcPr>
                  <w:tcW w:w="2472" w:type="dxa"/>
                  <w:tcBorders>
                    <w:top w:val="single" w:sz="4" w:space="0" w:color="auto"/>
                    <w:left w:val="single" w:sz="4" w:space="0" w:color="auto"/>
                    <w:bottom w:val="single" w:sz="4" w:space="0" w:color="auto"/>
                    <w:right w:val="single" w:sz="4" w:space="0" w:color="auto"/>
                  </w:tcBorders>
                </w:tcPr>
                <w:p w14:paraId="375A1B2B"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M3 hjälpa eleven att känna igen karaktäristiska drag och symbolik i religiöst språk</w:t>
                  </w:r>
                </w:p>
              </w:tc>
              <w:tc>
                <w:tcPr>
                  <w:tcW w:w="434" w:type="dxa"/>
                  <w:tcBorders>
                    <w:top w:val="single" w:sz="4" w:space="0" w:color="auto"/>
                    <w:left w:val="single" w:sz="4" w:space="0" w:color="auto"/>
                    <w:bottom w:val="single" w:sz="4" w:space="0" w:color="auto"/>
                    <w:right w:val="single" w:sz="4" w:space="0" w:color="auto"/>
                  </w:tcBorders>
                </w:tcPr>
                <w:p w14:paraId="375A1B2C"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eastAsia="fi-FI"/>
                    </w:rPr>
                    <w:t>I1 I2</w:t>
                  </w:r>
                </w:p>
              </w:tc>
              <w:tc>
                <w:tcPr>
                  <w:tcW w:w="6303" w:type="dxa"/>
                  <w:tcBorders>
                    <w:top w:val="single" w:sz="4" w:space="0" w:color="auto"/>
                    <w:left w:val="single" w:sz="4" w:space="0" w:color="auto"/>
                    <w:bottom w:val="single" w:sz="4" w:space="0" w:color="auto"/>
                    <w:right w:val="single" w:sz="4" w:space="0" w:color="auto"/>
                  </w:tcBorders>
                </w:tcPr>
                <w:p w14:paraId="375A1B2D"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diskuterar tolkningar och följder av Bibelns bokstavliga text och dess liknelsekaraktär.</w:t>
                  </w:r>
                </w:p>
                <w:p w14:paraId="375A1B2E"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2F"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color w:val="000000" w:themeColor="text1"/>
                      <w:lang w:eastAsia="fi-FI"/>
                    </w:rPr>
                    <w:t xml:space="preserve">K2K3 </w:t>
                  </w:r>
                  <w:r w:rsidRPr="003F1D88">
                    <w:rPr>
                      <w:rFonts w:asciiTheme="minorHAnsi" w:eastAsia="Calibri" w:hAnsiTheme="minorHAnsi" w:cstheme="minorHAnsi"/>
                      <w:lang w:eastAsia="fi-FI"/>
                    </w:rPr>
                    <w:t>K4</w:t>
                  </w:r>
                </w:p>
              </w:tc>
            </w:tr>
            <w:tr w:rsidR="00542547" w:rsidRPr="003F1D88" w14:paraId="375A1B3B" w14:textId="77777777" w:rsidTr="77B97CFA">
              <w:tc>
                <w:tcPr>
                  <w:tcW w:w="2472" w:type="dxa"/>
                  <w:tcBorders>
                    <w:top w:val="single" w:sz="4" w:space="0" w:color="auto"/>
                    <w:left w:val="single" w:sz="4" w:space="0" w:color="auto"/>
                    <w:bottom w:val="single" w:sz="4" w:space="0" w:color="auto"/>
                    <w:right w:val="single" w:sz="4" w:space="0" w:color="auto"/>
                  </w:tcBorders>
                </w:tcPr>
                <w:p w14:paraId="375A1B31"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M4 vägleda eleven att söka information om religionen i olika källor samt bedöma och använda informationen</w:t>
                  </w:r>
                </w:p>
              </w:tc>
              <w:tc>
                <w:tcPr>
                  <w:tcW w:w="434" w:type="dxa"/>
                  <w:tcBorders>
                    <w:top w:val="single" w:sz="4" w:space="0" w:color="auto"/>
                    <w:left w:val="single" w:sz="4" w:space="0" w:color="auto"/>
                    <w:bottom w:val="single" w:sz="4" w:space="0" w:color="auto"/>
                    <w:right w:val="single" w:sz="4" w:space="0" w:color="auto"/>
                  </w:tcBorders>
                </w:tcPr>
                <w:p w14:paraId="375A1B32" w14:textId="77777777" w:rsidR="00542547" w:rsidRPr="003F1D88" w:rsidRDefault="77B97CFA" w:rsidP="00140402">
                  <w:pPr>
                    <w:rPr>
                      <w:rFonts w:asciiTheme="minorHAnsi" w:eastAsia="Times New Roman" w:hAnsiTheme="minorHAnsi" w:cstheme="minorHAnsi"/>
                      <w:lang w:eastAsia="fi-FI"/>
                    </w:rPr>
                  </w:pPr>
                  <w:r w:rsidRPr="003F1D88">
                    <w:rPr>
                      <w:rFonts w:asciiTheme="minorHAnsi" w:eastAsia="Calibri" w:hAnsiTheme="minorHAnsi" w:cstheme="minorHAnsi"/>
                    </w:rPr>
                    <w:t>I1I2I3</w:t>
                  </w:r>
                </w:p>
              </w:tc>
              <w:tc>
                <w:tcPr>
                  <w:tcW w:w="6303" w:type="dxa"/>
                  <w:tcBorders>
                    <w:top w:val="single" w:sz="4" w:space="0" w:color="auto"/>
                    <w:left w:val="single" w:sz="4" w:space="0" w:color="auto"/>
                    <w:bottom w:val="single" w:sz="4" w:space="0" w:color="auto"/>
                    <w:right w:val="single" w:sz="4" w:space="0" w:color="auto"/>
                  </w:tcBorders>
                </w:tcPr>
                <w:p w14:paraId="375A1B34"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sätter sig med hjälp av exempel in i hur den kristna tron och Bibelns berättelser syns eller har synts i media, konst och populärkultur.</w:t>
                  </w:r>
                </w:p>
                <w:p w14:paraId="375A1B35" w14:textId="77777777" w:rsidR="00542547" w:rsidRPr="003F1D88" w:rsidRDefault="00542547" w:rsidP="00140402">
                  <w:pPr>
                    <w:rPr>
                      <w:rFonts w:asciiTheme="minorHAnsi" w:eastAsia="Calibri" w:hAnsiTheme="minorHAnsi" w:cstheme="minorHAnsi"/>
                      <w:lang w:val="sv-SE"/>
                    </w:rPr>
                  </w:pPr>
                </w:p>
                <w:p w14:paraId="375A1B36"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 xml:space="preserve">Eleverna diskuterar religionernas och vetenskapens kunskapsmässiga skillnader. </w:t>
                  </w:r>
                </w:p>
                <w:p w14:paraId="375A1B37" w14:textId="77777777" w:rsidR="00542547" w:rsidRPr="003F1D88" w:rsidRDefault="00542547" w:rsidP="00140402">
                  <w:pPr>
                    <w:rPr>
                      <w:rFonts w:asciiTheme="minorHAnsi" w:eastAsia="Calibri" w:hAnsiTheme="minorHAnsi" w:cstheme="minorHAnsi"/>
                      <w:lang w:val="sv-SE"/>
                    </w:rPr>
                  </w:pPr>
                </w:p>
                <w:p w14:paraId="375A1B38" w14:textId="31F15B6B"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 xml:space="preserve">Eleven uppmuntras att fundera över de kunskapsmässiga värdena, t.ex. de bibliska berättelsernas värden, som religionerna tillför. </w:t>
                  </w:r>
                </w:p>
                <w:p w14:paraId="375A1B39"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3A"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K4</w:t>
                  </w:r>
                  <w:r w:rsidRPr="003F1D88">
                    <w:rPr>
                      <w:rFonts w:asciiTheme="minorHAnsi" w:eastAsia="Calibri" w:hAnsiTheme="minorHAnsi" w:cstheme="minorHAnsi"/>
                      <w:color w:val="000000" w:themeColor="text1"/>
                      <w:lang w:eastAsia="fi-FI"/>
                    </w:rPr>
                    <w:t xml:space="preserve"> K5 K6</w:t>
                  </w:r>
                </w:p>
              </w:tc>
            </w:tr>
            <w:tr w:rsidR="00542547" w:rsidRPr="003F1D88" w14:paraId="375A1B41" w14:textId="77777777" w:rsidTr="77B97CFA">
              <w:tc>
                <w:tcPr>
                  <w:tcW w:w="2472" w:type="dxa"/>
                  <w:tcBorders>
                    <w:top w:val="single" w:sz="4" w:space="0" w:color="auto"/>
                    <w:left w:val="single" w:sz="4" w:space="0" w:color="auto"/>
                    <w:bottom w:val="single" w:sz="4" w:space="0" w:color="auto"/>
                    <w:right w:val="single" w:sz="4" w:space="0" w:color="auto"/>
                  </w:tcBorders>
                </w:tcPr>
                <w:p w14:paraId="375A1B3C"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M5 handleda eleven att utforska Finlands och Europas religiösa och konfessionella rötter och situationen i dag</w:t>
                  </w:r>
                </w:p>
              </w:tc>
              <w:tc>
                <w:tcPr>
                  <w:tcW w:w="434" w:type="dxa"/>
                  <w:tcBorders>
                    <w:top w:val="single" w:sz="4" w:space="0" w:color="auto"/>
                    <w:left w:val="single" w:sz="4" w:space="0" w:color="auto"/>
                    <w:bottom w:val="single" w:sz="4" w:space="0" w:color="auto"/>
                    <w:right w:val="single" w:sz="4" w:space="0" w:color="auto"/>
                  </w:tcBorders>
                </w:tcPr>
                <w:p w14:paraId="375A1B3D"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rPr>
                    <w:t>I1I2</w:t>
                  </w:r>
                </w:p>
              </w:tc>
              <w:tc>
                <w:tcPr>
                  <w:tcW w:w="6303" w:type="dxa"/>
                  <w:tcBorders>
                    <w:top w:val="single" w:sz="4" w:space="0" w:color="auto"/>
                    <w:left w:val="single" w:sz="4" w:space="0" w:color="auto"/>
                    <w:bottom w:val="single" w:sz="4" w:space="0" w:color="auto"/>
                    <w:right w:val="single" w:sz="4" w:space="0" w:color="auto"/>
                  </w:tcBorders>
                </w:tcPr>
                <w:p w14:paraId="375A1B3F" w14:textId="55A6D048" w:rsidR="00542547" w:rsidRPr="003F1D88" w:rsidRDefault="77B97CFA" w:rsidP="000841F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Europas religiösa och konfessionella karta i nutid.</w:t>
                  </w:r>
                </w:p>
              </w:tc>
              <w:tc>
                <w:tcPr>
                  <w:tcW w:w="454" w:type="dxa"/>
                  <w:tcBorders>
                    <w:top w:val="single" w:sz="4" w:space="0" w:color="auto"/>
                    <w:left w:val="single" w:sz="4" w:space="0" w:color="auto"/>
                    <w:bottom w:val="single" w:sz="4" w:space="0" w:color="auto"/>
                    <w:right w:val="single" w:sz="4" w:space="0" w:color="auto"/>
                  </w:tcBorders>
                </w:tcPr>
                <w:p w14:paraId="375A1B40"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color w:val="000000" w:themeColor="text1"/>
                      <w:lang w:eastAsia="fi-FI"/>
                    </w:rPr>
                    <w:t xml:space="preserve">K1 </w:t>
                  </w:r>
                  <w:r w:rsidRPr="003F1D88">
                    <w:rPr>
                      <w:rFonts w:asciiTheme="minorHAnsi" w:eastAsia="Calibri" w:hAnsiTheme="minorHAnsi" w:cstheme="minorHAnsi"/>
                      <w:lang w:eastAsia="fi-FI"/>
                    </w:rPr>
                    <w:t>K2</w:t>
                  </w:r>
                </w:p>
              </w:tc>
            </w:tr>
            <w:tr w:rsidR="00542547" w:rsidRPr="003F1D88" w14:paraId="375A1B48" w14:textId="77777777" w:rsidTr="77B97CFA">
              <w:tc>
                <w:tcPr>
                  <w:tcW w:w="2472" w:type="dxa"/>
                  <w:tcBorders>
                    <w:top w:val="single" w:sz="4" w:space="0" w:color="auto"/>
                    <w:left w:val="single" w:sz="4" w:space="0" w:color="auto"/>
                    <w:bottom w:val="single" w:sz="4" w:space="0" w:color="auto"/>
                    <w:right w:val="single" w:sz="4" w:space="0" w:color="auto"/>
                  </w:tcBorders>
                </w:tcPr>
                <w:p w14:paraId="375A1B42"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 xml:space="preserve">M6 handleda eleven att få insikt i judendomen, </w:t>
                  </w:r>
                  <w:r w:rsidRPr="003F1D88">
                    <w:rPr>
                      <w:rFonts w:asciiTheme="minorHAnsi" w:eastAsia="Calibri" w:hAnsiTheme="minorHAnsi" w:cstheme="minorHAnsi"/>
                      <w:lang w:val="sv-SE" w:eastAsia="sv-FI" w:bidi="sv-FI"/>
                    </w:rPr>
                    <w:lastRenderedPageBreak/>
                    <w:t>kristendomen och islam och deras inflytande och historia i Europa</w:t>
                  </w:r>
                </w:p>
              </w:tc>
              <w:tc>
                <w:tcPr>
                  <w:tcW w:w="434" w:type="dxa"/>
                  <w:tcBorders>
                    <w:top w:val="single" w:sz="4" w:space="0" w:color="auto"/>
                    <w:left w:val="single" w:sz="4" w:space="0" w:color="auto"/>
                    <w:bottom w:val="single" w:sz="4" w:space="0" w:color="auto"/>
                    <w:right w:val="single" w:sz="4" w:space="0" w:color="auto"/>
                  </w:tcBorders>
                </w:tcPr>
                <w:p w14:paraId="375A1B43"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rPr>
                    <w:lastRenderedPageBreak/>
                    <w:t>I2I3</w:t>
                  </w:r>
                </w:p>
              </w:tc>
              <w:tc>
                <w:tcPr>
                  <w:tcW w:w="6303" w:type="dxa"/>
                  <w:tcBorders>
                    <w:top w:val="single" w:sz="4" w:space="0" w:color="auto"/>
                    <w:left w:val="single" w:sz="4" w:space="0" w:color="auto"/>
                    <w:bottom w:val="single" w:sz="4" w:space="0" w:color="auto"/>
                    <w:right w:val="single" w:sz="4" w:space="0" w:color="auto"/>
                  </w:tcBorders>
                </w:tcPr>
                <w:p w14:paraId="375A1B44"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 xml:space="preserve">Eleven sätter sig med hjälp av exempel in i hur religioner syns och påverkar i nutidens Finland och Europa. </w:t>
                  </w:r>
                </w:p>
                <w:p w14:paraId="020588D7" w14:textId="32140304" w:rsidR="00CB49D2" w:rsidRPr="003F1D88" w:rsidRDefault="00542547" w:rsidP="00CB49D2">
                  <w:pPr>
                    <w:rPr>
                      <w:rFonts w:asciiTheme="minorHAnsi" w:eastAsia="Calibri" w:hAnsiTheme="minorHAnsi" w:cstheme="minorHAnsi"/>
                      <w:lang w:val="sv-SE"/>
                    </w:rPr>
                  </w:pPr>
                  <w:r w:rsidRPr="003F1D88">
                    <w:rPr>
                      <w:rFonts w:asciiTheme="minorHAnsi" w:eastAsia="Calibri" w:hAnsiTheme="minorHAnsi" w:cstheme="minorHAnsi"/>
                      <w:lang w:val="sv-SE"/>
                    </w:rPr>
                    <w:lastRenderedPageBreak/>
                    <w:t xml:space="preserve"> </w:t>
                  </w:r>
                </w:p>
                <w:p w14:paraId="776973D6" w14:textId="77777777" w:rsidR="00CB49D2" w:rsidRPr="003F1D88" w:rsidRDefault="00CB49D2" w:rsidP="00140402">
                  <w:pPr>
                    <w:rPr>
                      <w:rFonts w:asciiTheme="minorHAnsi" w:eastAsia="Calibri" w:hAnsiTheme="minorHAnsi" w:cstheme="minorHAnsi"/>
                      <w:lang w:val="sv-SE"/>
                    </w:rPr>
                  </w:pPr>
                </w:p>
                <w:p w14:paraId="375A1B46"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47"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lastRenderedPageBreak/>
                    <w:t xml:space="preserve"> </w:t>
                  </w:r>
                  <w:r w:rsidRPr="003F1D88">
                    <w:rPr>
                      <w:rFonts w:asciiTheme="minorHAnsi" w:eastAsia="Calibri" w:hAnsiTheme="minorHAnsi" w:cstheme="minorHAnsi"/>
                      <w:lang w:eastAsia="fi-FI"/>
                    </w:rPr>
                    <w:t>K2</w:t>
                  </w:r>
                </w:p>
              </w:tc>
            </w:tr>
            <w:tr w:rsidR="00542547" w:rsidRPr="003F1D88" w14:paraId="375A1B55" w14:textId="77777777" w:rsidTr="77B97CFA">
              <w:tc>
                <w:tcPr>
                  <w:tcW w:w="2472" w:type="dxa"/>
                  <w:tcBorders>
                    <w:top w:val="single" w:sz="4" w:space="0" w:color="auto"/>
                    <w:left w:val="single" w:sz="4" w:space="0" w:color="auto"/>
                    <w:bottom w:val="single" w:sz="4" w:space="0" w:color="auto"/>
                    <w:right w:val="single" w:sz="4" w:space="0" w:color="auto"/>
                  </w:tcBorders>
                </w:tcPr>
                <w:p w14:paraId="375A1B49"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lastRenderedPageBreak/>
                    <w:t>M7 uppmuntra eleven att respektera det som är heligt för en själv och för andra samt att agera lämpligt i olika religiösa sammanhang och situationer</w:t>
                  </w:r>
                </w:p>
              </w:tc>
              <w:tc>
                <w:tcPr>
                  <w:tcW w:w="434" w:type="dxa"/>
                  <w:tcBorders>
                    <w:top w:val="single" w:sz="4" w:space="0" w:color="auto"/>
                    <w:left w:val="single" w:sz="4" w:space="0" w:color="auto"/>
                    <w:bottom w:val="single" w:sz="4" w:space="0" w:color="auto"/>
                    <w:right w:val="single" w:sz="4" w:space="0" w:color="auto"/>
                  </w:tcBorders>
                </w:tcPr>
                <w:p w14:paraId="375A1B4A"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rPr>
                    <w:t>I1 I2I3</w:t>
                  </w:r>
                </w:p>
              </w:tc>
              <w:tc>
                <w:tcPr>
                  <w:tcW w:w="6303" w:type="dxa"/>
                  <w:tcBorders>
                    <w:top w:val="single" w:sz="4" w:space="0" w:color="auto"/>
                    <w:left w:val="single" w:sz="4" w:space="0" w:color="auto"/>
                    <w:bottom w:val="single" w:sz="4" w:space="0" w:color="auto"/>
                    <w:right w:val="single" w:sz="4" w:space="0" w:color="auto"/>
                  </w:tcBorders>
                </w:tcPr>
                <w:p w14:paraId="375A1B4C"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diskuterar, hur man beter sig i kyrkan och vid religiösa tillställningar.</w:t>
                  </w:r>
                </w:p>
                <w:p w14:paraId="375A1B4D" w14:textId="77777777" w:rsidR="00542547" w:rsidRPr="003F1D88" w:rsidRDefault="00542547" w:rsidP="00140402">
                  <w:pPr>
                    <w:rPr>
                      <w:rFonts w:asciiTheme="minorHAnsi" w:eastAsia="Calibri" w:hAnsiTheme="minorHAnsi" w:cstheme="minorHAnsi"/>
                      <w:lang w:val="sv-SE"/>
                    </w:rPr>
                  </w:pPr>
                </w:p>
                <w:p w14:paraId="375A1B4E" w14:textId="542FBF3A"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funderar över det heligas betydelse i en religiös- och icke-religiös livsstil.</w:t>
                  </w:r>
                </w:p>
                <w:p w14:paraId="375A1B4F" w14:textId="77777777" w:rsidR="00542547" w:rsidRPr="003F1D88" w:rsidRDefault="00542547" w:rsidP="00140402">
                  <w:pPr>
                    <w:rPr>
                      <w:rFonts w:asciiTheme="minorHAnsi" w:eastAsia="Calibri" w:hAnsiTheme="minorHAnsi" w:cstheme="minorHAnsi"/>
                      <w:lang w:val="sv-SE"/>
                    </w:rPr>
                  </w:pPr>
                </w:p>
                <w:p w14:paraId="375A1B50"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funderar över hur man respekterar det som andra håller heligt.</w:t>
                  </w:r>
                </w:p>
                <w:p w14:paraId="375A1B51" w14:textId="77777777" w:rsidR="00542547" w:rsidRPr="003F1D88" w:rsidRDefault="00542547" w:rsidP="00140402">
                  <w:pPr>
                    <w:rPr>
                      <w:rFonts w:asciiTheme="minorHAnsi" w:eastAsia="Calibri" w:hAnsiTheme="minorHAnsi" w:cstheme="minorHAnsi"/>
                      <w:lang w:val="sv-SE"/>
                    </w:rPr>
                  </w:pPr>
                </w:p>
                <w:p w14:paraId="375A1B52"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funderar över betydelsen av tolerans.</w:t>
                  </w:r>
                </w:p>
                <w:p w14:paraId="375A1B53"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54"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K2</w:t>
                  </w:r>
                  <w:r w:rsidRPr="003F1D88">
                    <w:rPr>
                      <w:rFonts w:asciiTheme="minorHAnsi" w:eastAsia="Calibri" w:hAnsiTheme="minorHAnsi" w:cstheme="minorHAnsi"/>
                      <w:color w:val="000000" w:themeColor="text1"/>
                      <w:lang w:eastAsia="fi-FI"/>
                    </w:rPr>
                    <w:t xml:space="preserve"> K5 K6</w:t>
                  </w:r>
                </w:p>
              </w:tc>
            </w:tr>
            <w:tr w:rsidR="00542547" w:rsidRPr="003F1D88" w14:paraId="375A1B5B" w14:textId="77777777" w:rsidTr="77B97CFA">
              <w:tc>
                <w:tcPr>
                  <w:tcW w:w="2472" w:type="dxa"/>
                  <w:tcBorders>
                    <w:top w:val="single" w:sz="4" w:space="0" w:color="auto"/>
                    <w:left w:val="single" w:sz="4" w:space="0" w:color="auto"/>
                    <w:bottom w:val="single" w:sz="4" w:space="0" w:color="auto"/>
                    <w:right w:val="single" w:sz="4" w:space="0" w:color="auto"/>
                  </w:tcBorders>
                </w:tcPr>
                <w:p w14:paraId="375A1B56"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M8 handleda eleven i att utforska etiska normer i religionen i fråga och etiska principer som förenar olika religioner</w:t>
                  </w:r>
                </w:p>
              </w:tc>
              <w:tc>
                <w:tcPr>
                  <w:tcW w:w="434" w:type="dxa"/>
                  <w:tcBorders>
                    <w:top w:val="single" w:sz="4" w:space="0" w:color="auto"/>
                    <w:left w:val="single" w:sz="4" w:space="0" w:color="auto"/>
                    <w:bottom w:val="single" w:sz="4" w:space="0" w:color="auto"/>
                    <w:right w:val="single" w:sz="4" w:space="0" w:color="auto"/>
                  </w:tcBorders>
                </w:tcPr>
                <w:p w14:paraId="375A1B57"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rPr>
                    <w:t>I1I2I3</w:t>
                  </w:r>
                </w:p>
              </w:tc>
              <w:tc>
                <w:tcPr>
                  <w:tcW w:w="6303" w:type="dxa"/>
                  <w:tcBorders>
                    <w:top w:val="single" w:sz="4" w:space="0" w:color="auto"/>
                    <w:left w:val="single" w:sz="4" w:space="0" w:color="auto"/>
                    <w:bottom w:val="single" w:sz="4" w:space="0" w:color="auto"/>
                    <w:right w:val="single" w:sz="4" w:space="0" w:color="auto"/>
                  </w:tcBorders>
                </w:tcPr>
                <w:p w14:paraId="375A1B58"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funderar t.ex. över den gyllene regelns etik i kristen tro och andra religioner samt i icke-religiösa åskådningar.</w:t>
                  </w:r>
                </w:p>
                <w:p w14:paraId="375A1B59"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5A"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val="sv-SE" w:eastAsia="fi-FI"/>
                    </w:rPr>
                    <w:t xml:space="preserve">  </w:t>
                  </w:r>
                  <w:r w:rsidRPr="003F1D88">
                    <w:rPr>
                      <w:rFonts w:asciiTheme="minorHAnsi" w:eastAsia="Calibri" w:hAnsiTheme="minorHAnsi" w:cstheme="minorHAnsi"/>
                      <w:lang w:eastAsia="fi-FI"/>
                    </w:rPr>
                    <w:t>K7</w:t>
                  </w:r>
                </w:p>
              </w:tc>
            </w:tr>
            <w:tr w:rsidR="00542547" w:rsidRPr="003F1D88" w14:paraId="375A1B63" w14:textId="77777777" w:rsidTr="77B97CFA">
              <w:tc>
                <w:tcPr>
                  <w:tcW w:w="2472" w:type="dxa"/>
                  <w:tcBorders>
                    <w:top w:val="single" w:sz="4" w:space="0" w:color="auto"/>
                    <w:left w:val="single" w:sz="4" w:space="0" w:color="auto"/>
                    <w:bottom w:val="single" w:sz="4" w:space="0" w:color="auto"/>
                    <w:right w:val="single" w:sz="4" w:space="0" w:color="auto"/>
                  </w:tcBorders>
                </w:tcPr>
                <w:p w14:paraId="375A1B5C"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M9 vägleda eleven att förstå värdena i de mänskliga rättigheterna och i synnerhet i FN:s konvention om barnets rättigheter ur individuellt och kollektivt perspektiv</w:t>
                  </w:r>
                </w:p>
              </w:tc>
              <w:tc>
                <w:tcPr>
                  <w:tcW w:w="434" w:type="dxa"/>
                  <w:tcBorders>
                    <w:top w:val="single" w:sz="4" w:space="0" w:color="auto"/>
                    <w:left w:val="single" w:sz="4" w:space="0" w:color="auto"/>
                    <w:bottom w:val="single" w:sz="4" w:space="0" w:color="auto"/>
                    <w:right w:val="single" w:sz="4" w:space="0" w:color="auto"/>
                  </w:tcBorders>
                </w:tcPr>
                <w:p w14:paraId="375A1B5D"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rPr>
                    <w:t>I2I3</w:t>
                  </w:r>
                </w:p>
              </w:tc>
              <w:tc>
                <w:tcPr>
                  <w:tcW w:w="6303" w:type="dxa"/>
                  <w:tcBorders>
                    <w:top w:val="single" w:sz="4" w:space="0" w:color="auto"/>
                    <w:left w:val="single" w:sz="4" w:space="0" w:color="auto"/>
                    <w:bottom w:val="single" w:sz="4" w:space="0" w:color="auto"/>
                    <w:right w:val="single" w:sz="4" w:space="0" w:color="auto"/>
                  </w:tcBorders>
                </w:tcPr>
                <w:p w14:paraId="375A1B5E" w14:textId="730E6A3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bekantar sig med FN:s deklaration om mänskliga rättigheter och diskuterar betydelsen av de värden som där deklareras.</w:t>
                  </w:r>
                </w:p>
                <w:p w14:paraId="375A1B5F" w14:textId="77777777" w:rsidR="00542547" w:rsidRPr="003F1D88" w:rsidRDefault="00542547" w:rsidP="00140402">
                  <w:pPr>
                    <w:rPr>
                      <w:rFonts w:asciiTheme="minorHAnsi" w:eastAsia="Calibri" w:hAnsiTheme="minorHAnsi" w:cstheme="minorHAnsi"/>
                      <w:lang w:val="sv-SE"/>
                    </w:rPr>
                  </w:pPr>
                </w:p>
                <w:p w14:paraId="375A1B60"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funderar över om det finns allmängiltiga värden som förenar alla människor.</w:t>
                  </w:r>
                </w:p>
                <w:p w14:paraId="375A1B61"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62"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K2</w:t>
                  </w:r>
                </w:p>
              </w:tc>
            </w:tr>
            <w:tr w:rsidR="00542547" w:rsidRPr="003F1D88" w14:paraId="375A1B6A" w14:textId="77777777" w:rsidTr="77B97CFA">
              <w:tc>
                <w:tcPr>
                  <w:tcW w:w="2472" w:type="dxa"/>
                  <w:tcBorders>
                    <w:top w:val="single" w:sz="4" w:space="0" w:color="auto"/>
                    <w:left w:val="single" w:sz="4" w:space="0" w:color="auto"/>
                    <w:bottom w:val="single" w:sz="4" w:space="0" w:color="auto"/>
                    <w:right w:val="single" w:sz="4" w:space="0" w:color="auto"/>
                  </w:tcBorders>
                </w:tcPr>
                <w:p w14:paraId="375A1B64" w14:textId="77777777" w:rsidR="00140402" w:rsidRPr="003F1D88" w:rsidRDefault="77B97CFA" w:rsidP="00140402">
                  <w:pPr>
                    <w:spacing w:line="276" w:lineRule="auto"/>
                    <w:rPr>
                      <w:rFonts w:asciiTheme="minorHAnsi" w:eastAsia="Times New Roman" w:hAnsiTheme="minorHAnsi" w:cstheme="minorHAnsi"/>
                      <w:lang w:val="sv-SE" w:eastAsia="sv-FI" w:bidi="sv-FI"/>
                    </w:rPr>
                  </w:pPr>
                  <w:r w:rsidRPr="003F1D88">
                    <w:rPr>
                      <w:rFonts w:asciiTheme="minorHAnsi" w:eastAsia="Calibri" w:hAnsiTheme="minorHAnsi" w:cstheme="minorHAnsi"/>
                      <w:lang w:val="sv-SE" w:eastAsia="sv-FI" w:bidi="sv-FI"/>
                    </w:rPr>
                    <w:t>M10 vägleda eleven att bedöma sina val och reflektera kring de värden som påverkar dem ur ett etiskt perspektiv och med tanke på en hållbar framtid</w:t>
                  </w:r>
                </w:p>
                <w:p w14:paraId="375A1B65" w14:textId="77777777" w:rsidR="00542547" w:rsidRPr="003F1D88" w:rsidRDefault="00542547" w:rsidP="00140402">
                  <w:pPr>
                    <w:rPr>
                      <w:rFonts w:asciiTheme="minorHAnsi" w:eastAsia="Times New Roman" w:hAnsiTheme="minorHAnsi" w:cstheme="minorHAnsi"/>
                      <w:lang w:val="sv-SE" w:eastAsia="fi-FI"/>
                    </w:rPr>
                  </w:pPr>
                </w:p>
              </w:tc>
              <w:tc>
                <w:tcPr>
                  <w:tcW w:w="434" w:type="dxa"/>
                  <w:tcBorders>
                    <w:top w:val="single" w:sz="4" w:space="0" w:color="auto"/>
                    <w:left w:val="single" w:sz="4" w:space="0" w:color="auto"/>
                    <w:bottom w:val="single" w:sz="4" w:space="0" w:color="auto"/>
                    <w:right w:val="single" w:sz="4" w:space="0" w:color="auto"/>
                  </w:tcBorders>
                </w:tcPr>
                <w:p w14:paraId="375A1B66"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rPr>
                    <w:t>I2 I3</w:t>
                  </w:r>
                </w:p>
              </w:tc>
              <w:tc>
                <w:tcPr>
                  <w:tcW w:w="6303" w:type="dxa"/>
                  <w:tcBorders>
                    <w:top w:val="single" w:sz="4" w:space="0" w:color="auto"/>
                    <w:left w:val="single" w:sz="4" w:space="0" w:color="auto"/>
                    <w:bottom w:val="single" w:sz="4" w:space="0" w:color="auto"/>
                    <w:right w:val="single" w:sz="4" w:space="0" w:color="auto"/>
                  </w:tcBorders>
                </w:tcPr>
                <w:p w14:paraId="375A1B67"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behandlar teman om det egna, samfundets och kommande generationers välmående, såsom omsorg om naturen, hållbar utveckling, respekt för andra, goda handlingar, osjälviskhet och rättvisa.</w:t>
                  </w:r>
                </w:p>
                <w:p w14:paraId="375A1B68"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69"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color w:val="000000" w:themeColor="text1"/>
                      <w:lang w:eastAsia="fi-FI"/>
                    </w:rPr>
                    <w:t xml:space="preserve">K1 </w:t>
                  </w:r>
                  <w:r w:rsidRPr="003F1D88">
                    <w:rPr>
                      <w:rFonts w:asciiTheme="minorHAnsi" w:eastAsia="Calibri" w:hAnsiTheme="minorHAnsi" w:cstheme="minorHAnsi"/>
                      <w:lang w:eastAsia="fi-FI"/>
                    </w:rPr>
                    <w:t>K3</w:t>
                  </w:r>
                  <w:r w:rsidRPr="003F1D88">
                    <w:rPr>
                      <w:rFonts w:asciiTheme="minorHAnsi" w:eastAsia="Calibri" w:hAnsiTheme="minorHAnsi" w:cstheme="minorHAnsi"/>
                      <w:color w:val="000000" w:themeColor="text1"/>
                      <w:lang w:eastAsia="fi-FI"/>
                    </w:rPr>
                    <w:t xml:space="preserve"> K6</w:t>
                  </w:r>
                </w:p>
              </w:tc>
            </w:tr>
            <w:tr w:rsidR="00542547" w:rsidRPr="003F1D88" w14:paraId="375A1B72" w14:textId="77777777" w:rsidTr="77B97CFA">
              <w:tc>
                <w:tcPr>
                  <w:tcW w:w="2472" w:type="dxa"/>
                  <w:tcBorders>
                    <w:top w:val="single" w:sz="4" w:space="0" w:color="auto"/>
                    <w:left w:val="single" w:sz="4" w:space="0" w:color="auto"/>
                    <w:bottom w:val="single" w:sz="4" w:space="0" w:color="auto"/>
                    <w:right w:val="single" w:sz="4" w:space="0" w:color="auto"/>
                  </w:tcBorders>
                </w:tcPr>
                <w:p w14:paraId="375A1B6B"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M11 ge eleven möjligheter att diskutera etiska frågor, uttrycka sina tankar och känslor på ett konstruktivt sätt samt öva sig att motivera sina synpunkter</w:t>
                  </w:r>
                </w:p>
              </w:tc>
              <w:tc>
                <w:tcPr>
                  <w:tcW w:w="434" w:type="dxa"/>
                  <w:tcBorders>
                    <w:top w:val="single" w:sz="4" w:space="0" w:color="auto"/>
                    <w:left w:val="single" w:sz="4" w:space="0" w:color="auto"/>
                    <w:bottom w:val="single" w:sz="4" w:space="0" w:color="auto"/>
                    <w:right w:val="single" w:sz="4" w:space="0" w:color="auto"/>
                  </w:tcBorders>
                </w:tcPr>
                <w:p w14:paraId="375A1B6C"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rPr>
                    <w:t>I1I2I3</w:t>
                  </w:r>
                </w:p>
              </w:tc>
              <w:tc>
                <w:tcPr>
                  <w:tcW w:w="6303" w:type="dxa"/>
                  <w:tcBorders>
                    <w:top w:val="single" w:sz="4" w:space="0" w:color="auto"/>
                    <w:left w:val="single" w:sz="4" w:space="0" w:color="auto"/>
                    <w:bottom w:val="single" w:sz="4" w:space="0" w:color="auto"/>
                    <w:right w:val="single" w:sz="4" w:space="0" w:color="auto"/>
                  </w:tcBorders>
                </w:tcPr>
                <w:p w14:paraId="375A1B6D" w14:textId="56F49E96"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samtalar om känslor och värden, vad som är rätt och fel samt om ett gott liv.</w:t>
                  </w:r>
                </w:p>
                <w:p w14:paraId="375A1B6F" w14:textId="77777777" w:rsidR="00542547" w:rsidRPr="003F1D88" w:rsidRDefault="00542547" w:rsidP="00140402">
                  <w:pPr>
                    <w:rPr>
                      <w:rFonts w:asciiTheme="minorHAnsi" w:eastAsia="Calibri" w:hAnsiTheme="minorHAnsi" w:cstheme="minorHAnsi"/>
                      <w:lang w:val="sv-SE"/>
                    </w:rPr>
                  </w:pPr>
                </w:p>
                <w:p w14:paraId="375A1B70" w14:textId="77777777"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Eleven övar att motivera sina åsikter.</w:t>
                  </w:r>
                </w:p>
              </w:tc>
              <w:tc>
                <w:tcPr>
                  <w:tcW w:w="454" w:type="dxa"/>
                  <w:tcBorders>
                    <w:top w:val="single" w:sz="4" w:space="0" w:color="auto"/>
                    <w:left w:val="single" w:sz="4" w:space="0" w:color="auto"/>
                    <w:bottom w:val="single" w:sz="4" w:space="0" w:color="auto"/>
                    <w:right w:val="single" w:sz="4" w:space="0" w:color="auto"/>
                  </w:tcBorders>
                </w:tcPr>
                <w:p w14:paraId="375A1B71"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color w:val="000000" w:themeColor="text1"/>
                      <w:lang w:val="sv-SE" w:eastAsia="fi-FI"/>
                    </w:rPr>
                    <w:t xml:space="preserve">  </w:t>
                  </w:r>
                  <w:r w:rsidRPr="003F1D88">
                    <w:rPr>
                      <w:rFonts w:asciiTheme="minorHAnsi" w:eastAsia="Calibri" w:hAnsiTheme="minorHAnsi" w:cstheme="minorHAnsi"/>
                      <w:lang w:eastAsia="fi-FI"/>
                    </w:rPr>
                    <w:t>K1</w:t>
                  </w:r>
                  <w:r w:rsidRPr="003F1D88">
                    <w:rPr>
                      <w:rFonts w:asciiTheme="minorHAnsi" w:eastAsia="Calibri" w:hAnsiTheme="minorHAnsi" w:cstheme="minorHAnsi"/>
                      <w:color w:val="000000" w:themeColor="text1"/>
                      <w:lang w:eastAsia="fi-FI"/>
                    </w:rPr>
                    <w:t xml:space="preserve"> K4 K6 K7</w:t>
                  </w:r>
                </w:p>
              </w:tc>
            </w:tr>
            <w:tr w:rsidR="00542547" w:rsidRPr="003F1D88" w14:paraId="375A1B7A" w14:textId="77777777" w:rsidTr="77B97CFA">
              <w:tc>
                <w:tcPr>
                  <w:tcW w:w="2472" w:type="dxa"/>
                  <w:tcBorders>
                    <w:top w:val="single" w:sz="4" w:space="0" w:color="auto"/>
                    <w:left w:val="single" w:sz="4" w:space="0" w:color="auto"/>
                    <w:bottom w:val="single" w:sz="4" w:space="0" w:color="auto"/>
                    <w:right w:val="single" w:sz="4" w:space="0" w:color="auto"/>
                  </w:tcBorders>
                </w:tcPr>
                <w:p w14:paraId="375A1B73" w14:textId="77777777" w:rsidR="00542547" w:rsidRPr="003F1D88" w:rsidRDefault="77B97CFA" w:rsidP="00140402">
                  <w:pPr>
                    <w:rPr>
                      <w:rFonts w:asciiTheme="minorHAnsi" w:eastAsia="Times New Roman" w:hAnsiTheme="minorHAnsi" w:cstheme="minorHAnsi"/>
                      <w:lang w:val="sv-SE" w:eastAsia="fi-FI"/>
                    </w:rPr>
                  </w:pPr>
                  <w:r w:rsidRPr="003F1D88">
                    <w:rPr>
                      <w:rFonts w:asciiTheme="minorHAnsi" w:eastAsia="Calibri" w:hAnsiTheme="minorHAnsi" w:cstheme="minorHAnsi"/>
                      <w:lang w:val="sv-SE" w:eastAsia="sv-FI" w:bidi="sv-FI"/>
                    </w:rPr>
                    <w:t>M12 hjälpa och stödja eleven att utveckla och stärka en positiv syn på världen, en positiv självkänsla och tro på livet</w:t>
                  </w:r>
                </w:p>
              </w:tc>
              <w:tc>
                <w:tcPr>
                  <w:tcW w:w="434" w:type="dxa"/>
                  <w:tcBorders>
                    <w:top w:val="single" w:sz="4" w:space="0" w:color="auto"/>
                    <w:left w:val="single" w:sz="4" w:space="0" w:color="auto"/>
                    <w:bottom w:val="single" w:sz="4" w:space="0" w:color="auto"/>
                    <w:right w:val="single" w:sz="4" w:space="0" w:color="auto"/>
                  </w:tcBorders>
                </w:tcPr>
                <w:p w14:paraId="375A1B74"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rPr>
                    <w:t>I3</w:t>
                  </w:r>
                </w:p>
              </w:tc>
              <w:tc>
                <w:tcPr>
                  <w:tcW w:w="6303" w:type="dxa"/>
                  <w:tcBorders>
                    <w:top w:val="single" w:sz="4" w:space="0" w:color="auto"/>
                    <w:left w:val="single" w:sz="4" w:space="0" w:color="auto"/>
                    <w:bottom w:val="single" w:sz="4" w:space="0" w:color="auto"/>
                    <w:right w:val="single" w:sz="4" w:space="0" w:color="auto"/>
                  </w:tcBorders>
                </w:tcPr>
                <w:p w14:paraId="375A1B75" w14:textId="4F0D5978"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diskuterar betydelsen av att respektera sig själv och att ha en positiv självbild.</w:t>
                  </w:r>
                </w:p>
                <w:p w14:paraId="375A1B76" w14:textId="77777777" w:rsidR="00542547" w:rsidRPr="003F1D88" w:rsidRDefault="00542547" w:rsidP="00140402">
                  <w:pPr>
                    <w:rPr>
                      <w:rFonts w:asciiTheme="minorHAnsi" w:eastAsia="Arial" w:hAnsiTheme="minorHAnsi" w:cstheme="minorHAnsi"/>
                      <w:lang w:val="sv-SE"/>
                    </w:rPr>
                  </w:pPr>
                </w:p>
                <w:p w14:paraId="375A1B77" w14:textId="15E740D6" w:rsidR="00542547" w:rsidRPr="003F1D88" w:rsidRDefault="77B97CFA" w:rsidP="00140402">
                  <w:pPr>
                    <w:rPr>
                      <w:rFonts w:asciiTheme="minorHAnsi" w:eastAsia="Calibri" w:hAnsiTheme="minorHAnsi" w:cstheme="minorHAnsi"/>
                      <w:lang w:val="sv-SE"/>
                    </w:rPr>
                  </w:pPr>
                  <w:r w:rsidRPr="003F1D88">
                    <w:rPr>
                      <w:rFonts w:asciiTheme="minorHAnsi" w:eastAsia="Calibri" w:hAnsiTheme="minorHAnsi" w:cstheme="minorHAnsi"/>
                      <w:lang w:val="sv-SE"/>
                    </w:rPr>
                    <w:t>Eleverna diskuterar teman som har att göra med livskompetens och att identifiera sina känslor.</w:t>
                  </w:r>
                </w:p>
                <w:p w14:paraId="375A1B78" w14:textId="77777777" w:rsidR="00542547" w:rsidRPr="003F1D88" w:rsidRDefault="00542547" w:rsidP="00140402">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79" w14:textId="77777777" w:rsidR="00542547" w:rsidRPr="003F1D88" w:rsidRDefault="77B97CFA" w:rsidP="00140402">
                  <w:pPr>
                    <w:rPr>
                      <w:rFonts w:asciiTheme="minorHAnsi" w:eastAsia="Calibri" w:hAnsiTheme="minorHAnsi" w:cstheme="minorHAnsi"/>
                      <w:lang w:eastAsia="fi-FI"/>
                    </w:rPr>
                  </w:pPr>
                  <w:r w:rsidRPr="003F1D88">
                    <w:rPr>
                      <w:rFonts w:asciiTheme="minorHAnsi" w:eastAsia="Calibri" w:hAnsiTheme="minorHAnsi" w:cstheme="minorHAnsi"/>
                      <w:lang w:val="sv-SE" w:eastAsia="fi-FI"/>
                    </w:rPr>
                    <w:t xml:space="preserve">  </w:t>
                  </w:r>
                  <w:r w:rsidRPr="003F1D88">
                    <w:rPr>
                      <w:rFonts w:asciiTheme="minorHAnsi" w:eastAsia="Calibri" w:hAnsiTheme="minorHAnsi" w:cstheme="minorHAnsi"/>
                      <w:lang w:eastAsia="fi-FI"/>
                    </w:rPr>
                    <w:t>K1</w:t>
                  </w:r>
                </w:p>
              </w:tc>
            </w:tr>
          </w:tbl>
          <w:p w14:paraId="375A1B7B" w14:textId="77777777" w:rsidR="00542547" w:rsidRPr="003F1D88" w:rsidRDefault="00542547" w:rsidP="00140402">
            <w:pPr>
              <w:rPr>
                <w:rFonts w:asciiTheme="minorHAnsi" w:eastAsia="Calibri" w:hAnsiTheme="minorHAnsi" w:cstheme="minorHAnsi"/>
                <w:sz w:val="24"/>
                <w:szCs w:val="24"/>
              </w:rPr>
            </w:pPr>
          </w:p>
        </w:tc>
      </w:tr>
    </w:tbl>
    <w:p w14:paraId="375A1B7E" w14:textId="77777777" w:rsidR="007007C6" w:rsidRDefault="007007C6" w:rsidP="007007C6">
      <w:pPr>
        <w:spacing w:before="100" w:beforeAutospacing="1" w:after="100" w:afterAutospacing="1" w:line="276" w:lineRule="auto"/>
        <w:jc w:val="both"/>
        <w:rPr>
          <w:rFonts w:asciiTheme="minorHAnsi" w:eastAsia="Times New Roman" w:hAnsiTheme="minorHAnsi"/>
          <w:lang w:val="sv-FI"/>
        </w:rPr>
      </w:pPr>
    </w:p>
    <w:p w14:paraId="108B168F" w14:textId="0BDA3B0E" w:rsidR="000F6A71" w:rsidRDefault="000F6A71" w:rsidP="007007C6">
      <w:pPr>
        <w:spacing w:before="100" w:beforeAutospacing="1" w:after="100" w:afterAutospacing="1" w:line="276" w:lineRule="auto"/>
        <w:jc w:val="both"/>
        <w:rPr>
          <w:rFonts w:asciiTheme="minorHAnsi" w:eastAsia="Times New Roman" w:hAnsiTheme="minorHAnsi"/>
          <w:lang w:val="sv-FI"/>
        </w:rPr>
      </w:pPr>
    </w:p>
    <w:p w14:paraId="75D51D84" w14:textId="77777777" w:rsidR="000F6A71" w:rsidRPr="003F1D88" w:rsidRDefault="000F6A71" w:rsidP="007007C6">
      <w:pPr>
        <w:spacing w:before="100" w:beforeAutospacing="1" w:after="100" w:afterAutospacing="1" w:line="276" w:lineRule="auto"/>
        <w:jc w:val="both"/>
        <w:rPr>
          <w:rFonts w:asciiTheme="minorHAnsi" w:eastAsia="Times New Roman" w:hAnsiTheme="minorHAnsi"/>
          <w:lang w:val="sv-FI"/>
        </w:rPr>
      </w:pPr>
    </w:p>
    <w:p w14:paraId="375A1B7F" w14:textId="77777777" w:rsidR="007007C6" w:rsidRPr="001A7C0D" w:rsidRDefault="77B97CFA" w:rsidP="001A7C0D">
      <w:pPr>
        <w:pStyle w:val="Otsikko5"/>
        <w:rPr>
          <w:rFonts w:asciiTheme="minorHAnsi" w:eastAsia="Calibri" w:hAnsiTheme="minorHAnsi" w:cstheme="minorHAnsi"/>
          <w:lang w:val="sv-FI"/>
        </w:rPr>
      </w:pPr>
      <w:r w:rsidRPr="001A7C0D">
        <w:rPr>
          <w:rFonts w:asciiTheme="minorHAnsi" w:eastAsia="Calibri,Times New Roman" w:hAnsiTheme="minorHAnsi" w:cstheme="minorHAnsi"/>
          <w:lang w:val="sv-FI"/>
        </w:rPr>
        <w:lastRenderedPageBreak/>
        <w:t>ORTODOX TRO</w:t>
      </w:r>
    </w:p>
    <w:p w14:paraId="375A1B80" w14:textId="77777777" w:rsidR="007007C6" w:rsidRPr="003F1D88" w:rsidRDefault="77B97CFA" w:rsidP="77B97CFA">
      <w:pPr>
        <w:spacing w:before="100" w:beforeAutospacing="1" w:after="100" w:afterAutospacing="1" w:line="276" w:lineRule="auto"/>
        <w:jc w:val="both"/>
        <w:rPr>
          <w:rFonts w:asciiTheme="minorHAnsi" w:eastAsia="Times New Roman" w:hAnsiTheme="minorHAnsi"/>
          <w:lang w:val="sv-FI"/>
        </w:rPr>
      </w:pPr>
      <w:r w:rsidRPr="003F1D88">
        <w:rPr>
          <w:rFonts w:asciiTheme="minorHAnsi" w:eastAsia="Calibri,Times New Roman" w:hAnsiTheme="minorHAnsi"/>
          <w:lang w:val="sv-FI"/>
        </w:rPr>
        <w:t xml:space="preserve">Beskrivningen av lärokursen preciserar det centrala innehåll som är gemensamt för alla lärokurser. De lokala läroplanerna utarbetas utgående från lärokursbeskrivningen samt de gemensamma målen och innehållsbeskrivningarna för läroämnet religion. </w:t>
      </w:r>
    </w:p>
    <w:p w14:paraId="375A1B81" w14:textId="77777777" w:rsidR="007007C6" w:rsidRPr="003F1D88" w:rsidRDefault="77B97CFA" w:rsidP="77B97CFA">
      <w:pPr>
        <w:spacing w:before="100" w:beforeAutospacing="1" w:after="100" w:afterAutospacing="1" w:line="276" w:lineRule="auto"/>
        <w:jc w:val="both"/>
        <w:rPr>
          <w:rFonts w:asciiTheme="minorHAnsi" w:eastAsia="Cambria" w:hAnsiTheme="minorHAnsi"/>
          <w:lang w:val="sv-FI"/>
        </w:rPr>
      </w:pPr>
      <w:r w:rsidRPr="003F1D88">
        <w:rPr>
          <w:rFonts w:asciiTheme="minorHAnsi" w:eastAsia="Calibri,Times New Roman" w:hAnsiTheme="minorHAnsi"/>
          <w:b/>
          <w:bCs/>
          <w:lang w:val="sv-FI"/>
        </w:rPr>
        <w:t xml:space="preserve">I1 Förhållandet till den egna religionen: </w:t>
      </w:r>
      <w:r w:rsidRPr="003F1D88">
        <w:rPr>
          <w:rFonts w:asciiTheme="minorHAnsi" w:eastAsia="Calibri,Times New Roman" w:hAnsiTheme="minorHAnsi"/>
          <w:lang w:val="sv-FI"/>
        </w:rPr>
        <w:t>I undervisningen bekantar man sig med den ortodoxa lärans källor och grundläggande begrepp. Centralt innehåll är det liturgiska livet i huvuddrag, de heliga mysterierna och kyrkliga förrättningar i vardag och fest. Man bekantar sig med Gamla Testamentets skrifter ur ortodoxt perspektiv samt Jesu liv och lära i evangelierna och i relation till kyrkoårets händelser. I undervisningen behandlas kyrkans uppkomst och Paulus och de andra apostlarnas gärningar. Man studerar särdrag för den ortodoxa kyrkan i Finland, kyrkan som religiös byggnad, kyrkoarkitektur och symbolik som hör samman med den. Man bekantar sig med kyrkomusik och den ortodoxa lärans inflytande och synlighet i inhemska och utländska medier.</w:t>
      </w:r>
    </w:p>
    <w:p w14:paraId="375A1B82" w14:textId="77777777" w:rsidR="007007C6" w:rsidRPr="003F1D88" w:rsidRDefault="77B97CFA" w:rsidP="77B97CFA">
      <w:pPr>
        <w:spacing w:before="100" w:beforeAutospacing="1" w:after="100" w:afterAutospacing="1" w:line="276" w:lineRule="auto"/>
        <w:jc w:val="both"/>
        <w:rPr>
          <w:rFonts w:asciiTheme="minorHAnsi" w:eastAsia="Cambria" w:hAnsiTheme="minorHAnsi"/>
          <w:lang w:val="sv-FI"/>
        </w:rPr>
      </w:pPr>
      <w:r w:rsidRPr="003F1D88">
        <w:rPr>
          <w:rFonts w:asciiTheme="minorHAnsi" w:eastAsia="Calibri,Times New Roman" w:hAnsiTheme="minorHAnsi"/>
          <w:b/>
          <w:bCs/>
          <w:lang w:val="sv-FI"/>
        </w:rPr>
        <w:t xml:space="preserve">I2 Religionernas värld: </w:t>
      </w:r>
      <w:r w:rsidRPr="003F1D88">
        <w:rPr>
          <w:rFonts w:asciiTheme="minorHAnsi" w:eastAsia="Calibri,Times New Roman" w:hAnsiTheme="minorHAnsi"/>
          <w:lang w:val="sv-FI"/>
        </w:rPr>
        <w:t>I undervisningen granskas vad som avses med helighet, man bekantar sig med högtider och olika seder och lär sig att uppskatta dem både i den egna och i andra religiösa kulturer. Man studerar den ortodoxa kyrkan som en katolsk och apostolisk, global gemenskap. Man bekantar sig med centrala religionerna i Europa och den europeiska religionskartan. Man studerar likheter mellan islam och judendomen och den ortodoxa kristendomen. Man bekantar sig med religiösa samfund i skolans närhet och med irreligiositet som livsåskådning. Man behandlar inledningsvis ekumenik och religionsdialog samt förhållandet mellan mänskliga rättigheter och religion.</w:t>
      </w:r>
    </w:p>
    <w:p w14:paraId="375A1B85" w14:textId="43162E90" w:rsidR="007007C6" w:rsidRDefault="77B97CFA" w:rsidP="77B97CFA">
      <w:pPr>
        <w:spacing w:before="12" w:after="100" w:afterAutospacing="1" w:line="276" w:lineRule="auto"/>
        <w:jc w:val="both"/>
        <w:rPr>
          <w:rFonts w:asciiTheme="minorHAnsi" w:eastAsia="Calibri,Times New Roman" w:hAnsiTheme="minorHAnsi"/>
          <w:lang w:val="sv-FI"/>
        </w:rPr>
      </w:pPr>
      <w:r w:rsidRPr="003F1D88">
        <w:rPr>
          <w:rFonts w:asciiTheme="minorHAnsi" w:eastAsia="Calibri,Times New Roman" w:hAnsiTheme="minorHAnsi"/>
          <w:b/>
          <w:bCs/>
          <w:lang w:val="sv-FI"/>
        </w:rPr>
        <w:t xml:space="preserve">I3 Ett gott liv: </w:t>
      </w:r>
      <w:r w:rsidRPr="003F1D88">
        <w:rPr>
          <w:rFonts w:asciiTheme="minorHAnsi" w:eastAsia="Calibri,Times New Roman" w:hAnsiTheme="minorHAnsi"/>
          <w:lang w:val="sv-FI"/>
        </w:rPr>
        <w:t xml:space="preserve">Centralt innehåll i undervisningen är den ortodoxa läran och Nya Testamentets budskap som etiskt rättesnöre och stöd i det egna livet och i mänskliga relationer. Man bekantar sig med De tio budorden och funderar över egna etiska val, konsekvenser av dem och hur de bidrar till självkännedom, livskompetens och en positiv syn på livet. I undervisningen betonas vikten av att värdesätta andra människor, att ha omsorg om miljön och naturen samt att respektera livet och en hållbar framtid. Man reflekterar över det globala ansvaret i kyrkans och individens liv. Man bekantar sig med likheter mellan etiska principer i olika religioner och med likheter mellan den europeiska människorättsuppfattningen och kristna värderingar samt med betydelsen av FN:s konvention om barnets rättigheter. </w:t>
      </w:r>
    </w:p>
    <w:p w14:paraId="4C39CA80" w14:textId="77777777" w:rsidR="00DA4A1F" w:rsidRPr="003F1D88" w:rsidRDefault="00DA4A1F" w:rsidP="77B97CFA">
      <w:pPr>
        <w:spacing w:before="12" w:after="100" w:afterAutospacing="1" w:line="276" w:lineRule="auto"/>
        <w:jc w:val="both"/>
        <w:rPr>
          <w:rFonts w:asciiTheme="minorHAnsi" w:eastAsia="Cambria" w:hAnsiTheme="minorHAnsi"/>
          <w:lang w:val="sv-FI"/>
        </w:rPr>
      </w:pPr>
    </w:p>
    <w:p w14:paraId="375A1B86" w14:textId="77777777" w:rsidR="007007C6" w:rsidRPr="001A7C0D" w:rsidRDefault="77B97CFA" w:rsidP="001A7C0D">
      <w:pPr>
        <w:pStyle w:val="Otsikko5"/>
        <w:rPr>
          <w:rFonts w:asciiTheme="minorHAnsi" w:eastAsia="Calibri" w:hAnsiTheme="minorHAnsi" w:cstheme="minorHAnsi"/>
          <w:lang w:val="sv-FI"/>
        </w:rPr>
      </w:pPr>
      <w:r w:rsidRPr="001A7C0D">
        <w:rPr>
          <w:rFonts w:asciiTheme="minorHAnsi" w:eastAsia="Calibri,Times New Roman" w:hAnsiTheme="minorHAnsi" w:cstheme="minorHAnsi"/>
          <w:lang w:val="sv-FI"/>
        </w:rPr>
        <w:t>KATOLSK TRO</w:t>
      </w:r>
    </w:p>
    <w:p w14:paraId="375A1B87" w14:textId="77777777" w:rsidR="007007C6" w:rsidRPr="003F1D88" w:rsidRDefault="77B97CFA" w:rsidP="77B97CFA">
      <w:pPr>
        <w:spacing w:before="100" w:beforeAutospacing="1" w:after="100" w:afterAutospacing="1" w:line="276" w:lineRule="auto"/>
        <w:jc w:val="both"/>
        <w:rPr>
          <w:rFonts w:asciiTheme="minorHAnsi" w:eastAsia="Calibri" w:hAnsiTheme="minorHAnsi"/>
          <w:lang w:val="sv-FI"/>
        </w:rPr>
      </w:pPr>
      <w:r w:rsidRPr="003F1D88">
        <w:rPr>
          <w:rFonts w:asciiTheme="minorHAnsi" w:eastAsia="Calibri,Times New Roman" w:hAnsiTheme="minorHAnsi"/>
          <w:lang w:val="sv-FI"/>
        </w:rPr>
        <w:t xml:space="preserve">Beskrivningen av lärokursen preciserar det centrala innehåll som är gemensamt för alla lärokurser. De lokala läroplanerna utarbetas utgående från lärokursbeskrivningen samt de gemensamma målen och innehållsbeskrivningarna för läroämnet religion. </w:t>
      </w:r>
    </w:p>
    <w:p w14:paraId="375A1B88" w14:textId="77777777" w:rsidR="007007C6" w:rsidRPr="003F1D88" w:rsidRDefault="77B97CFA" w:rsidP="77B97CFA">
      <w:pPr>
        <w:spacing w:before="100" w:beforeAutospacing="1" w:after="100" w:afterAutospacing="1" w:line="276" w:lineRule="auto"/>
        <w:jc w:val="both"/>
        <w:rPr>
          <w:rFonts w:asciiTheme="minorHAnsi" w:eastAsia="SimSun" w:hAnsiTheme="minorHAnsi"/>
          <w:kern w:val="3"/>
          <w:lang w:val="sv-FI"/>
        </w:rPr>
      </w:pPr>
      <w:r w:rsidRPr="003F1D88">
        <w:rPr>
          <w:rFonts w:asciiTheme="minorHAnsi" w:eastAsia="Calibri,Times New Roman" w:hAnsiTheme="minorHAnsi"/>
          <w:b/>
          <w:bCs/>
          <w:lang w:val="sv-FI"/>
        </w:rPr>
        <w:t xml:space="preserve">I1 Förhållandet till den egna religionen: </w:t>
      </w:r>
      <w:r w:rsidRPr="003F1D88">
        <w:rPr>
          <w:rFonts w:asciiTheme="minorHAnsi" w:eastAsia="Calibri,Times New Roman" w:hAnsiTheme="minorHAnsi"/>
          <w:lang w:val="sv-FI"/>
        </w:rPr>
        <w:t>I undervisningen</w:t>
      </w:r>
      <w:r w:rsidRPr="003F1D88">
        <w:rPr>
          <w:rFonts w:asciiTheme="minorHAnsi" w:eastAsia="Calibri,Times New Roman" w:hAnsiTheme="minorHAnsi"/>
          <w:b/>
          <w:bCs/>
          <w:lang w:val="sv-FI"/>
        </w:rPr>
        <w:t xml:space="preserve"> </w:t>
      </w:r>
      <w:r w:rsidRPr="003F1D88">
        <w:rPr>
          <w:rFonts w:asciiTheme="minorHAnsi" w:eastAsia="Calibri,Times New Roman" w:hAnsiTheme="minorHAnsi"/>
          <w:lang w:val="sv-FI"/>
        </w:rPr>
        <w:t xml:space="preserve">fördjupar man sig i den katolska kyrkans källor och grundläggande begrepp. Man bekantar sig med livet i den egna församlingen, mässan och sakramenten samt parament och sakrala föremål som används i den katolska liturgin. Kyrkomusik och kyrkokonst behandlas i undervisningen. Man bekantar sig med viktiga händelser i Gamla och Nya Testamentet och med andra olika typer av religiös litteratur och hur de används i det kyrkliga livet. I undervisningen behandlas exempel på möten mellan Jesus och människor. Man bekantar sig med sitt eget skyddshelgon och med församlingens skyddshelgon och studerar några heliga människors liv. </w:t>
      </w:r>
    </w:p>
    <w:p w14:paraId="375A1B89" w14:textId="77777777" w:rsidR="007007C6" w:rsidRPr="003F1D88" w:rsidRDefault="007007C6" w:rsidP="77B97CFA">
      <w:pPr>
        <w:spacing w:before="100" w:beforeAutospacing="1" w:after="100" w:afterAutospacing="1" w:line="276" w:lineRule="auto"/>
        <w:jc w:val="both"/>
        <w:rPr>
          <w:rFonts w:asciiTheme="minorHAnsi" w:eastAsia="Times New Roman" w:hAnsiTheme="minorHAnsi"/>
          <w:color w:val="000000"/>
          <w:kern w:val="3"/>
          <w:lang w:val="sv-FI"/>
        </w:rPr>
      </w:pPr>
      <w:r w:rsidRPr="003F1D88">
        <w:rPr>
          <w:rFonts w:asciiTheme="minorHAnsi" w:eastAsia="Calibri,Times New Roman" w:hAnsiTheme="minorHAnsi"/>
          <w:b/>
          <w:bCs/>
          <w:lang w:val="sv-FI"/>
        </w:rPr>
        <w:t xml:space="preserve">I2 Religionernas värld: </w:t>
      </w:r>
      <w:r w:rsidRPr="003F1D88">
        <w:rPr>
          <w:rFonts w:asciiTheme="minorHAnsi" w:eastAsia="Calibri,Times New Roman" w:hAnsiTheme="minorHAnsi"/>
          <w:lang w:val="sv-FI"/>
        </w:rPr>
        <w:t>I undervisningen studeras d</w:t>
      </w:r>
      <w:r w:rsidRPr="003F1D88">
        <w:rPr>
          <w:rFonts w:asciiTheme="minorHAnsi" w:eastAsia="Calibri,Times New Roman" w:hAnsiTheme="minorHAnsi"/>
          <w:color w:val="000000"/>
          <w:kern w:val="3"/>
          <w:lang w:val="sv-FI"/>
        </w:rPr>
        <w:t xml:space="preserve">e kristna kyrkorna och mötet mellan den katolska kyrkan och andra kristna under olika tider. Även irreligiositet behandlas. Centralt innehåll är helighet, högtider och olika sätt att utöva religion i kyrkorna i den närmaste omgivningen, i religiösa samfund och i olika religioner. Man bekantar sig </w:t>
      </w:r>
      <w:r w:rsidRPr="003F1D88">
        <w:rPr>
          <w:rFonts w:asciiTheme="minorHAnsi" w:eastAsia="Calibri,Times New Roman" w:hAnsiTheme="minorHAnsi"/>
          <w:color w:val="000000"/>
          <w:kern w:val="3"/>
          <w:lang w:val="sv-FI"/>
        </w:rPr>
        <w:lastRenderedPageBreak/>
        <w:t>med judendom, islam och kristendom och likheter mellan dem. Man reflekterar över hur religionsfrihetslagen påverkar religionernas och kyrkornas ställning i Finland. Man bekantar sig med de mänskliga rättigheterna i religioner, ekumeniskt tänkande och religionsdialog samt med Kyrkornas världsråd och Ekumeniska rådet i Finland och den katolska kyrkans relation till dem.</w:t>
      </w:r>
    </w:p>
    <w:p w14:paraId="375A1B8A" w14:textId="77777777" w:rsidR="007007C6" w:rsidRPr="003F1D88" w:rsidRDefault="77B97CFA" w:rsidP="77B97CFA">
      <w:pPr>
        <w:spacing w:before="100" w:beforeAutospacing="1" w:after="100" w:afterAutospacing="1" w:line="276" w:lineRule="auto"/>
        <w:jc w:val="both"/>
        <w:rPr>
          <w:rFonts w:asciiTheme="minorHAnsi" w:eastAsia="Calibri" w:hAnsiTheme="minorHAnsi"/>
          <w:color w:val="000000"/>
          <w:lang w:val="sv-FI"/>
        </w:rPr>
      </w:pPr>
      <w:r w:rsidRPr="003F1D88">
        <w:rPr>
          <w:rFonts w:asciiTheme="minorHAnsi" w:eastAsia="Calibri,Times New Roman" w:hAnsiTheme="minorHAnsi"/>
          <w:b/>
          <w:bCs/>
          <w:lang w:val="sv-FI"/>
        </w:rPr>
        <w:t xml:space="preserve">I3 Ett gott liv: </w:t>
      </w:r>
      <w:r w:rsidRPr="003F1D88">
        <w:rPr>
          <w:rFonts w:asciiTheme="minorHAnsi" w:eastAsia="Calibri,Times New Roman" w:hAnsiTheme="minorHAnsi"/>
          <w:lang w:val="sv-FI"/>
        </w:rPr>
        <w:t>I undervisningen</w:t>
      </w:r>
      <w:r w:rsidRPr="003F1D88">
        <w:rPr>
          <w:rFonts w:asciiTheme="minorHAnsi" w:eastAsia="Calibri,Times New Roman" w:hAnsiTheme="minorHAnsi"/>
          <w:color w:val="000000" w:themeColor="text1"/>
          <w:lang w:val="sv-FI"/>
        </w:rPr>
        <w:t xml:space="preserve"> studeras den katolska människobilden och de mänskliga rättigheterna. Man bekantar sig med grunderna i den katolska kyrkans morallära i sammanhang som gäller individens moral och samhällsmoral i elevernas livsmiljö. Man fördjupar sig i De tio budorden, Bergspredikan, Det dubbla kärleksbudskapet och den katolska kyrkans bud. Man reflekterar över buden som grund för den moraliska utvecklingen, samvetsrannsakan och botgöring samt följderna av dem. I undervisningen betonas respekt för livet, egna val och ansvar samt omsorg om naturen. Centralt är att studera likheter mellan etiska principer i olika religioner.</w:t>
      </w:r>
    </w:p>
    <w:p w14:paraId="375A1B8B" w14:textId="77777777" w:rsidR="00113A3D" w:rsidRPr="00DA4A1F" w:rsidRDefault="00113A3D" w:rsidP="00113A3D">
      <w:pPr>
        <w:spacing w:before="100" w:beforeAutospacing="1" w:after="100" w:afterAutospacing="1" w:line="276" w:lineRule="auto"/>
        <w:jc w:val="both"/>
        <w:rPr>
          <w:rFonts w:asciiTheme="minorHAnsi" w:eastAsia="Times New Roman" w:hAnsiTheme="minorHAnsi"/>
          <w:color w:val="000000"/>
          <w:lang w:val="sv-SE" w:eastAsia="fi-FI"/>
        </w:rPr>
      </w:pPr>
    </w:p>
    <w:p w14:paraId="375A1B8C" w14:textId="77777777" w:rsidR="00113A3D" w:rsidRPr="00DA4A1F" w:rsidRDefault="77B97CFA" w:rsidP="00113A3D">
      <w:pPr>
        <w:keepNext/>
        <w:keepLines/>
        <w:spacing w:before="40" w:line="276" w:lineRule="auto"/>
        <w:outlineLvl w:val="5"/>
        <w:rPr>
          <w:rFonts w:asciiTheme="minorHAnsi" w:eastAsia="Times New Roman" w:hAnsiTheme="minorHAnsi"/>
          <w:color w:val="243F60"/>
        </w:rPr>
      </w:pPr>
      <w:r w:rsidRPr="00DA4A1F">
        <w:rPr>
          <w:rFonts w:asciiTheme="minorHAnsi" w:eastAsia="Cambria,Times New Roman" w:hAnsiTheme="minorHAnsi"/>
          <w:color w:val="244061"/>
        </w:rPr>
        <w:t>Årskurs 3</w:t>
      </w:r>
    </w:p>
    <w:p w14:paraId="375A1B8D" w14:textId="77777777" w:rsidR="00113A3D" w:rsidRPr="00DA4A1F" w:rsidRDefault="77B97CFA" w:rsidP="00113A3D">
      <w:pPr>
        <w:spacing w:after="200" w:line="276" w:lineRule="auto"/>
        <w:rPr>
          <w:rFonts w:asciiTheme="minorHAnsi" w:eastAsia="Calibri" w:hAnsiTheme="minorHAnsi"/>
          <w:b/>
          <w:color w:val="4F81BD"/>
          <w:sz w:val="32"/>
          <w:szCs w:val="32"/>
        </w:rPr>
      </w:pPr>
      <w:r w:rsidRPr="00DA4A1F">
        <w:rPr>
          <w:rFonts w:asciiTheme="minorHAnsi" w:eastAsia="Calibri" w:hAnsiTheme="minorHAnsi"/>
          <w:b/>
          <w:bCs/>
          <w:color w:val="4F81BD" w:themeColor="accent1"/>
          <w:sz w:val="32"/>
          <w:szCs w:val="32"/>
        </w:rPr>
        <w:t>KATOLSK TRO</w:t>
      </w:r>
    </w:p>
    <w:tbl>
      <w:tblPr>
        <w:tblStyle w:val="TaulukkoRuudukko30"/>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113A3D" w:rsidRPr="00DA4A1F" w14:paraId="375A1BF0"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B8E" w14:textId="77777777" w:rsidR="00113A3D" w:rsidRPr="00DA4A1F" w:rsidRDefault="00113A3D" w:rsidP="00CC54FF">
            <w:pPr>
              <w:rPr>
                <w:rFonts w:asciiTheme="minorHAnsi" w:eastAsia="Calibri" w:hAnsiTheme="minorHAnsi" w:cstheme="minorHAnsi"/>
              </w:rPr>
            </w:pPr>
          </w:p>
          <w:p w14:paraId="375A1B8F" w14:textId="77777777" w:rsidR="00113A3D" w:rsidRPr="00DA4A1F" w:rsidRDefault="00113A3D" w:rsidP="00CC54FF">
            <w:pPr>
              <w:rPr>
                <w:rFonts w:asciiTheme="minorHAnsi" w:eastAsia="Calibri" w:hAnsiTheme="minorHAnsi" w:cstheme="minorHAnsi"/>
              </w:rPr>
            </w:pPr>
            <w:r w:rsidRPr="00DA4A1F">
              <w:rPr>
                <w:rFonts w:asciiTheme="minorHAnsi" w:hAnsiTheme="minorHAnsi"/>
                <w:noProof/>
                <w:lang w:eastAsia="fi-FI"/>
              </w:rPr>
              <w:drawing>
                <wp:inline distT="0" distB="0" distL="0" distR="0" wp14:anchorId="375A2E43" wp14:editId="06058239">
                  <wp:extent cx="511200" cy="720000"/>
                  <wp:effectExtent l="0" t="0" r="3175" b="4445"/>
                  <wp:docPr id="17206184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B90" w14:textId="77777777" w:rsidR="00113A3D" w:rsidRPr="00DA4A1F" w:rsidRDefault="00113A3D" w:rsidP="00CC54FF">
            <w:pPr>
              <w:rPr>
                <w:rFonts w:asciiTheme="minorHAnsi" w:eastAsia="Calibri" w:hAnsiTheme="minorHAnsi" w:cstheme="minorHAnsi"/>
              </w:rPr>
            </w:pPr>
          </w:p>
          <w:tbl>
            <w:tblPr>
              <w:tblStyle w:val="TaulukkoRuudukko30"/>
              <w:tblW w:w="9663" w:type="dxa"/>
              <w:tblLayout w:type="fixed"/>
              <w:tblLook w:val="04A0" w:firstRow="1" w:lastRow="0" w:firstColumn="1" w:lastColumn="0" w:noHBand="0" w:noVBand="1"/>
            </w:tblPr>
            <w:tblGrid>
              <w:gridCol w:w="2472"/>
              <w:gridCol w:w="529"/>
              <w:gridCol w:w="6208"/>
              <w:gridCol w:w="454"/>
            </w:tblGrid>
            <w:tr w:rsidR="00113A3D" w:rsidRPr="00DA4A1F" w14:paraId="375A1B97" w14:textId="77777777" w:rsidTr="77B97CFA">
              <w:trPr>
                <w:trHeight w:val="476"/>
              </w:trPr>
              <w:tc>
                <w:tcPr>
                  <w:tcW w:w="2472" w:type="dxa"/>
                  <w:tcBorders>
                    <w:top w:val="single" w:sz="4" w:space="0" w:color="auto"/>
                    <w:left w:val="single" w:sz="4" w:space="0" w:color="auto"/>
                    <w:bottom w:val="single" w:sz="4" w:space="0" w:color="auto"/>
                    <w:right w:val="single" w:sz="4" w:space="0" w:color="auto"/>
                  </w:tcBorders>
                  <w:hideMark/>
                </w:tcPr>
                <w:p w14:paraId="375A1B91" w14:textId="77777777" w:rsidR="00113A3D" w:rsidRPr="00DA4A1F" w:rsidRDefault="77B97CFA" w:rsidP="00CC54FF">
                  <w:pPr>
                    <w:rPr>
                      <w:rFonts w:asciiTheme="minorHAnsi" w:eastAsia="Calibri" w:hAnsiTheme="minorHAnsi" w:cstheme="minorHAnsi"/>
                      <w:b/>
                      <w:bCs/>
                    </w:rPr>
                  </w:pPr>
                  <w:r w:rsidRPr="00DA4A1F">
                    <w:rPr>
                      <w:rFonts w:asciiTheme="minorHAnsi" w:eastAsia="Calibri" w:hAnsiTheme="minorHAnsi" w:cstheme="minorHAnsi"/>
                      <w:b/>
                      <w:bCs/>
                    </w:rPr>
                    <w:t>Mål för undervisningen</w:t>
                  </w:r>
                </w:p>
                <w:p w14:paraId="375A1B92" w14:textId="77777777" w:rsidR="00113A3D" w:rsidRPr="00DA4A1F" w:rsidRDefault="00113A3D" w:rsidP="00CC54FF">
                  <w:pPr>
                    <w:rPr>
                      <w:rFonts w:asciiTheme="minorHAnsi" w:eastAsia="Calibri" w:hAnsiTheme="minorHAnsi" w:cstheme="minorHAnsi"/>
                      <w:b/>
                    </w:rPr>
                  </w:pPr>
                </w:p>
                <w:p w14:paraId="375A1B93"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Årskurs 3</w:t>
                  </w:r>
                </w:p>
              </w:tc>
              <w:tc>
                <w:tcPr>
                  <w:tcW w:w="529" w:type="dxa"/>
                  <w:tcBorders>
                    <w:top w:val="single" w:sz="4" w:space="0" w:color="auto"/>
                    <w:left w:val="single" w:sz="4" w:space="0" w:color="auto"/>
                    <w:bottom w:val="single" w:sz="4" w:space="0" w:color="auto"/>
                    <w:right w:val="single" w:sz="4" w:space="0" w:color="auto"/>
                  </w:tcBorders>
                  <w:hideMark/>
                </w:tcPr>
                <w:p w14:paraId="375A1B94"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B95"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1B96"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K</w:t>
                  </w:r>
                </w:p>
              </w:tc>
            </w:tr>
            <w:tr w:rsidR="00113A3D" w:rsidRPr="00DA4A1F" w14:paraId="375A1B9F"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B98"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M1 handleda eleven att fördjupa sig i religionens heliga skrifter och berättelser samt den centrala läran</w:t>
                  </w:r>
                </w:p>
              </w:tc>
              <w:tc>
                <w:tcPr>
                  <w:tcW w:w="529" w:type="dxa"/>
                  <w:tcBorders>
                    <w:top w:val="single" w:sz="4" w:space="0" w:color="auto"/>
                    <w:left w:val="single" w:sz="4" w:space="0" w:color="auto"/>
                    <w:bottom w:val="single" w:sz="4" w:space="0" w:color="auto"/>
                    <w:right w:val="single" w:sz="4" w:space="0" w:color="auto"/>
                  </w:tcBorders>
                </w:tcPr>
                <w:p w14:paraId="375A1B99"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lang w:eastAsia="fi-FI"/>
                    </w:rPr>
                    <w:t>I1</w:t>
                  </w:r>
                </w:p>
              </w:tc>
              <w:tc>
                <w:tcPr>
                  <w:tcW w:w="6208" w:type="dxa"/>
                  <w:tcBorders>
                    <w:top w:val="single" w:sz="4" w:space="0" w:color="auto"/>
                    <w:left w:val="single" w:sz="4" w:space="0" w:color="auto"/>
                    <w:bottom w:val="single" w:sz="4" w:space="0" w:color="auto"/>
                    <w:right w:val="single" w:sz="4" w:space="0" w:color="auto"/>
                  </w:tcBorders>
                </w:tcPr>
                <w:p w14:paraId="375A1B9A"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Nya testamentet och kyrkans första tid; pingstens händelser, kyrkans tillblivelse, kyrkans mission samt aposteln Paulus liv och missionsarbete.</w:t>
                  </w:r>
                </w:p>
                <w:p w14:paraId="375A1B9B" w14:textId="77777777" w:rsidR="00113A3D" w:rsidRPr="00DA4A1F" w:rsidRDefault="00113A3D" w:rsidP="00CC54FF">
                  <w:pPr>
                    <w:rPr>
                      <w:rFonts w:asciiTheme="minorHAnsi" w:eastAsia="Calibri" w:hAnsiTheme="minorHAnsi" w:cstheme="minorHAnsi"/>
                      <w:lang w:val="sv-SE"/>
                    </w:rPr>
                  </w:pPr>
                </w:p>
                <w:p w14:paraId="375A1B9C"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övar sig att använda Bibeln med hjälp av datateknik.</w:t>
                  </w:r>
                </w:p>
                <w:p w14:paraId="375A1B9D"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9E" w14:textId="7777777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K1</w:t>
                  </w:r>
                </w:p>
              </w:tc>
            </w:tr>
            <w:tr w:rsidR="00113A3D" w:rsidRPr="00DA4A1F" w14:paraId="375A1BAC" w14:textId="77777777" w:rsidTr="77B97CFA">
              <w:tc>
                <w:tcPr>
                  <w:tcW w:w="2472" w:type="dxa"/>
                  <w:tcBorders>
                    <w:top w:val="single" w:sz="4" w:space="0" w:color="auto"/>
                    <w:left w:val="single" w:sz="4" w:space="0" w:color="auto"/>
                    <w:bottom w:val="single" w:sz="4" w:space="0" w:color="auto"/>
                    <w:right w:val="single" w:sz="4" w:space="0" w:color="auto"/>
                  </w:tcBorders>
                </w:tcPr>
                <w:p w14:paraId="375A1BA0"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M2 handleda eleven att bekanta sig med ritualer och seder samt heliga platser och byggnader inom religionen i fråga</w:t>
                  </w:r>
                </w:p>
              </w:tc>
              <w:tc>
                <w:tcPr>
                  <w:tcW w:w="529" w:type="dxa"/>
                  <w:tcBorders>
                    <w:top w:val="single" w:sz="4" w:space="0" w:color="auto"/>
                    <w:left w:val="single" w:sz="4" w:space="0" w:color="auto"/>
                    <w:bottom w:val="single" w:sz="4" w:space="0" w:color="auto"/>
                    <w:right w:val="single" w:sz="4" w:space="0" w:color="auto"/>
                  </w:tcBorders>
                </w:tcPr>
                <w:p w14:paraId="375A1BA1"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lang w:eastAsia="fi-FI"/>
                    </w:rPr>
                    <w:t>I1</w:t>
                  </w:r>
                </w:p>
              </w:tc>
              <w:tc>
                <w:tcPr>
                  <w:tcW w:w="6208" w:type="dxa"/>
                  <w:tcBorders>
                    <w:top w:val="single" w:sz="4" w:space="0" w:color="auto"/>
                    <w:left w:val="single" w:sz="4" w:space="0" w:color="auto"/>
                    <w:bottom w:val="single" w:sz="4" w:space="0" w:color="auto"/>
                    <w:right w:val="single" w:sz="4" w:space="0" w:color="auto"/>
                  </w:tcBorders>
                </w:tcPr>
                <w:p w14:paraId="375A1BA3"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kyrkobyggnaden och det katolska församlingslivet.</w:t>
                  </w:r>
                </w:p>
                <w:p w14:paraId="375A1BA4" w14:textId="77777777" w:rsidR="00113A3D" w:rsidRPr="00DA4A1F" w:rsidRDefault="00113A3D" w:rsidP="00CC54FF">
                  <w:pPr>
                    <w:rPr>
                      <w:rFonts w:asciiTheme="minorHAnsi" w:eastAsia="Calibri" w:hAnsiTheme="minorHAnsi" w:cstheme="minorHAnsi"/>
                      <w:lang w:val="sv-SE"/>
                    </w:rPr>
                  </w:pPr>
                </w:p>
                <w:p w14:paraId="375A1BA5"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Eleven bekantar sig med firandet av mässan, eukaristin. </w:t>
                  </w:r>
                </w:p>
                <w:p w14:paraId="375A1BA6" w14:textId="77777777" w:rsidR="00113A3D" w:rsidRPr="00DA4A1F" w:rsidRDefault="00113A3D" w:rsidP="00CC54FF">
                  <w:pPr>
                    <w:rPr>
                      <w:rFonts w:asciiTheme="minorHAnsi" w:eastAsia="Calibri" w:hAnsiTheme="minorHAnsi" w:cstheme="minorHAnsi"/>
                      <w:lang w:val="sv-SE"/>
                    </w:rPr>
                  </w:pPr>
                </w:p>
                <w:p w14:paraId="375A1BA7"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lär sig om mässans gång och därtill hörande svar.</w:t>
                  </w:r>
                </w:p>
                <w:p w14:paraId="375A1BA8" w14:textId="77777777" w:rsidR="00113A3D" w:rsidRPr="00DA4A1F" w:rsidRDefault="00113A3D" w:rsidP="00CC54FF">
                  <w:pPr>
                    <w:rPr>
                      <w:rFonts w:asciiTheme="minorHAnsi" w:eastAsia="Calibri" w:hAnsiTheme="minorHAnsi" w:cstheme="minorHAnsi"/>
                      <w:lang w:val="sv-SE"/>
                    </w:rPr>
                  </w:pPr>
                </w:p>
                <w:p w14:paraId="375A1BA9"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att fira botgöring.</w:t>
                  </w:r>
                </w:p>
                <w:p w14:paraId="375A1BAA"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AB" w14:textId="7777777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K1</w:t>
                  </w:r>
                  <w:r w:rsidRPr="00DA4A1F">
                    <w:rPr>
                      <w:rFonts w:asciiTheme="minorHAnsi" w:eastAsia="Calibri" w:hAnsiTheme="minorHAnsi" w:cstheme="minorHAnsi"/>
                      <w:lang w:eastAsia="fi-FI"/>
                    </w:rPr>
                    <w:t>K2</w:t>
                  </w:r>
                </w:p>
              </w:tc>
            </w:tr>
            <w:tr w:rsidR="00113A3D" w:rsidRPr="00DA4A1F" w14:paraId="375A1BB3" w14:textId="77777777" w:rsidTr="77B97CFA">
              <w:tc>
                <w:tcPr>
                  <w:tcW w:w="2472" w:type="dxa"/>
                  <w:tcBorders>
                    <w:top w:val="single" w:sz="4" w:space="0" w:color="auto"/>
                    <w:left w:val="single" w:sz="4" w:space="0" w:color="auto"/>
                    <w:bottom w:val="single" w:sz="4" w:space="0" w:color="auto"/>
                    <w:right w:val="single" w:sz="4" w:space="0" w:color="auto"/>
                  </w:tcBorders>
                </w:tcPr>
                <w:p w14:paraId="375A1BAD"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M3 hjälpa eleven att känna igen karaktäristiska drag och symbolik i religiöst språk</w:t>
                  </w:r>
                </w:p>
              </w:tc>
              <w:tc>
                <w:tcPr>
                  <w:tcW w:w="529" w:type="dxa"/>
                  <w:tcBorders>
                    <w:top w:val="single" w:sz="4" w:space="0" w:color="auto"/>
                    <w:left w:val="single" w:sz="4" w:space="0" w:color="auto"/>
                    <w:bottom w:val="single" w:sz="4" w:space="0" w:color="auto"/>
                    <w:right w:val="single" w:sz="4" w:space="0" w:color="auto"/>
                  </w:tcBorders>
                </w:tcPr>
                <w:p w14:paraId="375A1BAE" w14:textId="77777777" w:rsidR="00A529D4" w:rsidRPr="00DA4A1F" w:rsidRDefault="77B97CFA" w:rsidP="00CC54FF">
                  <w:pPr>
                    <w:rPr>
                      <w:rFonts w:asciiTheme="minorHAnsi" w:eastAsia="Calibri" w:hAnsiTheme="minorHAnsi" w:cstheme="minorHAnsi"/>
                      <w:bCs/>
                      <w:lang w:eastAsia="fi-FI"/>
                    </w:rPr>
                  </w:pPr>
                  <w:r w:rsidRPr="00DA4A1F">
                    <w:rPr>
                      <w:rFonts w:asciiTheme="minorHAnsi" w:eastAsia="Calibri" w:hAnsiTheme="minorHAnsi" w:cstheme="minorHAnsi"/>
                      <w:lang w:eastAsia="fi-FI"/>
                    </w:rPr>
                    <w:t>I1</w:t>
                  </w:r>
                </w:p>
                <w:p w14:paraId="375A1BAF"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lang w:eastAsia="fi-FI"/>
                    </w:rPr>
                    <w:t>I2</w:t>
                  </w:r>
                </w:p>
              </w:tc>
              <w:tc>
                <w:tcPr>
                  <w:tcW w:w="6208" w:type="dxa"/>
                  <w:tcBorders>
                    <w:top w:val="single" w:sz="4" w:space="0" w:color="auto"/>
                    <w:left w:val="single" w:sz="4" w:space="0" w:color="auto"/>
                    <w:bottom w:val="single" w:sz="4" w:space="0" w:color="auto"/>
                    <w:right w:val="single" w:sz="4" w:space="0" w:color="auto"/>
                  </w:tcBorders>
                </w:tcPr>
                <w:p w14:paraId="375A1BB1"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Bibelns religiösa språk.</w:t>
                  </w:r>
                </w:p>
              </w:tc>
              <w:tc>
                <w:tcPr>
                  <w:tcW w:w="454" w:type="dxa"/>
                  <w:tcBorders>
                    <w:top w:val="single" w:sz="4" w:space="0" w:color="auto"/>
                    <w:left w:val="single" w:sz="4" w:space="0" w:color="auto"/>
                    <w:bottom w:val="single" w:sz="4" w:space="0" w:color="auto"/>
                    <w:right w:val="single" w:sz="4" w:space="0" w:color="auto"/>
                  </w:tcBorders>
                </w:tcPr>
                <w:p w14:paraId="375A1BB2" w14:textId="7777777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 xml:space="preserve">K2 K3 </w:t>
                  </w:r>
                  <w:r w:rsidRPr="00DA4A1F">
                    <w:rPr>
                      <w:rFonts w:asciiTheme="minorHAnsi" w:eastAsia="Calibri" w:hAnsiTheme="minorHAnsi" w:cstheme="minorHAnsi"/>
                      <w:lang w:eastAsia="fi-FI"/>
                    </w:rPr>
                    <w:t>K4</w:t>
                  </w:r>
                </w:p>
              </w:tc>
            </w:tr>
            <w:tr w:rsidR="00113A3D" w:rsidRPr="00DA4A1F" w14:paraId="375A1BB8" w14:textId="77777777" w:rsidTr="77B97CFA">
              <w:tc>
                <w:tcPr>
                  <w:tcW w:w="2472" w:type="dxa"/>
                  <w:tcBorders>
                    <w:top w:val="single" w:sz="4" w:space="0" w:color="auto"/>
                    <w:left w:val="single" w:sz="4" w:space="0" w:color="auto"/>
                    <w:bottom w:val="single" w:sz="4" w:space="0" w:color="auto"/>
                    <w:right w:val="single" w:sz="4" w:space="0" w:color="auto"/>
                  </w:tcBorders>
                </w:tcPr>
                <w:p w14:paraId="375A1BB4"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M4 vägleda eleven att söka information om religionen i olika källor samt bedöma och använda informationen</w:t>
                  </w:r>
                </w:p>
              </w:tc>
              <w:tc>
                <w:tcPr>
                  <w:tcW w:w="529" w:type="dxa"/>
                  <w:tcBorders>
                    <w:top w:val="single" w:sz="4" w:space="0" w:color="auto"/>
                    <w:left w:val="single" w:sz="4" w:space="0" w:color="auto"/>
                    <w:bottom w:val="single" w:sz="4" w:space="0" w:color="auto"/>
                    <w:right w:val="single" w:sz="4" w:space="0" w:color="auto"/>
                  </w:tcBorders>
                </w:tcPr>
                <w:p w14:paraId="375A1BB5" w14:textId="403B4881"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BB6"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användning av nätbibel och övar sig att söka katolska källor, användning och bedömning.</w:t>
                  </w:r>
                </w:p>
              </w:tc>
              <w:tc>
                <w:tcPr>
                  <w:tcW w:w="454" w:type="dxa"/>
                  <w:tcBorders>
                    <w:top w:val="single" w:sz="4" w:space="0" w:color="auto"/>
                    <w:left w:val="single" w:sz="4" w:space="0" w:color="auto"/>
                    <w:bottom w:val="single" w:sz="4" w:space="0" w:color="auto"/>
                    <w:right w:val="single" w:sz="4" w:space="0" w:color="auto"/>
                  </w:tcBorders>
                </w:tcPr>
                <w:p w14:paraId="375A1BB7" w14:textId="7777777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K4</w:t>
                  </w:r>
                  <w:r w:rsidRPr="00DA4A1F">
                    <w:rPr>
                      <w:rFonts w:asciiTheme="minorHAnsi" w:eastAsia="Calibri" w:hAnsiTheme="minorHAnsi" w:cstheme="minorHAnsi"/>
                      <w:color w:val="000000" w:themeColor="text1"/>
                      <w:lang w:eastAsia="fi-FI"/>
                    </w:rPr>
                    <w:t xml:space="preserve"> K5 K6</w:t>
                  </w:r>
                </w:p>
              </w:tc>
            </w:tr>
            <w:tr w:rsidR="00113A3D" w:rsidRPr="00DA4A1F" w14:paraId="375A1BC3" w14:textId="77777777" w:rsidTr="77B97CFA">
              <w:tc>
                <w:tcPr>
                  <w:tcW w:w="2472" w:type="dxa"/>
                  <w:tcBorders>
                    <w:top w:val="single" w:sz="4" w:space="0" w:color="auto"/>
                    <w:left w:val="single" w:sz="4" w:space="0" w:color="auto"/>
                    <w:bottom w:val="single" w:sz="4" w:space="0" w:color="auto"/>
                    <w:right w:val="single" w:sz="4" w:space="0" w:color="auto"/>
                  </w:tcBorders>
                </w:tcPr>
                <w:p w14:paraId="375A1BB9"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 xml:space="preserve">M7 uppmuntra eleven att respektera det som är heligt för en själv och för andra samt att agera </w:t>
                  </w:r>
                  <w:r w:rsidRPr="00DA4A1F">
                    <w:rPr>
                      <w:rFonts w:asciiTheme="minorHAnsi" w:eastAsia="Calibri" w:hAnsiTheme="minorHAnsi" w:cstheme="minorHAnsi"/>
                      <w:lang w:val="sv-SE" w:eastAsia="sv-FI" w:bidi="sv-FI"/>
                    </w:rPr>
                    <w:lastRenderedPageBreak/>
                    <w:t>lämpligt i olika religiösa sammanhang och situationer</w:t>
                  </w:r>
                </w:p>
              </w:tc>
              <w:tc>
                <w:tcPr>
                  <w:tcW w:w="529" w:type="dxa"/>
                  <w:tcBorders>
                    <w:top w:val="single" w:sz="4" w:space="0" w:color="auto"/>
                    <w:left w:val="single" w:sz="4" w:space="0" w:color="auto"/>
                    <w:bottom w:val="single" w:sz="4" w:space="0" w:color="auto"/>
                    <w:right w:val="single" w:sz="4" w:space="0" w:color="auto"/>
                  </w:tcBorders>
                </w:tcPr>
                <w:p w14:paraId="375A1BBA" w14:textId="7A195A1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rPr>
                    <w:lastRenderedPageBreak/>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BBC"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Eleverna diskuterar, hur man ska bete sig i kyrkor och vid religiösa tillställningar.</w:t>
                  </w:r>
                </w:p>
                <w:p w14:paraId="375A1BBD" w14:textId="77777777" w:rsidR="00113A3D" w:rsidRPr="00DA4A1F" w:rsidRDefault="00113A3D" w:rsidP="00CC54FF">
                  <w:pPr>
                    <w:rPr>
                      <w:rFonts w:asciiTheme="minorHAnsi" w:eastAsia="Calibri" w:hAnsiTheme="minorHAnsi" w:cstheme="minorHAnsi"/>
                      <w:lang w:val="sv-SE"/>
                    </w:rPr>
                  </w:pPr>
                </w:p>
                <w:p w14:paraId="375A1BBE"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lastRenderedPageBreak/>
                    <w:t xml:space="preserve">Eleven bekantar sig med det heliga som begrepp, t.ex. genom att fundera över vad som i det egna livet är heligt. </w:t>
                  </w:r>
                </w:p>
                <w:p w14:paraId="375A1BBF" w14:textId="77777777" w:rsidR="00113A3D" w:rsidRPr="00DA4A1F" w:rsidRDefault="00113A3D" w:rsidP="00CC54FF">
                  <w:pPr>
                    <w:rPr>
                      <w:rFonts w:asciiTheme="minorHAnsi" w:eastAsia="Times New Roman" w:hAnsiTheme="minorHAnsi" w:cstheme="minorHAnsi"/>
                      <w:lang w:val="sv-SE"/>
                    </w:rPr>
                  </w:pPr>
                </w:p>
                <w:p w14:paraId="375A1BC0"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det heliga i det egna och i samfundets liv utgående från exempel i Bibeln.</w:t>
                  </w:r>
                </w:p>
                <w:p w14:paraId="375A1BC1"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C2" w14:textId="7777777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lastRenderedPageBreak/>
                    <w:t xml:space="preserve"> </w:t>
                  </w:r>
                  <w:r w:rsidRPr="00DA4A1F">
                    <w:rPr>
                      <w:rFonts w:asciiTheme="minorHAnsi" w:eastAsia="Calibri" w:hAnsiTheme="minorHAnsi" w:cstheme="minorHAnsi"/>
                      <w:lang w:eastAsia="fi-FI"/>
                    </w:rPr>
                    <w:t>K2</w:t>
                  </w:r>
                  <w:r w:rsidRPr="00DA4A1F">
                    <w:rPr>
                      <w:rFonts w:asciiTheme="minorHAnsi" w:eastAsia="Calibri" w:hAnsiTheme="minorHAnsi" w:cstheme="minorHAnsi"/>
                      <w:color w:val="000000" w:themeColor="text1"/>
                      <w:lang w:eastAsia="fi-FI"/>
                    </w:rPr>
                    <w:t xml:space="preserve"> K5K6</w:t>
                  </w:r>
                </w:p>
              </w:tc>
            </w:tr>
            <w:tr w:rsidR="00113A3D" w:rsidRPr="00DA4A1F" w14:paraId="375A1BD1" w14:textId="77777777" w:rsidTr="77B97CFA">
              <w:tc>
                <w:tcPr>
                  <w:tcW w:w="2472" w:type="dxa"/>
                  <w:tcBorders>
                    <w:top w:val="single" w:sz="4" w:space="0" w:color="auto"/>
                    <w:left w:val="single" w:sz="4" w:space="0" w:color="auto"/>
                    <w:bottom w:val="single" w:sz="4" w:space="0" w:color="auto"/>
                    <w:right w:val="single" w:sz="4" w:space="0" w:color="auto"/>
                  </w:tcBorders>
                </w:tcPr>
                <w:p w14:paraId="375A1BC4"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lastRenderedPageBreak/>
                    <w:t>M8 handleda eleven i att utforska etiska normer i religionen i fråga och etiska principer som förenar olika religioner</w:t>
                  </w:r>
                </w:p>
              </w:tc>
              <w:tc>
                <w:tcPr>
                  <w:tcW w:w="529" w:type="dxa"/>
                  <w:tcBorders>
                    <w:top w:val="single" w:sz="4" w:space="0" w:color="auto"/>
                    <w:left w:val="single" w:sz="4" w:space="0" w:color="auto"/>
                    <w:bottom w:val="single" w:sz="4" w:space="0" w:color="auto"/>
                    <w:right w:val="single" w:sz="4" w:space="0" w:color="auto"/>
                  </w:tcBorders>
                </w:tcPr>
                <w:p w14:paraId="375A1BC5" w14:textId="6E018A4C"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BC6"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de tio budorden, det dubbla kärleksbudet och den katolska kyrkans påbud samt med bergspredikan.</w:t>
                  </w:r>
                </w:p>
                <w:p w14:paraId="375A1BC7" w14:textId="77777777" w:rsidR="00113A3D" w:rsidRPr="00DA4A1F" w:rsidRDefault="00113A3D" w:rsidP="00CC54FF">
                  <w:pPr>
                    <w:rPr>
                      <w:rFonts w:asciiTheme="minorHAnsi" w:eastAsia="Calibri" w:hAnsiTheme="minorHAnsi" w:cstheme="minorHAnsi"/>
                      <w:i/>
                      <w:iCs/>
                      <w:lang w:val="sv-SE"/>
                    </w:rPr>
                  </w:pPr>
                </w:p>
                <w:p w14:paraId="375A1BC8" w14:textId="77777777" w:rsidR="00113A3D" w:rsidRPr="00DA4A1F" w:rsidRDefault="77B97CFA" w:rsidP="00CC54FF">
                  <w:pPr>
                    <w:rPr>
                      <w:rFonts w:asciiTheme="minorHAnsi" w:eastAsia="Calibri" w:hAnsiTheme="minorHAnsi" w:cstheme="minorHAnsi"/>
                      <w:iCs/>
                      <w:lang w:val="sv-SE"/>
                    </w:rPr>
                  </w:pPr>
                  <w:r w:rsidRPr="00DA4A1F">
                    <w:rPr>
                      <w:rFonts w:asciiTheme="minorHAnsi" w:eastAsia="Calibri" w:hAnsiTheme="minorHAnsi" w:cstheme="minorHAnsi"/>
                      <w:lang w:val="sv-SE"/>
                    </w:rPr>
                    <w:t xml:space="preserve">Eleven funderar över valen i våra egna liv, där buden utgör grunden. </w:t>
                  </w:r>
                </w:p>
                <w:p w14:paraId="375A1BC9" w14:textId="77777777" w:rsidR="00113A3D" w:rsidRPr="00DA4A1F" w:rsidRDefault="00113A3D" w:rsidP="00CC54FF">
                  <w:pPr>
                    <w:rPr>
                      <w:rFonts w:asciiTheme="minorHAnsi" w:eastAsia="Calibri" w:hAnsiTheme="minorHAnsi" w:cstheme="minorHAnsi"/>
                      <w:lang w:val="sv-SE"/>
                    </w:rPr>
                  </w:pPr>
                </w:p>
                <w:p w14:paraId="375A1BCA"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den katolska kyrkans moralundervisning ur individens och samfundets synvinkel.</w:t>
                  </w:r>
                </w:p>
                <w:p w14:paraId="375A1BCB" w14:textId="77777777" w:rsidR="00113A3D" w:rsidRPr="00DA4A1F" w:rsidRDefault="00113A3D" w:rsidP="00CC54FF">
                  <w:pPr>
                    <w:rPr>
                      <w:rFonts w:asciiTheme="minorHAnsi" w:eastAsia="Calibri" w:hAnsiTheme="minorHAnsi" w:cstheme="minorHAnsi"/>
                      <w:lang w:val="sv-SE"/>
                    </w:rPr>
                  </w:pPr>
                </w:p>
                <w:p w14:paraId="375A1BCC"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funderar över likheter och olikheter mellan olika religioners etiska undervisning.</w:t>
                  </w:r>
                </w:p>
                <w:p w14:paraId="375A1BCD" w14:textId="77777777" w:rsidR="00113A3D" w:rsidRPr="00DA4A1F" w:rsidRDefault="00113A3D" w:rsidP="00CC54FF">
                  <w:pPr>
                    <w:rPr>
                      <w:rFonts w:asciiTheme="minorHAnsi" w:eastAsia="Calibri" w:hAnsiTheme="minorHAnsi" w:cstheme="minorHAnsi"/>
                      <w:lang w:val="sv-SE"/>
                    </w:rPr>
                  </w:pPr>
                </w:p>
                <w:p w14:paraId="375A1BCE"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den katolska människobilden, botgöringens sakrament och rannsakan av samvetet.</w:t>
                  </w:r>
                </w:p>
                <w:p w14:paraId="375A1BCF"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D0"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lang w:val="sv-SE" w:eastAsia="fi-FI"/>
                    </w:rPr>
                    <w:t xml:space="preserve">  </w:t>
                  </w:r>
                  <w:r w:rsidRPr="00DA4A1F">
                    <w:rPr>
                      <w:rFonts w:asciiTheme="minorHAnsi" w:eastAsia="Calibri" w:hAnsiTheme="minorHAnsi" w:cstheme="minorHAnsi"/>
                      <w:lang w:eastAsia="fi-FI"/>
                    </w:rPr>
                    <w:t>K7</w:t>
                  </w:r>
                </w:p>
              </w:tc>
            </w:tr>
            <w:tr w:rsidR="00113A3D" w:rsidRPr="00DA4A1F" w14:paraId="375A1BDB" w14:textId="77777777" w:rsidTr="77B97CFA">
              <w:tc>
                <w:tcPr>
                  <w:tcW w:w="2472" w:type="dxa"/>
                  <w:tcBorders>
                    <w:top w:val="single" w:sz="4" w:space="0" w:color="auto"/>
                    <w:left w:val="single" w:sz="4" w:space="0" w:color="auto"/>
                    <w:bottom w:val="single" w:sz="4" w:space="0" w:color="auto"/>
                    <w:right w:val="single" w:sz="4" w:space="0" w:color="auto"/>
                  </w:tcBorders>
                </w:tcPr>
                <w:p w14:paraId="375A1BD2"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M9 vägleda eleven att förstå värdena i de mänskliga rättigheterna och i synnerhet i FN:s konvention om barnets rättigheter ur individuellt och kollektivt perspektiv</w:t>
                  </w:r>
                </w:p>
              </w:tc>
              <w:tc>
                <w:tcPr>
                  <w:tcW w:w="529" w:type="dxa"/>
                  <w:tcBorders>
                    <w:top w:val="single" w:sz="4" w:space="0" w:color="auto"/>
                    <w:left w:val="single" w:sz="4" w:space="0" w:color="auto"/>
                    <w:bottom w:val="single" w:sz="4" w:space="0" w:color="auto"/>
                    <w:right w:val="single" w:sz="4" w:space="0" w:color="auto"/>
                  </w:tcBorders>
                </w:tcPr>
                <w:p w14:paraId="375A1BD3" w14:textId="7777777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rPr>
                    <w:t>I2 I3</w:t>
                  </w:r>
                </w:p>
              </w:tc>
              <w:tc>
                <w:tcPr>
                  <w:tcW w:w="6208" w:type="dxa"/>
                  <w:tcBorders>
                    <w:top w:val="single" w:sz="4" w:space="0" w:color="auto"/>
                    <w:left w:val="single" w:sz="4" w:space="0" w:color="auto"/>
                    <w:bottom w:val="single" w:sz="4" w:space="0" w:color="auto"/>
                    <w:right w:val="single" w:sz="4" w:space="0" w:color="auto"/>
                  </w:tcBorders>
                </w:tcPr>
                <w:p w14:paraId="375A1BD4"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FN:s deklaration om barnens rättigheter.</w:t>
                  </w:r>
                </w:p>
                <w:p w14:paraId="375A1BD5" w14:textId="77777777" w:rsidR="00113A3D" w:rsidRPr="00DA4A1F" w:rsidRDefault="00113A3D" w:rsidP="00CC54FF">
                  <w:pPr>
                    <w:rPr>
                      <w:rFonts w:asciiTheme="minorHAnsi" w:eastAsia="Calibri" w:hAnsiTheme="minorHAnsi" w:cstheme="minorHAnsi"/>
                      <w:lang w:val="sv-SE"/>
                    </w:rPr>
                  </w:pPr>
                </w:p>
                <w:p w14:paraId="375A1BD6"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funderar över människovärde ur katolsk synvinkel gällande både individ och samfund.</w:t>
                  </w:r>
                </w:p>
                <w:p w14:paraId="375A1BD7" w14:textId="77777777" w:rsidR="00113A3D" w:rsidRPr="00DA4A1F" w:rsidRDefault="00113A3D" w:rsidP="00CC54FF">
                  <w:pPr>
                    <w:rPr>
                      <w:rFonts w:asciiTheme="minorHAnsi" w:eastAsia="Calibri" w:hAnsiTheme="minorHAnsi" w:cstheme="minorHAnsi"/>
                      <w:lang w:val="sv-SE"/>
                    </w:rPr>
                  </w:pPr>
                </w:p>
                <w:p w14:paraId="375A1BD8"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Eleverna diskuterar förverkligande av mänskliga rättigheter i dagens värld.</w:t>
                  </w:r>
                </w:p>
                <w:p w14:paraId="375A1BD9" w14:textId="77777777" w:rsidR="00113A3D" w:rsidRPr="00DA4A1F" w:rsidRDefault="00113A3D"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                     </w:t>
                  </w:r>
                </w:p>
              </w:tc>
              <w:tc>
                <w:tcPr>
                  <w:tcW w:w="454" w:type="dxa"/>
                  <w:tcBorders>
                    <w:top w:val="single" w:sz="4" w:space="0" w:color="auto"/>
                    <w:left w:val="single" w:sz="4" w:space="0" w:color="auto"/>
                    <w:bottom w:val="single" w:sz="4" w:space="0" w:color="auto"/>
                    <w:right w:val="single" w:sz="4" w:space="0" w:color="auto"/>
                  </w:tcBorders>
                </w:tcPr>
                <w:p w14:paraId="375A1BDA" w14:textId="7777777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K2</w:t>
                  </w:r>
                </w:p>
              </w:tc>
            </w:tr>
            <w:tr w:rsidR="00113A3D" w:rsidRPr="00DA4A1F" w14:paraId="375A1BE1" w14:textId="77777777" w:rsidTr="77B97CFA">
              <w:tc>
                <w:tcPr>
                  <w:tcW w:w="2472" w:type="dxa"/>
                  <w:tcBorders>
                    <w:top w:val="single" w:sz="4" w:space="0" w:color="auto"/>
                    <w:left w:val="single" w:sz="4" w:space="0" w:color="auto"/>
                    <w:bottom w:val="single" w:sz="4" w:space="0" w:color="auto"/>
                    <w:right w:val="single" w:sz="4" w:space="0" w:color="auto"/>
                  </w:tcBorders>
                </w:tcPr>
                <w:p w14:paraId="375A1BDC" w14:textId="77777777" w:rsidR="00F04940" w:rsidRPr="00DA4A1F" w:rsidRDefault="77B97CFA" w:rsidP="00F04940">
                  <w:pPr>
                    <w:spacing w:line="276" w:lineRule="auto"/>
                    <w:rPr>
                      <w:rFonts w:asciiTheme="minorHAnsi" w:eastAsia="Times New Roman" w:hAnsiTheme="minorHAnsi" w:cstheme="minorHAnsi"/>
                      <w:lang w:val="sv-SE" w:eastAsia="sv-FI" w:bidi="sv-FI"/>
                    </w:rPr>
                  </w:pPr>
                  <w:r w:rsidRPr="00DA4A1F">
                    <w:rPr>
                      <w:rFonts w:asciiTheme="minorHAnsi" w:eastAsia="Calibri" w:hAnsiTheme="minorHAnsi" w:cstheme="minorHAnsi"/>
                      <w:lang w:val="sv-SE" w:eastAsia="sv-FI" w:bidi="sv-FI"/>
                    </w:rPr>
                    <w:t>M10 vägleda eleven att bedöma sina val och reflektera kring de värden som påverkar dem ur ett etiskt perspektiv och med tanke på en hållbar framtid</w:t>
                  </w:r>
                </w:p>
                <w:p w14:paraId="375A1BDD" w14:textId="77777777" w:rsidR="00113A3D" w:rsidRPr="00DA4A1F" w:rsidRDefault="00113A3D" w:rsidP="00CC54FF">
                  <w:pPr>
                    <w:rPr>
                      <w:rFonts w:asciiTheme="minorHAnsi" w:eastAsia="Calibri" w:hAnsiTheme="minorHAnsi" w:cstheme="minorHAnsi"/>
                      <w:lang w:val="sv-SE" w:eastAsia="fi-FI"/>
                    </w:rPr>
                  </w:pPr>
                </w:p>
              </w:tc>
              <w:tc>
                <w:tcPr>
                  <w:tcW w:w="529" w:type="dxa"/>
                  <w:tcBorders>
                    <w:top w:val="single" w:sz="4" w:space="0" w:color="auto"/>
                    <w:left w:val="single" w:sz="4" w:space="0" w:color="auto"/>
                    <w:bottom w:val="single" w:sz="4" w:space="0" w:color="auto"/>
                    <w:right w:val="single" w:sz="4" w:space="0" w:color="auto"/>
                  </w:tcBorders>
                </w:tcPr>
                <w:p w14:paraId="375A1BDE" w14:textId="7777777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rPr>
                    <w:t>I2 I3</w:t>
                  </w:r>
                </w:p>
              </w:tc>
              <w:tc>
                <w:tcPr>
                  <w:tcW w:w="6208" w:type="dxa"/>
                  <w:tcBorders>
                    <w:top w:val="single" w:sz="4" w:space="0" w:color="auto"/>
                    <w:left w:val="single" w:sz="4" w:space="0" w:color="auto"/>
                    <w:bottom w:val="single" w:sz="4" w:space="0" w:color="auto"/>
                    <w:right w:val="single" w:sz="4" w:space="0" w:color="auto"/>
                  </w:tcBorders>
                </w:tcPr>
                <w:p w14:paraId="375A1BDF"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Eleverna diskuterar etiska frågor som dyker upp i deras liv och om den inverkan olika lösningar har.</w:t>
                  </w:r>
                </w:p>
              </w:tc>
              <w:tc>
                <w:tcPr>
                  <w:tcW w:w="454" w:type="dxa"/>
                  <w:tcBorders>
                    <w:top w:val="single" w:sz="4" w:space="0" w:color="auto"/>
                    <w:left w:val="single" w:sz="4" w:space="0" w:color="auto"/>
                    <w:bottom w:val="single" w:sz="4" w:space="0" w:color="auto"/>
                    <w:right w:val="single" w:sz="4" w:space="0" w:color="auto"/>
                  </w:tcBorders>
                </w:tcPr>
                <w:p w14:paraId="375A1BE0" w14:textId="7777777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 xml:space="preserve">K1 </w:t>
                  </w:r>
                  <w:r w:rsidRPr="00DA4A1F">
                    <w:rPr>
                      <w:rFonts w:asciiTheme="minorHAnsi" w:eastAsia="Calibri" w:hAnsiTheme="minorHAnsi" w:cstheme="minorHAnsi"/>
                      <w:lang w:eastAsia="fi-FI"/>
                    </w:rPr>
                    <w:t>K3</w:t>
                  </w:r>
                  <w:r w:rsidRPr="00DA4A1F">
                    <w:rPr>
                      <w:rFonts w:asciiTheme="minorHAnsi" w:eastAsia="Calibri" w:hAnsiTheme="minorHAnsi" w:cstheme="minorHAnsi"/>
                      <w:color w:val="000000" w:themeColor="text1"/>
                      <w:lang w:eastAsia="fi-FI"/>
                    </w:rPr>
                    <w:t xml:space="preserve"> K6</w:t>
                  </w:r>
                </w:p>
              </w:tc>
            </w:tr>
            <w:tr w:rsidR="00113A3D" w:rsidRPr="00DA4A1F" w14:paraId="375A1BE9" w14:textId="77777777" w:rsidTr="77B97CFA">
              <w:tc>
                <w:tcPr>
                  <w:tcW w:w="2472" w:type="dxa"/>
                  <w:tcBorders>
                    <w:top w:val="single" w:sz="4" w:space="0" w:color="auto"/>
                    <w:left w:val="single" w:sz="4" w:space="0" w:color="auto"/>
                    <w:bottom w:val="single" w:sz="4" w:space="0" w:color="auto"/>
                    <w:right w:val="single" w:sz="4" w:space="0" w:color="auto"/>
                  </w:tcBorders>
                </w:tcPr>
                <w:p w14:paraId="375A1BE2"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M11 ge eleven möjligheter att diskutera etiska frågor, uttrycka sina tankar och känslor på ett konstruktivt sätt samt öva sig att motivera sina synpunkter</w:t>
                  </w:r>
                </w:p>
              </w:tc>
              <w:tc>
                <w:tcPr>
                  <w:tcW w:w="529" w:type="dxa"/>
                  <w:tcBorders>
                    <w:top w:val="single" w:sz="4" w:space="0" w:color="auto"/>
                    <w:left w:val="single" w:sz="4" w:space="0" w:color="auto"/>
                    <w:bottom w:val="single" w:sz="4" w:space="0" w:color="auto"/>
                    <w:right w:val="single" w:sz="4" w:space="0" w:color="auto"/>
                  </w:tcBorders>
                </w:tcPr>
                <w:p w14:paraId="375A1BE3" w14:textId="572F3953"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BE4"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Eleverna diskuterar t.ex. utgående från Bibelns berättelser om känslor och värden, rätt och fel samt om ett gott liv.</w:t>
                  </w:r>
                </w:p>
                <w:p w14:paraId="375A1BE5" w14:textId="77777777" w:rsidR="00113A3D" w:rsidRPr="00DA4A1F" w:rsidRDefault="00113A3D" w:rsidP="00CC54FF">
                  <w:pPr>
                    <w:rPr>
                      <w:rFonts w:asciiTheme="minorHAnsi" w:eastAsia="Times New Roman" w:hAnsiTheme="minorHAnsi" w:cstheme="minorHAnsi"/>
                      <w:lang w:val="sv-SE"/>
                    </w:rPr>
                  </w:pPr>
                </w:p>
                <w:p w14:paraId="375A1BE6"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Eleven övar sig att motivera sina åsikter.</w:t>
                  </w:r>
                </w:p>
                <w:p w14:paraId="375A1BE7"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BE8" w14:textId="7777777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K1</w:t>
                  </w:r>
                  <w:r w:rsidRPr="00DA4A1F">
                    <w:rPr>
                      <w:rFonts w:asciiTheme="minorHAnsi" w:eastAsia="Calibri" w:hAnsiTheme="minorHAnsi" w:cstheme="minorHAnsi"/>
                      <w:color w:val="000000" w:themeColor="text1"/>
                      <w:lang w:eastAsia="fi-FI"/>
                    </w:rPr>
                    <w:t xml:space="preserve"> K4K6K7</w:t>
                  </w:r>
                </w:p>
              </w:tc>
            </w:tr>
            <w:tr w:rsidR="00113A3D" w:rsidRPr="00DA4A1F" w14:paraId="375A1BEE" w14:textId="77777777" w:rsidTr="77B97CFA">
              <w:tc>
                <w:tcPr>
                  <w:tcW w:w="2472" w:type="dxa"/>
                  <w:tcBorders>
                    <w:top w:val="single" w:sz="4" w:space="0" w:color="auto"/>
                    <w:left w:val="single" w:sz="4" w:space="0" w:color="auto"/>
                    <w:bottom w:val="single" w:sz="4" w:space="0" w:color="auto"/>
                    <w:right w:val="single" w:sz="4" w:space="0" w:color="auto"/>
                  </w:tcBorders>
                </w:tcPr>
                <w:p w14:paraId="375A1BEA"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M12 hjälpa och stödja eleven att utveckla och stärka en positiv syn på världen, en positiv självkänsla och tro på livet</w:t>
                  </w:r>
                </w:p>
              </w:tc>
              <w:tc>
                <w:tcPr>
                  <w:tcW w:w="529" w:type="dxa"/>
                  <w:tcBorders>
                    <w:top w:val="single" w:sz="4" w:space="0" w:color="auto"/>
                    <w:left w:val="single" w:sz="4" w:space="0" w:color="auto"/>
                    <w:bottom w:val="single" w:sz="4" w:space="0" w:color="auto"/>
                    <w:right w:val="single" w:sz="4" w:space="0" w:color="auto"/>
                  </w:tcBorders>
                </w:tcPr>
                <w:p w14:paraId="375A1BEB"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BEC"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övar och stärker formandet av en positiv världsbild samt självförtroendet och tilliten till livet.</w:t>
                  </w:r>
                </w:p>
              </w:tc>
              <w:tc>
                <w:tcPr>
                  <w:tcW w:w="454" w:type="dxa"/>
                  <w:tcBorders>
                    <w:top w:val="single" w:sz="4" w:space="0" w:color="auto"/>
                    <w:left w:val="single" w:sz="4" w:space="0" w:color="auto"/>
                    <w:bottom w:val="single" w:sz="4" w:space="0" w:color="auto"/>
                    <w:right w:val="single" w:sz="4" w:space="0" w:color="auto"/>
                  </w:tcBorders>
                </w:tcPr>
                <w:p w14:paraId="375A1BED" w14:textId="77777777" w:rsidR="00113A3D" w:rsidRPr="00DA4A1F" w:rsidRDefault="77B97CFA" w:rsidP="00A529D4">
                  <w:pPr>
                    <w:rPr>
                      <w:rFonts w:asciiTheme="minorHAnsi" w:eastAsia="Calibri" w:hAnsiTheme="minorHAnsi" w:cstheme="minorHAnsi"/>
                      <w:lang w:eastAsia="fi-FI"/>
                    </w:rPr>
                  </w:pPr>
                  <w:r w:rsidRPr="00DA4A1F">
                    <w:rPr>
                      <w:rFonts w:asciiTheme="minorHAnsi" w:eastAsia="Calibri" w:hAnsiTheme="minorHAnsi" w:cstheme="minorHAnsi"/>
                      <w:lang w:val="sv-SE" w:eastAsia="fi-FI"/>
                    </w:rPr>
                    <w:t xml:space="preserve">  </w:t>
                  </w:r>
                  <w:r w:rsidRPr="00DA4A1F">
                    <w:rPr>
                      <w:rFonts w:asciiTheme="minorHAnsi" w:eastAsia="Calibri" w:hAnsiTheme="minorHAnsi" w:cstheme="minorHAnsi"/>
                      <w:lang w:eastAsia="fi-FI"/>
                    </w:rPr>
                    <w:t>K1</w:t>
                  </w:r>
                </w:p>
              </w:tc>
            </w:tr>
          </w:tbl>
          <w:p w14:paraId="375A1BEF" w14:textId="77777777" w:rsidR="00113A3D" w:rsidRPr="00DA4A1F" w:rsidRDefault="00113A3D" w:rsidP="00CC54FF">
            <w:pPr>
              <w:rPr>
                <w:rFonts w:asciiTheme="minorHAnsi" w:eastAsia="Calibri" w:hAnsiTheme="minorHAnsi" w:cstheme="minorHAnsi"/>
                <w:sz w:val="24"/>
                <w:szCs w:val="24"/>
              </w:rPr>
            </w:pPr>
          </w:p>
        </w:tc>
      </w:tr>
    </w:tbl>
    <w:p w14:paraId="375A1BF1" w14:textId="77777777" w:rsidR="00113A3D" w:rsidRPr="00DA4A1F" w:rsidRDefault="00113A3D" w:rsidP="00113A3D">
      <w:pPr>
        <w:spacing w:after="200" w:line="276" w:lineRule="auto"/>
        <w:rPr>
          <w:rFonts w:asciiTheme="minorHAnsi" w:eastAsia="Calibri" w:hAnsiTheme="minorHAnsi"/>
        </w:rPr>
      </w:pPr>
    </w:p>
    <w:p w14:paraId="375A1BF4" w14:textId="77777777" w:rsidR="00113A3D" w:rsidRPr="00DA4A1F" w:rsidRDefault="00113A3D" w:rsidP="00113A3D">
      <w:pPr>
        <w:spacing w:after="200" w:line="276" w:lineRule="auto"/>
        <w:rPr>
          <w:rFonts w:asciiTheme="minorHAnsi" w:eastAsia="Calibri" w:hAnsiTheme="minorHAnsi"/>
        </w:rPr>
      </w:pPr>
    </w:p>
    <w:p w14:paraId="375A1BF5" w14:textId="77777777" w:rsidR="00113A3D" w:rsidRPr="00DA4A1F" w:rsidRDefault="77B97CFA" w:rsidP="00113A3D">
      <w:pPr>
        <w:keepNext/>
        <w:keepLines/>
        <w:spacing w:before="40" w:line="276" w:lineRule="auto"/>
        <w:outlineLvl w:val="5"/>
        <w:rPr>
          <w:rFonts w:asciiTheme="minorHAnsi" w:eastAsia="Times New Roman" w:hAnsiTheme="minorHAnsi"/>
          <w:color w:val="243F60"/>
        </w:rPr>
      </w:pPr>
      <w:r w:rsidRPr="00DA4A1F">
        <w:rPr>
          <w:rFonts w:asciiTheme="minorHAnsi" w:eastAsia="Cambria,Times New Roman" w:hAnsiTheme="minorHAnsi"/>
          <w:color w:val="244061"/>
        </w:rPr>
        <w:t>Årskurs 4</w:t>
      </w:r>
    </w:p>
    <w:p w14:paraId="375A1BF6" w14:textId="77777777" w:rsidR="00113A3D" w:rsidRPr="00DA4A1F" w:rsidRDefault="77B97CFA" w:rsidP="00113A3D">
      <w:pPr>
        <w:spacing w:after="200" w:line="276" w:lineRule="auto"/>
        <w:rPr>
          <w:rFonts w:asciiTheme="minorHAnsi" w:eastAsia="Calibri" w:hAnsiTheme="minorHAnsi"/>
          <w:b/>
          <w:color w:val="4F81BD"/>
          <w:sz w:val="32"/>
          <w:szCs w:val="32"/>
        </w:rPr>
      </w:pPr>
      <w:r w:rsidRPr="00DA4A1F">
        <w:rPr>
          <w:rFonts w:asciiTheme="minorHAnsi" w:eastAsia="Calibri" w:hAnsiTheme="minorHAnsi"/>
          <w:b/>
          <w:bCs/>
          <w:color w:val="4F81BD" w:themeColor="accent1"/>
          <w:sz w:val="32"/>
          <w:szCs w:val="32"/>
        </w:rPr>
        <w:t>KATOLSK TRO</w:t>
      </w:r>
    </w:p>
    <w:tbl>
      <w:tblPr>
        <w:tblStyle w:val="TaulukkoRuudukko30"/>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113A3D" w:rsidRPr="00DA4A1F" w14:paraId="375A1C5E"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BF7" w14:textId="77777777" w:rsidR="00113A3D" w:rsidRPr="00DA4A1F" w:rsidRDefault="00113A3D" w:rsidP="00CC54FF">
            <w:pPr>
              <w:rPr>
                <w:rFonts w:asciiTheme="minorHAnsi" w:eastAsia="Calibri" w:hAnsiTheme="minorHAnsi" w:cstheme="minorHAnsi"/>
              </w:rPr>
            </w:pPr>
          </w:p>
          <w:p w14:paraId="375A1BF8" w14:textId="77777777" w:rsidR="00113A3D" w:rsidRPr="00DA4A1F" w:rsidRDefault="00113A3D" w:rsidP="00CC54FF">
            <w:pPr>
              <w:rPr>
                <w:rFonts w:asciiTheme="minorHAnsi" w:eastAsia="Calibri" w:hAnsiTheme="minorHAnsi" w:cstheme="minorHAnsi"/>
              </w:rPr>
            </w:pPr>
            <w:r w:rsidRPr="00DA4A1F">
              <w:rPr>
                <w:rFonts w:asciiTheme="minorHAnsi" w:hAnsiTheme="minorHAnsi"/>
                <w:noProof/>
                <w:lang w:eastAsia="fi-FI"/>
              </w:rPr>
              <w:drawing>
                <wp:inline distT="0" distB="0" distL="0" distR="0" wp14:anchorId="375A2E45" wp14:editId="58182F80">
                  <wp:extent cx="511200" cy="720000"/>
                  <wp:effectExtent l="0" t="0" r="3175" b="4445"/>
                  <wp:docPr id="92776485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BF9" w14:textId="77777777" w:rsidR="00113A3D" w:rsidRPr="00DA4A1F" w:rsidRDefault="00113A3D" w:rsidP="00CC54FF">
            <w:pPr>
              <w:rPr>
                <w:rFonts w:asciiTheme="minorHAnsi" w:eastAsia="Calibri" w:hAnsiTheme="minorHAnsi" w:cstheme="minorHAnsi"/>
              </w:rPr>
            </w:pPr>
          </w:p>
          <w:tbl>
            <w:tblPr>
              <w:tblStyle w:val="TaulukkoRuudukko30"/>
              <w:tblW w:w="9663" w:type="dxa"/>
              <w:tblLayout w:type="fixed"/>
              <w:tblLook w:val="04A0" w:firstRow="1" w:lastRow="0" w:firstColumn="1" w:lastColumn="0" w:noHBand="0" w:noVBand="1"/>
            </w:tblPr>
            <w:tblGrid>
              <w:gridCol w:w="2472"/>
              <w:gridCol w:w="529"/>
              <w:gridCol w:w="6208"/>
              <w:gridCol w:w="454"/>
            </w:tblGrid>
            <w:tr w:rsidR="00113A3D" w:rsidRPr="00DA4A1F" w14:paraId="375A1C00" w14:textId="77777777" w:rsidTr="77B97CFA">
              <w:trPr>
                <w:trHeight w:val="476"/>
              </w:trPr>
              <w:tc>
                <w:tcPr>
                  <w:tcW w:w="2472" w:type="dxa"/>
                  <w:tcBorders>
                    <w:top w:val="single" w:sz="4" w:space="0" w:color="auto"/>
                    <w:left w:val="single" w:sz="4" w:space="0" w:color="auto"/>
                    <w:bottom w:val="single" w:sz="4" w:space="0" w:color="auto"/>
                    <w:right w:val="single" w:sz="4" w:space="0" w:color="auto"/>
                  </w:tcBorders>
                  <w:hideMark/>
                </w:tcPr>
                <w:p w14:paraId="375A1BFA" w14:textId="77777777" w:rsidR="00113A3D" w:rsidRPr="00DA4A1F" w:rsidRDefault="77B97CFA" w:rsidP="00CC54FF">
                  <w:pPr>
                    <w:rPr>
                      <w:rFonts w:asciiTheme="minorHAnsi" w:eastAsia="Calibri" w:hAnsiTheme="minorHAnsi" w:cstheme="minorHAnsi"/>
                      <w:b/>
                      <w:bCs/>
                    </w:rPr>
                  </w:pPr>
                  <w:r w:rsidRPr="00DA4A1F">
                    <w:rPr>
                      <w:rFonts w:asciiTheme="minorHAnsi" w:eastAsia="Calibri" w:hAnsiTheme="minorHAnsi" w:cstheme="minorHAnsi"/>
                      <w:b/>
                      <w:bCs/>
                    </w:rPr>
                    <w:t>Mål för undervisningen</w:t>
                  </w:r>
                </w:p>
                <w:p w14:paraId="375A1BFB" w14:textId="77777777" w:rsidR="00427646" w:rsidRPr="00DA4A1F" w:rsidRDefault="00427646" w:rsidP="00CC54FF">
                  <w:pPr>
                    <w:rPr>
                      <w:rFonts w:asciiTheme="minorHAnsi" w:eastAsia="Calibri" w:hAnsiTheme="minorHAnsi" w:cstheme="minorHAnsi"/>
                      <w:b/>
                    </w:rPr>
                  </w:pPr>
                </w:p>
                <w:p w14:paraId="375A1BFC"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Årskurs 4</w:t>
                  </w:r>
                </w:p>
              </w:tc>
              <w:tc>
                <w:tcPr>
                  <w:tcW w:w="529" w:type="dxa"/>
                  <w:tcBorders>
                    <w:top w:val="single" w:sz="4" w:space="0" w:color="auto"/>
                    <w:left w:val="single" w:sz="4" w:space="0" w:color="auto"/>
                    <w:bottom w:val="single" w:sz="4" w:space="0" w:color="auto"/>
                    <w:right w:val="single" w:sz="4" w:space="0" w:color="auto"/>
                  </w:tcBorders>
                  <w:hideMark/>
                </w:tcPr>
                <w:p w14:paraId="375A1BFD"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BFE"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1BFF"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K</w:t>
                  </w:r>
                </w:p>
              </w:tc>
            </w:tr>
            <w:tr w:rsidR="00113A3D" w:rsidRPr="00DA4A1F" w14:paraId="375A1C08"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C01"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M1 handleda eleven att fördjupa sig i religionens heliga skrifter och berättelser samt den centrala läran</w:t>
                  </w:r>
                </w:p>
              </w:tc>
              <w:tc>
                <w:tcPr>
                  <w:tcW w:w="529" w:type="dxa"/>
                  <w:tcBorders>
                    <w:top w:val="single" w:sz="4" w:space="0" w:color="auto"/>
                    <w:left w:val="single" w:sz="4" w:space="0" w:color="auto"/>
                    <w:bottom w:val="single" w:sz="4" w:space="0" w:color="auto"/>
                    <w:right w:val="single" w:sz="4" w:space="0" w:color="auto"/>
                  </w:tcBorders>
                </w:tcPr>
                <w:p w14:paraId="375A1C02"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lang w:eastAsia="fi-FI"/>
                    </w:rPr>
                    <w:t>I1</w:t>
                  </w:r>
                </w:p>
              </w:tc>
              <w:tc>
                <w:tcPr>
                  <w:tcW w:w="6208" w:type="dxa"/>
                  <w:tcBorders>
                    <w:top w:val="single" w:sz="4" w:space="0" w:color="auto"/>
                    <w:left w:val="single" w:sz="4" w:space="0" w:color="auto"/>
                    <w:bottom w:val="single" w:sz="4" w:space="0" w:color="auto"/>
                    <w:right w:val="single" w:sz="4" w:space="0" w:color="auto"/>
                  </w:tcBorders>
                </w:tcPr>
                <w:p w14:paraId="375A1C03"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kyrkans lära.</w:t>
                  </w:r>
                </w:p>
                <w:p w14:paraId="375A1C04" w14:textId="77777777" w:rsidR="00113A3D" w:rsidRPr="00DA4A1F" w:rsidRDefault="00113A3D" w:rsidP="00CC54FF">
                  <w:pPr>
                    <w:rPr>
                      <w:rFonts w:asciiTheme="minorHAnsi" w:eastAsia="Calibri" w:hAnsiTheme="minorHAnsi" w:cstheme="minorHAnsi"/>
                      <w:lang w:val="sv-SE"/>
                    </w:rPr>
                  </w:pPr>
                </w:p>
                <w:p w14:paraId="375A1C05"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Bibelns centrala personer.</w:t>
                  </w:r>
                </w:p>
                <w:p w14:paraId="375A1C06"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07"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K1</w:t>
                  </w:r>
                </w:p>
              </w:tc>
            </w:tr>
            <w:tr w:rsidR="00113A3D" w:rsidRPr="00DA4A1F" w14:paraId="375A1C0D" w14:textId="77777777" w:rsidTr="77B97CFA">
              <w:tc>
                <w:tcPr>
                  <w:tcW w:w="2472" w:type="dxa"/>
                  <w:tcBorders>
                    <w:top w:val="single" w:sz="4" w:space="0" w:color="auto"/>
                    <w:left w:val="single" w:sz="4" w:space="0" w:color="auto"/>
                    <w:bottom w:val="single" w:sz="4" w:space="0" w:color="auto"/>
                    <w:right w:val="single" w:sz="4" w:space="0" w:color="auto"/>
                  </w:tcBorders>
                </w:tcPr>
                <w:p w14:paraId="375A1C09"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M2 handleda eleven att bekanta sig med ritualer och seder samt heliga platser och byggnader inom religionen i fråga</w:t>
                  </w:r>
                </w:p>
              </w:tc>
              <w:tc>
                <w:tcPr>
                  <w:tcW w:w="529" w:type="dxa"/>
                  <w:tcBorders>
                    <w:top w:val="single" w:sz="4" w:space="0" w:color="auto"/>
                    <w:left w:val="single" w:sz="4" w:space="0" w:color="auto"/>
                    <w:bottom w:val="single" w:sz="4" w:space="0" w:color="auto"/>
                    <w:right w:val="single" w:sz="4" w:space="0" w:color="auto"/>
                  </w:tcBorders>
                </w:tcPr>
                <w:p w14:paraId="375A1C0A"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lang w:eastAsia="fi-FI"/>
                    </w:rPr>
                    <w:t>I1</w:t>
                  </w:r>
                </w:p>
              </w:tc>
              <w:tc>
                <w:tcPr>
                  <w:tcW w:w="6208" w:type="dxa"/>
                  <w:tcBorders>
                    <w:top w:val="single" w:sz="4" w:space="0" w:color="auto"/>
                    <w:left w:val="single" w:sz="4" w:space="0" w:color="auto"/>
                    <w:bottom w:val="single" w:sz="4" w:space="0" w:color="auto"/>
                    <w:right w:val="single" w:sz="4" w:space="0" w:color="auto"/>
                  </w:tcBorders>
                </w:tcPr>
                <w:p w14:paraId="375A1C0B"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kyrkans heliga föremål och deras användning och betydelse.</w:t>
                  </w:r>
                </w:p>
              </w:tc>
              <w:tc>
                <w:tcPr>
                  <w:tcW w:w="454" w:type="dxa"/>
                  <w:tcBorders>
                    <w:top w:val="single" w:sz="4" w:space="0" w:color="auto"/>
                    <w:left w:val="single" w:sz="4" w:space="0" w:color="auto"/>
                    <w:bottom w:val="single" w:sz="4" w:space="0" w:color="auto"/>
                    <w:right w:val="single" w:sz="4" w:space="0" w:color="auto"/>
                  </w:tcBorders>
                </w:tcPr>
                <w:p w14:paraId="375A1C0C"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 xml:space="preserve">K1 </w:t>
                  </w:r>
                  <w:r w:rsidRPr="00DA4A1F">
                    <w:rPr>
                      <w:rFonts w:asciiTheme="minorHAnsi" w:eastAsia="Calibri" w:hAnsiTheme="minorHAnsi" w:cstheme="minorHAnsi"/>
                      <w:lang w:eastAsia="fi-FI"/>
                    </w:rPr>
                    <w:t>K2</w:t>
                  </w:r>
                </w:p>
              </w:tc>
            </w:tr>
            <w:tr w:rsidR="00113A3D" w:rsidRPr="00DA4A1F" w14:paraId="375A1C15" w14:textId="77777777" w:rsidTr="77B97CFA">
              <w:tc>
                <w:tcPr>
                  <w:tcW w:w="2472" w:type="dxa"/>
                  <w:tcBorders>
                    <w:top w:val="single" w:sz="4" w:space="0" w:color="auto"/>
                    <w:left w:val="single" w:sz="4" w:space="0" w:color="auto"/>
                    <w:bottom w:val="single" w:sz="4" w:space="0" w:color="auto"/>
                    <w:right w:val="single" w:sz="4" w:space="0" w:color="auto"/>
                  </w:tcBorders>
                </w:tcPr>
                <w:p w14:paraId="375A1C0E"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M3 hjälpa eleven att känna igen karaktäristiska drag och symbolik i religiöst språk</w:t>
                  </w:r>
                </w:p>
              </w:tc>
              <w:tc>
                <w:tcPr>
                  <w:tcW w:w="529" w:type="dxa"/>
                  <w:tcBorders>
                    <w:top w:val="single" w:sz="4" w:space="0" w:color="auto"/>
                    <w:left w:val="single" w:sz="4" w:space="0" w:color="auto"/>
                    <w:bottom w:val="single" w:sz="4" w:space="0" w:color="auto"/>
                    <w:right w:val="single" w:sz="4" w:space="0" w:color="auto"/>
                  </w:tcBorders>
                </w:tcPr>
                <w:p w14:paraId="375A1C0F" w14:textId="77777777" w:rsidR="00000720" w:rsidRPr="00DA4A1F" w:rsidRDefault="77B97CFA" w:rsidP="00CC54FF">
                  <w:pPr>
                    <w:rPr>
                      <w:rFonts w:asciiTheme="minorHAnsi" w:eastAsia="Calibri" w:hAnsiTheme="minorHAnsi" w:cstheme="minorHAnsi"/>
                      <w:bCs/>
                      <w:lang w:eastAsia="fi-FI"/>
                    </w:rPr>
                  </w:pPr>
                  <w:r w:rsidRPr="00DA4A1F">
                    <w:rPr>
                      <w:rFonts w:asciiTheme="minorHAnsi" w:eastAsia="Calibri" w:hAnsiTheme="minorHAnsi" w:cstheme="minorHAnsi"/>
                      <w:lang w:eastAsia="fi-FI"/>
                    </w:rPr>
                    <w:t>I1</w:t>
                  </w:r>
                </w:p>
                <w:p w14:paraId="375A1C10"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lang w:eastAsia="fi-FI"/>
                    </w:rPr>
                    <w:t>I2</w:t>
                  </w:r>
                </w:p>
              </w:tc>
              <w:tc>
                <w:tcPr>
                  <w:tcW w:w="6208" w:type="dxa"/>
                  <w:tcBorders>
                    <w:top w:val="single" w:sz="4" w:space="0" w:color="auto"/>
                    <w:left w:val="single" w:sz="4" w:space="0" w:color="auto"/>
                    <w:bottom w:val="single" w:sz="4" w:space="0" w:color="auto"/>
                    <w:right w:val="single" w:sz="4" w:space="0" w:color="auto"/>
                  </w:tcBorders>
                </w:tcPr>
                <w:p w14:paraId="44772B62" w14:textId="19C463D6" w:rsidR="00D81DEE" w:rsidRPr="00DA4A1F" w:rsidRDefault="77B97CFA" w:rsidP="00D81DEE">
                  <w:pPr>
                    <w:rPr>
                      <w:rFonts w:asciiTheme="minorHAnsi" w:eastAsia="Times New Roman" w:hAnsiTheme="minorHAnsi" w:cstheme="minorHAnsi"/>
                      <w:lang w:val="sv-SE"/>
                    </w:rPr>
                  </w:pPr>
                  <w:r w:rsidRPr="00DA4A1F">
                    <w:rPr>
                      <w:rFonts w:asciiTheme="minorHAnsi" w:eastAsia="Calibri" w:hAnsiTheme="minorHAnsi" w:cstheme="minorHAnsi"/>
                      <w:lang w:val="sv-SE"/>
                    </w:rPr>
                    <w:t xml:space="preserve">Eleven granskar Bibelns berättelser och deras liknelsenatur. </w:t>
                  </w:r>
                </w:p>
                <w:p w14:paraId="375A1C12" w14:textId="1E36C85C" w:rsidR="00113A3D" w:rsidRPr="00DA4A1F" w:rsidRDefault="00113A3D" w:rsidP="00CC54FF">
                  <w:pPr>
                    <w:rPr>
                      <w:rFonts w:asciiTheme="minorHAnsi" w:eastAsia="Calibri" w:hAnsiTheme="minorHAnsi" w:cstheme="minorHAnsi"/>
                      <w:lang w:val="sv-SE"/>
                    </w:rPr>
                  </w:pPr>
                </w:p>
                <w:p w14:paraId="375A1C13"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sakramentens symbolik.</w:t>
                  </w:r>
                </w:p>
              </w:tc>
              <w:tc>
                <w:tcPr>
                  <w:tcW w:w="454" w:type="dxa"/>
                  <w:tcBorders>
                    <w:top w:val="single" w:sz="4" w:space="0" w:color="auto"/>
                    <w:left w:val="single" w:sz="4" w:space="0" w:color="auto"/>
                    <w:bottom w:val="single" w:sz="4" w:space="0" w:color="auto"/>
                    <w:right w:val="single" w:sz="4" w:space="0" w:color="auto"/>
                  </w:tcBorders>
                </w:tcPr>
                <w:p w14:paraId="375A1C14"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 xml:space="preserve">K2 K3 </w:t>
                  </w:r>
                  <w:r w:rsidRPr="00DA4A1F">
                    <w:rPr>
                      <w:rFonts w:asciiTheme="minorHAnsi" w:eastAsia="Calibri" w:hAnsiTheme="minorHAnsi" w:cstheme="minorHAnsi"/>
                      <w:lang w:eastAsia="fi-FI"/>
                    </w:rPr>
                    <w:t>K4</w:t>
                  </w:r>
                </w:p>
              </w:tc>
            </w:tr>
            <w:tr w:rsidR="00113A3D" w:rsidRPr="00DA4A1F" w14:paraId="375A1C1D" w14:textId="77777777" w:rsidTr="77B97CFA">
              <w:tc>
                <w:tcPr>
                  <w:tcW w:w="2472" w:type="dxa"/>
                  <w:tcBorders>
                    <w:top w:val="single" w:sz="4" w:space="0" w:color="auto"/>
                    <w:left w:val="single" w:sz="4" w:space="0" w:color="auto"/>
                    <w:bottom w:val="single" w:sz="4" w:space="0" w:color="auto"/>
                    <w:right w:val="single" w:sz="4" w:space="0" w:color="auto"/>
                  </w:tcBorders>
                </w:tcPr>
                <w:p w14:paraId="375A1C16"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M4 vägleda eleven att söka information om religionen i olika källor samt bedöma och använda informationen</w:t>
                  </w:r>
                </w:p>
              </w:tc>
              <w:tc>
                <w:tcPr>
                  <w:tcW w:w="529" w:type="dxa"/>
                  <w:tcBorders>
                    <w:top w:val="single" w:sz="4" w:space="0" w:color="auto"/>
                    <w:left w:val="single" w:sz="4" w:space="0" w:color="auto"/>
                    <w:bottom w:val="single" w:sz="4" w:space="0" w:color="auto"/>
                    <w:right w:val="single" w:sz="4" w:space="0" w:color="auto"/>
                  </w:tcBorders>
                </w:tcPr>
                <w:p w14:paraId="375A1C17" w14:textId="27FC7FAC"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C19" w14:textId="77777777" w:rsidR="00113A3D" w:rsidRPr="00DA4A1F" w:rsidRDefault="77B97CFA" w:rsidP="00CC54FF">
                  <w:pPr>
                    <w:rPr>
                      <w:rFonts w:asciiTheme="minorHAnsi" w:eastAsia="Calibri" w:hAnsiTheme="minorHAnsi" w:cstheme="minorHAnsi"/>
                      <w:i/>
                      <w:iCs/>
                      <w:lang w:val="sv-SE"/>
                    </w:rPr>
                  </w:pPr>
                  <w:r w:rsidRPr="00DA4A1F">
                    <w:rPr>
                      <w:rFonts w:asciiTheme="minorHAnsi" w:eastAsia="Calibri" w:hAnsiTheme="minorHAnsi" w:cstheme="minorHAnsi"/>
                      <w:lang w:val="sv-SE"/>
                    </w:rPr>
                    <w:t xml:space="preserve">Eleven övar sig att läsa Bibeln </w:t>
                  </w:r>
                  <w:r w:rsidRPr="00DA4A1F">
                    <w:rPr>
                      <w:rFonts w:asciiTheme="minorHAnsi" w:eastAsia="Calibri" w:hAnsiTheme="minorHAnsi" w:cstheme="minorHAnsi"/>
                      <w:i/>
                      <w:iCs/>
                      <w:lang w:val="sv-SE"/>
                    </w:rPr>
                    <w:t xml:space="preserve">(nätbibel och tryckt Bibel). </w:t>
                  </w:r>
                </w:p>
                <w:p w14:paraId="375A1C1A" w14:textId="77777777" w:rsidR="00113A3D" w:rsidRPr="00DA4A1F" w:rsidRDefault="00113A3D" w:rsidP="00CC54FF">
                  <w:pPr>
                    <w:rPr>
                      <w:rFonts w:asciiTheme="minorHAnsi" w:eastAsia="Calibri" w:hAnsiTheme="minorHAnsi" w:cstheme="minorHAnsi"/>
                      <w:lang w:val="sv-SE"/>
                    </w:rPr>
                  </w:pPr>
                </w:p>
                <w:p w14:paraId="375A1C1B"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övar sig att finna information från olika katolska källor.</w:t>
                  </w:r>
                </w:p>
              </w:tc>
              <w:tc>
                <w:tcPr>
                  <w:tcW w:w="454" w:type="dxa"/>
                  <w:tcBorders>
                    <w:top w:val="single" w:sz="4" w:space="0" w:color="auto"/>
                    <w:left w:val="single" w:sz="4" w:space="0" w:color="auto"/>
                    <w:bottom w:val="single" w:sz="4" w:space="0" w:color="auto"/>
                    <w:right w:val="single" w:sz="4" w:space="0" w:color="auto"/>
                  </w:tcBorders>
                </w:tcPr>
                <w:p w14:paraId="375A1C1C"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K4</w:t>
                  </w:r>
                  <w:r w:rsidRPr="00DA4A1F">
                    <w:rPr>
                      <w:rFonts w:asciiTheme="minorHAnsi" w:eastAsia="Calibri" w:hAnsiTheme="minorHAnsi" w:cstheme="minorHAnsi"/>
                      <w:color w:val="000000" w:themeColor="text1"/>
                      <w:lang w:eastAsia="fi-FI"/>
                    </w:rPr>
                    <w:t>K5 K6</w:t>
                  </w:r>
                </w:p>
              </w:tc>
            </w:tr>
            <w:tr w:rsidR="00113A3D" w:rsidRPr="00DA4A1F" w14:paraId="375A1C25" w14:textId="77777777" w:rsidTr="77B97CFA">
              <w:tc>
                <w:tcPr>
                  <w:tcW w:w="2472" w:type="dxa"/>
                  <w:tcBorders>
                    <w:top w:val="single" w:sz="4" w:space="0" w:color="auto"/>
                    <w:left w:val="single" w:sz="4" w:space="0" w:color="auto"/>
                    <w:bottom w:val="single" w:sz="4" w:space="0" w:color="auto"/>
                    <w:right w:val="single" w:sz="4" w:space="0" w:color="auto"/>
                  </w:tcBorders>
                </w:tcPr>
                <w:p w14:paraId="375A1C1E"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M5 handleda eleven att utforska Finlands och Europas religiösa och konfessionella rötter och situationen i dag</w:t>
                  </w:r>
                </w:p>
              </w:tc>
              <w:tc>
                <w:tcPr>
                  <w:tcW w:w="529" w:type="dxa"/>
                  <w:tcBorders>
                    <w:top w:val="single" w:sz="4" w:space="0" w:color="auto"/>
                    <w:left w:val="single" w:sz="4" w:space="0" w:color="auto"/>
                    <w:bottom w:val="single" w:sz="4" w:space="0" w:color="auto"/>
                    <w:right w:val="single" w:sz="4" w:space="0" w:color="auto"/>
                  </w:tcBorders>
                </w:tcPr>
                <w:p w14:paraId="375A1C1F"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rPr>
                    <w:t>I1 I2</w:t>
                  </w:r>
                </w:p>
              </w:tc>
              <w:tc>
                <w:tcPr>
                  <w:tcW w:w="6208" w:type="dxa"/>
                  <w:tcBorders>
                    <w:top w:val="single" w:sz="4" w:space="0" w:color="auto"/>
                    <w:left w:val="single" w:sz="4" w:space="0" w:color="auto"/>
                    <w:bottom w:val="single" w:sz="4" w:space="0" w:color="auto"/>
                    <w:right w:val="single" w:sz="4" w:space="0" w:color="auto"/>
                  </w:tcBorders>
                </w:tcPr>
                <w:p w14:paraId="375A1C20" w14:textId="77777777" w:rsidR="00113A3D" w:rsidRPr="00DA4A1F" w:rsidRDefault="77B97CFA" w:rsidP="00CC54FF">
                  <w:pPr>
                    <w:rPr>
                      <w:rFonts w:asciiTheme="minorHAnsi" w:eastAsia="Calibri" w:hAnsiTheme="minorHAnsi" w:cstheme="minorHAnsi"/>
                      <w:iCs/>
                      <w:lang w:val="sv-SE"/>
                    </w:rPr>
                  </w:pPr>
                  <w:r w:rsidRPr="00DA4A1F">
                    <w:rPr>
                      <w:rFonts w:asciiTheme="minorHAnsi" w:eastAsia="Calibri" w:hAnsiTheme="minorHAnsi" w:cstheme="minorHAnsi"/>
                      <w:lang w:val="sv-SE"/>
                    </w:rPr>
                    <w:t>Eleven bekantar sig med heliga människor i kyrkans historia och den katolska kyrkans kontinuitet från lärjungarna till vår tid.</w:t>
                  </w:r>
                </w:p>
                <w:p w14:paraId="375A1C21" w14:textId="77777777" w:rsidR="00113A3D" w:rsidRPr="00DA4A1F" w:rsidRDefault="00113A3D" w:rsidP="00CC54FF">
                  <w:pPr>
                    <w:rPr>
                      <w:rFonts w:asciiTheme="minorHAnsi" w:eastAsia="Calibri" w:hAnsiTheme="minorHAnsi" w:cstheme="minorHAnsi"/>
                      <w:lang w:val="sv-SE"/>
                    </w:rPr>
                  </w:pPr>
                </w:p>
                <w:p w14:paraId="375A1C22"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kyrkohistoriens helgon, som påverkat utvecklingen i Finland och Europa.</w:t>
                  </w:r>
                </w:p>
                <w:p w14:paraId="375A1C23"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24"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 xml:space="preserve">K1 </w:t>
                  </w:r>
                  <w:r w:rsidRPr="00DA4A1F">
                    <w:rPr>
                      <w:rFonts w:asciiTheme="minorHAnsi" w:eastAsia="Calibri" w:hAnsiTheme="minorHAnsi" w:cstheme="minorHAnsi"/>
                      <w:lang w:eastAsia="fi-FI"/>
                    </w:rPr>
                    <w:t>K2</w:t>
                  </w:r>
                </w:p>
              </w:tc>
            </w:tr>
            <w:tr w:rsidR="00113A3D" w:rsidRPr="00DA4A1F" w14:paraId="375A1C32" w14:textId="77777777" w:rsidTr="77B97CFA">
              <w:tc>
                <w:tcPr>
                  <w:tcW w:w="2472" w:type="dxa"/>
                  <w:tcBorders>
                    <w:top w:val="single" w:sz="4" w:space="0" w:color="auto"/>
                    <w:left w:val="single" w:sz="4" w:space="0" w:color="auto"/>
                    <w:bottom w:val="single" w:sz="4" w:space="0" w:color="auto"/>
                    <w:right w:val="single" w:sz="4" w:space="0" w:color="auto"/>
                  </w:tcBorders>
                </w:tcPr>
                <w:p w14:paraId="375A1C26"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M7 uppmuntra eleven att respektera det som är heligt för en själv och för andra samt att agera lämpligt i olika religiösa sammanhang och situationer</w:t>
                  </w:r>
                </w:p>
              </w:tc>
              <w:tc>
                <w:tcPr>
                  <w:tcW w:w="529" w:type="dxa"/>
                  <w:tcBorders>
                    <w:top w:val="single" w:sz="4" w:space="0" w:color="auto"/>
                    <w:left w:val="single" w:sz="4" w:space="0" w:color="auto"/>
                    <w:bottom w:val="single" w:sz="4" w:space="0" w:color="auto"/>
                    <w:right w:val="single" w:sz="4" w:space="0" w:color="auto"/>
                  </w:tcBorders>
                </w:tcPr>
                <w:p w14:paraId="375A1C27" w14:textId="3E24945C"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C29"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Eleverna diskuterar hur man beter sig i kyrkan och vid religiösa tillställningar.</w:t>
                  </w:r>
                </w:p>
                <w:p w14:paraId="375A1C2A" w14:textId="77777777" w:rsidR="00113A3D" w:rsidRPr="00DA4A1F" w:rsidRDefault="00113A3D" w:rsidP="00CC54FF">
                  <w:pPr>
                    <w:rPr>
                      <w:rFonts w:asciiTheme="minorHAnsi" w:eastAsia="Calibri" w:hAnsiTheme="minorHAnsi" w:cstheme="minorHAnsi"/>
                      <w:lang w:val="sv-SE"/>
                    </w:rPr>
                  </w:pPr>
                </w:p>
                <w:p w14:paraId="375A1C2B"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funderar över hur man hedrar det som är heligt för en själv och andra.</w:t>
                  </w:r>
                </w:p>
                <w:p w14:paraId="375A1C2C" w14:textId="77777777" w:rsidR="00113A3D" w:rsidRPr="00DA4A1F" w:rsidRDefault="00113A3D" w:rsidP="00CC54FF">
                  <w:pPr>
                    <w:rPr>
                      <w:rFonts w:asciiTheme="minorHAnsi" w:eastAsia="Calibri" w:hAnsiTheme="minorHAnsi" w:cstheme="minorHAnsi"/>
                      <w:iCs/>
                      <w:lang w:val="sv-SE"/>
                    </w:rPr>
                  </w:pPr>
                </w:p>
                <w:p w14:paraId="375A1C2D"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funderar över det heligas betydelse i vardagen sett ur kyrkans och elevens synvinkel.</w:t>
                  </w:r>
                </w:p>
                <w:p w14:paraId="375A1C2E" w14:textId="77777777" w:rsidR="00113A3D" w:rsidRPr="00DA4A1F" w:rsidRDefault="00113A3D" w:rsidP="00CC54FF">
                  <w:pPr>
                    <w:rPr>
                      <w:rFonts w:asciiTheme="minorHAnsi" w:eastAsia="Calibri" w:hAnsiTheme="minorHAnsi" w:cstheme="minorHAnsi"/>
                      <w:lang w:val="sv-SE"/>
                    </w:rPr>
                  </w:pPr>
                </w:p>
                <w:p w14:paraId="375A1C2F"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Eleverna diskuterar betydelsen av tolerans i det mångkulturella samhället.</w:t>
                  </w:r>
                </w:p>
                <w:p w14:paraId="375A1C30"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31"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K2</w:t>
                  </w:r>
                  <w:r w:rsidRPr="00DA4A1F">
                    <w:rPr>
                      <w:rFonts w:asciiTheme="minorHAnsi" w:eastAsia="Calibri" w:hAnsiTheme="minorHAnsi" w:cstheme="minorHAnsi"/>
                      <w:color w:val="000000" w:themeColor="text1"/>
                      <w:lang w:eastAsia="fi-FI"/>
                    </w:rPr>
                    <w:t xml:space="preserve"> K5K6</w:t>
                  </w:r>
                </w:p>
              </w:tc>
            </w:tr>
            <w:tr w:rsidR="00113A3D" w:rsidRPr="00DA4A1F" w14:paraId="375A1C3F" w14:textId="77777777" w:rsidTr="77B97CFA">
              <w:tc>
                <w:tcPr>
                  <w:tcW w:w="2472" w:type="dxa"/>
                  <w:tcBorders>
                    <w:top w:val="single" w:sz="4" w:space="0" w:color="auto"/>
                    <w:left w:val="single" w:sz="4" w:space="0" w:color="auto"/>
                    <w:bottom w:val="single" w:sz="4" w:space="0" w:color="auto"/>
                    <w:right w:val="single" w:sz="4" w:space="0" w:color="auto"/>
                  </w:tcBorders>
                </w:tcPr>
                <w:p w14:paraId="375A1C33"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M8 handleda eleven i att utforska etiska normer i religionen i fråga och etiska principer som förenar olika religioner</w:t>
                  </w:r>
                </w:p>
              </w:tc>
              <w:tc>
                <w:tcPr>
                  <w:tcW w:w="529" w:type="dxa"/>
                  <w:tcBorders>
                    <w:top w:val="single" w:sz="4" w:space="0" w:color="auto"/>
                    <w:left w:val="single" w:sz="4" w:space="0" w:color="auto"/>
                    <w:bottom w:val="single" w:sz="4" w:space="0" w:color="auto"/>
                    <w:right w:val="single" w:sz="4" w:space="0" w:color="auto"/>
                  </w:tcBorders>
                </w:tcPr>
                <w:p w14:paraId="375A1C34" w14:textId="3694263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C35"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funderar över betydelsen av barmhärtighetsgärningar i livet.</w:t>
                  </w:r>
                </w:p>
                <w:p w14:paraId="375A1C36" w14:textId="77777777" w:rsidR="00113A3D" w:rsidRPr="00DA4A1F" w:rsidRDefault="00113A3D" w:rsidP="00CC54FF">
                  <w:pPr>
                    <w:rPr>
                      <w:rFonts w:asciiTheme="minorHAnsi" w:eastAsia="Calibri" w:hAnsiTheme="minorHAnsi" w:cstheme="minorHAnsi"/>
                      <w:lang w:val="sv-SE"/>
                    </w:rPr>
                  </w:pPr>
                </w:p>
                <w:p w14:paraId="375A1C37" w14:textId="77777777" w:rsidR="00113A3D" w:rsidRPr="00DA4A1F" w:rsidRDefault="77B97CFA" w:rsidP="00CC54FF">
                  <w:pPr>
                    <w:rPr>
                      <w:rFonts w:asciiTheme="minorHAnsi" w:eastAsia="Calibri" w:hAnsiTheme="minorHAnsi" w:cstheme="minorHAnsi"/>
                      <w:iCs/>
                      <w:lang w:val="sv-SE"/>
                    </w:rPr>
                  </w:pPr>
                  <w:r w:rsidRPr="00DA4A1F">
                    <w:rPr>
                      <w:rFonts w:asciiTheme="minorHAnsi" w:eastAsia="Calibri" w:hAnsiTheme="minorHAnsi" w:cstheme="minorHAnsi"/>
                      <w:lang w:val="sv-SE"/>
                    </w:rPr>
                    <w:t>Eleven bekantar sig med biktspegeln och betydelsen av bikt, rannsakan av samvetet och botgöringens sakrament.</w:t>
                  </w:r>
                </w:p>
                <w:p w14:paraId="375A1C38" w14:textId="77777777" w:rsidR="00113A3D" w:rsidRPr="00DA4A1F" w:rsidRDefault="00113A3D" w:rsidP="00CC54FF">
                  <w:pPr>
                    <w:rPr>
                      <w:rFonts w:asciiTheme="minorHAnsi" w:eastAsia="Calibri" w:hAnsiTheme="minorHAnsi" w:cstheme="minorHAnsi"/>
                      <w:lang w:val="sv-SE"/>
                    </w:rPr>
                  </w:pPr>
                </w:p>
                <w:p w14:paraId="375A1C39" w14:textId="5250885D" w:rsidR="00113A3D" w:rsidRPr="00DA4A1F" w:rsidRDefault="77B97CFA" w:rsidP="00CC54FF">
                  <w:pPr>
                    <w:rPr>
                      <w:rFonts w:asciiTheme="minorHAnsi" w:eastAsia="Calibri" w:hAnsiTheme="minorHAnsi" w:cstheme="minorHAnsi"/>
                      <w:i/>
                      <w:lang w:val="sv-SE"/>
                    </w:rPr>
                  </w:pPr>
                  <w:r w:rsidRPr="00DA4A1F">
                    <w:rPr>
                      <w:rFonts w:asciiTheme="minorHAnsi" w:eastAsia="Calibri" w:hAnsiTheme="minorHAnsi" w:cstheme="minorHAnsi"/>
                      <w:lang w:val="sv-SE"/>
                    </w:rPr>
                    <w:t xml:space="preserve">Eleven funderar över likheter i olika religioners moralundervisning </w:t>
                  </w:r>
                  <w:r w:rsidRPr="00DA4A1F">
                    <w:rPr>
                      <w:rFonts w:asciiTheme="minorHAnsi" w:eastAsia="Calibri" w:hAnsiTheme="minorHAnsi" w:cstheme="minorHAnsi"/>
                      <w:i/>
                      <w:iCs/>
                      <w:lang w:val="sv-SE"/>
                    </w:rPr>
                    <w:t>(t.ex. mobbning och ansvarsfullhet gentemot andra).</w:t>
                  </w:r>
                </w:p>
                <w:p w14:paraId="375A1C3A" w14:textId="77777777" w:rsidR="00113A3D" w:rsidRPr="00DA4A1F" w:rsidRDefault="00113A3D" w:rsidP="00CC54FF">
                  <w:pPr>
                    <w:rPr>
                      <w:rFonts w:asciiTheme="minorHAnsi" w:eastAsia="Calibri" w:hAnsiTheme="minorHAnsi" w:cstheme="minorHAnsi"/>
                      <w:i/>
                      <w:iCs/>
                      <w:lang w:val="sv-SE"/>
                    </w:rPr>
                  </w:pPr>
                </w:p>
                <w:p w14:paraId="375A1C3B" w14:textId="77777777" w:rsidR="00113A3D" w:rsidRPr="00DA4A1F" w:rsidRDefault="00113A3D" w:rsidP="00CC54FF">
                  <w:pPr>
                    <w:rPr>
                      <w:rFonts w:asciiTheme="minorHAnsi" w:eastAsia="Calibri" w:hAnsiTheme="minorHAnsi" w:cstheme="minorHAnsi"/>
                      <w:lang w:val="sv-SE"/>
                    </w:rPr>
                  </w:pPr>
                </w:p>
                <w:p w14:paraId="375A1C3C" w14:textId="192CFD16"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lastRenderedPageBreak/>
                    <w:t>Eleven bekantar sig med Jesu missionsbefallning som en etisk verksamhet.</w:t>
                  </w:r>
                </w:p>
                <w:p w14:paraId="375A1C3D"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3E"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lang w:val="sv-SE" w:eastAsia="fi-FI"/>
                    </w:rPr>
                    <w:lastRenderedPageBreak/>
                    <w:t xml:space="preserve">  </w:t>
                  </w:r>
                  <w:r w:rsidRPr="00DA4A1F">
                    <w:rPr>
                      <w:rFonts w:asciiTheme="minorHAnsi" w:eastAsia="Calibri" w:hAnsiTheme="minorHAnsi" w:cstheme="minorHAnsi"/>
                      <w:lang w:eastAsia="fi-FI"/>
                    </w:rPr>
                    <w:t>K7</w:t>
                  </w:r>
                </w:p>
              </w:tc>
            </w:tr>
            <w:tr w:rsidR="00113A3D" w:rsidRPr="00DA4A1F" w14:paraId="375A1C49" w14:textId="77777777" w:rsidTr="77B97CFA">
              <w:tc>
                <w:tcPr>
                  <w:tcW w:w="2472" w:type="dxa"/>
                  <w:tcBorders>
                    <w:top w:val="single" w:sz="4" w:space="0" w:color="auto"/>
                    <w:left w:val="single" w:sz="4" w:space="0" w:color="auto"/>
                    <w:bottom w:val="single" w:sz="4" w:space="0" w:color="auto"/>
                    <w:right w:val="single" w:sz="4" w:space="0" w:color="auto"/>
                  </w:tcBorders>
                </w:tcPr>
                <w:p w14:paraId="375A1C40"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lastRenderedPageBreak/>
                    <w:t>M9 vägleda eleven att förstå värdena i de mänskliga rättigheterna och i synnerhet i FN:s konvention om barnets rättigheter ur individuellt och kollektivt perspektiv</w:t>
                  </w:r>
                </w:p>
              </w:tc>
              <w:tc>
                <w:tcPr>
                  <w:tcW w:w="529" w:type="dxa"/>
                  <w:tcBorders>
                    <w:top w:val="single" w:sz="4" w:space="0" w:color="auto"/>
                    <w:left w:val="single" w:sz="4" w:space="0" w:color="auto"/>
                    <w:bottom w:val="single" w:sz="4" w:space="0" w:color="auto"/>
                    <w:right w:val="single" w:sz="4" w:space="0" w:color="auto"/>
                  </w:tcBorders>
                </w:tcPr>
                <w:p w14:paraId="375A1C41"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rPr>
                    <w:t>I2 I3</w:t>
                  </w:r>
                </w:p>
              </w:tc>
              <w:tc>
                <w:tcPr>
                  <w:tcW w:w="6208" w:type="dxa"/>
                  <w:tcBorders>
                    <w:top w:val="single" w:sz="4" w:space="0" w:color="auto"/>
                    <w:left w:val="single" w:sz="4" w:space="0" w:color="auto"/>
                    <w:bottom w:val="single" w:sz="4" w:space="0" w:color="auto"/>
                    <w:right w:val="single" w:sz="4" w:space="0" w:color="auto"/>
                  </w:tcBorders>
                </w:tcPr>
                <w:p w14:paraId="375A1C43"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FN:s deklarationer om barnens rättigheter och de mänskliga rättigheterna.</w:t>
                  </w:r>
                </w:p>
                <w:p w14:paraId="375A1C45" w14:textId="77777777" w:rsidR="00113A3D" w:rsidRPr="00DA4A1F" w:rsidRDefault="00113A3D" w:rsidP="00CC54FF">
                  <w:pPr>
                    <w:rPr>
                      <w:rFonts w:asciiTheme="minorHAnsi" w:eastAsia="Calibri" w:hAnsiTheme="minorHAnsi" w:cstheme="minorHAnsi"/>
                      <w:lang w:val="sv-SE"/>
                    </w:rPr>
                  </w:pPr>
                </w:p>
                <w:p w14:paraId="375A1C46"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funderar över barnens rättigheter och skyldigheter i samhället sett ur katolsk synvinkel.</w:t>
                  </w:r>
                </w:p>
                <w:p w14:paraId="375A1C47"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48"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K2</w:t>
                  </w:r>
                </w:p>
              </w:tc>
            </w:tr>
            <w:tr w:rsidR="00113A3D" w:rsidRPr="00DA4A1F" w14:paraId="375A1C4F" w14:textId="77777777" w:rsidTr="77B97CFA">
              <w:tc>
                <w:tcPr>
                  <w:tcW w:w="2472" w:type="dxa"/>
                  <w:tcBorders>
                    <w:top w:val="single" w:sz="4" w:space="0" w:color="auto"/>
                    <w:left w:val="single" w:sz="4" w:space="0" w:color="auto"/>
                    <w:bottom w:val="single" w:sz="4" w:space="0" w:color="auto"/>
                    <w:right w:val="single" w:sz="4" w:space="0" w:color="auto"/>
                  </w:tcBorders>
                </w:tcPr>
                <w:p w14:paraId="375A1C4A" w14:textId="77777777" w:rsidR="00F04940" w:rsidRPr="00DA4A1F" w:rsidRDefault="77B97CFA" w:rsidP="00F04940">
                  <w:pPr>
                    <w:spacing w:line="276" w:lineRule="auto"/>
                    <w:rPr>
                      <w:rFonts w:asciiTheme="minorHAnsi" w:eastAsia="Times New Roman" w:hAnsiTheme="minorHAnsi" w:cstheme="minorHAnsi"/>
                      <w:lang w:val="sv-SE" w:eastAsia="sv-FI" w:bidi="sv-FI"/>
                    </w:rPr>
                  </w:pPr>
                  <w:r w:rsidRPr="00DA4A1F">
                    <w:rPr>
                      <w:rFonts w:asciiTheme="minorHAnsi" w:eastAsia="Calibri" w:hAnsiTheme="minorHAnsi" w:cstheme="minorHAnsi"/>
                      <w:lang w:val="sv-SE" w:eastAsia="sv-FI" w:bidi="sv-FI"/>
                    </w:rPr>
                    <w:t>M10 vägleda eleven att bedöma sina val och reflektera kring de värden som påverkar dem ur ett etiskt perspektiv och med tanke på en hållbar framtid</w:t>
                  </w:r>
                </w:p>
                <w:p w14:paraId="375A1C4B" w14:textId="77777777" w:rsidR="00113A3D" w:rsidRPr="00DA4A1F" w:rsidRDefault="00113A3D" w:rsidP="00CC54FF">
                  <w:pPr>
                    <w:rPr>
                      <w:rFonts w:asciiTheme="minorHAnsi" w:eastAsia="Calibri" w:hAnsiTheme="minorHAnsi" w:cstheme="minorHAnsi"/>
                      <w:lang w:val="sv-SE" w:eastAsia="fi-FI"/>
                    </w:rPr>
                  </w:pPr>
                </w:p>
              </w:tc>
              <w:tc>
                <w:tcPr>
                  <w:tcW w:w="529" w:type="dxa"/>
                  <w:tcBorders>
                    <w:top w:val="single" w:sz="4" w:space="0" w:color="auto"/>
                    <w:left w:val="single" w:sz="4" w:space="0" w:color="auto"/>
                    <w:bottom w:val="single" w:sz="4" w:space="0" w:color="auto"/>
                    <w:right w:val="single" w:sz="4" w:space="0" w:color="auto"/>
                  </w:tcBorders>
                </w:tcPr>
                <w:p w14:paraId="375A1C4C"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rPr>
                    <w:t>I2 I3</w:t>
                  </w:r>
                </w:p>
              </w:tc>
              <w:tc>
                <w:tcPr>
                  <w:tcW w:w="6208" w:type="dxa"/>
                  <w:tcBorders>
                    <w:top w:val="single" w:sz="4" w:space="0" w:color="auto"/>
                    <w:left w:val="single" w:sz="4" w:space="0" w:color="auto"/>
                    <w:bottom w:val="single" w:sz="4" w:space="0" w:color="auto"/>
                    <w:right w:val="single" w:sz="4" w:space="0" w:color="auto"/>
                  </w:tcBorders>
                </w:tcPr>
                <w:p w14:paraId="375A1C4D"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Eleverna diskuterar om etiska frågor som dyker upp i deras liv och olika lösningars inverkan.</w:t>
                  </w:r>
                </w:p>
              </w:tc>
              <w:tc>
                <w:tcPr>
                  <w:tcW w:w="454" w:type="dxa"/>
                  <w:tcBorders>
                    <w:top w:val="single" w:sz="4" w:space="0" w:color="auto"/>
                    <w:left w:val="single" w:sz="4" w:space="0" w:color="auto"/>
                    <w:bottom w:val="single" w:sz="4" w:space="0" w:color="auto"/>
                    <w:right w:val="single" w:sz="4" w:space="0" w:color="auto"/>
                  </w:tcBorders>
                </w:tcPr>
                <w:p w14:paraId="375A1C4E"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K1</w:t>
                  </w:r>
                  <w:r w:rsidRPr="00DA4A1F">
                    <w:rPr>
                      <w:rFonts w:asciiTheme="minorHAnsi" w:eastAsia="Calibri" w:hAnsiTheme="minorHAnsi" w:cstheme="minorHAnsi"/>
                      <w:lang w:eastAsia="fi-FI"/>
                    </w:rPr>
                    <w:t>K3</w:t>
                  </w:r>
                  <w:r w:rsidRPr="00DA4A1F">
                    <w:rPr>
                      <w:rFonts w:asciiTheme="minorHAnsi" w:eastAsia="Calibri" w:hAnsiTheme="minorHAnsi" w:cstheme="minorHAnsi"/>
                      <w:color w:val="000000" w:themeColor="text1"/>
                      <w:lang w:eastAsia="fi-FI"/>
                    </w:rPr>
                    <w:t xml:space="preserve"> K6</w:t>
                  </w:r>
                </w:p>
              </w:tc>
            </w:tr>
            <w:tr w:rsidR="00113A3D" w:rsidRPr="00DA4A1F" w14:paraId="375A1C57" w14:textId="77777777" w:rsidTr="77B97CFA">
              <w:tc>
                <w:tcPr>
                  <w:tcW w:w="2472" w:type="dxa"/>
                  <w:tcBorders>
                    <w:top w:val="single" w:sz="4" w:space="0" w:color="auto"/>
                    <w:left w:val="single" w:sz="4" w:space="0" w:color="auto"/>
                    <w:bottom w:val="single" w:sz="4" w:space="0" w:color="auto"/>
                    <w:right w:val="single" w:sz="4" w:space="0" w:color="auto"/>
                  </w:tcBorders>
                </w:tcPr>
                <w:p w14:paraId="375A1C50"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M11 ge eleven möjligheter att diskutera etiska frågor, uttrycka sina tankar och känslor på ett konstruktivt sätt samt öva sig att motivera sina synpunkter</w:t>
                  </w:r>
                </w:p>
              </w:tc>
              <w:tc>
                <w:tcPr>
                  <w:tcW w:w="529" w:type="dxa"/>
                  <w:tcBorders>
                    <w:top w:val="single" w:sz="4" w:space="0" w:color="auto"/>
                    <w:left w:val="single" w:sz="4" w:space="0" w:color="auto"/>
                    <w:bottom w:val="single" w:sz="4" w:space="0" w:color="auto"/>
                    <w:right w:val="single" w:sz="4" w:space="0" w:color="auto"/>
                  </w:tcBorders>
                </w:tcPr>
                <w:p w14:paraId="375A1C51" w14:textId="5E6A2E1B"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C52"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Eleverna diskuterar t.ex. utgående från Bibelns berättelser känslor och värden, rätt och fel samt om ett gott liv.</w:t>
                  </w:r>
                </w:p>
                <w:p w14:paraId="375A1C53" w14:textId="77777777" w:rsidR="00113A3D" w:rsidRPr="00DA4A1F" w:rsidRDefault="00113A3D" w:rsidP="00CC54FF">
                  <w:pPr>
                    <w:rPr>
                      <w:rFonts w:asciiTheme="minorHAnsi" w:eastAsia="Times New Roman" w:hAnsiTheme="minorHAnsi" w:cstheme="minorHAnsi"/>
                      <w:lang w:val="sv-SE"/>
                    </w:rPr>
                  </w:pPr>
                </w:p>
                <w:p w14:paraId="375A1C54"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Eleven övar sig att motivera sina åsikter.</w:t>
                  </w:r>
                </w:p>
                <w:p w14:paraId="375A1C55"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56"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K1</w:t>
                  </w:r>
                  <w:r w:rsidRPr="00DA4A1F">
                    <w:rPr>
                      <w:rFonts w:asciiTheme="minorHAnsi" w:eastAsia="Calibri" w:hAnsiTheme="minorHAnsi" w:cstheme="minorHAnsi"/>
                      <w:color w:val="000000" w:themeColor="text1"/>
                      <w:lang w:eastAsia="fi-FI"/>
                    </w:rPr>
                    <w:t xml:space="preserve"> K4 K6 K7</w:t>
                  </w:r>
                </w:p>
              </w:tc>
            </w:tr>
            <w:tr w:rsidR="00113A3D" w:rsidRPr="00DA4A1F" w14:paraId="375A1C5C" w14:textId="77777777" w:rsidTr="77B97CFA">
              <w:tc>
                <w:tcPr>
                  <w:tcW w:w="2472" w:type="dxa"/>
                  <w:tcBorders>
                    <w:top w:val="single" w:sz="4" w:space="0" w:color="auto"/>
                    <w:left w:val="single" w:sz="4" w:space="0" w:color="auto"/>
                    <w:bottom w:val="single" w:sz="4" w:space="0" w:color="auto"/>
                    <w:right w:val="single" w:sz="4" w:space="0" w:color="auto"/>
                  </w:tcBorders>
                </w:tcPr>
                <w:p w14:paraId="375A1C58"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M12 hjälpa och stödja eleven att utveckla och stärka en positiv syn på världen, en positiv självkänsla och tro på livet</w:t>
                  </w:r>
                </w:p>
              </w:tc>
              <w:tc>
                <w:tcPr>
                  <w:tcW w:w="529" w:type="dxa"/>
                  <w:tcBorders>
                    <w:top w:val="single" w:sz="4" w:space="0" w:color="auto"/>
                    <w:left w:val="single" w:sz="4" w:space="0" w:color="auto"/>
                    <w:bottom w:val="single" w:sz="4" w:space="0" w:color="auto"/>
                    <w:right w:val="single" w:sz="4" w:space="0" w:color="auto"/>
                  </w:tcBorders>
                </w:tcPr>
                <w:p w14:paraId="375A1C59"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C5A"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övar och stärker formandet av en positiv världsbild liksom självförtroendet och tilliten till livet.</w:t>
                  </w:r>
                </w:p>
              </w:tc>
              <w:tc>
                <w:tcPr>
                  <w:tcW w:w="454" w:type="dxa"/>
                  <w:tcBorders>
                    <w:top w:val="single" w:sz="4" w:space="0" w:color="auto"/>
                    <w:left w:val="single" w:sz="4" w:space="0" w:color="auto"/>
                    <w:bottom w:val="single" w:sz="4" w:space="0" w:color="auto"/>
                    <w:right w:val="single" w:sz="4" w:space="0" w:color="auto"/>
                  </w:tcBorders>
                </w:tcPr>
                <w:p w14:paraId="375A1C5B" w14:textId="77777777" w:rsidR="00113A3D" w:rsidRPr="00DA4A1F" w:rsidRDefault="77B97CFA" w:rsidP="00000720">
                  <w:pPr>
                    <w:rPr>
                      <w:rFonts w:asciiTheme="minorHAnsi" w:eastAsia="Calibri" w:hAnsiTheme="minorHAnsi" w:cstheme="minorHAnsi"/>
                      <w:lang w:eastAsia="fi-FI"/>
                    </w:rPr>
                  </w:pPr>
                  <w:r w:rsidRPr="00DA4A1F">
                    <w:rPr>
                      <w:rFonts w:asciiTheme="minorHAnsi" w:eastAsia="Calibri" w:hAnsiTheme="minorHAnsi" w:cstheme="minorHAnsi"/>
                      <w:lang w:val="sv-SE" w:eastAsia="fi-FI"/>
                    </w:rPr>
                    <w:t xml:space="preserve">  </w:t>
                  </w:r>
                  <w:r w:rsidRPr="00DA4A1F">
                    <w:rPr>
                      <w:rFonts w:asciiTheme="minorHAnsi" w:eastAsia="Calibri" w:hAnsiTheme="minorHAnsi" w:cstheme="minorHAnsi"/>
                      <w:lang w:eastAsia="fi-FI"/>
                    </w:rPr>
                    <w:t>K1</w:t>
                  </w:r>
                </w:p>
              </w:tc>
            </w:tr>
          </w:tbl>
          <w:p w14:paraId="375A1C5D" w14:textId="77777777" w:rsidR="00113A3D" w:rsidRPr="00DA4A1F" w:rsidRDefault="00113A3D" w:rsidP="00CC54FF">
            <w:pPr>
              <w:rPr>
                <w:rFonts w:asciiTheme="minorHAnsi" w:eastAsia="Calibri" w:hAnsiTheme="minorHAnsi" w:cstheme="minorHAnsi"/>
                <w:sz w:val="24"/>
                <w:szCs w:val="24"/>
              </w:rPr>
            </w:pPr>
          </w:p>
        </w:tc>
      </w:tr>
    </w:tbl>
    <w:p w14:paraId="375A1C5F" w14:textId="77777777" w:rsidR="00113A3D" w:rsidRPr="00DA4A1F" w:rsidRDefault="00113A3D" w:rsidP="00113A3D">
      <w:pPr>
        <w:spacing w:after="200" w:line="276" w:lineRule="auto"/>
        <w:rPr>
          <w:rFonts w:asciiTheme="minorHAnsi" w:eastAsia="Calibri" w:hAnsiTheme="minorHAnsi"/>
        </w:rPr>
      </w:pPr>
    </w:p>
    <w:p w14:paraId="375A1C60" w14:textId="77777777" w:rsidR="00113A3D" w:rsidRPr="00DA4A1F" w:rsidRDefault="00113A3D" w:rsidP="00113A3D">
      <w:pPr>
        <w:spacing w:after="200" w:line="276" w:lineRule="auto"/>
        <w:rPr>
          <w:rFonts w:asciiTheme="minorHAnsi" w:eastAsia="Calibri" w:hAnsiTheme="minorHAnsi"/>
        </w:rPr>
      </w:pPr>
    </w:p>
    <w:p w14:paraId="375A1C61" w14:textId="77777777" w:rsidR="00113A3D" w:rsidRPr="00DA4A1F" w:rsidRDefault="00113A3D" w:rsidP="00113A3D">
      <w:pPr>
        <w:spacing w:after="200" w:line="276" w:lineRule="auto"/>
        <w:rPr>
          <w:rFonts w:asciiTheme="minorHAnsi" w:eastAsia="Calibri" w:hAnsiTheme="minorHAnsi"/>
        </w:rPr>
      </w:pPr>
    </w:p>
    <w:p w14:paraId="375A1C62" w14:textId="77777777" w:rsidR="00113A3D" w:rsidRPr="00DA4A1F" w:rsidRDefault="77B97CFA" w:rsidP="00113A3D">
      <w:pPr>
        <w:keepNext/>
        <w:keepLines/>
        <w:spacing w:before="40" w:line="276" w:lineRule="auto"/>
        <w:outlineLvl w:val="5"/>
        <w:rPr>
          <w:rFonts w:asciiTheme="minorHAnsi" w:eastAsia="Times New Roman" w:hAnsiTheme="minorHAnsi"/>
          <w:color w:val="243F60"/>
        </w:rPr>
      </w:pPr>
      <w:r w:rsidRPr="00DA4A1F">
        <w:rPr>
          <w:rFonts w:asciiTheme="minorHAnsi" w:eastAsia="Cambria,Times New Roman" w:hAnsiTheme="minorHAnsi"/>
          <w:color w:val="244061"/>
        </w:rPr>
        <w:t>Årskurs 5</w:t>
      </w:r>
    </w:p>
    <w:p w14:paraId="375A1C63" w14:textId="77777777" w:rsidR="00113A3D" w:rsidRPr="00DA4A1F" w:rsidRDefault="77B97CFA" w:rsidP="00113A3D">
      <w:pPr>
        <w:spacing w:after="200" w:line="276" w:lineRule="auto"/>
        <w:rPr>
          <w:rFonts w:asciiTheme="minorHAnsi" w:eastAsia="Calibri" w:hAnsiTheme="minorHAnsi"/>
          <w:b/>
          <w:color w:val="4F81BD"/>
          <w:sz w:val="32"/>
          <w:szCs w:val="32"/>
        </w:rPr>
      </w:pPr>
      <w:r w:rsidRPr="00DA4A1F">
        <w:rPr>
          <w:rFonts w:asciiTheme="minorHAnsi" w:eastAsia="Calibri" w:hAnsiTheme="minorHAnsi"/>
          <w:b/>
          <w:bCs/>
          <w:color w:val="4F81BD" w:themeColor="accent1"/>
          <w:sz w:val="32"/>
          <w:szCs w:val="32"/>
        </w:rPr>
        <w:t>KATOLSK TRO</w:t>
      </w:r>
    </w:p>
    <w:tbl>
      <w:tblPr>
        <w:tblStyle w:val="TaulukkoRuudukko30"/>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113A3D" w:rsidRPr="00DA4A1F" w14:paraId="375A1CE0"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C64" w14:textId="77777777" w:rsidR="00113A3D" w:rsidRPr="00DA4A1F" w:rsidRDefault="00113A3D" w:rsidP="00CC54FF">
            <w:pPr>
              <w:rPr>
                <w:rFonts w:asciiTheme="minorHAnsi" w:eastAsia="Calibri" w:hAnsiTheme="minorHAnsi" w:cstheme="minorHAnsi"/>
              </w:rPr>
            </w:pPr>
          </w:p>
          <w:p w14:paraId="375A1C65" w14:textId="77777777" w:rsidR="00113A3D" w:rsidRPr="00DA4A1F" w:rsidRDefault="00113A3D" w:rsidP="00CC54FF">
            <w:pPr>
              <w:rPr>
                <w:rFonts w:asciiTheme="minorHAnsi" w:eastAsia="Calibri" w:hAnsiTheme="minorHAnsi" w:cstheme="minorHAnsi"/>
              </w:rPr>
            </w:pPr>
            <w:r w:rsidRPr="00DA4A1F">
              <w:rPr>
                <w:rFonts w:asciiTheme="minorHAnsi" w:hAnsiTheme="minorHAnsi"/>
                <w:noProof/>
                <w:lang w:eastAsia="fi-FI"/>
              </w:rPr>
              <w:drawing>
                <wp:inline distT="0" distB="0" distL="0" distR="0" wp14:anchorId="375A2E47" wp14:editId="6D09B1F3">
                  <wp:extent cx="511200" cy="720000"/>
                  <wp:effectExtent l="0" t="0" r="3175" b="4445"/>
                  <wp:docPr id="192182020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C66" w14:textId="77777777" w:rsidR="00113A3D" w:rsidRPr="00DA4A1F" w:rsidRDefault="00113A3D" w:rsidP="00CC54FF">
            <w:pPr>
              <w:rPr>
                <w:rFonts w:asciiTheme="minorHAnsi" w:eastAsia="Calibri" w:hAnsiTheme="minorHAnsi" w:cstheme="minorHAnsi"/>
              </w:rPr>
            </w:pPr>
          </w:p>
          <w:tbl>
            <w:tblPr>
              <w:tblStyle w:val="TaulukkoRuudukko30"/>
              <w:tblW w:w="9663" w:type="dxa"/>
              <w:tblLayout w:type="fixed"/>
              <w:tblLook w:val="04A0" w:firstRow="1" w:lastRow="0" w:firstColumn="1" w:lastColumn="0" w:noHBand="0" w:noVBand="1"/>
            </w:tblPr>
            <w:tblGrid>
              <w:gridCol w:w="2472"/>
              <w:gridCol w:w="529"/>
              <w:gridCol w:w="6208"/>
              <w:gridCol w:w="454"/>
            </w:tblGrid>
            <w:tr w:rsidR="00113A3D" w:rsidRPr="00DA4A1F" w14:paraId="375A1C6D" w14:textId="77777777" w:rsidTr="77B97CFA">
              <w:trPr>
                <w:trHeight w:val="476"/>
              </w:trPr>
              <w:tc>
                <w:tcPr>
                  <w:tcW w:w="2472" w:type="dxa"/>
                  <w:tcBorders>
                    <w:top w:val="single" w:sz="4" w:space="0" w:color="auto"/>
                    <w:left w:val="single" w:sz="4" w:space="0" w:color="auto"/>
                    <w:bottom w:val="single" w:sz="4" w:space="0" w:color="auto"/>
                    <w:right w:val="single" w:sz="4" w:space="0" w:color="auto"/>
                  </w:tcBorders>
                  <w:hideMark/>
                </w:tcPr>
                <w:p w14:paraId="375A1C67" w14:textId="77777777" w:rsidR="00113A3D" w:rsidRPr="00DA4A1F" w:rsidRDefault="77B97CFA" w:rsidP="00CC54FF">
                  <w:pPr>
                    <w:rPr>
                      <w:rFonts w:asciiTheme="minorHAnsi" w:eastAsia="Calibri" w:hAnsiTheme="minorHAnsi" w:cstheme="minorHAnsi"/>
                      <w:b/>
                      <w:bCs/>
                    </w:rPr>
                  </w:pPr>
                  <w:r w:rsidRPr="00DA4A1F">
                    <w:rPr>
                      <w:rFonts w:asciiTheme="minorHAnsi" w:eastAsia="Calibri" w:hAnsiTheme="minorHAnsi" w:cstheme="minorHAnsi"/>
                      <w:b/>
                      <w:bCs/>
                    </w:rPr>
                    <w:t>Mål för undervisningen</w:t>
                  </w:r>
                </w:p>
                <w:p w14:paraId="375A1C68" w14:textId="77777777" w:rsidR="00693744" w:rsidRPr="00DA4A1F" w:rsidRDefault="00693744" w:rsidP="00CC54FF">
                  <w:pPr>
                    <w:rPr>
                      <w:rFonts w:asciiTheme="minorHAnsi" w:eastAsia="Calibri" w:hAnsiTheme="minorHAnsi" w:cstheme="minorHAnsi"/>
                      <w:b/>
                      <w:bCs/>
                    </w:rPr>
                  </w:pPr>
                </w:p>
                <w:p w14:paraId="375A1C69"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Årskurs 5</w:t>
                  </w:r>
                </w:p>
              </w:tc>
              <w:tc>
                <w:tcPr>
                  <w:tcW w:w="529" w:type="dxa"/>
                  <w:tcBorders>
                    <w:top w:val="single" w:sz="4" w:space="0" w:color="auto"/>
                    <w:left w:val="single" w:sz="4" w:space="0" w:color="auto"/>
                    <w:bottom w:val="single" w:sz="4" w:space="0" w:color="auto"/>
                    <w:right w:val="single" w:sz="4" w:space="0" w:color="auto"/>
                  </w:tcBorders>
                  <w:hideMark/>
                </w:tcPr>
                <w:p w14:paraId="375A1C6A"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C6B"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1C6C"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K</w:t>
                  </w:r>
                </w:p>
              </w:tc>
            </w:tr>
            <w:tr w:rsidR="00113A3D" w:rsidRPr="00DA4A1F" w14:paraId="375A1C76"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C6E"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M1 handleda eleven att fördjupa sig i religionens heliga skrifter och berättelser samt den centrala läran</w:t>
                  </w:r>
                </w:p>
              </w:tc>
              <w:tc>
                <w:tcPr>
                  <w:tcW w:w="529" w:type="dxa"/>
                  <w:tcBorders>
                    <w:top w:val="single" w:sz="4" w:space="0" w:color="auto"/>
                    <w:left w:val="single" w:sz="4" w:space="0" w:color="auto"/>
                    <w:bottom w:val="single" w:sz="4" w:space="0" w:color="auto"/>
                    <w:right w:val="single" w:sz="4" w:space="0" w:color="auto"/>
                  </w:tcBorders>
                </w:tcPr>
                <w:p w14:paraId="375A1C6F"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lang w:eastAsia="fi-FI"/>
                    </w:rPr>
                    <w:t>I1</w:t>
                  </w:r>
                </w:p>
              </w:tc>
              <w:tc>
                <w:tcPr>
                  <w:tcW w:w="6208" w:type="dxa"/>
                  <w:tcBorders>
                    <w:top w:val="single" w:sz="4" w:space="0" w:color="auto"/>
                    <w:left w:val="single" w:sz="4" w:space="0" w:color="auto"/>
                    <w:bottom w:val="single" w:sz="4" w:space="0" w:color="auto"/>
                    <w:right w:val="single" w:sz="4" w:space="0" w:color="auto"/>
                  </w:tcBorders>
                </w:tcPr>
                <w:p w14:paraId="375A1C70"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den katolska Bibeln och kanonen.</w:t>
                  </w:r>
                </w:p>
                <w:p w14:paraId="375A1C71" w14:textId="77777777" w:rsidR="00113A3D" w:rsidRPr="00DA4A1F" w:rsidRDefault="00113A3D" w:rsidP="00CC54FF">
                  <w:pPr>
                    <w:rPr>
                      <w:rFonts w:asciiTheme="minorHAnsi" w:eastAsia="Calibri" w:hAnsiTheme="minorHAnsi" w:cstheme="minorHAnsi"/>
                      <w:lang w:val="sv-SE"/>
                    </w:rPr>
                  </w:pPr>
                </w:p>
                <w:p w14:paraId="375A1C72"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sätter sig in i tolkningen av den katolska Bibeln.</w:t>
                  </w:r>
                </w:p>
                <w:p w14:paraId="375A1C73" w14:textId="77777777" w:rsidR="00113A3D" w:rsidRPr="00DA4A1F" w:rsidRDefault="00113A3D" w:rsidP="00CC54FF">
                  <w:pPr>
                    <w:rPr>
                      <w:rFonts w:asciiTheme="minorHAnsi" w:eastAsia="Calibri" w:hAnsiTheme="minorHAnsi" w:cstheme="minorHAnsi"/>
                      <w:lang w:val="sv-SE"/>
                    </w:rPr>
                  </w:pPr>
                </w:p>
                <w:p w14:paraId="375A1C74"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lastRenderedPageBreak/>
                    <w:t>Eleven sätter sig in i de viktigaste händelserna i Gamla testamentet.</w:t>
                  </w:r>
                </w:p>
              </w:tc>
              <w:tc>
                <w:tcPr>
                  <w:tcW w:w="454" w:type="dxa"/>
                  <w:tcBorders>
                    <w:top w:val="single" w:sz="4" w:space="0" w:color="auto"/>
                    <w:left w:val="single" w:sz="4" w:space="0" w:color="auto"/>
                    <w:bottom w:val="single" w:sz="4" w:space="0" w:color="auto"/>
                    <w:right w:val="single" w:sz="4" w:space="0" w:color="auto"/>
                  </w:tcBorders>
                </w:tcPr>
                <w:p w14:paraId="375A1C75"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lastRenderedPageBreak/>
                    <w:t xml:space="preserve"> </w:t>
                  </w:r>
                  <w:r w:rsidRPr="00DA4A1F">
                    <w:rPr>
                      <w:rFonts w:asciiTheme="minorHAnsi" w:eastAsia="Calibri" w:hAnsiTheme="minorHAnsi" w:cstheme="minorHAnsi"/>
                      <w:lang w:eastAsia="fi-FI"/>
                    </w:rPr>
                    <w:t>K1</w:t>
                  </w:r>
                </w:p>
              </w:tc>
            </w:tr>
            <w:tr w:rsidR="00113A3D" w:rsidRPr="00DA4A1F" w14:paraId="375A1C80" w14:textId="77777777" w:rsidTr="77B97CFA">
              <w:tc>
                <w:tcPr>
                  <w:tcW w:w="2472" w:type="dxa"/>
                  <w:tcBorders>
                    <w:top w:val="single" w:sz="4" w:space="0" w:color="auto"/>
                    <w:left w:val="single" w:sz="4" w:space="0" w:color="auto"/>
                    <w:bottom w:val="single" w:sz="4" w:space="0" w:color="auto"/>
                    <w:right w:val="single" w:sz="4" w:space="0" w:color="auto"/>
                  </w:tcBorders>
                </w:tcPr>
                <w:p w14:paraId="375A1C77"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lastRenderedPageBreak/>
                    <w:t>M2 handleda eleven att bekanta sig med ritualer och seder samt heliga platser och byggnader inom religionen i fråga</w:t>
                  </w:r>
                </w:p>
              </w:tc>
              <w:tc>
                <w:tcPr>
                  <w:tcW w:w="529" w:type="dxa"/>
                  <w:tcBorders>
                    <w:top w:val="single" w:sz="4" w:space="0" w:color="auto"/>
                    <w:left w:val="single" w:sz="4" w:space="0" w:color="auto"/>
                    <w:bottom w:val="single" w:sz="4" w:space="0" w:color="auto"/>
                    <w:right w:val="single" w:sz="4" w:space="0" w:color="auto"/>
                  </w:tcBorders>
                </w:tcPr>
                <w:p w14:paraId="375A1C78"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lang w:eastAsia="fi-FI"/>
                    </w:rPr>
                    <w:t>I1</w:t>
                  </w:r>
                </w:p>
              </w:tc>
              <w:tc>
                <w:tcPr>
                  <w:tcW w:w="6208" w:type="dxa"/>
                  <w:tcBorders>
                    <w:top w:val="single" w:sz="4" w:space="0" w:color="auto"/>
                    <w:left w:val="single" w:sz="4" w:space="0" w:color="auto"/>
                    <w:bottom w:val="single" w:sz="4" w:space="0" w:color="auto"/>
                    <w:right w:val="single" w:sz="4" w:space="0" w:color="auto"/>
                  </w:tcBorders>
                </w:tcPr>
                <w:p w14:paraId="375A1C79"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sätter sig in i det liturgiska året.</w:t>
                  </w:r>
                </w:p>
                <w:p w14:paraId="375A1C7A" w14:textId="77777777" w:rsidR="00113A3D" w:rsidRPr="00DA4A1F" w:rsidRDefault="00113A3D" w:rsidP="00CC54FF">
                  <w:pPr>
                    <w:rPr>
                      <w:rFonts w:asciiTheme="minorHAnsi" w:eastAsia="Calibri" w:hAnsiTheme="minorHAnsi" w:cstheme="minorHAnsi"/>
                      <w:lang w:val="sv-SE"/>
                    </w:rPr>
                  </w:pPr>
                </w:p>
                <w:p w14:paraId="375A1C7B"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följer med adventskalendern och fastekalendern.</w:t>
                  </w:r>
                </w:p>
                <w:p w14:paraId="375A1C7C" w14:textId="77777777" w:rsidR="00113A3D" w:rsidRPr="00DA4A1F" w:rsidRDefault="00113A3D" w:rsidP="00CC54FF">
                  <w:pPr>
                    <w:rPr>
                      <w:rFonts w:asciiTheme="minorHAnsi" w:eastAsia="Calibri" w:hAnsiTheme="minorHAnsi" w:cstheme="minorHAnsi"/>
                      <w:lang w:val="sv-SE"/>
                    </w:rPr>
                  </w:pPr>
                </w:p>
                <w:p w14:paraId="375A1C7D"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jämför det vanliga året och det liturgiska (kyrko-) året med varandra.</w:t>
                  </w:r>
                </w:p>
                <w:p w14:paraId="375A1C7E"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7F"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K1</w:t>
                  </w:r>
                  <w:r w:rsidRPr="00DA4A1F">
                    <w:rPr>
                      <w:rFonts w:asciiTheme="minorHAnsi" w:eastAsia="Calibri" w:hAnsiTheme="minorHAnsi" w:cstheme="minorHAnsi"/>
                      <w:lang w:eastAsia="fi-FI"/>
                    </w:rPr>
                    <w:t>K2</w:t>
                  </w:r>
                </w:p>
              </w:tc>
            </w:tr>
            <w:tr w:rsidR="00113A3D" w:rsidRPr="00DA4A1F" w14:paraId="375A1C88" w14:textId="77777777" w:rsidTr="77B97CFA">
              <w:tc>
                <w:tcPr>
                  <w:tcW w:w="2472" w:type="dxa"/>
                  <w:tcBorders>
                    <w:top w:val="single" w:sz="4" w:space="0" w:color="auto"/>
                    <w:left w:val="single" w:sz="4" w:space="0" w:color="auto"/>
                    <w:bottom w:val="single" w:sz="4" w:space="0" w:color="auto"/>
                    <w:right w:val="single" w:sz="4" w:space="0" w:color="auto"/>
                  </w:tcBorders>
                </w:tcPr>
                <w:p w14:paraId="375A1C81"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M4 vägleda eleven att söka information om religionen i olika källor samt bedöma och använda informationen</w:t>
                  </w:r>
                </w:p>
              </w:tc>
              <w:tc>
                <w:tcPr>
                  <w:tcW w:w="529" w:type="dxa"/>
                  <w:tcBorders>
                    <w:top w:val="single" w:sz="4" w:space="0" w:color="auto"/>
                    <w:left w:val="single" w:sz="4" w:space="0" w:color="auto"/>
                    <w:bottom w:val="single" w:sz="4" w:space="0" w:color="auto"/>
                    <w:right w:val="single" w:sz="4" w:space="0" w:color="auto"/>
                  </w:tcBorders>
                </w:tcPr>
                <w:p w14:paraId="375A1C82" w14:textId="08F00A19" w:rsidR="00113A3D" w:rsidRPr="00DA4A1F" w:rsidRDefault="007F29DA" w:rsidP="003D240F">
                  <w:pPr>
                    <w:rPr>
                      <w:rFonts w:asciiTheme="minorHAnsi" w:eastAsia="Calibri" w:hAnsiTheme="minorHAnsi" w:cstheme="minorHAnsi"/>
                      <w:lang w:eastAsia="fi-FI"/>
                    </w:rPr>
                  </w:pPr>
                  <w:r>
                    <w:rPr>
                      <w:rFonts w:asciiTheme="minorHAnsi" w:eastAsia="Calibri" w:hAnsiTheme="minorHAnsi" w:cstheme="minorHAnsi"/>
                    </w:rPr>
                    <w:t>I1</w:t>
                  </w:r>
                  <w:r>
                    <w:rPr>
                      <w:rFonts w:asciiTheme="minorHAnsi" w:eastAsia="Calibri,Times New Roman" w:hAnsiTheme="minorHAnsi"/>
                      <w:b/>
                      <w:bCs/>
                      <w:lang w:val="sv-FI"/>
                    </w:rPr>
                    <w:t>–</w:t>
                  </w:r>
                  <w:r w:rsidR="77B97CFA"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C83"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övar sig att samla information som berör religion från olika källor och funderar över vilken kunskap som används och bedöms.</w:t>
                  </w:r>
                </w:p>
                <w:p w14:paraId="375A1C84" w14:textId="77777777" w:rsidR="00113A3D" w:rsidRPr="00DA4A1F" w:rsidRDefault="00113A3D" w:rsidP="00CC54FF">
                  <w:pPr>
                    <w:rPr>
                      <w:rFonts w:asciiTheme="minorHAnsi" w:eastAsia="Calibri" w:hAnsiTheme="minorHAnsi" w:cstheme="minorHAnsi"/>
                      <w:lang w:val="sv-SE"/>
                    </w:rPr>
                  </w:pPr>
                </w:p>
                <w:p w14:paraId="375A1C85"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undersöker religionens synlighet i media och övar sig att bedöma informationen kritiskt.</w:t>
                  </w:r>
                </w:p>
                <w:p w14:paraId="375A1C86"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87"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K4</w:t>
                  </w:r>
                  <w:r w:rsidRPr="00DA4A1F">
                    <w:rPr>
                      <w:rFonts w:asciiTheme="minorHAnsi" w:eastAsia="Calibri" w:hAnsiTheme="minorHAnsi" w:cstheme="minorHAnsi"/>
                      <w:color w:val="000000" w:themeColor="text1"/>
                      <w:lang w:eastAsia="fi-FI"/>
                    </w:rPr>
                    <w:t>K5K6</w:t>
                  </w:r>
                </w:p>
              </w:tc>
            </w:tr>
            <w:tr w:rsidR="00113A3D" w:rsidRPr="00DA4A1F" w14:paraId="375A1C95" w14:textId="77777777" w:rsidTr="77B97CFA">
              <w:tc>
                <w:tcPr>
                  <w:tcW w:w="2472" w:type="dxa"/>
                  <w:tcBorders>
                    <w:top w:val="single" w:sz="4" w:space="0" w:color="auto"/>
                    <w:left w:val="single" w:sz="4" w:space="0" w:color="auto"/>
                    <w:bottom w:val="single" w:sz="4" w:space="0" w:color="auto"/>
                    <w:right w:val="single" w:sz="4" w:space="0" w:color="auto"/>
                  </w:tcBorders>
                </w:tcPr>
                <w:p w14:paraId="375A1C89"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M5 handleda eleven att utforska Finlands och Europas religiösa och konfessionella rötter och situationen i dag</w:t>
                  </w:r>
                </w:p>
              </w:tc>
              <w:tc>
                <w:tcPr>
                  <w:tcW w:w="529" w:type="dxa"/>
                  <w:tcBorders>
                    <w:top w:val="single" w:sz="4" w:space="0" w:color="auto"/>
                    <w:left w:val="single" w:sz="4" w:space="0" w:color="auto"/>
                    <w:bottom w:val="single" w:sz="4" w:space="0" w:color="auto"/>
                    <w:right w:val="single" w:sz="4" w:space="0" w:color="auto"/>
                  </w:tcBorders>
                </w:tcPr>
                <w:p w14:paraId="375A1C8A" w14:textId="77777777" w:rsidR="00874B6A" w:rsidRPr="00DA4A1F" w:rsidRDefault="77B97CFA" w:rsidP="003D240F">
                  <w:pPr>
                    <w:rPr>
                      <w:rFonts w:asciiTheme="minorHAnsi" w:eastAsia="Calibri" w:hAnsiTheme="minorHAnsi" w:cstheme="minorHAnsi"/>
                      <w:bCs/>
                    </w:rPr>
                  </w:pPr>
                  <w:r w:rsidRPr="00DA4A1F">
                    <w:rPr>
                      <w:rFonts w:asciiTheme="minorHAnsi" w:eastAsia="Calibri" w:hAnsiTheme="minorHAnsi" w:cstheme="minorHAnsi"/>
                    </w:rPr>
                    <w:t>I1</w:t>
                  </w:r>
                </w:p>
                <w:p w14:paraId="375A1C8B"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t>I2</w:t>
                  </w:r>
                </w:p>
              </w:tc>
              <w:tc>
                <w:tcPr>
                  <w:tcW w:w="6208" w:type="dxa"/>
                  <w:tcBorders>
                    <w:top w:val="single" w:sz="4" w:space="0" w:color="auto"/>
                    <w:left w:val="single" w:sz="4" w:space="0" w:color="auto"/>
                    <w:bottom w:val="single" w:sz="4" w:space="0" w:color="auto"/>
                    <w:right w:val="single" w:sz="4" w:space="0" w:color="auto"/>
                  </w:tcBorders>
                </w:tcPr>
                <w:p w14:paraId="375A1C8C"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undersöker religionens rötter i Finland och Europa.</w:t>
                  </w:r>
                </w:p>
                <w:p w14:paraId="375A1C8D" w14:textId="77777777" w:rsidR="00113A3D" w:rsidRPr="00DA4A1F" w:rsidRDefault="00113A3D" w:rsidP="00CC54FF">
                  <w:pPr>
                    <w:rPr>
                      <w:rFonts w:asciiTheme="minorHAnsi" w:eastAsia="Calibri" w:hAnsiTheme="minorHAnsi" w:cstheme="minorHAnsi"/>
                      <w:lang w:val="sv-SE"/>
                    </w:rPr>
                  </w:pPr>
                </w:p>
                <w:p w14:paraId="375A1C8E"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sätter sig in i hur religionen kom till Finland på medeltiden.</w:t>
                  </w:r>
                </w:p>
                <w:p w14:paraId="375A1C8F" w14:textId="77777777" w:rsidR="00113A3D" w:rsidRPr="00DA4A1F" w:rsidRDefault="00113A3D" w:rsidP="00CC54FF">
                  <w:pPr>
                    <w:rPr>
                      <w:rFonts w:asciiTheme="minorHAnsi" w:eastAsia="Calibri" w:hAnsiTheme="minorHAnsi" w:cstheme="minorHAnsi"/>
                      <w:lang w:val="sv-SE"/>
                    </w:rPr>
                  </w:pPr>
                </w:p>
                <w:p w14:paraId="375A1C90"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undersöker och begrundar, hur den katolska religionen blev en världsreligion.</w:t>
                  </w:r>
                </w:p>
                <w:p w14:paraId="375A1C91" w14:textId="77777777" w:rsidR="00113A3D" w:rsidRPr="00DA4A1F" w:rsidRDefault="00113A3D" w:rsidP="00CC54FF">
                  <w:pPr>
                    <w:rPr>
                      <w:rFonts w:asciiTheme="minorHAnsi" w:eastAsia="Calibri" w:hAnsiTheme="minorHAnsi" w:cstheme="minorHAnsi"/>
                      <w:lang w:val="sv-SE"/>
                    </w:rPr>
                  </w:pPr>
                </w:p>
                <w:p w14:paraId="375A1C92"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irreligiositet.</w:t>
                  </w:r>
                </w:p>
                <w:p w14:paraId="375A1C93"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94"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K1</w:t>
                  </w:r>
                  <w:r w:rsidRPr="00DA4A1F">
                    <w:rPr>
                      <w:rFonts w:asciiTheme="minorHAnsi" w:eastAsia="Calibri" w:hAnsiTheme="minorHAnsi" w:cstheme="minorHAnsi"/>
                      <w:lang w:eastAsia="fi-FI"/>
                    </w:rPr>
                    <w:t>K2</w:t>
                  </w:r>
                </w:p>
              </w:tc>
            </w:tr>
            <w:tr w:rsidR="00113A3D" w:rsidRPr="00DA4A1F" w14:paraId="375A1C9F" w14:textId="77777777" w:rsidTr="77B97CFA">
              <w:tc>
                <w:tcPr>
                  <w:tcW w:w="2472" w:type="dxa"/>
                  <w:tcBorders>
                    <w:top w:val="single" w:sz="4" w:space="0" w:color="auto"/>
                    <w:left w:val="single" w:sz="4" w:space="0" w:color="auto"/>
                    <w:bottom w:val="single" w:sz="4" w:space="0" w:color="auto"/>
                    <w:right w:val="single" w:sz="4" w:space="0" w:color="auto"/>
                  </w:tcBorders>
                </w:tcPr>
                <w:p w14:paraId="375A1C96"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M6 handleda eleven att få insikt i judendomen, kristendomen och islam och deras inflytande och historia i Europa</w:t>
                  </w:r>
                </w:p>
              </w:tc>
              <w:tc>
                <w:tcPr>
                  <w:tcW w:w="529" w:type="dxa"/>
                  <w:tcBorders>
                    <w:top w:val="single" w:sz="4" w:space="0" w:color="auto"/>
                    <w:left w:val="single" w:sz="4" w:space="0" w:color="auto"/>
                    <w:bottom w:val="single" w:sz="4" w:space="0" w:color="auto"/>
                    <w:right w:val="single" w:sz="4" w:space="0" w:color="auto"/>
                  </w:tcBorders>
                </w:tcPr>
                <w:p w14:paraId="375A1C97"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t>I2 I3</w:t>
                  </w:r>
                </w:p>
              </w:tc>
              <w:tc>
                <w:tcPr>
                  <w:tcW w:w="6208" w:type="dxa"/>
                  <w:tcBorders>
                    <w:top w:val="single" w:sz="4" w:space="0" w:color="auto"/>
                    <w:left w:val="single" w:sz="4" w:space="0" w:color="auto"/>
                    <w:bottom w:val="single" w:sz="4" w:space="0" w:color="auto"/>
                    <w:right w:val="single" w:sz="4" w:space="0" w:color="auto"/>
                  </w:tcBorders>
                </w:tcPr>
                <w:p w14:paraId="375A1C98"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judendomens, kristendomens och islams läror, ritualer, heliga skrifter och uppkomsthistoria samt bekantar sig med hur de påverkat Europa.</w:t>
                  </w:r>
                </w:p>
                <w:p w14:paraId="375A1C99" w14:textId="77777777" w:rsidR="00113A3D" w:rsidRPr="00DA4A1F" w:rsidRDefault="00113A3D" w:rsidP="00CC54FF">
                  <w:pPr>
                    <w:rPr>
                      <w:rFonts w:asciiTheme="minorHAnsi" w:eastAsia="Calibri" w:hAnsiTheme="minorHAnsi" w:cstheme="minorHAnsi"/>
                      <w:lang w:val="sv-SE"/>
                    </w:rPr>
                  </w:pPr>
                </w:p>
                <w:p w14:paraId="375A1C9A"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jämför judendomens, islams och kristendomens uppfattning om Jesus.</w:t>
                  </w:r>
                </w:p>
                <w:p w14:paraId="375A1C9B" w14:textId="77777777" w:rsidR="00113A3D" w:rsidRPr="00DA4A1F" w:rsidRDefault="00113A3D" w:rsidP="00CC54FF">
                  <w:pPr>
                    <w:rPr>
                      <w:rFonts w:asciiTheme="minorHAnsi" w:eastAsia="Calibri" w:hAnsiTheme="minorHAnsi" w:cstheme="minorHAnsi"/>
                      <w:lang w:val="sv-SE"/>
                    </w:rPr>
                  </w:pPr>
                </w:p>
                <w:p w14:paraId="375A1C9C"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Eleven bekantar sig med ERF:s (Ekumeniska Rådet i Finland) verksamhet och publikationer </w:t>
                  </w:r>
                  <w:r w:rsidRPr="00DA4A1F">
                    <w:rPr>
                      <w:rFonts w:asciiTheme="minorHAnsi" w:eastAsia="Calibri" w:hAnsiTheme="minorHAnsi" w:cstheme="minorHAnsi"/>
                      <w:i/>
                      <w:iCs/>
                      <w:lang w:val="sv-SE"/>
                    </w:rPr>
                    <w:t xml:space="preserve">(t.ex. Abrahams barn). </w:t>
                  </w:r>
                  <w:r w:rsidRPr="00DA4A1F">
                    <w:rPr>
                      <w:rFonts w:asciiTheme="minorHAnsi" w:eastAsia="Calibri" w:hAnsiTheme="minorHAnsi" w:cstheme="minorHAnsi"/>
                      <w:lang w:val="sv-SE"/>
                    </w:rPr>
                    <w:t xml:space="preserve">     </w:t>
                  </w:r>
                </w:p>
                <w:p w14:paraId="375A1C9D" w14:textId="77777777" w:rsidR="00113A3D" w:rsidRPr="00DA4A1F" w:rsidRDefault="00113A3D"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                                                                                                                                                             </w:t>
                  </w:r>
                </w:p>
              </w:tc>
              <w:tc>
                <w:tcPr>
                  <w:tcW w:w="454" w:type="dxa"/>
                  <w:tcBorders>
                    <w:top w:val="single" w:sz="4" w:space="0" w:color="auto"/>
                    <w:left w:val="single" w:sz="4" w:space="0" w:color="auto"/>
                    <w:bottom w:val="single" w:sz="4" w:space="0" w:color="auto"/>
                    <w:right w:val="single" w:sz="4" w:space="0" w:color="auto"/>
                  </w:tcBorders>
                </w:tcPr>
                <w:p w14:paraId="375A1C9E"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K2</w:t>
                  </w:r>
                </w:p>
              </w:tc>
            </w:tr>
            <w:tr w:rsidR="00113A3D" w:rsidRPr="00DA4A1F" w14:paraId="375A1CAE" w14:textId="77777777" w:rsidTr="77B97CFA">
              <w:tc>
                <w:tcPr>
                  <w:tcW w:w="2472" w:type="dxa"/>
                  <w:tcBorders>
                    <w:top w:val="single" w:sz="4" w:space="0" w:color="auto"/>
                    <w:left w:val="single" w:sz="4" w:space="0" w:color="auto"/>
                    <w:bottom w:val="single" w:sz="4" w:space="0" w:color="auto"/>
                    <w:right w:val="single" w:sz="4" w:space="0" w:color="auto"/>
                  </w:tcBorders>
                </w:tcPr>
                <w:p w14:paraId="375A1CA0"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M7 uppmuntra eleven att respektera det som är heligt för en själv och för andra samt att agera lämpligt i olika religiösa sammanhang och situationer</w:t>
                  </w:r>
                </w:p>
              </w:tc>
              <w:tc>
                <w:tcPr>
                  <w:tcW w:w="529" w:type="dxa"/>
                  <w:tcBorders>
                    <w:top w:val="single" w:sz="4" w:space="0" w:color="auto"/>
                    <w:left w:val="single" w:sz="4" w:space="0" w:color="auto"/>
                    <w:bottom w:val="single" w:sz="4" w:space="0" w:color="auto"/>
                    <w:right w:val="single" w:sz="4" w:space="0" w:color="auto"/>
                  </w:tcBorders>
                </w:tcPr>
                <w:p w14:paraId="375A1CA1" w14:textId="3989CBAC"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CA2" w14:textId="77777777" w:rsidR="00113A3D" w:rsidRPr="00DA4A1F" w:rsidRDefault="00113A3D" w:rsidP="00CC54FF">
                  <w:pPr>
                    <w:rPr>
                      <w:rFonts w:asciiTheme="minorHAnsi" w:eastAsia="Times New Roman" w:hAnsiTheme="minorHAnsi" w:cstheme="minorHAnsi"/>
                      <w:lang w:val="sv-SE"/>
                    </w:rPr>
                  </w:pPr>
                </w:p>
                <w:p w14:paraId="375A1CA3"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Eleverna diskuterar, hur man beter sig i kyrkor och vid religiösa tillställningar.</w:t>
                  </w:r>
                </w:p>
                <w:p w14:paraId="375A1CA4" w14:textId="77777777" w:rsidR="00113A3D" w:rsidRPr="00DA4A1F" w:rsidRDefault="00113A3D" w:rsidP="00CC54FF">
                  <w:pPr>
                    <w:rPr>
                      <w:rFonts w:asciiTheme="minorHAnsi" w:eastAsia="Calibri" w:hAnsiTheme="minorHAnsi" w:cstheme="minorHAnsi"/>
                      <w:lang w:val="sv-SE"/>
                    </w:rPr>
                  </w:pPr>
                </w:p>
                <w:p w14:paraId="375A1CA5"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funderar över hur man respekterar det heliga hos en själv och hos andra.</w:t>
                  </w:r>
                </w:p>
                <w:p w14:paraId="375A1CA6" w14:textId="77777777" w:rsidR="00113A3D" w:rsidRPr="00DA4A1F" w:rsidRDefault="00113A3D" w:rsidP="00CC54FF">
                  <w:pPr>
                    <w:rPr>
                      <w:rFonts w:asciiTheme="minorHAnsi" w:eastAsia="Calibri" w:hAnsiTheme="minorHAnsi" w:cstheme="minorHAnsi"/>
                      <w:lang w:val="sv-SE"/>
                    </w:rPr>
                  </w:pPr>
                </w:p>
                <w:p w14:paraId="375A1CA7"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begrundar Guds helighet i den katolska religionen.</w:t>
                  </w:r>
                </w:p>
                <w:p w14:paraId="375A1CA8" w14:textId="77777777" w:rsidR="00113A3D" w:rsidRPr="00DA4A1F" w:rsidRDefault="00113A3D" w:rsidP="00CC54FF">
                  <w:pPr>
                    <w:rPr>
                      <w:rFonts w:asciiTheme="minorHAnsi" w:eastAsia="Calibri" w:hAnsiTheme="minorHAnsi" w:cstheme="minorHAnsi"/>
                      <w:lang w:val="sv-SE"/>
                    </w:rPr>
                  </w:pPr>
                </w:p>
                <w:p w14:paraId="375A1CA9"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lär sig att uppföra sig sakligt vid olika tillfällen.</w:t>
                  </w:r>
                </w:p>
                <w:p w14:paraId="375A1CAA" w14:textId="77777777" w:rsidR="00113A3D" w:rsidRPr="00DA4A1F" w:rsidRDefault="00113A3D" w:rsidP="00CC54FF">
                  <w:pPr>
                    <w:rPr>
                      <w:rFonts w:asciiTheme="minorHAnsi" w:eastAsia="Calibri" w:hAnsiTheme="minorHAnsi" w:cstheme="minorHAnsi"/>
                      <w:lang w:val="sv-SE"/>
                    </w:rPr>
                  </w:pPr>
                </w:p>
                <w:p w14:paraId="375A1CAB"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Eleverna diskuterar toleransens betydelse i ett mångkulturellt samhälle.</w:t>
                  </w:r>
                </w:p>
                <w:p w14:paraId="375A1CAC"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AD"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K2</w:t>
                  </w:r>
                  <w:r w:rsidRPr="00DA4A1F">
                    <w:rPr>
                      <w:rFonts w:asciiTheme="minorHAnsi" w:eastAsia="Calibri" w:hAnsiTheme="minorHAnsi" w:cstheme="minorHAnsi"/>
                      <w:color w:val="000000" w:themeColor="text1"/>
                      <w:lang w:eastAsia="fi-FI"/>
                    </w:rPr>
                    <w:t>K5K6</w:t>
                  </w:r>
                </w:p>
              </w:tc>
            </w:tr>
            <w:tr w:rsidR="00113A3D" w:rsidRPr="00DA4A1F" w14:paraId="375A1CB8" w14:textId="77777777" w:rsidTr="77B97CFA">
              <w:tc>
                <w:tcPr>
                  <w:tcW w:w="2472" w:type="dxa"/>
                  <w:tcBorders>
                    <w:top w:val="single" w:sz="4" w:space="0" w:color="auto"/>
                    <w:left w:val="single" w:sz="4" w:space="0" w:color="auto"/>
                    <w:bottom w:val="single" w:sz="4" w:space="0" w:color="auto"/>
                    <w:right w:val="single" w:sz="4" w:space="0" w:color="auto"/>
                  </w:tcBorders>
                </w:tcPr>
                <w:p w14:paraId="375A1CAF"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M8 handleda eleven i att utforska etiska normer i religionen i fråga och etiska principer som förenar olika religioner</w:t>
                  </w:r>
                </w:p>
              </w:tc>
              <w:tc>
                <w:tcPr>
                  <w:tcW w:w="529" w:type="dxa"/>
                  <w:tcBorders>
                    <w:top w:val="single" w:sz="4" w:space="0" w:color="auto"/>
                    <w:left w:val="single" w:sz="4" w:space="0" w:color="auto"/>
                    <w:bottom w:val="single" w:sz="4" w:space="0" w:color="auto"/>
                    <w:right w:val="single" w:sz="4" w:space="0" w:color="auto"/>
                  </w:tcBorders>
                </w:tcPr>
                <w:p w14:paraId="375A1CB0" w14:textId="3BD28245"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CB1"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olika religioners etiska principer.</w:t>
                  </w:r>
                </w:p>
                <w:p w14:paraId="375A1CB2" w14:textId="77777777" w:rsidR="00113A3D" w:rsidRPr="00DA4A1F" w:rsidRDefault="00113A3D" w:rsidP="00CC54FF">
                  <w:pPr>
                    <w:rPr>
                      <w:rFonts w:asciiTheme="minorHAnsi" w:eastAsia="Calibri" w:hAnsiTheme="minorHAnsi" w:cstheme="minorHAnsi"/>
                      <w:i/>
                      <w:iCs/>
                      <w:lang w:val="sv-SE"/>
                    </w:rPr>
                  </w:pPr>
                </w:p>
                <w:p w14:paraId="375A1CB3" w14:textId="77777777" w:rsidR="00113A3D" w:rsidRPr="00DA4A1F" w:rsidRDefault="77B97CFA" w:rsidP="00CC54FF">
                  <w:pPr>
                    <w:rPr>
                      <w:rFonts w:asciiTheme="minorHAnsi" w:eastAsia="Calibri" w:hAnsiTheme="minorHAnsi" w:cstheme="minorHAnsi"/>
                      <w:i/>
                      <w:lang w:val="sv-SE"/>
                    </w:rPr>
                  </w:pPr>
                  <w:r w:rsidRPr="00DA4A1F">
                    <w:rPr>
                      <w:rFonts w:asciiTheme="minorHAnsi" w:eastAsia="Calibri" w:hAnsiTheme="minorHAnsi" w:cstheme="minorHAnsi"/>
                      <w:lang w:val="sv-SE"/>
                    </w:rPr>
                    <w:t>Eleverna diskuterar om Gamla testamentets rättviseuppfattning och människornas val.</w:t>
                  </w:r>
                </w:p>
                <w:p w14:paraId="375A1CB4" w14:textId="77777777" w:rsidR="00113A3D" w:rsidRPr="00DA4A1F" w:rsidRDefault="00113A3D" w:rsidP="00CC54FF">
                  <w:pPr>
                    <w:rPr>
                      <w:rFonts w:asciiTheme="minorHAnsi" w:eastAsia="Calibri" w:hAnsiTheme="minorHAnsi" w:cstheme="minorHAnsi"/>
                      <w:lang w:val="sv-SE"/>
                    </w:rPr>
                  </w:pPr>
                </w:p>
                <w:p w14:paraId="375A1CB5"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funderar över likheter i olika religioners åskådning.</w:t>
                  </w:r>
                </w:p>
                <w:p w14:paraId="375A1CB6"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B7"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lang w:val="sv-SE" w:eastAsia="fi-FI"/>
                    </w:rPr>
                    <w:t xml:space="preserve">  </w:t>
                  </w:r>
                  <w:r w:rsidRPr="00DA4A1F">
                    <w:rPr>
                      <w:rFonts w:asciiTheme="minorHAnsi" w:eastAsia="Calibri" w:hAnsiTheme="minorHAnsi" w:cstheme="minorHAnsi"/>
                      <w:lang w:eastAsia="fi-FI"/>
                    </w:rPr>
                    <w:t>K7</w:t>
                  </w:r>
                </w:p>
              </w:tc>
            </w:tr>
            <w:tr w:rsidR="00113A3D" w:rsidRPr="00DA4A1F" w14:paraId="375A1CC2" w14:textId="77777777" w:rsidTr="77B97CFA">
              <w:tc>
                <w:tcPr>
                  <w:tcW w:w="2472" w:type="dxa"/>
                  <w:tcBorders>
                    <w:top w:val="single" w:sz="4" w:space="0" w:color="auto"/>
                    <w:left w:val="single" w:sz="4" w:space="0" w:color="auto"/>
                    <w:bottom w:val="single" w:sz="4" w:space="0" w:color="auto"/>
                    <w:right w:val="single" w:sz="4" w:space="0" w:color="auto"/>
                  </w:tcBorders>
                </w:tcPr>
                <w:p w14:paraId="375A1CB9"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lastRenderedPageBreak/>
                    <w:t>M9 vägleda eleven att förstå värdena i de mänskliga rättigheterna och i synnerhet i FN:s konvention om barnets rättigheter ur individuellt och kollektivt perspektiv</w:t>
                  </w:r>
                </w:p>
              </w:tc>
              <w:tc>
                <w:tcPr>
                  <w:tcW w:w="529" w:type="dxa"/>
                  <w:tcBorders>
                    <w:top w:val="single" w:sz="4" w:space="0" w:color="auto"/>
                    <w:left w:val="single" w:sz="4" w:space="0" w:color="auto"/>
                    <w:bottom w:val="single" w:sz="4" w:space="0" w:color="auto"/>
                    <w:right w:val="single" w:sz="4" w:space="0" w:color="auto"/>
                  </w:tcBorders>
                </w:tcPr>
                <w:p w14:paraId="375A1CBA" w14:textId="77777777" w:rsidR="003D240F" w:rsidRPr="00DA4A1F" w:rsidRDefault="77B97CFA" w:rsidP="00CC54FF">
                  <w:pPr>
                    <w:rPr>
                      <w:rFonts w:asciiTheme="minorHAnsi" w:eastAsia="Calibri" w:hAnsiTheme="minorHAnsi" w:cstheme="minorHAnsi"/>
                      <w:bCs/>
                    </w:rPr>
                  </w:pPr>
                  <w:r w:rsidRPr="00DA4A1F">
                    <w:rPr>
                      <w:rFonts w:asciiTheme="minorHAnsi" w:eastAsia="Calibri" w:hAnsiTheme="minorHAnsi" w:cstheme="minorHAnsi"/>
                    </w:rPr>
                    <w:t>I2</w:t>
                  </w:r>
                </w:p>
                <w:p w14:paraId="375A1CBB" w14:textId="77777777" w:rsidR="00113A3D" w:rsidRPr="00DA4A1F" w:rsidRDefault="77B97CFA" w:rsidP="00CC54FF">
                  <w:pPr>
                    <w:rPr>
                      <w:rFonts w:asciiTheme="minorHAnsi" w:eastAsia="Calibri" w:hAnsiTheme="minorHAnsi" w:cstheme="minorHAnsi"/>
                      <w:bCs/>
                    </w:rPr>
                  </w:pP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CBC"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de mänskliga rättigheterna och hur de ska förstås.</w:t>
                  </w:r>
                </w:p>
                <w:p w14:paraId="375A1CBD" w14:textId="77777777" w:rsidR="00113A3D" w:rsidRPr="00DA4A1F" w:rsidRDefault="00113A3D" w:rsidP="00CC54FF">
                  <w:pPr>
                    <w:rPr>
                      <w:rFonts w:asciiTheme="minorHAnsi" w:eastAsia="Calibri" w:hAnsiTheme="minorHAnsi" w:cstheme="minorHAnsi"/>
                      <w:lang w:val="sv-SE"/>
                    </w:rPr>
                  </w:pPr>
                </w:p>
                <w:p w14:paraId="375A1CBE"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mänskliga rättigheter, FN:s deklaration om barnens rättigheter och de värden som där ingår sett ur individens och samfundets synvinkel.</w:t>
                  </w:r>
                </w:p>
                <w:p w14:paraId="375A1CBF" w14:textId="77777777" w:rsidR="00113A3D" w:rsidRPr="00DA4A1F" w:rsidRDefault="00113A3D" w:rsidP="00CC54FF">
                  <w:pPr>
                    <w:rPr>
                      <w:rFonts w:asciiTheme="minorHAnsi" w:eastAsia="Calibri" w:hAnsiTheme="minorHAnsi" w:cstheme="minorHAnsi"/>
                      <w:lang w:val="sv-SE"/>
                    </w:rPr>
                  </w:pPr>
                </w:p>
                <w:p w14:paraId="375A1CC0"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C1"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K2</w:t>
                  </w:r>
                </w:p>
              </w:tc>
            </w:tr>
            <w:tr w:rsidR="00113A3D" w:rsidRPr="00DA4A1F" w14:paraId="375A1CCD" w14:textId="77777777" w:rsidTr="77B97CFA">
              <w:tc>
                <w:tcPr>
                  <w:tcW w:w="2472" w:type="dxa"/>
                  <w:tcBorders>
                    <w:top w:val="single" w:sz="4" w:space="0" w:color="auto"/>
                    <w:left w:val="single" w:sz="4" w:space="0" w:color="auto"/>
                    <w:bottom w:val="single" w:sz="4" w:space="0" w:color="auto"/>
                    <w:right w:val="single" w:sz="4" w:space="0" w:color="auto"/>
                  </w:tcBorders>
                </w:tcPr>
                <w:p w14:paraId="375A1CC3" w14:textId="77777777" w:rsidR="00693744" w:rsidRPr="00DA4A1F" w:rsidRDefault="77B97CFA" w:rsidP="00693744">
                  <w:pPr>
                    <w:spacing w:line="276" w:lineRule="auto"/>
                    <w:rPr>
                      <w:rFonts w:asciiTheme="minorHAnsi" w:eastAsia="Times New Roman" w:hAnsiTheme="minorHAnsi" w:cstheme="minorHAnsi"/>
                      <w:lang w:val="sv-SE" w:eastAsia="sv-FI" w:bidi="sv-FI"/>
                    </w:rPr>
                  </w:pPr>
                  <w:r w:rsidRPr="00DA4A1F">
                    <w:rPr>
                      <w:rFonts w:asciiTheme="minorHAnsi" w:eastAsia="Calibri" w:hAnsiTheme="minorHAnsi" w:cstheme="minorHAnsi"/>
                      <w:lang w:val="sv-SE" w:eastAsia="sv-FI" w:bidi="sv-FI"/>
                    </w:rPr>
                    <w:t>M10 vägleda eleven att bedöma sina val och reflektera kring de värden som påverkar dem ur ett etiskt perspektiv och med tanke på en hållbar framtid</w:t>
                  </w:r>
                </w:p>
                <w:p w14:paraId="375A1CC4" w14:textId="77777777" w:rsidR="00113A3D" w:rsidRPr="00DA4A1F" w:rsidRDefault="00113A3D" w:rsidP="00CC54FF">
                  <w:pPr>
                    <w:rPr>
                      <w:rFonts w:asciiTheme="minorHAnsi" w:eastAsia="Calibri" w:hAnsiTheme="minorHAnsi" w:cstheme="minorHAnsi"/>
                      <w:lang w:val="sv-SE" w:eastAsia="fi-FI"/>
                    </w:rPr>
                  </w:pPr>
                </w:p>
              </w:tc>
              <w:tc>
                <w:tcPr>
                  <w:tcW w:w="529" w:type="dxa"/>
                  <w:tcBorders>
                    <w:top w:val="single" w:sz="4" w:space="0" w:color="auto"/>
                    <w:left w:val="single" w:sz="4" w:space="0" w:color="auto"/>
                    <w:bottom w:val="single" w:sz="4" w:space="0" w:color="auto"/>
                    <w:right w:val="single" w:sz="4" w:space="0" w:color="auto"/>
                  </w:tcBorders>
                </w:tcPr>
                <w:p w14:paraId="375A1CC5"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t>I2 I3</w:t>
                  </w:r>
                </w:p>
              </w:tc>
              <w:tc>
                <w:tcPr>
                  <w:tcW w:w="6208" w:type="dxa"/>
                  <w:tcBorders>
                    <w:top w:val="single" w:sz="4" w:space="0" w:color="auto"/>
                    <w:left w:val="single" w:sz="4" w:space="0" w:color="auto"/>
                    <w:bottom w:val="single" w:sz="4" w:space="0" w:color="auto"/>
                    <w:right w:val="single" w:sz="4" w:space="0" w:color="auto"/>
                  </w:tcBorders>
                </w:tcPr>
                <w:p w14:paraId="375A1CC8"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funderar över bedömning av olika situationer, att göra val och vilka följder valen kan ha.</w:t>
                  </w:r>
                </w:p>
                <w:p w14:paraId="375A1CC9" w14:textId="77777777" w:rsidR="00113A3D" w:rsidRPr="00DA4A1F" w:rsidRDefault="00113A3D" w:rsidP="00CC54FF">
                  <w:pPr>
                    <w:rPr>
                      <w:rFonts w:asciiTheme="minorHAnsi" w:eastAsia="Calibri" w:hAnsiTheme="minorHAnsi" w:cstheme="minorHAnsi"/>
                      <w:lang w:val="sv-SE"/>
                    </w:rPr>
                  </w:pPr>
                </w:p>
                <w:p w14:paraId="375A1CCA"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Eleverna diskuterar, hur människornas val inverkar på framtiden och på en hållbar utveckling.</w:t>
                  </w:r>
                </w:p>
                <w:p w14:paraId="375A1CCB"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CC"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K1</w:t>
                  </w:r>
                  <w:r w:rsidRPr="00DA4A1F">
                    <w:rPr>
                      <w:rFonts w:asciiTheme="minorHAnsi" w:eastAsia="Calibri" w:hAnsiTheme="minorHAnsi" w:cstheme="minorHAnsi"/>
                      <w:lang w:eastAsia="fi-FI"/>
                    </w:rPr>
                    <w:t>K3</w:t>
                  </w:r>
                  <w:r w:rsidRPr="00DA4A1F">
                    <w:rPr>
                      <w:rFonts w:asciiTheme="minorHAnsi" w:eastAsia="Calibri" w:hAnsiTheme="minorHAnsi" w:cstheme="minorHAnsi"/>
                      <w:color w:val="000000" w:themeColor="text1"/>
                      <w:lang w:eastAsia="fi-FI"/>
                    </w:rPr>
                    <w:t>K6</w:t>
                  </w:r>
                </w:p>
              </w:tc>
            </w:tr>
            <w:tr w:rsidR="00113A3D" w:rsidRPr="00DA4A1F" w14:paraId="375A1CD9" w14:textId="77777777" w:rsidTr="77B97CFA">
              <w:tc>
                <w:tcPr>
                  <w:tcW w:w="2472" w:type="dxa"/>
                  <w:tcBorders>
                    <w:top w:val="single" w:sz="4" w:space="0" w:color="auto"/>
                    <w:left w:val="single" w:sz="4" w:space="0" w:color="auto"/>
                    <w:bottom w:val="single" w:sz="4" w:space="0" w:color="auto"/>
                    <w:right w:val="single" w:sz="4" w:space="0" w:color="auto"/>
                  </w:tcBorders>
                </w:tcPr>
                <w:p w14:paraId="375A1CCE"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M11 ge eleven möjligheter att diskutera etiska frågor, uttrycka sina tankar och känslor på ett konstruktivt sätt samt öva sig att motivera sina synpunkter</w:t>
                  </w:r>
                </w:p>
              </w:tc>
              <w:tc>
                <w:tcPr>
                  <w:tcW w:w="529" w:type="dxa"/>
                  <w:tcBorders>
                    <w:top w:val="single" w:sz="4" w:space="0" w:color="auto"/>
                    <w:left w:val="single" w:sz="4" w:space="0" w:color="auto"/>
                    <w:bottom w:val="single" w:sz="4" w:space="0" w:color="auto"/>
                    <w:right w:val="single" w:sz="4" w:space="0" w:color="auto"/>
                  </w:tcBorders>
                </w:tcPr>
                <w:p w14:paraId="375A1CCF" w14:textId="16E53684"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CD0"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Eleverna diskuterar om känslor och värden, rätt och fel samt om ett gott liv.</w:t>
                  </w:r>
                </w:p>
                <w:p w14:paraId="375A1CD1" w14:textId="77777777" w:rsidR="00113A3D" w:rsidRPr="00DA4A1F" w:rsidRDefault="00113A3D" w:rsidP="00CC54FF">
                  <w:pPr>
                    <w:rPr>
                      <w:rFonts w:asciiTheme="minorHAnsi" w:eastAsia="Times New Roman" w:hAnsiTheme="minorHAnsi" w:cstheme="minorHAnsi"/>
                      <w:lang w:val="sv-SE"/>
                    </w:rPr>
                  </w:pPr>
                </w:p>
                <w:p w14:paraId="375A1CD2"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Eleven övar sig att motivera sina åsikter.</w:t>
                  </w:r>
                </w:p>
                <w:p w14:paraId="375A1CD3" w14:textId="77777777" w:rsidR="00113A3D" w:rsidRPr="00DA4A1F" w:rsidRDefault="00113A3D" w:rsidP="00CC54FF">
                  <w:pPr>
                    <w:rPr>
                      <w:rFonts w:asciiTheme="minorHAnsi" w:eastAsia="Calibri" w:hAnsiTheme="minorHAnsi" w:cstheme="minorHAnsi"/>
                      <w:lang w:val="sv-SE"/>
                    </w:rPr>
                  </w:pPr>
                </w:p>
                <w:p w14:paraId="375A1CD4"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Eleven bekantar sig med etiska och moraliska exempel i Bibeln och i kyrkans undervisning. </w:t>
                  </w:r>
                </w:p>
                <w:p w14:paraId="375A1CD5" w14:textId="77777777" w:rsidR="00113A3D" w:rsidRPr="00DA4A1F" w:rsidRDefault="00113A3D" w:rsidP="00CC54FF">
                  <w:pPr>
                    <w:rPr>
                      <w:rFonts w:asciiTheme="minorHAnsi" w:eastAsia="Calibri" w:hAnsiTheme="minorHAnsi" w:cstheme="minorHAnsi"/>
                      <w:lang w:val="sv-SE"/>
                    </w:rPr>
                  </w:pPr>
                </w:p>
                <w:p w14:paraId="375A1CD6"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begrundar hur tankar och känslor utvecklas och vad som påverkar utvecklingen negativt eller positivt.</w:t>
                  </w:r>
                </w:p>
                <w:p w14:paraId="375A1CD7"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CD8"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K1</w:t>
                  </w:r>
                  <w:r w:rsidRPr="00DA4A1F">
                    <w:rPr>
                      <w:rFonts w:asciiTheme="minorHAnsi" w:eastAsia="Calibri" w:hAnsiTheme="minorHAnsi" w:cstheme="minorHAnsi"/>
                      <w:color w:val="000000" w:themeColor="text1"/>
                      <w:lang w:eastAsia="fi-FI"/>
                    </w:rPr>
                    <w:t>K4K6K7</w:t>
                  </w:r>
                </w:p>
              </w:tc>
            </w:tr>
            <w:tr w:rsidR="00113A3D" w:rsidRPr="00DA4A1F" w14:paraId="375A1CDE" w14:textId="77777777" w:rsidTr="77B97CFA">
              <w:tc>
                <w:tcPr>
                  <w:tcW w:w="2472" w:type="dxa"/>
                  <w:tcBorders>
                    <w:top w:val="single" w:sz="4" w:space="0" w:color="auto"/>
                    <w:left w:val="single" w:sz="4" w:space="0" w:color="auto"/>
                    <w:bottom w:val="single" w:sz="4" w:space="0" w:color="auto"/>
                    <w:right w:val="single" w:sz="4" w:space="0" w:color="auto"/>
                  </w:tcBorders>
                </w:tcPr>
                <w:p w14:paraId="375A1CDA" w14:textId="77777777" w:rsidR="00113A3D" w:rsidRPr="00DA4A1F" w:rsidRDefault="77B97CFA" w:rsidP="00CC54FF">
                  <w:pPr>
                    <w:rPr>
                      <w:rFonts w:asciiTheme="minorHAnsi" w:eastAsia="Calibri" w:hAnsiTheme="minorHAnsi" w:cstheme="minorHAnsi"/>
                      <w:lang w:val="sv-SE" w:eastAsia="fi-FI"/>
                    </w:rPr>
                  </w:pPr>
                  <w:r w:rsidRPr="00DA4A1F">
                    <w:rPr>
                      <w:rFonts w:asciiTheme="minorHAnsi" w:eastAsia="Calibri" w:hAnsiTheme="minorHAnsi" w:cstheme="minorHAnsi"/>
                      <w:lang w:val="sv-SE" w:eastAsia="sv-FI" w:bidi="sv-FI"/>
                    </w:rPr>
                    <w:t>M12 hjälpa och stödja eleven att utveckla och stärka en positiv syn på världen, en positiv självkänsla och tro på livet</w:t>
                  </w:r>
                </w:p>
              </w:tc>
              <w:tc>
                <w:tcPr>
                  <w:tcW w:w="529" w:type="dxa"/>
                  <w:tcBorders>
                    <w:top w:val="single" w:sz="4" w:space="0" w:color="auto"/>
                    <w:left w:val="single" w:sz="4" w:space="0" w:color="auto"/>
                    <w:bottom w:val="single" w:sz="4" w:space="0" w:color="auto"/>
                    <w:right w:val="single" w:sz="4" w:space="0" w:color="auto"/>
                  </w:tcBorders>
                </w:tcPr>
                <w:p w14:paraId="375A1CDB"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CDC"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Eleven övar och stärker </w:t>
                  </w:r>
                  <w:r w:rsidRPr="00DA4A1F">
                    <w:rPr>
                      <w:rFonts w:asciiTheme="minorHAnsi" w:eastAsia="Calibri" w:hAnsiTheme="minorHAnsi" w:cstheme="minorHAnsi"/>
                      <w:i/>
                      <w:iCs/>
                      <w:lang w:val="sv-SE"/>
                    </w:rPr>
                    <w:t xml:space="preserve">(t.ex. med hjälp av Bibelns berättelser) </w:t>
                  </w:r>
                  <w:r w:rsidRPr="00DA4A1F">
                    <w:rPr>
                      <w:rFonts w:asciiTheme="minorHAnsi" w:eastAsia="Calibri" w:hAnsiTheme="minorHAnsi" w:cstheme="minorHAnsi"/>
                      <w:lang w:val="sv-SE"/>
                    </w:rPr>
                    <w:t>formandet av en positiv världsbild samt självförtroendet och tilliten till livet.</w:t>
                  </w:r>
                </w:p>
              </w:tc>
              <w:tc>
                <w:tcPr>
                  <w:tcW w:w="454" w:type="dxa"/>
                  <w:tcBorders>
                    <w:top w:val="single" w:sz="4" w:space="0" w:color="auto"/>
                    <w:left w:val="single" w:sz="4" w:space="0" w:color="auto"/>
                    <w:bottom w:val="single" w:sz="4" w:space="0" w:color="auto"/>
                    <w:right w:val="single" w:sz="4" w:space="0" w:color="auto"/>
                  </w:tcBorders>
                </w:tcPr>
                <w:p w14:paraId="375A1CDD"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lang w:val="sv-SE" w:eastAsia="fi-FI"/>
                    </w:rPr>
                    <w:t xml:space="preserve">  </w:t>
                  </w:r>
                  <w:r w:rsidRPr="00DA4A1F">
                    <w:rPr>
                      <w:rFonts w:asciiTheme="minorHAnsi" w:eastAsia="Calibri" w:hAnsiTheme="minorHAnsi" w:cstheme="minorHAnsi"/>
                      <w:lang w:eastAsia="fi-FI"/>
                    </w:rPr>
                    <w:t>K1</w:t>
                  </w:r>
                </w:p>
              </w:tc>
            </w:tr>
          </w:tbl>
          <w:p w14:paraId="375A1CDF" w14:textId="77777777" w:rsidR="00113A3D" w:rsidRPr="00DA4A1F" w:rsidRDefault="00113A3D" w:rsidP="00CC54FF">
            <w:pPr>
              <w:rPr>
                <w:rFonts w:asciiTheme="minorHAnsi" w:eastAsia="Calibri" w:hAnsiTheme="minorHAnsi" w:cstheme="minorHAnsi"/>
                <w:sz w:val="24"/>
                <w:szCs w:val="24"/>
              </w:rPr>
            </w:pPr>
          </w:p>
        </w:tc>
      </w:tr>
    </w:tbl>
    <w:p w14:paraId="375A1CE1" w14:textId="77777777" w:rsidR="00113A3D" w:rsidRPr="00DA4A1F" w:rsidRDefault="00113A3D" w:rsidP="00113A3D">
      <w:pPr>
        <w:spacing w:after="200" w:line="276" w:lineRule="auto"/>
        <w:rPr>
          <w:rFonts w:asciiTheme="minorHAnsi" w:eastAsia="Calibri" w:hAnsiTheme="minorHAnsi"/>
        </w:rPr>
      </w:pPr>
    </w:p>
    <w:p w14:paraId="375A1CE2" w14:textId="77777777" w:rsidR="00113A3D" w:rsidRPr="00DA4A1F" w:rsidRDefault="77B97CFA" w:rsidP="00113A3D">
      <w:pPr>
        <w:keepNext/>
        <w:keepLines/>
        <w:spacing w:before="40" w:line="276" w:lineRule="auto"/>
        <w:outlineLvl w:val="5"/>
        <w:rPr>
          <w:rFonts w:asciiTheme="minorHAnsi" w:eastAsia="Times New Roman" w:hAnsiTheme="minorHAnsi"/>
          <w:color w:val="243F60"/>
        </w:rPr>
      </w:pPr>
      <w:r w:rsidRPr="00DA4A1F">
        <w:rPr>
          <w:rFonts w:asciiTheme="minorHAnsi" w:eastAsia="Cambria,Times New Roman" w:hAnsiTheme="minorHAnsi"/>
          <w:color w:val="244061"/>
        </w:rPr>
        <w:t>Årskurs 6</w:t>
      </w:r>
    </w:p>
    <w:p w14:paraId="375A1CE3" w14:textId="77777777" w:rsidR="00113A3D" w:rsidRPr="00DA4A1F" w:rsidRDefault="77B97CFA" w:rsidP="00113A3D">
      <w:pPr>
        <w:spacing w:after="200" w:line="276" w:lineRule="auto"/>
        <w:rPr>
          <w:rFonts w:asciiTheme="minorHAnsi" w:eastAsia="Calibri" w:hAnsiTheme="minorHAnsi"/>
          <w:b/>
          <w:color w:val="4F81BD"/>
          <w:sz w:val="32"/>
          <w:szCs w:val="32"/>
        </w:rPr>
      </w:pPr>
      <w:r w:rsidRPr="00DA4A1F">
        <w:rPr>
          <w:rFonts w:asciiTheme="minorHAnsi" w:eastAsia="Calibri" w:hAnsiTheme="minorHAnsi"/>
          <w:b/>
          <w:bCs/>
          <w:color w:val="4F81BD" w:themeColor="accent1"/>
          <w:sz w:val="32"/>
          <w:szCs w:val="32"/>
        </w:rPr>
        <w:t xml:space="preserve">KATOLSK TRO </w:t>
      </w:r>
    </w:p>
    <w:tbl>
      <w:tblPr>
        <w:tblStyle w:val="TaulukkoRuudukko30"/>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113A3D" w:rsidRPr="00DA4A1F" w14:paraId="375A1D61"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CE4" w14:textId="77777777" w:rsidR="00113A3D" w:rsidRPr="00DA4A1F" w:rsidRDefault="00113A3D" w:rsidP="00CC54FF">
            <w:pPr>
              <w:rPr>
                <w:rFonts w:asciiTheme="minorHAnsi" w:eastAsia="Calibri" w:hAnsiTheme="minorHAnsi" w:cstheme="minorHAnsi"/>
              </w:rPr>
            </w:pPr>
          </w:p>
          <w:p w14:paraId="375A1CE5" w14:textId="77777777" w:rsidR="00113A3D" w:rsidRPr="00DA4A1F" w:rsidRDefault="00113A3D" w:rsidP="00CC54FF">
            <w:pPr>
              <w:rPr>
                <w:rFonts w:asciiTheme="minorHAnsi" w:eastAsia="Calibri" w:hAnsiTheme="minorHAnsi" w:cstheme="minorHAnsi"/>
              </w:rPr>
            </w:pPr>
            <w:r w:rsidRPr="00DA4A1F">
              <w:rPr>
                <w:rFonts w:asciiTheme="minorHAnsi" w:hAnsiTheme="minorHAnsi"/>
                <w:noProof/>
                <w:lang w:eastAsia="fi-FI"/>
              </w:rPr>
              <w:drawing>
                <wp:inline distT="0" distB="0" distL="0" distR="0" wp14:anchorId="375A2E49" wp14:editId="112F0C83">
                  <wp:extent cx="511200" cy="720000"/>
                  <wp:effectExtent l="0" t="0" r="3175" b="4445"/>
                  <wp:docPr id="9270071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CE6" w14:textId="77777777" w:rsidR="00113A3D" w:rsidRPr="00DA4A1F" w:rsidRDefault="00113A3D" w:rsidP="00CC54FF">
            <w:pPr>
              <w:rPr>
                <w:rFonts w:asciiTheme="minorHAnsi" w:eastAsia="Calibri" w:hAnsiTheme="minorHAnsi" w:cstheme="minorHAnsi"/>
              </w:rPr>
            </w:pPr>
          </w:p>
          <w:tbl>
            <w:tblPr>
              <w:tblStyle w:val="TaulukkoRuudukko30"/>
              <w:tblW w:w="9663" w:type="dxa"/>
              <w:tblLayout w:type="fixed"/>
              <w:tblLook w:val="04A0" w:firstRow="1" w:lastRow="0" w:firstColumn="1" w:lastColumn="0" w:noHBand="0" w:noVBand="1"/>
            </w:tblPr>
            <w:tblGrid>
              <w:gridCol w:w="2472"/>
              <w:gridCol w:w="529"/>
              <w:gridCol w:w="6208"/>
              <w:gridCol w:w="454"/>
            </w:tblGrid>
            <w:tr w:rsidR="00113A3D" w:rsidRPr="00DA4A1F" w14:paraId="375A1CED" w14:textId="77777777" w:rsidTr="77B97CFA">
              <w:trPr>
                <w:trHeight w:val="520"/>
              </w:trPr>
              <w:tc>
                <w:tcPr>
                  <w:tcW w:w="2472" w:type="dxa"/>
                  <w:tcBorders>
                    <w:top w:val="single" w:sz="4" w:space="0" w:color="auto"/>
                    <w:left w:val="single" w:sz="4" w:space="0" w:color="auto"/>
                    <w:bottom w:val="single" w:sz="4" w:space="0" w:color="auto"/>
                    <w:right w:val="single" w:sz="4" w:space="0" w:color="auto"/>
                  </w:tcBorders>
                  <w:hideMark/>
                </w:tcPr>
                <w:p w14:paraId="375A1CE7" w14:textId="77777777" w:rsidR="00113A3D" w:rsidRPr="00DA4A1F" w:rsidRDefault="77B97CFA" w:rsidP="00CC54FF">
                  <w:pPr>
                    <w:rPr>
                      <w:rFonts w:asciiTheme="minorHAnsi" w:eastAsia="Calibri" w:hAnsiTheme="minorHAnsi" w:cstheme="minorHAnsi"/>
                      <w:b/>
                      <w:bCs/>
                    </w:rPr>
                  </w:pPr>
                  <w:r w:rsidRPr="00DA4A1F">
                    <w:rPr>
                      <w:rFonts w:asciiTheme="minorHAnsi" w:eastAsia="Calibri" w:hAnsiTheme="minorHAnsi" w:cstheme="minorHAnsi"/>
                      <w:b/>
                      <w:bCs/>
                    </w:rPr>
                    <w:t>Mål för undervisningen</w:t>
                  </w:r>
                </w:p>
                <w:p w14:paraId="375A1CE8" w14:textId="77777777" w:rsidR="00693744" w:rsidRPr="00DA4A1F" w:rsidRDefault="00693744" w:rsidP="00CC54FF">
                  <w:pPr>
                    <w:rPr>
                      <w:rFonts w:asciiTheme="minorHAnsi" w:eastAsia="Calibri" w:hAnsiTheme="minorHAnsi" w:cstheme="minorHAnsi"/>
                      <w:b/>
                    </w:rPr>
                  </w:pPr>
                </w:p>
                <w:p w14:paraId="375A1CE9"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Årskurs 6</w:t>
                  </w:r>
                </w:p>
              </w:tc>
              <w:tc>
                <w:tcPr>
                  <w:tcW w:w="529" w:type="dxa"/>
                  <w:tcBorders>
                    <w:top w:val="single" w:sz="4" w:space="0" w:color="auto"/>
                    <w:left w:val="single" w:sz="4" w:space="0" w:color="auto"/>
                    <w:bottom w:val="single" w:sz="4" w:space="0" w:color="auto"/>
                    <w:right w:val="single" w:sz="4" w:space="0" w:color="auto"/>
                  </w:tcBorders>
                  <w:hideMark/>
                </w:tcPr>
                <w:p w14:paraId="375A1CEA"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CEB"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1CEC" w14:textId="77777777" w:rsidR="00113A3D" w:rsidRPr="00DA4A1F" w:rsidRDefault="77B97CFA" w:rsidP="00CC54FF">
                  <w:pPr>
                    <w:rPr>
                      <w:rFonts w:asciiTheme="minorHAnsi" w:eastAsia="Calibri" w:hAnsiTheme="minorHAnsi" w:cstheme="minorHAnsi"/>
                      <w:b/>
                    </w:rPr>
                  </w:pPr>
                  <w:r w:rsidRPr="00DA4A1F">
                    <w:rPr>
                      <w:rFonts w:asciiTheme="minorHAnsi" w:eastAsia="Calibri" w:hAnsiTheme="minorHAnsi" w:cstheme="minorHAnsi"/>
                      <w:b/>
                      <w:bCs/>
                    </w:rPr>
                    <w:t>K</w:t>
                  </w:r>
                </w:p>
              </w:tc>
            </w:tr>
            <w:tr w:rsidR="00113A3D" w:rsidRPr="00DA4A1F" w14:paraId="375A1CF4"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1CEE" w14:textId="77777777" w:rsidR="00113A3D" w:rsidRPr="00DA4A1F" w:rsidRDefault="77B97CFA" w:rsidP="00CC54FF">
                  <w:pPr>
                    <w:rPr>
                      <w:rFonts w:asciiTheme="minorHAnsi" w:eastAsia="Times New Roman" w:hAnsiTheme="minorHAnsi" w:cstheme="minorHAnsi"/>
                      <w:lang w:val="sv-SE" w:eastAsia="fi-FI"/>
                    </w:rPr>
                  </w:pPr>
                  <w:r w:rsidRPr="00DA4A1F">
                    <w:rPr>
                      <w:rFonts w:asciiTheme="minorHAnsi" w:eastAsia="Calibri" w:hAnsiTheme="minorHAnsi" w:cstheme="minorHAnsi"/>
                      <w:lang w:val="sv-SE" w:eastAsia="sv-FI" w:bidi="sv-FI"/>
                    </w:rPr>
                    <w:t>M1 handleda eleven att fördjupa sig i religionens heliga skrifter och berättelser samt den centrala läran</w:t>
                  </w:r>
                </w:p>
              </w:tc>
              <w:tc>
                <w:tcPr>
                  <w:tcW w:w="529" w:type="dxa"/>
                  <w:tcBorders>
                    <w:top w:val="single" w:sz="4" w:space="0" w:color="auto"/>
                    <w:left w:val="single" w:sz="4" w:space="0" w:color="auto"/>
                    <w:bottom w:val="single" w:sz="4" w:space="0" w:color="auto"/>
                    <w:right w:val="single" w:sz="4" w:space="0" w:color="auto"/>
                  </w:tcBorders>
                </w:tcPr>
                <w:p w14:paraId="375A1CEF"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lang w:eastAsia="fi-FI"/>
                    </w:rPr>
                    <w:t>I1</w:t>
                  </w:r>
                </w:p>
              </w:tc>
              <w:tc>
                <w:tcPr>
                  <w:tcW w:w="6208" w:type="dxa"/>
                  <w:tcBorders>
                    <w:top w:val="single" w:sz="4" w:space="0" w:color="auto"/>
                    <w:left w:val="single" w:sz="4" w:space="0" w:color="auto"/>
                    <w:bottom w:val="single" w:sz="4" w:space="0" w:color="auto"/>
                    <w:right w:val="single" w:sz="4" w:space="0" w:color="auto"/>
                  </w:tcBorders>
                </w:tcPr>
                <w:p w14:paraId="375A1CF0"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Nya testamentets heliga platser.</w:t>
                  </w:r>
                </w:p>
                <w:p w14:paraId="375A1CF1" w14:textId="77777777" w:rsidR="00113A3D" w:rsidRPr="00DA4A1F" w:rsidRDefault="00113A3D" w:rsidP="00CC54FF">
                  <w:pPr>
                    <w:rPr>
                      <w:rFonts w:asciiTheme="minorHAnsi" w:eastAsia="Calibri" w:hAnsiTheme="minorHAnsi" w:cstheme="minorHAnsi"/>
                      <w:lang w:val="sv-SE"/>
                    </w:rPr>
                  </w:pPr>
                </w:p>
                <w:p w14:paraId="375A1CF2"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Nya testamentets viktigaste händelser och det centrala i Jesus undervisning.</w:t>
                  </w:r>
                </w:p>
              </w:tc>
              <w:tc>
                <w:tcPr>
                  <w:tcW w:w="454" w:type="dxa"/>
                  <w:tcBorders>
                    <w:top w:val="single" w:sz="4" w:space="0" w:color="auto"/>
                    <w:left w:val="single" w:sz="4" w:space="0" w:color="auto"/>
                    <w:bottom w:val="single" w:sz="4" w:space="0" w:color="auto"/>
                    <w:right w:val="single" w:sz="4" w:space="0" w:color="auto"/>
                  </w:tcBorders>
                </w:tcPr>
                <w:p w14:paraId="375A1CF3"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K1</w:t>
                  </w:r>
                </w:p>
              </w:tc>
            </w:tr>
            <w:tr w:rsidR="00113A3D" w:rsidRPr="00DA4A1F" w14:paraId="375A1D06" w14:textId="77777777" w:rsidTr="77B97CFA">
              <w:tc>
                <w:tcPr>
                  <w:tcW w:w="2472" w:type="dxa"/>
                  <w:tcBorders>
                    <w:top w:val="single" w:sz="4" w:space="0" w:color="auto"/>
                    <w:left w:val="single" w:sz="4" w:space="0" w:color="auto"/>
                    <w:bottom w:val="single" w:sz="4" w:space="0" w:color="auto"/>
                    <w:right w:val="single" w:sz="4" w:space="0" w:color="auto"/>
                  </w:tcBorders>
                </w:tcPr>
                <w:p w14:paraId="375A1CF5" w14:textId="77777777" w:rsidR="00113A3D" w:rsidRPr="00DA4A1F" w:rsidRDefault="77B97CFA" w:rsidP="00CC54FF">
                  <w:pPr>
                    <w:rPr>
                      <w:rFonts w:asciiTheme="minorHAnsi" w:eastAsia="Times New Roman" w:hAnsiTheme="minorHAnsi" w:cstheme="minorHAnsi"/>
                      <w:lang w:val="sv-SE" w:eastAsia="fi-FI"/>
                    </w:rPr>
                  </w:pPr>
                  <w:r w:rsidRPr="00DA4A1F">
                    <w:rPr>
                      <w:rFonts w:asciiTheme="minorHAnsi" w:eastAsia="Calibri" w:hAnsiTheme="minorHAnsi" w:cstheme="minorHAnsi"/>
                      <w:lang w:val="sv-SE" w:eastAsia="sv-FI" w:bidi="sv-FI"/>
                    </w:rPr>
                    <w:t xml:space="preserve">M2 handleda eleven att bekanta sig med ritualer och seder samt heliga </w:t>
                  </w:r>
                  <w:r w:rsidRPr="00DA4A1F">
                    <w:rPr>
                      <w:rFonts w:asciiTheme="minorHAnsi" w:eastAsia="Calibri" w:hAnsiTheme="minorHAnsi" w:cstheme="minorHAnsi"/>
                      <w:lang w:val="sv-SE" w:eastAsia="sv-FI" w:bidi="sv-FI"/>
                    </w:rPr>
                    <w:lastRenderedPageBreak/>
                    <w:t>platser och byggnader inom religionen i fråga</w:t>
                  </w:r>
                </w:p>
              </w:tc>
              <w:tc>
                <w:tcPr>
                  <w:tcW w:w="529" w:type="dxa"/>
                  <w:tcBorders>
                    <w:top w:val="single" w:sz="4" w:space="0" w:color="auto"/>
                    <w:left w:val="single" w:sz="4" w:space="0" w:color="auto"/>
                    <w:bottom w:val="single" w:sz="4" w:space="0" w:color="auto"/>
                    <w:right w:val="single" w:sz="4" w:space="0" w:color="auto"/>
                  </w:tcBorders>
                </w:tcPr>
                <w:p w14:paraId="375A1CF6"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lang w:eastAsia="fi-FI"/>
                    </w:rPr>
                    <w:lastRenderedPageBreak/>
                    <w:t>I1</w:t>
                  </w:r>
                </w:p>
              </w:tc>
              <w:tc>
                <w:tcPr>
                  <w:tcW w:w="6208" w:type="dxa"/>
                  <w:tcBorders>
                    <w:top w:val="single" w:sz="4" w:space="0" w:color="auto"/>
                    <w:left w:val="single" w:sz="4" w:space="0" w:color="auto"/>
                    <w:bottom w:val="single" w:sz="4" w:space="0" w:color="auto"/>
                    <w:right w:val="single" w:sz="4" w:space="0" w:color="auto"/>
                  </w:tcBorders>
                </w:tcPr>
                <w:p w14:paraId="375A1CF7"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den katolska religionens heliga byggnader i världen.</w:t>
                  </w:r>
                </w:p>
                <w:p w14:paraId="375A1CF8" w14:textId="77777777" w:rsidR="00113A3D" w:rsidRPr="00DA4A1F" w:rsidRDefault="00113A3D" w:rsidP="00CC54FF">
                  <w:pPr>
                    <w:rPr>
                      <w:rFonts w:asciiTheme="minorHAnsi" w:eastAsia="Calibri" w:hAnsiTheme="minorHAnsi" w:cstheme="minorHAnsi"/>
                      <w:lang w:val="sv-SE"/>
                    </w:rPr>
                  </w:pPr>
                </w:p>
                <w:p w14:paraId="375A1CF9" w14:textId="6974BDC3"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lastRenderedPageBreak/>
                    <w:t>Eleven bekantar sig med katolska kyrkor i Finland.</w:t>
                  </w:r>
                </w:p>
                <w:p w14:paraId="375A1CFA" w14:textId="77777777" w:rsidR="00113A3D" w:rsidRPr="00DA4A1F" w:rsidRDefault="00113A3D" w:rsidP="00CC54FF">
                  <w:pPr>
                    <w:rPr>
                      <w:rFonts w:asciiTheme="minorHAnsi" w:eastAsia="Calibri" w:hAnsiTheme="minorHAnsi" w:cstheme="minorHAnsi"/>
                      <w:lang w:val="sv-SE"/>
                    </w:rPr>
                  </w:pPr>
                </w:p>
                <w:p w14:paraId="375A1CFB"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sätter sig in i dopet och de bekräftande sakramenten.</w:t>
                  </w:r>
                </w:p>
                <w:p w14:paraId="375A1CFC" w14:textId="77777777" w:rsidR="00113A3D" w:rsidRPr="00DA4A1F" w:rsidRDefault="00113A3D" w:rsidP="00CC54FF">
                  <w:pPr>
                    <w:rPr>
                      <w:rFonts w:asciiTheme="minorHAnsi" w:eastAsia="Calibri" w:hAnsiTheme="minorHAnsi" w:cstheme="minorHAnsi"/>
                      <w:lang w:val="sv-SE"/>
                    </w:rPr>
                  </w:pPr>
                </w:p>
                <w:p w14:paraId="375A1CFD"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sakramentens betydelse och användning i katolicismen.</w:t>
                  </w:r>
                </w:p>
                <w:p w14:paraId="375A1CFE" w14:textId="77777777" w:rsidR="00113A3D" w:rsidRPr="00DA4A1F" w:rsidRDefault="00113A3D" w:rsidP="00CC54FF">
                  <w:pPr>
                    <w:rPr>
                      <w:rFonts w:asciiTheme="minorHAnsi" w:eastAsia="Calibri" w:hAnsiTheme="minorHAnsi" w:cstheme="minorHAnsi"/>
                      <w:lang w:val="sv-SE"/>
                    </w:rPr>
                  </w:pPr>
                </w:p>
                <w:p w14:paraId="375A1CFF"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Eleven bekantar sig med pilgrimsfärder i Finland och annanstans. </w:t>
                  </w:r>
                </w:p>
                <w:p w14:paraId="375A1D00" w14:textId="77777777" w:rsidR="00113A3D" w:rsidRPr="00DA4A1F" w:rsidRDefault="00113A3D" w:rsidP="00CC54FF">
                  <w:pPr>
                    <w:rPr>
                      <w:rFonts w:asciiTheme="minorHAnsi" w:eastAsia="Calibri" w:hAnsiTheme="minorHAnsi" w:cstheme="minorHAnsi"/>
                      <w:lang w:val="sv-SE"/>
                    </w:rPr>
                  </w:pPr>
                </w:p>
                <w:p w14:paraId="375A1D01"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Eleven lär sig bönerna i den heliga mässan. </w:t>
                  </w:r>
                </w:p>
                <w:p w14:paraId="375A1D02" w14:textId="77777777" w:rsidR="00113A3D" w:rsidRPr="00DA4A1F" w:rsidRDefault="00113A3D" w:rsidP="00CC54FF">
                  <w:pPr>
                    <w:rPr>
                      <w:rFonts w:asciiTheme="minorHAnsi" w:eastAsia="Calibri" w:hAnsiTheme="minorHAnsi" w:cstheme="minorHAnsi"/>
                      <w:lang w:val="sv-SE"/>
                    </w:rPr>
                  </w:pPr>
                </w:p>
                <w:p w14:paraId="375A1D03" w14:textId="77777777" w:rsidR="00113A3D" w:rsidRPr="00DA4A1F" w:rsidRDefault="77B97CFA" w:rsidP="00CC54FF">
                  <w:pPr>
                    <w:rPr>
                      <w:rFonts w:asciiTheme="minorHAnsi" w:eastAsia="Calibri" w:hAnsiTheme="minorHAnsi" w:cstheme="minorHAnsi"/>
                      <w:i/>
                      <w:iCs/>
                      <w:lang w:val="sv-SE"/>
                    </w:rPr>
                  </w:pPr>
                  <w:r w:rsidRPr="00DA4A1F">
                    <w:rPr>
                      <w:rFonts w:asciiTheme="minorHAnsi" w:eastAsia="Calibri" w:hAnsiTheme="minorHAnsi" w:cstheme="minorHAnsi"/>
                      <w:lang w:val="sv-SE"/>
                    </w:rPr>
                    <w:t xml:space="preserve">Eleven bekantar sig med katolska böner och andakter </w:t>
                  </w:r>
                  <w:r w:rsidRPr="00DA4A1F">
                    <w:rPr>
                      <w:rFonts w:asciiTheme="minorHAnsi" w:eastAsia="Calibri" w:hAnsiTheme="minorHAnsi" w:cstheme="minorHAnsi"/>
                      <w:i/>
                      <w:iCs/>
                      <w:lang w:val="sv-SE"/>
                    </w:rPr>
                    <w:t>(t.ex. rosenkransbönen och korsvägen).</w:t>
                  </w:r>
                </w:p>
                <w:p w14:paraId="375A1D04"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D05"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lastRenderedPageBreak/>
                    <w:t xml:space="preserve"> </w:t>
                  </w:r>
                  <w:r w:rsidRPr="00DA4A1F">
                    <w:rPr>
                      <w:rFonts w:asciiTheme="minorHAnsi" w:eastAsia="Calibri" w:hAnsiTheme="minorHAnsi" w:cstheme="minorHAnsi"/>
                      <w:color w:val="000000" w:themeColor="text1"/>
                      <w:lang w:eastAsia="fi-FI"/>
                    </w:rPr>
                    <w:t>K1</w:t>
                  </w:r>
                  <w:r w:rsidRPr="00DA4A1F">
                    <w:rPr>
                      <w:rFonts w:asciiTheme="minorHAnsi" w:eastAsia="Calibri" w:hAnsiTheme="minorHAnsi" w:cstheme="minorHAnsi"/>
                      <w:lang w:eastAsia="fi-FI"/>
                    </w:rPr>
                    <w:t>K2</w:t>
                  </w:r>
                </w:p>
              </w:tc>
            </w:tr>
            <w:tr w:rsidR="00113A3D" w:rsidRPr="00DA4A1F" w14:paraId="375A1D0E" w14:textId="77777777" w:rsidTr="77B97CFA">
              <w:tc>
                <w:tcPr>
                  <w:tcW w:w="2472" w:type="dxa"/>
                  <w:tcBorders>
                    <w:top w:val="single" w:sz="4" w:space="0" w:color="auto"/>
                    <w:left w:val="single" w:sz="4" w:space="0" w:color="auto"/>
                    <w:bottom w:val="single" w:sz="4" w:space="0" w:color="auto"/>
                    <w:right w:val="single" w:sz="4" w:space="0" w:color="auto"/>
                  </w:tcBorders>
                </w:tcPr>
                <w:p w14:paraId="375A1D07" w14:textId="77777777" w:rsidR="00113A3D" w:rsidRPr="00DA4A1F" w:rsidRDefault="77B97CFA" w:rsidP="00CC54FF">
                  <w:pPr>
                    <w:rPr>
                      <w:rFonts w:asciiTheme="minorHAnsi" w:eastAsia="Times New Roman" w:hAnsiTheme="minorHAnsi" w:cstheme="minorHAnsi"/>
                      <w:lang w:val="sv-SE" w:eastAsia="fi-FI"/>
                    </w:rPr>
                  </w:pPr>
                  <w:r w:rsidRPr="00DA4A1F">
                    <w:rPr>
                      <w:rFonts w:asciiTheme="minorHAnsi" w:eastAsia="Calibri" w:hAnsiTheme="minorHAnsi" w:cstheme="minorHAnsi"/>
                      <w:lang w:val="sv-SE" w:eastAsia="sv-FI" w:bidi="sv-FI"/>
                    </w:rPr>
                    <w:lastRenderedPageBreak/>
                    <w:t>M3 hjälpa eleven att känna igen karaktäristiska drag och symbolik i religiöst språk</w:t>
                  </w:r>
                </w:p>
              </w:tc>
              <w:tc>
                <w:tcPr>
                  <w:tcW w:w="529" w:type="dxa"/>
                  <w:tcBorders>
                    <w:top w:val="single" w:sz="4" w:space="0" w:color="auto"/>
                    <w:left w:val="single" w:sz="4" w:space="0" w:color="auto"/>
                    <w:bottom w:val="single" w:sz="4" w:space="0" w:color="auto"/>
                    <w:right w:val="single" w:sz="4" w:space="0" w:color="auto"/>
                  </w:tcBorders>
                </w:tcPr>
                <w:p w14:paraId="375A1D08"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lang w:eastAsia="fi-FI"/>
                    </w:rPr>
                    <w:t>I1 I2</w:t>
                  </w:r>
                </w:p>
              </w:tc>
              <w:tc>
                <w:tcPr>
                  <w:tcW w:w="6208" w:type="dxa"/>
                  <w:tcBorders>
                    <w:top w:val="single" w:sz="4" w:space="0" w:color="auto"/>
                    <w:left w:val="single" w:sz="4" w:space="0" w:color="auto"/>
                    <w:bottom w:val="single" w:sz="4" w:space="0" w:color="auto"/>
                    <w:right w:val="single" w:sz="4" w:space="0" w:color="auto"/>
                  </w:tcBorders>
                </w:tcPr>
                <w:p w14:paraId="375A1D09"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Jesus undervisning och liknelser.</w:t>
                  </w:r>
                </w:p>
                <w:p w14:paraId="375A1D0A" w14:textId="77777777" w:rsidR="00113A3D" w:rsidRPr="00DA4A1F" w:rsidRDefault="00113A3D" w:rsidP="00CC54FF">
                  <w:pPr>
                    <w:rPr>
                      <w:rFonts w:asciiTheme="minorHAnsi" w:eastAsia="Calibri" w:hAnsiTheme="minorHAnsi" w:cstheme="minorHAnsi"/>
                      <w:lang w:val="sv-SE"/>
                    </w:rPr>
                  </w:pPr>
                </w:p>
                <w:p w14:paraId="375A1D0B"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bibeltolkning utgående från den katolska kyrkans undervisning.</w:t>
                  </w:r>
                </w:p>
                <w:p w14:paraId="375A1D0C"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D0D"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 xml:space="preserve">K2 K3 </w:t>
                  </w:r>
                  <w:r w:rsidRPr="00DA4A1F">
                    <w:rPr>
                      <w:rFonts w:asciiTheme="minorHAnsi" w:eastAsia="Calibri" w:hAnsiTheme="minorHAnsi" w:cstheme="minorHAnsi"/>
                      <w:lang w:eastAsia="fi-FI"/>
                    </w:rPr>
                    <w:t>K4</w:t>
                  </w:r>
                </w:p>
              </w:tc>
            </w:tr>
            <w:tr w:rsidR="00113A3D" w:rsidRPr="00DA4A1F" w14:paraId="375A1D16" w14:textId="77777777" w:rsidTr="77B97CFA">
              <w:tc>
                <w:tcPr>
                  <w:tcW w:w="2472" w:type="dxa"/>
                  <w:tcBorders>
                    <w:top w:val="single" w:sz="4" w:space="0" w:color="auto"/>
                    <w:left w:val="single" w:sz="4" w:space="0" w:color="auto"/>
                    <w:bottom w:val="single" w:sz="4" w:space="0" w:color="auto"/>
                    <w:right w:val="single" w:sz="4" w:space="0" w:color="auto"/>
                  </w:tcBorders>
                </w:tcPr>
                <w:p w14:paraId="375A1D0F" w14:textId="77777777" w:rsidR="00113A3D" w:rsidRPr="00DA4A1F" w:rsidRDefault="77B97CFA" w:rsidP="00CC54FF">
                  <w:pPr>
                    <w:rPr>
                      <w:rFonts w:asciiTheme="minorHAnsi" w:eastAsia="Times New Roman" w:hAnsiTheme="minorHAnsi" w:cstheme="minorHAnsi"/>
                      <w:lang w:val="sv-SE" w:eastAsia="fi-FI"/>
                    </w:rPr>
                  </w:pPr>
                  <w:r w:rsidRPr="00DA4A1F">
                    <w:rPr>
                      <w:rFonts w:asciiTheme="minorHAnsi" w:eastAsia="Calibri" w:hAnsiTheme="minorHAnsi" w:cstheme="minorHAnsi"/>
                      <w:lang w:val="sv-SE" w:eastAsia="sv-FI" w:bidi="sv-FI"/>
                    </w:rPr>
                    <w:t>M4 vägleda eleven att söka information om religionen i olika källor samt bedöma och använda informationen</w:t>
                  </w:r>
                </w:p>
              </w:tc>
              <w:tc>
                <w:tcPr>
                  <w:tcW w:w="529" w:type="dxa"/>
                  <w:tcBorders>
                    <w:top w:val="single" w:sz="4" w:space="0" w:color="auto"/>
                    <w:left w:val="single" w:sz="4" w:space="0" w:color="auto"/>
                    <w:bottom w:val="single" w:sz="4" w:space="0" w:color="auto"/>
                    <w:right w:val="single" w:sz="4" w:space="0" w:color="auto"/>
                  </w:tcBorders>
                </w:tcPr>
                <w:p w14:paraId="375A1D10" w14:textId="293A922C" w:rsidR="00113A3D" w:rsidRPr="00DA4A1F" w:rsidRDefault="77B97CFA" w:rsidP="003D240F">
                  <w:pPr>
                    <w:rPr>
                      <w:rFonts w:asciiTheme="minorHAnsi" w:eastAsia="Times New Roman"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D11"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Eleven övar sig att söka information om religion från olika källor och funderar över, hur informationen används och bedöms. </w:t>
                  </w:r>
                </w:p>
                <w:p w14:paraId="375A1D12" w14:textId="77777777" w:rsidR="00113A3D" w:rsidRPr="00DA4A1F" w:rsidRDefault="00113A3D" w:rsidP="00CC54FF">
                  <w:pPr>
                    <w:rPr>
                      <w:rFonts w:asciiTheme="minorHAnsi" w:eastAsia="Calibri" w:hAnsiTheme="minorHAnsi" w:cstheme="minorHAnsi"/>
                      <w:lang w:val="sv-SE"/>
                    </w:rPr>
                  </w:pPr>
                </w:p>
                <w:p w14:paraId="375A1D13" w14:textId="77777777" w:rsidR="00113A3D" w:rsidRPr="00DA4A1F" w:rsidRDefault="77B97CFA" w:rsidP="00CC54FF">
                  <w:pPr>
                    <w:rPr>
                      <w:rFonts w:asciiTheme="minorHAnsi" w:eastAsia="Calibri" w:hAnsiTheme="minorHAnsi" w:cstheme="minorHAnsi"/>
                    </w:rPr>
                  </w:pPr>
                  <w:r w:rsidRPr="00DA4A1F">
                    <w:rPr>
                      <w:rFonts w:asciiTheme="minorHAnsi" w:eastAsia="Calibri" w:hAnsiTheme="minorHAnsi" w:cstheme="minorHAnsi"/>
                    </w:rPr>
                    <w:t>Eleven övar mediakritik.</w:t>
                  </w:r>
                </w:p>
                <w:p w14:paraId="375A1D14" w14:textId="77777777" w:rsidR="00113A3D" w:rsidRPr="00DA4A1F" w:rsidRDefault="00113A3D" w:rsidP="00CC54FF">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1D15"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eastAsia="fi-FI"/>
                    </w:rPr>
                    <w:t xml:space="preserve"> </w:t>
                  </w:r>
                  <w:r w:rsidRPr="00DA4A1F">
                    <w:rPr>
                      <w:rFonts w:asciiTheme="minorHAnsi" w:eastAsia="Calibri" w:hAnsiTheme="minorHAnsi" w:cstheme="minorHAnsi"/>
                      <w:lang w:eastAsia="fi-FI"/>
                    </w:rPr>
                    <w:t>K4</w:t>
                  </w:r>
                  <w:r w:rsidRPr="00DA4A1F">
                    <w:rPr>
                      <w:rFonts w:asciiTheme="minorHAnsi" w:eastAsia="Calibri" w:hAnsiTheme="minorHAnsi" w:cstheme="minorHAnsi"/>
                      <w:color w:val="000000" w:themeColor="text1"/>
                      <w:lang w:eastAsia="fi-FI"/>
                    </w:rPr>
                    <w:t xml:space="preserve"> K5 K6</w:t>
                  </w:r>
                </w:p>
              </w:tc>
            </w:tr>
            <w:tr w:rsidR="00113A3D" w:rsidRPr="00DA4A1F" w14:paraId="375A1D22" w14:textId="77777777" w:rsidTr="77B97CFA">
              <w:tc>
                <w:tcPr>
                  <w:tcW w:w="2472" w:type="dxa"/>
                  <w:tcBorders>
                    <w:top w:val="single" w:sz="4" w:space="0" w:color="auto"/>
                    <w:left w:val="single" w:sz="4" w:space="0" w:color="auto"/>
                    <w:bottom w:val="single" w:sz="4" w:space="0" w:color="auto"/>
                    <w:right w:val="single" w:sz="4" w:space="0" w:color="auto"/>
                  </w:tcBorders>
                </w:tcPr>
                <w:p w14:paraId="375A1D17" w14:textId="77777777" w:rsidR="00113A3D" w:rsidRPr="00DA4A1F" w:rsidRDefault="77B97CFA" w:rsidP="00CC54FF">
                  <w:pPr>
                    <w:rPr>
                      <w:rFonts w:asciiTheme="minorHAnsi" w:eastAsia="Times New Roman" w:hAnsiTheme="minorHAnsi" w:cstheme="minorHAnsi"/>
                      <w:lang w:val="sv-SE" w:eastAsia="fi-FI"/>
                    </w:rPr>
                  </w:pPr>
                  <w:r w:rsidRPr="00DA4A1F">
                    <w:rPr>
                      <w:rFonts w:asciiTheme="minorHAnsi" w:eastAsia="Calibri" w:hAnsiTheme="minorHAnsi" w:cstheme="minorHAnsi"/>
                      <w:lang w:val="sv-SE" w:eastAsia="sv-FI" w:bidi="sv-FI"/>
                    </w:rPr>
                    <w:t>M5 handleda eleven att utforska Finlands och Europas religiösa och konfessionella rötter och situationen i dag</w:t>
                  </w:r>
                </w:p>
              </w:tc>
              <w:tc>
                <w:tcPr>
                  <w:tcW w:w="529" w:type="dxa"/>
                  <w:tcBorders>
                    <w:top w:val="single" w:sz="4" w:space="0" w:color="auto"/>
                    <w:left w:val="single" w:sz="4" w:space="0" w:color="auto"/>
                    <w:bottom w:val="single" w:sz="4" w:space="0" w:color="auto"/>
                    <w:right w:val="single" w:sz="4" w:space="0" w:color="auto"/>
                  </w:tcBorders>
                </w:tcPr>
                <w:p w14:paraId="375A1D18"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t>I1 I2</w:t>
                  </w:r>
                </w:p>
              </w:tc>
              <w:tc>
                <w:tcPr>
                  <w:tcW w:w="6208" w:type="dxa"/>
                  <w:tcBorders>
                    <w:top w:val="single" w:sz="4" w:space="0" w:color="auto"/>
                    <w:left w:val="single" w:sz="4" w:space="0" w:color="auto"/>
                    <w:bottom w:val="single" w:sz="4" w:space="0" w:color="auto"/>
                    <w:right w:val="single" w:sz="4" w:space="0" w:color="auto"/>
                  </w:tcBorders>
                </w:tcPr>
                <w:p w14:paraId="375A1D19"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kyrkans judiskt-kristna rötter.</w:t>
                  </w:r>
                </w:p>
                <w:p w14:paraId="375A1D1A" w14:textId="77777777" w:rsidR="00113A3D" w:rsidRPr="00DA4A1F" w:rsidRDefault="00113A3D" w:rsidP="00CC54FF">
                  <w:pPr>
                    <w:rPr>
                      <w:rFonts w:asciiTheme="minorHAnsi" w:eastAsia="Calibri" w:hAnsiTheme="minorHAnsi" w:cstheme="minorHAnsi"/>
                      <w:lang w:val="sv-SE"/>
                    </w:rPr>
                  </w:pPr>
                </w:p>
                <w:p w14:paraId="375A1D1B"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sätter sig in i den kristna kyrkans historia i Finland.</w:t>
                  </w:r>
                </w:p>
                <w:p w14:paraId="375A1D1C" w14:textId="77777777" w:rsidR="00113A3D" w:rsidRPr="00DA4A1F" w:rsidRDefault="00113A3D" w:rsidP="00CC54FF">
                  <w:pPr>
                    <w:rPr>
                      <w:rFonts w:asciiTheme="minorHAnsi" w:eastAsia="Calibri" w:hAnsiTheme="minorHAnsi" w:cstheme="minorHAnsi"/>
                      <w:lang w:val="sv-SE"/>
                    </w:rPr>
                  </w:pPr>
                </w:p>
                <w:p w14:paraId="375A1D1D"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Eleverna bekantar sig med den egna religionens kultur och historia.</w:t>
                  </w:r>
                </w:p>
                <w:p w14:paraId="375A1D1E" w14:textId="77777777" w:rsidR="00113A3D" w:rsidRPr="00DA4A1F" w:rsidRDefault="00113A3D" w:rsidP="00CC54FF">
                  <w:pPr>
                    <w:rPr>
                      <w:rFonts w:asciiTheme="minorHAnsi" w:eastAsia="Calibri" w:hAnsiTheme="minorHAnsi" w:cstheme="minorHAnsi"/>
                      <w:lang w:val="sv-SE"/>
                    </w:rPr>
                  </w:pPr>
                </w:p>
                <w:p w14:paraId="375A1D1F"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granskar Europas religiösa karta.</w:t>
                  </w:r>
                </w:p>
                <w:p w14:paraId="375A1D20"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D21"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 xml:space="preserve">K1 </w:t>
                  </w:r>
                  <w:r w:rsidRPr="00DA4A1F">
                    <w:rPr>
                      <w:rFonts w:asciiTheme="minorHAnsi" w:eastAsia="Calibri" w:hAnsiTheme="minorHAnsi" w:cstheme="minorHAnsi"/>
                      <w:lang w:eastAsia="fi-FI"/>
                    </w:rPr>
                    <w:t>K2</w:t>
                  </w:r>
                </w:p>
              </w:tc>
            </w:tr>
            <w:tr w:rsidR="00113A3D" w:rsidRPr="00DA4A1F" w14:paraId="375A1D29" w14:textId="77777777" w:rsidTr="77B97CFA">
              <w:tc>
                <w:tcPr>
                  <w:tcW w:w="2472" w:type="dxa"/>
                  <w:tcBorders>
                    <w:top w:val="single" w:sz="4" w:space="0" w:color="auto"/>
                    <w:left w:val="single" w:sz="4" w:space="0" w:color="auto"/>
                    <w:bottom w:val="single" w:sz="4" w:space="0" w:color="auto"/>
                    <w:right w:val="single" w:sz="4" w:space="0" w:color="auto"/>
                  </w:tcBorders>
                </w:tcPr>
                <w:p w14:paraId="375A1D23" w14:textId="77777777" w:rsidR="00113A3D" w:rsidRPr="00DA4A1F" w:rsidRDefault="77B97CFA" w:rsidP="00CC54FF">
                  <w:pPr>
                    <w:rPr>
                      <w:rFonts w:asciiTheme="minorHAnsi" w:eastAsia="Times New Roman" w:hAnsiTheme="minorHAnsi" w:cstheme="minorHAnsi"/>
                      <w:lang w:val="sv-SE" w:eastAsia="fi-FI"/>
                    </w:rPr>
                  </w:pPr>
                  <w:r w:rsidRPr="00DA4A1F">
                    <w:rPr>
                      <w:rFonts w:asciiTheme="minorHAnsi" w:eastAsia="Calibri" w:hAnsiTheme="minorHAnsi" w:cstheme="minorHAnsi"/>
                      <w:lang w:val="sv-SE" w:eastAsia="sv-FI" w:bidi="sv-FI"/>
                    </w:rPr>
                    <w:t>M6 handleda eleven att få insikt i judendomen, kristendomen och islam och deras inflytande och historia i Europa</w:t>
                  </w:r>
                </w:p>
              </w:tc>
              <w:tc>
                <w:tcPr>
                  <w:tcW w:w="529" w:type="dxa"/>
                  <w:tcBorders>
                    <w:top w:val="single" w:sz="4" w:space="0" w:color="auto"/>
                    <w:left w:val="single" w:sz="4" w:space="0" w:color="auto"/>
                    <w:bottom w:val="single" w:sz="4" w:space="0" w:color="auto"/>
                    <w:right w:val="single" w:sz="4" w:space="0" w:color="auto"/>
                  </w:tcBorders>
                </w:tcPr>
                <w:p w14:paraId="375A1D24" w14:textId="77777777" w:rsidR="003D240F" w:rsidRPr="00DA4A1F" w:rsidRDefault="77B97CFA" w:rsidP="003D240F">
                  <w:pPr>
                    <w:rPr>
                      <w:rFonts w:asciiTheme="minorHAnsi" w:eastAsia="Calibri" w:hAnsiTheme="minorHAnsi" w:cstheme="minorHAnsi"/>
                      <w:bCs/>
                    </w:rPr>
                  </w:pPr>
                  <w:r w:rsidRPr="00DA4A1F">
                    <w:rPr>
                      <w:rFonts w:asciiTheme="minorHAnsi" w:eastAsia="Calibri" w:hAnsiTheme="minorHAnsi" w:cstheme="minorHAnsi"/>
                    </w:rPr>
                    <w:t>I2</w:t>
                  </w:r>
                </w:p>
                <w:p w14:paraId="375A1D25"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D26"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Eleven begrundar religionernas påverkan i Finland och Europa.  </w:t>
                  </w:r>
                </w:p>
                <w:p w14:paraId="375A1D27" w14:textId="77777777" w:rsidR="00113A3D" w:rsidRPr="00DA4A1F" w:rsidRDefault="00113A3D" w:rsidP="00CC54FF">
                  <w:pPr>
                    <w:rPr>
                      <w:rFonts w:asciiTheme="minorHAnsi" w:eastAsia="Calibri" w:hAnsiTheme="minorHAnsi" w:cstheme="minorHAnsi"/>
                      <w:i/>
                      <w:lang w:val="sv-SE"/>
                    </w:rPr>
                  </w:pPr>
                </w:p>
              </w:tc>
              <w:tc>
                <w:tcPr>
                  <w:tcW w:w="454" w:type="dxa"/>
                  <w:tcBorders>
                    <w:top w:val="single" w:sz="4" w:space="0" w:color="auto"/>
                    <w:left w:val="single" w:sz="4" w:space="0" w:color="auto"/>
                    <w:bottom w:val="single" w:sz="4" w:space="0" w:color="auto"/>
                    <w:right w:val="single" w:sz="4" w:space="0" w:color="auto"/>
                  </w:tcBorders>
                </w:tcPr>
                <w:p w14:paraId="375A1D28"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K2</w:t>
                  </w:r>
                </w:p>
              </w:tc>
            </w:tr>
            <w:tr w:rsidR="00113A3D" w:rsidRPr="00DA4A1F" w14:paraId="375A1D33" w14:textId="77777777" w:rsidTr="77B97CFA">
              <w:tc>
                <w:tcPr>
                  <w:tcW w:w="2472" w:type="dxa"/>
                  <w:tcBorders>
                    <w:top w:val="single" w:sz="4" w:space="0" w:color="auto"/>
                    <w:left w:val="single" w:sz="4" w:space="0" w:color="auto"/>
                    <w:bottom w:val="single" w:sz="4" w:space="0" w:color="auto"/>
                    <w:right w:val="single" w:sz="4" w:space="0" w:color="auto"/>
                  </w:tcBorders>
                </w:tcPr>
                <w:p w14:paraId="375A1D2A" w14:textId="77777777" w:rsidR="00113A3D" w:rsidRPr="00DA4A1F" w:rsidRDefault="77B97CFA" w:rsidP="00CC54FF">
                  <w:pPr>
                    <w:rPr>
                      <w:rFonts w:asciiTheme="minorHAnsi" w:eastAsia="Times New Roman" w:hAnsiTheme="minorHAnsi" w:cstheme="minorHAnsi"/>
                      <w:lang w:val="sv-SE" w:eastAsia="fi-FI"/>
                    </w:rPr>
                  </w:pPr>
                  <w:r w:rsidRPr="00DA4A1F">
                    <w:rPr>
                      <w:rFonts w:asciiTheme="minorHAnsi" w:eastAsia="Calibri" w:hAnsiTheme="minorHAnsi" w:cstheme="minorHAnsi"/>
                      <w:lang w:val="sv-SE" w:eastAsia="sv-FI" w:bidi="sv-FI"/>
                    </w:rPr>
                    <w:t>M7 uppmuntra eleven att respektera det som är heligt för en själv och för andra samt att agera lämpligt i olika religiösa sammanhang och situationer</w:t>
                  </w:r>
                </w:p>
              </w:tc>
              <w:tc>
                <w:tcPr>
                  <w:tcW w:w="529" w:type="dxa"/>
                  <w:tcBorders>
                    <w:top w:val="single" w:sz="4" w:space="0" w:color="auto"/>
                    <w:left w:val="single" w:sz="4" w:space="0" w:color="auto"/>
                    <w:bottom w:val="single" w:sz="4" w:space="0" w:color="auto"/>
                    <w:right w:val="single" w:sz="4" w:space="0" w:color="auto"/>
                  </w:tcBorders>
                </w:tcPr>
                <w:p w14:paraId="375A1D2B" w14:textId="71053C7D"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D2C"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Eleverna diskuterar, hur man beter sig i kyrkan och vid religiösa tillställningar.</w:t>
                  </w:r>
                </w:p>
                <w:p w14:paraId="375A1D2D" w14:textId="77777777" w:rsidR="00113A3D" w:rsidRPr="00DA4A1F" w:rsidRDefault="00113A3D" w:rsidP="00CC54FF">
                  <w:pPr>
                    <w:rPr>
                      <w:rFonts w:asciiTheme="minorHAnsi" w:eastAsia="Calibri" w:hAnsiTheme="minorHAnsi" w:cstheme="minorHAnsi"/>
                      <w:lang w:val="sv-SE"/>
                    </w:rPr>
                  </w:pPr>
                </w:p>
                <w:p w14:paraId="375A1D2E"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funderar över hur man respekterar det heliga hos sig själv och andra.</w:t>
                  </w:r>
                </w:p>
                <w:p w14:paraId="375A1D2F" w14:textId="77777777" w:rsidR="00113A3D" w:rsidRPr="00DA4A1F" w:rsidRDefault="00113A3D" w:rsidP="00CC54FF">
                  <w:pPr>
                    <w:rPr>
                      <w:rFonts w:asciiTheme="minorHAnsi" w:eastAsia="Calibri" w:hAnsiTheme="minorHAnsi" w:cstheme="minorHAnsi"/>
                      <w:lang w:val="sv-SE"/>
                    </w:rPr>
                  </w:pPr>
                </w:p>
                <w:p w14:paraId="375A1D30"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Eleverna diskuterar betydelsen av tolerans i ett mångkulturellt samhälle. </w:t>
                  </w:r>
                </w:p>
                <w:p w14:paraId="375A1D31"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D32"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K2</w:t>
                  </w:r>
                  <w:r w:rsidRPr="00DA4A1F">
                    <w:rPr>
                      <w:rFonts w:asciiTheme="minorHAnsi" w:eastAsia="Calibri" w:hAnsiTheme="minorHAnsi" w:cstheme="minorHAnsi"/>
                      <w:color w:val="000000" w:themeColor="text1"/>
                      <w:lang w:eastAsia="fi-FI"/>
                    </w:rPr>
                    <w:t xml:space="preserve"> K5K6</w:t>
                  </w:r>
                </w:p>
              </w:tc>
            </w:tr>
            <w:tr w:rsidR="00113A3D" w:rsidRPr="00DA4A1F" w14:paraId="375A1D38" w14:textId="77777777" w:rsidTr="77B97CFA">
              <w:tc>
                <w:tcPr>
                  <w:tcW w:w="2472" w:type="dxa"/>
                  <w:tcBorders>
                    <w:top w:val="single" w:sz="4" w:space="0" w:color="auto"/>
                    <w:left w:val="single" w:sz="4" w:space="0" w:color="auto"/>
                    <w:bottom w:val="single" w:sz="4" w:space="0" w:color="auto"/>
                    <w:right w:val="single" w:sz="4" w:space="0" w:color="auto"/>
                  </w:tcBorders>
                </w:tcPr>
                <w:p w14:paraId="375A1D34" w14:textId="77777777" w:rsidR="00113A3D" w:rsidRPr="00DA4A1F" w:rsidRDefault="77B97CFA" w:rsidP="00CC54FF">
                  <w:pPr>
                    <w:rPr>
                      <w:rFonts w:asciiTheme="minorHAnsi" w:eastAsia="Times New Roman" w:hAnsiTheme="minorHAnsi" w:cstheme="minorHAnsi"/>
                      <w:lang w:val="sv-SE" w:eastAsia="fi-FI"/>
                    </w:rPr>
                  </w:pPr>
                  <w:r w:rsidRPr="00DA4A1F">
                    <w:rPr>
                      <w:rFonts w:asciiTheme="minorHAnsi" w:eastAsia="Calibri" w:hAnsiTheme="minorHAnsi" w:cstheme="minorHAnsi"/>
                      <w:lang w:val="sv-SE" w:eastAsia="sv-FI" w:bidi="sv-FI"/>
                    </w:rPr>
                    <w:t>M8 handleda eleven i att utforska etiska normer i religionen i fråga och etiska principer som förenar olika religioner</w:t>
                  </w:r>
                </w:p>
              </w:tc>
              <w:tc>
                <w:tcPr>
                  <w:tcW w:w="529" w:type="dxa"/>
                  <w:tcBorders>
                    <w:top w:val="single" w:sz="4" w:space="0" w:color="auto"/>
                    <w:left w:val="single" w:sz="4" w:space="0" w:color="auto"/>
                    <w:bottom w:val="single" w:sz="4" w:space="0" w:color="auto"/>
                    <w:right w:val="single" w:sz="4" w:space="0" w:color="auto"/>
                  </w:tcBorders>
                </w:tcPr>
                <w:p w14:paraId="375A1D35" w14:textId="0AE61BD6" w:rsidR="00113A3D" w:rsidRPr="00DA4A1F" w:rsidRDefault="77B97CFA" w:rsidP="003D240F">
                  <w:pPr>
                    <w:jc w:val="both"/>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D36"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Kunskapen om kärlekens lagar, barmhärtigheten och det ondas problem fördjupas.</w:t>
                  </w:r>
                </w:p>
              </w:tc>
              <w:tc>
                <w:tcPr>
                  <w:tcW w:w="454" w:type="dxa"/>
                  <w:tcBorders>
                    <w:top w:val="single" w:sz="4" w:space="0" w:color="auto"/>
                    <w:left w:val="single" w:sz="4" w:space="0" w:color="auto"/>
                    <w:bottom w:val="single" w:sz="4" w:space="0" w:color="auto"/>
                    <w:right w:val="single" w:sz="4" w:space="0" w:color="auto"/>
                  </w:tcBorders>
                </w:tcPr>
                <w:p w14:paraId="375A1D37"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lang w:val="sv-SE" w:eastAsia="fi-FI"/>
                    </w:rPr>
                    <w:t xml:space="preserve">  </w:t>
                  </w:r>
                  <w:r w:rsidRPr="00DA4A1F">
                    <w:rPr>
                      <w:rFonts w:asciiTheme="minorHAnsi" w:eastAsia="Calibri" w:hAnsiTheme="minorHAnsi" w:cstheme="minorHAnsi"/>
                      <w:lang w:eastAsia="fi-FI"/>
                    </w:rPr>
                    <w:t>K7</w:t>
                  </w:r>
                </w:p>
              </w:tc>
            </w:tr>
            <w:tr w:rsidR="00113A3D" w:rsidRPr="00DA4A1F" w14:paraId="375A1D42" w14:textId="77777777" w:rsidTr="77B97CFA">
              <w:tc>
                <w:tcPr>
                  <w:tcW w:w="2472" w:type="dxa"/>
                  <w:tcBorders>
                    <w:top w:val="single" w:sz="4" w:space="0" w:color="auto"/>
                    <w:left w:val="single" w:sz="4" w:space="0" w:color="auto"/>
                    <w:bottom w:val="single" w:sz="4" w:space="0" w:color="auto"/>
                    <w:right w:val="single" w:sz="4" w:space="0" w:color="auto"/>
                  </w:tcBorders>
                </w:tcPr>
                <w:p w14:paraId="375A1D39" w14:textId="77777777" w:rsidR="00113A3D" w:rsidRPr="00DA4A1F" w:rsidRDefault="77B97CFA" w:rsidP="00CC54FF">
                  <w:pPr>
                    <w:rPr>
                      <w:rFonts w:asciiTheme="minorHAnsi" w:eastAsia="Times New Roman" w:hAnsiTheme="minorHAnsi" w:cstheme="minorHAnsi"/>
                      <w:lang w:val="sv-SE" w:eastAsia="fi-FI"/>
                    </w:rPr>
                  </w:pPr>
                  <w:r w:rsidRPr="00DA4A1F">
                    <w:rPr>
                      <w:rFonts w:asciiTheme="minorHAnsi" w:eastAsia="Calibri" w:hAnsiTheme="minorHAnsi" w:cstheme="minorHAnsi"/>
                      <w:lang w:val="sv-SE" w:eastAsia="sv-FI" w:bidi="sv-FI"/>
                    </w:rPr>
                    <w:t xml:space="preserve">M9 vägleda eleven att förstå värdena i de mänskliga rättigheterna och i synnerhet i FN:s </w:t>
                  </w:r>
                  <w:r w:rsidRPr="00DA4A1F">
                    <w:rPr>
                      <w:rFonts w:asciiTheme="minorHAnsi" w:eastAsia="Calibri" w:hAnsiTheme="minorHAnsi" w:cstheme="minorHAnsi"/>
                      <w:lang w:val="sv-SE" w:eastAsia="sv-FI" w:bidi="sv-FI"/>
                    </w:rPr>
                    <w:lastRenderedPageBreak/>
                    <w:t>konvention om barnets rättigheter ur individuellt och kollektivt perspektiv</w:t>
                  </w:r>
                </w:p>
              </w:tc>
              <w:tc>
                <w:tcPr>
                  <w:tcW w:w="529" w:type="dxa"/>
                  <w:tcBorders>
                    <w:top w:val="single" w:sz="4" w:space="0" w:color="auto"/>
                    <w:left w:val="single" w:sz="4" w:space="0" w:color="auto"/>
                    <w:bottom w:val="single" w:sz="4" w:space="0" w:color="auto"/>
                    <w:right w:val="single" w:sz="4" w:space="0" w:color="auto"/>
                  </w:tcBorders>
                </w:tcPr>
                <w:p w14:paraId="375A1D3A"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lastRenderedPageBreak/>
                    <w:t>I2 I3</w:t>
                  </w:r>
                </w:p>
              </w:tc>
              <w:tc>
                <w:tcPr>
                  <w:tcW w:w="6208" w:type="dxa"/>
                  <w:tcBorders>
                    <w:top w:val="single" w:sz="4" w:space="0" w:color="auto"/>
                    <w:left w:val="single" w:sz="4" w:space="0" w:color="auto"/>
                    <w:bottom w:val="single" w:sz="4" w:space="0" w:color="auto"/>
                    <w:right w:val="single" w:sz="4" w:space="0" w:color="auto"/>
                  </w:tcBorders>
                </w:tcPr>
                <w:p w14:paraId="375A1D3B"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bekantar sig med FN:s deklaration om mänskliga rättigheter.</w:t>
                  </w:r>
                </w:p>
                <w:p w14:paraId="375A1D3C" w14:textId="77777777" w:rsidR="00113A3D" w:rsidRPr="00DA4A1F" w:rsidRDefault="00113A3D" w:rsidP="00CC54FF">
                  <w:pPr>
                    <w:rPr>
                      <w:rFonts w:asciiTheme="minorHAnsi" w:eastAsia="Calibri" w:hAnsiTheme="minorHAnsi" w:cstheme="minorHAnsi"/>
                      <w:lang w:val="sv-SE"/>
                    </w:rPr>
                  </w:pPr>
                </w:p>
                <w:p w14:paraId="375A1D3D" w14:textId="25DB3B23"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lastRenderedPageBreak/>
                    <w:t xml:space="preserve">Eleverna diskuterar hur man förhåller sig till barn i olika kulturer och under olika tidsepoker. </w:t>
                  </w:r>
                </w:p>
                <w:p w14:paraId="375A1D3E" w14:textId="77777777" w:rsidR="00113A3D" w:rsidRPr="00DA4A1F" w:rsidRDefault="00113A3D" w:rsidP="00CC54FF">
                  <w:pPr>
                    <w:rPr>
                      <w:rFonts w:asciiTheme="minorHAnsi" w:eastAsia="Calibri" w:hAnsiTheme="minorHAnsi" w:cstheme="minorHAnsi"/>
                      <w:lang w:val="sv-SE"/>
                    </w:rPr>
                  </w:pPr>
                </w:p>
                <w:p w14:paraId="375A1D3F"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Eleverna diskuterar hur barnens rättigheter förverkligas i deras egna liv utgående från egna erfarenheter.</w:t>
                  </w:r>
                </w:p>
                <w:p w14:paraId="375A1D40"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D41"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lastRenderedPageBreak/>
                    <w:t xml:space="preserve">  </w:t>
                  </w:r>
                  <w:r w:rsidRPr="00DA4A1F">
                    <w:rPr>
                      <w:rFonts w:asciiTheme="minorHAnsi" w:eastAsia="Calibri" w:hAnsiTheme="minorHAnsi" w:cstheme="minorHAnsi"/>
                      <w:lang w:eastAsia="fi-FI"/>
                    </w:rPr>
                    <w:t>K2</w:t>
                  </w:r>
                </w:p>
              </w:tc>
            </w:tr>
            <w:tr w:rsidR="00113A3D" w:rsidRPr="00DA4A1F" w14:paraId="375A1D4C" w14:textId="77777777" w:rsidTr="77B97CFA">
              <w:tc>
                <w:tcPr>
                  <w:tcW w:w="2472" w:type="dxa"/>
                  <w:tcBorders>
                    <w:top w:val="single" w:sz="4" w:space="0" w:color="auto"/>
                    <w:left w:val="single" w:sz="4" w:space="0" w:color="auto"/>
                    <w:bottom w:val="single" w:sz="4" w:space="0" w:color="auto"/>
                    <w:right w:val="single" w:sz="4" w:space="0" w:color="auto"/>
                  </w:tcBorders>
                </w:tcPr>
                <w:p w14:paraId="375A1D43" w14:textId="77777777" w:rsidR="007A5BDF" w:rsidRPr="00DA4A1F" w:rsidRDefault="77B97CFA" w:rsidP="007A5BDF">
                  <w:pPr>
                    <w:spacing w:line="276" w:lineRule="auto"/>
                    <w:rPr>
                      <w:rFonts w:asciiTheme="minorHAnsi" w:eastAsia="Times New Roman" w:hAnsiTheme="minorHAnsi" w:cstheme="minorHAnsi"/>
                      <w:lang w:val="sv-SE" w:eastAsia="sv-FI" w:bidi="sv-FI"/>
                    </w:rPr>
                  </w:pPr>
                  <w:r w:rsidRPr="00DA4A1F">
                    <w:rPr>
                      <w:rFonts w:asciiTheme="minorHAnsi" w:eastAsia="Calibri" w:hAnsiTheme="minorHAnsi" w:cstheme="minorHAnsi"/>
                      <w:lang w:val="sv-SE" w:eastAsia="sv-FI" w:bidi="sv-FI"/>
                    </w:rPr>
                    <w:lastRenderedPageBreak/>
                    <w:t>M10 vägleda eleven att bedöma sina val och reflektera kring de värden som påverkar dem ur ett etiskt perspektiv och med tanke på en hållbar framtid</w:t>
                  </w:r>
                </w:p>
                <w:p w14:paraId="375A1D44" w14:textId="77777777" w:rsidR="00113A3D" w:rsidRPr="00DA4A1F" w:rsidRDefault="00113A3D" w:rsidP="00CC54FF">
                  <w:pPr>
                    <w:rPr>
                      <w:rFonts w:asciiTheme="minorHAnsi" w:eastAsia="Times New Roman" w:hAnsiTheme="minorHAnsi" w:cstheme="minorHAnsi"/>
                      <w:lang w:val="sv-SE" w:eastAsia="fi-FI"/>
                    </w:rPr>
                  </w:pPr>
                </w:p>
              </w:tc>
              <w:tc>
                <w:tcPr>
                  <w:tcW w:w="529" w:type="dxa"/>
                  <w:tcBorders>
                    <w:top w:val="single" w:sz="4" w:space="0" w:color="auto"/>
                    <w:left w:val="single" w:sz="4" w:space="0" w:color="auto"/>
                    <w:bottom w:val="single" w:sz="4" w:space="0" w:color="auto"/>
                    <w:right w:val="single" w:sz="4" w:space="0" w:color="auto"/>
                  </w:tcBorders>
                </w:tcPr>
                <w:p w14:paraId="375A1D45" w14:textId="77777777" w:rsidR="003D240F" w:rsidRPr="00DA4A1F" w:rsidRDefault="77B97CFA" w:rsidP="003D240F">
                  <w:pPr>
                    <w:rPr>
                      <w:rFonts w:asciiTheme="minorHAnsi" w:eastAsia="Calibri" w:hAnsiTheme="minorHAnsi" w:cstheme="minorHAnsi"/>
                      <w:bCs/>
                    </w:rPr>
                  </w:pPr>
                  <w:r w:rsidRPr="00DA4A1F">
                    <w:rPr>
                      <w:rFonts w:asciiTheme="minorHAnsi" w:eastAsia="Calibri" w:hAnsiTheme="minorHAnsi" w:cstheme="minorHAnsi"/>
                    </w:rPr>
                    <w:t>I2</w:t>
                  </w:r>
                </w:p>
                <w:p w14:paraId="375A1D46"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D47"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Eleven funderar över bedömning av olika situationer, att göra val och vilka konsekvenser valen har.  </w:t>
                  </w:r>
                </w:p>
                <w:p w14:paraId="375A1D48" w14:textId="77777777" w:rsidR="00113A3D" w:rsidRPr="00DA4A1F" w:rsidRDefault="00113A3D" w:rsidP="00CC54FF">
                  <w:pPr>
                    <w:rPr>
                      <w:rFonts w:asciiTheme="minorHAnsi" w:eastAsia="Calibri" w:hAnsiTheme="minorHAnsi" w:cstheme="minorHAnsi"/>
                      <w:lang w:val="sv-SE"/>
                    </w:rPr>
                  </w:pPr>
                </w:p>
                <w:p w14:paraId="375A1D49"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Eleverna diskuterar hur människornas val påverkar framtiden och den hållbara utvecklingen.</w:t>
                  </w:r>
                </w:p>
                <w:p w14:paraId="375A1D4A"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D4B"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color w:val="000000" w:themeColor="text1"/>
                      <w:lang w:eastAsia="fi-FI"/>
                    </w:rPr>
                    <w:t xml:space="preserve">K1 </w:t>
                  </w:r>
                  <w:r w:rsidRPr="00DA4A1F">
                    <w:rPr>
                      <w:rFonts w:asciiTheme="minorHAnsi" w:eastAsia="Calibri" w:hAnsiTheme="minorHAnsi" w:cstheme="minorHAnsi"/>
                      <w:lang w:eastAsia="fi-FI"/>
                    </w:rPr>
                    <w:t>K3</w:t>
                  </w:r>
                  <w:r w:rsidRPr="00DA4A1F">
                    <w:rPr>
                      <w:rFonts w:asciiTheme="minorHAnsi" w:eastAsia="Calibri" w:hAnsiTheme="minorHAnsi" w:cstheme="minorHAnsi"/>
                      <w:color w:val="000000" w:themeColor="text1"/>
                      <w:lang w:eastAsia="fi-FI"/>
                    </w:rPr>
                    <w:t xml:space="preserve"> K6</w:t>
                  </w:r>
                </w:p>
              </w:tc>
            </w:tr>
            <w:tr w:rsidR="00113A3D" w:rsidRPr="00DA4A1F" w14:paraId="375A1D58" w14:textId="77777777" w:rsidTr="77B97CFA">
              <w:tc>
                <w:tcPr>
                  <w:tcW w:w="2472" w:type="dxa"/>
                  <w:tcBorders>
                    <w:top w:val="single" w:sz="4" w:space="0" w:color="auto"/>
                    <w:left w:val="single" w:sz="4" w:space="0" w:color="auto"/>
                    <w:bottom w:val="single" w:sz="4" w:space="0" w:color="auto"/>
                    <w:right w:val="single" w:sz="4" w:space="0" w:color="auto"/>
                  </w:tcBorders>
                </w:tcPr>
                <w:p w14:paraId="375A1D4D" w14:textId="77777777" w:rsidR="00113A3D" w:rsidRPr="00DA4A1F" w:rsidRDefault="77B97CFA" w:rsidP="00CC54FF">
                  <w:pPr>
                    <w:rPr>
                      <w:rFonts w:asciiTheme="minorHAnsi" w:eastAsia="Times New Roman" w:hAnsiTheme="minorHAnsi" w:cstheme="minorHAnsi"/>
                      <w:lang w:val="sv-SE" w:eastAsia="fi-FI"/>
                    </w:rPr>
                  </w:pPr>
                  <w:r w:rsidRPr="00DA4A1F">
                    <w:rPr>
                      <w:rFonts w:asciiTheme="minorHAnsi" w:eastAsia="Calibri" w:hAnsiTheme="minorHAnsi" w:cstheme="minorHAnsi"/>
                      <w:lang w:val="sv-SE" w:eastAsia="sv-FI" w:bidi="sv-FI"/>
                    </w:rPr>
                    <w:t>M11 ge eleven möjligheter att diskutera etiska frågor, uttrycka sina tankar och känslor på ett konstruktivt sätt samt öva sig att motivera sina synpunkter</w:t>
                  </w:r>
                </w:p>
              </w:tc>
              <w:tc>
                <w:tcPr>
                  <w:tcW w:w="529" w:type="dxa"/>
                  <w:tcBorders>
                    <w:top w:val="single" w:sz="4" w:space="0" w:color="auto"/>
                    <w:left w:val="single" w:sz="4" w:space="0" w:color="auto"/>
                    <w:bottom w:val="single" w:sz="4" w:space="0" w:color="auto"/>
                    <w:right w:val="single" w:sz="4" w:space="0" w:color="auto"/>
                  </w:tcBorders>
                </w:tcPr>
                <w:p w14:paraId="375A1D4E" w14:textId="3C76411A"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rPr>
                    <w:t>I1</w:t>
                  </w:r>
                  <w:r w:rsidR="007F29DA">
                    <w:rPr>
                      <w:rFonts w:asciiTheme="minorHAnsi" w:eastAsia="Calibri,Times New Roman" w:hAnsiTheme="minorHAnsi"/>
                      <w:b/>
                      <w:bCs/>
                      <w:lang w:val="sv-FI"/>
                    </w:rPr>
                    <w:t>–</w:t>
                  </w: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D4F"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Eleverna diskuterar om känslor och värden, rätt och fel samt om ett gott liv.</w:t>
                  </w:r>
                </w:p>
                <w:p w14:paraId="375A1D50" w14:textId="77777777" w:rsidR="00113A3D" w:rsidRPr="00DA4A1F" w:rsidRDefault="00113A3D" w:rsidP="00CC54FF">
                  <w:pPr>
                    <w:rPr>
                      <w:rFonts w:asciiTheme="minorHAnsi" w:eastAsia="Times New Roman" w:hAnsiTheme="minorHAnsi" w:cstheme="minorHAnsi"/>
                      <w:lang w:val="sv-SE"/>
                    </w:rPr>
                  </w:pPr>
                </w:p>
                <w:p w14:paraId="375A1D51" w14:textId="77777777" w:rsidR="00113A3D" w:rsidRPr="00DA4A1F" w:rsidRDefault="77B97CFA" w:rsidP="00CC54FF">
                  <w:pPr>
                    <w:rPr>
                      <w:rFonts w:asciiTheme="minorHAnsi" w:eastAsia="Times New Roman" w:hAnsiTheme="minorHAnsi" w:cstheme="minorHAnsi"/>
                      <w:lang w:val="sv-SE"/>
                    </w:rPr>
                  </w:pPr>
                  <w:r w:rsidRPr="00DA4A1F">
                    <w:rPr>
                      <w:rFonts w:asciiTheme="minorHAnsi" w:eastAsia="Calibri,Times New Roman" w:hAnsiTheme="minorHAnsi" w:cstheme="minorHAnsi"/>
                      <w:lang w:val="sv-SE"/>
                    </w:rPr>
                    <w:t>Eleven övar sig att motivera sina åsikter.</w:t>
                  </w:r>
                </w:p>
                <w:p w14:paraId="375A1D52" w14:textId="77777777" w:rsidR="00113A3D" w:rsidRPr="00DA4A1F" w:rsidRDefault="00113A3D" w:rsidP="00CC54FF">
                  <w:pPr>
                    <w:rPr>
                      <w:rFonts w:asciiTheme="minorHAnsi" w:eastAsia="Calibri" w:hAnsiTheme="minorHAnsi" w:cstheme="minorHAnsi"/>
                      <w:lang w:val="sv-SE"/>
                    </w:rPr>
                  </w:pPr>
                </w:p>
                <w:p w14:paraId="375A1D53"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Eleven bekantar sig med etiska och moraliska exempel utgående från Bibeln och kyrkans undervisning. </w:t>
                  </w:r>
                </w:p>
                <w:p w14:paraId="375A1D54" w14:textId="77777777" w:rsidR="00113A3D" w:rsidRPr="00DA4A1F" w:rsidRDefault="00113A3D" w:rsidP="00CC54FF">
                  <w:pPr>
                    <w:rPr>
                      <w:rFonts w:asciiTheme="minorHAnsi" w:eastAsia="Calibri" w:hAnsiTheme="minorHAnsi" w:cstheme="minorHAnsi"/>
                      <w:lang w:val="sv-SE"/>
                    </w:rPr>
                  </w:pPr>
                </w:p>
                <w:p w14:paraId="375A1D55"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Eleven funderar över hur tankar och känslor utvecklas och vad som kan påverka utvecklingen positivt eller negativt.</w:t>
                  </w:r>
                </w:p>
                <w:p w14:paraId="375A1D56"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D57"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color w:val="000000" w:themeColor="text1"/>
                      <w:lang w:val="sv-SE" w:eastAsia="fi-FI"/>
                    </w:rPr>
                    <w:t xml:space="preserve">  </w:t>
                  </w:r>
                  <w:r w:rsidRPr="00DA4A1F">
                    <w:rPr>
                      <w:rFonts w:asciiTheme="minorHAnsi" w:eastAsia="Calibri" w:hAnsiTheme="minorHAnsi" w:cstheme="minorHAnsi"/>
                      <w:lang w:eastAsia="fi-FI"/>
                    </w:rPr>
                    <w:t>K1</w:t>
                  </w:r>
                  <w:r w:rsidRPr="00DA4A1F">
                    <w:rPr>
                      <w:rFonts w:asciiTheme="minorHAnsi" w:eastAsia="Calibri" w:hAnsiTheme="minorHAnsi" w:cstheme="minorHAnsi"/>
                      <w:color w:val="000000" w:themeColor="text1"/>
                      <w:lang w:eastAsia="fi-FI"/>
                    </w:rPr>
                    <w:t xml:space="preserve"> K4 K6K7</w:t>
                  </w:r>
                </w:p>
              </w:tc>
            </w:tr>
            <w:tr w:rsidR="00113A3D" w:rsidRPr="00DA4A1F" w14:paraId="375A1D5F" w14:textId="77777777" w:rsidTr="77B97CFA">
              <w:tc>
                <w:tcPr>
                  <w:tcW w:w="2472" w:type="dxa"/>
                  <w:tcBorders>
                    <w:top w:val="single" w:sz="4" w:space="0" w:color="auto"/>
                    <w:left w:val="single" w:sz="4" w:space="0" w:color="auto"/>
                    <w:bottom w:val="single" w:sz="4" w:space="0" w:color="auto"/>
                    <w:right w:val="single" w:sz="4" w:space="0" w:color="auto"/>
                  </w:tcBorders>
                </w:tcPr>
                <w:p w14:paraId="375A1D59" w14:textId="77777777" w:rsidR="00113A3D" w:rsidRPr="00DA4A1F" w:rsidRDefault="77B97CFA" w:rsidP="00CC54FF">
                  <w:pPr>
                    <w:rPr>
                      <w:rFonts w:asciiTheme="minorHAnsi" w:eastAsia="Times New Roman" w:hAnsiTheme="minorHAnsi" w:cstheme="minorHAnsi"/>
                      <w:lang w:val="sv-SE" w:eastAsia="fi-FI"/>
                    </w:rPr>
                  </w:pPr>
                  <w:r w:rsidRPr="00DA4A1F">
                    <w:rPr>
                      <w:rFonts w:asciiTheme="minorHAnsi" w:eastAsia="Calibri" w:hAnsiTheme="minorHAnsi" w:cstheme="minorHAnsi"/>
                      <w:lang w:val="sv-SE" w:eastAsia="sv-FI" w:bidi="sv-FI"/>
                    </w:rPr>
                    <w:t>M12 hjälpa och stödja eleven att utveckla och stärka en positiv syn på världen, en positiv självkänsla och tro på livet</w:t>
                  </w:r>
                </w:p>
              </w:tc>
              <w:tc>
                <w:tcPr>
                  <w:tcW w:w="529" w:type="dxa"/>
                  <w:tcBorders>
                    <w:top w:val="single" w:sz="4" w:space="0" w:color="auto"/>
                    <w:left w:val="single" w:sz="4" w:space="0" w:color="auto"/>
                    <w:bottom w:val="single" w:sz="4" w:space="0" w:color="auto"/>
                    <w:right w:val="single" w:sz="4" w:space="0" w:color="auto"/>
                  </w:tcBorders>
                </w:tcPr>
                <w:p w14:paraId="375A1D5A" w14:textId="77777777" w:rsidR="00113A3D" w:rsidRPr="00DA4A1F" w:rsidRDefault="77B97CFA" w:rsidP="00CC54FF">
                  <w:pPr>
                    <w:rPr>
                      <w:rFonts w:asciiTheme="minorHAnsi" w:eastAsia="Calibri" w:hAnsiTheme="minorHAnsi" w:cstheme="minorHAnsi"/>
                      <w:lang w:eastAsia="fi-FI"/>
                    </w:rPr>
                  </w:pPr>
                  <w:r w:rsidRPr="00DA4A1F">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D5B" w14:textId="77777777" w:rsidR="00113A3D" w:rsidRPr="00DA4A1F" w:rsidRDefault="77B97CFA" w:rsidP="00CC54FF">
                  <w:pPr>
                    <w:rPr>
                      <w:rFonts w:asciiTheme="minorHAnsi" w:eastAsia="Calibri" w:hAnsiTheme="minorHAnsi" w:cstheme="minorHAnsi"/>
                      <w:lang w:val="sv-SE"/>
                    </w:rPr>
                  </w:pPr>
                  <w:r w:rsidRPr="00DA4A1F">
                    <w:rPr>
                      <w:rFonts w:asciiTheme="minorHAnsi" w:eastAsia="Calibri" w:hAnsiTheme="minorHAnsi" w:cstheme="minorHAnsi"/>
                      <w:lang w:val="sv-SE"/>
                    </w:rPr>
                    <w:t xml:space="preserve">Eleven övar och stärker formandet av en positiv världsbild samt självförtroendet och tilliten till livet. </w:t>
                  </w:r>
                </w:p>
                <w:p w14:paraId="375A1D5C" w14:textId="77777777" w:rsidR="00113A3D" w:rsidRPr="00DA4A1F" w:rsidRDefault="00113A3D" w:rsidP="00CC54FF">
                  <w:pPr>
                    <w:rPr>
                      <w:rFonts w:asciiTheme="minorHAnsi" w:eastAsia="Calibri" w:hAnsiTheme="minorHAnsi" w:cstheme="minorHAnsi"/>
                      <w:lang w:val="sv-SE"/>
                    </w:rPr>
                  </w:pPr>
                </w:p>
                <w:p w14:paraId="375A1D5D" w14:textId="77777777" w:rsidR="00113A3D" w:rsidRPr="00DA4A1F" w:rsidRDefault="00113A3D" w:rsidP="00CC54FF">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1D5E" w14:textId="77777777" w:rsidR="00113A3D" w:rsidRPr="00DA4A1F" w:rsidRDefault="77B97CFA" w:rsidP="003D240F">
                  <w:pPr>
                    <w:rPr>
                      <w:rFonts w:asciiTheme="minorHAnsi" w:eastAsia="Calibri" w:hAnsiTheme="minorHAnsi" w:cstheme="minorHAnsi"/>
                      <w:lang w:eastAsia="fi-FI"/>
                    </w:rPr>
                  </w:pPr>
                  <w:r w:rsidRPr="00DA4A1F">
                    <w:rPr>
                      <w:rFonts w:asciiTheme="minorHAnsi" w:eastAsia="Calibri" w:hAnsiTheme="minorHAnsi" w:cstheme="minorHAnsi"/>
                      <w:lang w:val="sv-SE" w:eastAsia="fi-FI"/>
                    </w:rPr>
                    <w:t xml:space="preserve">  </w:t>
                  </w:r>
                  <w:r w:rsidRPr="00DA4A1F">
                    <w:rPr>
                      <w:rFonts w:asciiTheme="minorHAnsi" w:eastAsia="Calibri" w:hAnsiTheme="minorHAnsi" w:cstheme="minorHAnsi"/>
                      <w:lang w:eastAsia="fi-FI"/>
                    </w:rPr>
                    <w:t>K1</w:t>
                  </w:r>
                </w:p>
              </w:tc>
            </w:tr>
          </w:tbl>
          <w:p w14:paraId="375A1D60" w14:textId="77777777" w:rsidR="00113A3D" w:rsidRPr="00DA4A1F" w:rsidRDefault="00113A3D" w:rsidP="00CC54FF">
            <w:pPr>
              <w:rPr>
                <w:rFonts w:asciiTheme="minorHAnsi" w:eastAsia="Calibri" w:hAnsiTheme="minorHAnsi" w:cstheme="minorHAnsi"/>
                <w:sz w:val="24"/>
                <w:szCs w:val="24"/>
              </w:rPr>
            </w:pPr>
          </w:p>
        </w:tc>
      </w:tr>
    </w:tbl>
    <w:p w14:paraId="375A1D62" w14:textId="77777777" w:rsidR="00113A3D" w:rsidRPr="00DA4A1F" w:rsidRDefault="00113A3D" w:rsidP="00113A3D">
      <w:pPr>
        <w:spacing w:after="200" w:line="276" w:lineRule="auto"/>
        <w:rPr>
          <w:rFonts w:asciiTheme="minorHAnsi" w:eastAsia="Calibri" w:hAnsiTheme="minorHAnsi"/>
        </w:rPr>
      </w:pPr>
    </w:p>
    <w:p w14:paraId="375A1D63" w14:textId="77777777" w:rsidR="007007C6" w:rsidRPr="00DA4A1F" w:rsidRDefault="007007C6" w:rsidP="007007C6">
      <w:pPr>
        <w:spacing w:before="100" w:beforeAutospacing="1" w:after="100" w:afterAutospacing="1" w:line="276" w:lineRule="auto"/>
        <w:jc w:val="both"/>
        <w:rPr>
          <w:rFonts w:asciiTheme="minorHAnsi" w:eastAsia="Calibri" w:hAnsiTheme="minorHAnsi"/>
          <w:color w:val="000000"/>
          <w:lang w:val="sv-FI"/>
        </w:rPr>
      </w:pPr>
    </w:p>
    <w:p w14:paraId="375A1D64" w14:textId="77777777" w:rsidR="007007C6" w:rsidRPr="00A4282C" w:rsidRDefault="77B97CFA" w:rsidP="00232094">
      <w:pPr>
        <w:pStyle w:val="Otsikko5"/>
        <w:rPr>
          <w:rFonts w:asciiTheme="minorHAnsi" w:eastAsia="Calibri" w:hAnsiTheme="minorHAnsi" w:cstheme="minorHAnsi"/>
          <w:color w:val="244061" w:themeColor="accent1" w:themeShade="80"/>
          <w:lang w:val="sv-FI"/>
        </w:rPr>
      </w:pPr>
      <w:r w:rsidRPr="00A4282C">
        <w:rPr>
          <w:rFonts w:asciiTheme="minorHAnsi" w:eastAsia="Calibri,Times New Roman" w:hAnsiTheme="minorHAnsi" w:cstheme="minorHAnsi"/>
          <w:color w:val="244061" w:themeColor="accent1" w:themeShade="80"/>
          <w:lang w:val="sv-FI"/>
        </w:rPr>
        <w:t>ISLAM</w:t>
      </w:r>
    </w:p>
    <w:p w14:paraId="375A1D65" w14:textId="77777777" w:rsidR="007007C6" w:rsidRPr="00DA4A1F" w:rsidRDefault="77B97CFA" w:rsidP="77B97CFA">
      <w:pPr>
        <w:spacing w:before="100" w:beforeAutospacing="1" w:after="100" w:afterAutospacing="1" w:line="276" w:lineRule="auto"/>
        <w:jc w:val="both"/>
        <w:rPr>
          <w:rFonts w:asciiTheme="minorHAnsi" w:eastAsia="Times New Roman" w:hAnsiTheme="minorHAnsi"/>
          <w:lang w:val="sv-FI"/>
        </w:rPr>
      </w:pPr>
      <w:r w:rsidRPr="00DA4A1F">
        <w:rPr>
          <w:rFonts w:asciiTheme="minorHAnsi" w:eastAsia="Calibri,Times New Roman" w:hAnsiTheme="minorHAnsi"/>
          <w:lang w:val="sv-FI"/>
        </w:rPr>
        <w:t xml:space="preserve">Beskrivningen av lärokursen preciserar det centrala innehåll som är gemensamt för alla lärokurser. De lokala läroplanerna utarbetas utgående från lärokursbeskrivningen samt de gemensamma målen och innehållsbeskrivningarna för läroämnet religion. </w:t>
      </w:r>
    </w:p>
    <w:p w14:paraId="375A1D66" w14:textId="77777777" w:rsidR="007007C6" w:rsidRPr="00DA4A1F" w:rsidRDefault="77B97CFA" w:rsidP="77B97CFA">
      <w:pPr>
        <w:spacing w:before="100" w:beforeAutospacing="1" w:after="100" w:afterAutospacing="1" w:line="276" w:lineRule="auto"/>
        <w:jc w:val="both"/>
        <w:rPr>
          <w:rFonts w:asciiTheme="minorHAnsi" w:eastAsia="Times New Roman" w:hAnsiTheme="minorHAnsi"/>
          <w:lang w:val="sv-FI"/>
        </w:rPr>
      </w:pPr>
      <w:r w:rsidRPr="00DA4A1F">
        <w:rPr>
          <w:rFonts w:asciiTheme="minorHAnsi" w:eastAsia="Calibri,Times New Roman" w:hAnsiTheme="minorHAnsi"/>
          <w:b/>
          <w:bCs/>
          <w:lang w:val="sv-FI"/>
        </w:rPr>
        <w:t xml:space="preserve">I1 Förhållandet till den egna religionen: </w:t>
      </w:r>
      <w:r w:rsidRPr="00DA4A1F">
        <w:rPr>
          <w:rFonts w:asciiTheme="minorHAnsi" w:eastAsia="Calibri,Times New Roman" w:hAnsiTheme="minorHAnsi"/>
          <w:lang w:val="sv-FI"/>
        </w:rPr>
        <w:t>Centralt innehåll i undervisningen är Koranen, den nedtecknade islamiska traditionen och grunden för den islamiska läran. Den islamiska traditionens inflytande på kulturen, arkitekturen och islamisk konst studeras. Man bekantar sig med islams globala inflytande via antikens litteratur och dess kommentatorer. Man behandlar de heliga platserna och deras betydelse. Vid val av innehåll är för åldern lämpliga religiösa regler och berättelser enligt islamisk tradition viktiga. Man bekantar sig med religiösa symboler, högtider och den islamiska kalendern. Vid val av innehåll beaktas det religiösa språkets särdrag, islamisk terminologi och dess förenande effekt i den islamiska världen. Man bekantar sig med islams mångfald och granskar berättelser om profeterna med tanke på hur den islamska läran utvecklats. I undervisningen studeras islams historia i Europa och islam i Finland.</w:t>
      </w:r>
    </w:p>
    <w:p w14:paraId="375A1D67" w14:textId="77777777" w:rsidR="007007C6" w:rsidRPr="00DA4A1F" w:rsidRDefault="77B97CFA" w:rsidP="77B97CFA">
      <w:pPr>
        <w:spacing w:before="100" w:beforeAutospacing="1" w:after="100" w:afterAutospacing="1" w:line="276" w:lineRule="auto"/>
        <w:jc w:val="both"/>
        <w:rPr>
          <w:rFonts w:asciiTheme="minorHAnsi" w:eastAsia="Times New Roman" w:hAnsiTheme="minorHAnsi"/>
          <w:lang w:val="sv-FI"/>
        </w:rPr>
      </w:pPr>
      <w:r w:rsidRPr="00DA4A1F">
        <w:rPr>
          <w:rFonts w:asciiTheme="minorHAnsi" w:eastAsia="Calibri,Times New Roman" w:hAnsiTheme="minorHAnsi"/>
          <w:b/>
          <w:bCs/>
          <w:lang w:val="sv-FI"/>
        </w:rPr>
        <w:lastRenderedPageBreak/>
        <w:t xml:space="preserve">I2 Religionernas värld: </w:t>
      </w:r>
      <w:r w:rsidRPr="00DA4A1F">
        <w:rPr>
          <w:rFonts w:asciiTheme="minorHAnsi" w:eastAsia="Calibri,Times New Roman" w:hAnsiTheme="minorHAnsi"/>
          <w:lang w:val="sv-FI"/>
        </w:rPr>
        <w:t xml:space="preserve">Centralt innehåll i undervisningen är judendomen, kristendomen och islam. Gemensamma profeter, heliga platser och skrifter studeras. Man bekantar sig med judendomens, kristendomens och islams inflytande på europeisk kultur. Man behandlar religiösa samfund i Finland och betydelsen av en religiös dialog, religioner i medier och inom populärkulturen och religionernas betydelse för världsfreden. </w:t>
      </w:r>
    </w:p>
    <w:p w14:paraId="375A1D68" w14:textId="77777777" w:rsidR="007007C6" w:rsidRPr="00DA4A1F" w:rsidRDefault="77B97CFA" w:rsidP="77B97CFA">
      <w:pPr>
        <w:spacing w:before="100" w:beforeAutospacing="1" w:after="100" w:afterAutospacing="1" w:line="276" w:lineRule="auto"/>
        <w:jc w:val="both"/>
        <w:rPr>
          <w:rFonts w:asciiTheme="minorHAnsi" w:eastAsia="Calibri" w:hAnsiTheme="minorHAnsi"/>
          <w:lang w:val="sv-FI"/>
        </w:rPr>
      </w:pPr>
      <w:r w:rsidRPr="00DA4A1F">
        <w:rPr>
          <w:rFonts w:asciiTheme="minorHAnsi" w:eastAsia="Calibri,Times New Roman" w:hAnsiTheme="minorHAnsi"/>
          <w:b/>
          <w:bCs/>
          <w:lang w:val="sv-FI"/>
        </w:rPr>
        <w:t xml:space="preserve">I3 Ett gott liv: </w:t>
      </w:r>
      <w:r w:rsidRPr="00DA4A1F">
        <w:rPr>
          <w:rFonts w:asciiTheme="minorHAnsi" w:eastAsia="Calibri,Times New Roman" w:hAnsiTheme="minorHAnsi"/>
          <w:lang w:val="sv-FI"/>
        </w:rPr>
        <w:t xml:space="preserve">I undervisningen granskas de etiska principerna och livets värde inom islam. Man studerar uppfattningen om det förbjudna och tillåtna inom islam samt syndabegreppet. Man reflekterar över människan och naturen och globalt ansvar. Viktigt innehåll är människans rätt till liv och FN:s konvention om barnets rättigheter. Man reflekterar över förhållandet mellan tro och handlingar, islamiska seder och bruk, empati och etiska frågor som uppstår i elevernas liv. </w:t>
      </w:r>
    </w:p>
    <w:p w14:paraId="375A1D69" w14:textId="77777777" w:rsidR="007007C6" w:rsidRPr="00DA4A1F" w:rsidRDefault="007007C6" w:rsidP="007007C6">
      <w:pPr>
        <w:tabs>
          <w:tab w:val="left" w:pos="7825"/>
        </w:tabs>
        <w:spacing w:line="276" w:lineRule="auto"/>
        <w:jc w:val="both"/>
        <w:rPr>
          <w:rFonts w:asciiTheme="minorHAnsi" w:eastAsia="Calibri" w:hAnsiTheme="minorHAnsi"/>
          <w:lang w:val="sv-SE"/>
        </w:rPr>
      </w:pPr>
    </w:p>
    <w:p w14:paraId="36D9FB4D" w14:textId="77777777" w:rsidR="003C1F8F" w:rsidRPr="00927819" w:rsidRDefault="003C1F8F" w:rsidP="003C1F8F">
      <w:pPr>
        <w:tabs>
          <w:tab w:val="left" w:pos="7825"/>
        </w:tabs>
        <w:spacing w:line="276" w:lineRule="auto"/>
        <w:jc w:val="both"/>
        <w:rPr>
          <w:rFonts w:ascii="Calibri" w:eastAsia="Calibri" w:hAnsi="Calibri" w:cs="Calibri"/>
          <w:lang w:val="sv-SE"/>
        </w:rPr>
      </w:pPr>
    </w:p>
    <w:p w14:paraId="638A83F9" w14:textId="77777777" w:rsidR="003C1F8F" w:rsidRPr="00927819" w:rsidRDefault="003C1F8F" w:rsidP="003C1F8F">
      <w:pPr>
        <w:tabs>
          <w:tab w:val="left" w:pos="7825"/>
        </w:tabs>
        <w:spacing w:line="276" w:lineRule="auto"/>
        <w:jc w:val="both"/>
        <w:rPr>
          <w:rFonts w:ascii="Calibri" w:eastAsia="Calibri" w:hAnsi="Calibri" w:cs="Calibri"/>
          <w:lang w:val="sv-SE"/>
        </w:rPr>
      </w:pPr>
    </w:p>
    <w:p w14:paraId="53F5E0D7" w14:textId="77777777" w:rsidR="003C1F8F" w:rsidRPr="007007C6" w:rsidRDefault="003C1F8F" w:rsidP="003C1F8F">
      <w:pPr>
        <w:keepNext/>
        <w:keepLines/>
        <w:spacing w:before="40" w:line="276" w:lineRule="auto"/>
        <w:outlineLvl w:val="5"/>
        <w:rPr>
          <w:rFonts w:ascii="Cambria" w:eastAsia="Times New Roman" w:hAnsi="Cambria" w:cs="Times New Roman"/>
          <w:color w:val="243F60"/>
        </w:rPr>
      </w:pPr>
      <w:r>
        <w:rPr>
          <w:rFonts w:ascii="Cambria" w:eastAsia="Times New Roman" w:hAnsi="Cambria" w:cs="Times New Roman"/>
          <w:color w:val="243F60"/>
          <w:lang w:val="sv-FI"/>
        </w:rPr>
        <w:t>Årskurs 3</w:t>
      </w:r>
    </w:p>
    <w:p w14:paraId="1ABF7BD6" w14:textId="77777777" w:rsidR="003C1F8F" w:rsidRPr="007007C6" w:rsidRDefault="003C1F8F" w:rsidP="003C1F8F">
      <w:pPr>
        <w:spacing w:after="200" w:line="276" w:lineRule="auto"/>
        <w:rPr>
          <w:rFonts w:ascii="Calibri" w:eastAsia="Calibri" w:hAnsi="Calibri" w:cs="Calibri"/>
          <w:b/>
          <w:color w:val="4F81BD"/>
          <w:sz w:val="32"/>
          <w:szCs w:val="32"/>
        </w:rPr>
      </w:pPr>
      <w:r>
        <w:rPr>
          <w:rFonts w:ascii="Calibri" w:eastAsia="Calibri" w:hAnsi="Calibri" w:cs="Calibri"/>
          <w:b/>
          <w:bCs/>
          <w:color w:val="4F81BD"/>
          <w:sz w:val="32"/>
          <w:szCs w:val="32"/>
          <w:lang w:val="sv-FI"/>
        </w:rPr>
        <w:t>ISLAM</w:t>
      </w:r>
    </w:p>
    <w:tbl>
      <w:tblPr>
        <w:tblStyle w:val="TaulukkoRuudukko46"/>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3C1F8F" w:rsidRPr="007007C6" w14:paraId="5B21BBCF" w14:textId="77777777" w:rsidTr="00705953">
        <w:tc>
          <w:tcPr>
            <w:tcW w:w="9918" w:type="dxa"/>
            <w:tcBorders>
              <w:top w:val="single" w:sz="4" w:space="0" w:color="auto"/>
              <w:left w:val="single" w:sz="4" w:space="0" w:color="auto"/>
              <w:bottom w:val="single" w:sz="4" w:space="0" w:color="auto"/>
              <w:right w:val="single" w:sz="4" w:space="0" w:color="auto"/>
            </w:tcBorders>
            <w:shd w:val="clear" w:color="auto" w:fill="FFFFCC"/>
          </w:tcPr>
          <w:p w14:paraId="3EFE9184" w14:textId="77777777" w:rsidR="003C1F8F" w:rsidRPr="007007C6" w:rsidRDefault="003C1F8F" w:rsidP="00705953">
            <w:pPr>
              <w:rPr>
                <w:rFonts w:ascii="Calibri" w:eastAsia="Calibri" w:hAnsi="Calibri" w:cs="Calibri"/>
              </w:rPr>
            </w:pPr>
          </w:p>
          <w:p w14:paraId="47214773" w14:textId="77777777" w:rsidR="003C1F8F" w:rsidRPr="007007C6" w:rsidRDefault="003C1F8F" w:rsidP="00705953">
            <w:pPr>
              <w:rPr>
                <w:rFonts w:ascii="Calibri" w:eastAsia="Calibri" w:hAnsi="Calibri" w:cs="Calibri"/>
              </w:rPr>
            </w:pPr>
            <w:r w:rsidRPr="00DA4A1F">
              <w:rPr>
                <w:rFonts w:asciiTheme="minorHAnsi" w:hAnsiTheme="minorHAnsi"/>
                <w:noProof/>
                <w:lang w:eastAsia="fi-FI"/>
              </w:rPr>
              <w:drawing>
                <wp:inline distT="0" distB="0" distL="0" distR="0" wp14:anchorId="25207ED5" wp14:editId="6AAE788F">
                  <wp:extent cx="511200" cy="720000"/>
                  <wp:effectExtent l="0" t="0" r="3175" b="444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62BEE017" w14:textId="77777777" w:rsidR="003C1F8F" w:rsidRPr="007007C6" w:rsidRDefault="003C1F8F" w:rsidP="00705953">
            <w:pPr>
              <w:rPr>
                <w:rFonts w:ascii="Calibri" w:eastAsia="Calibri" w:hAnsi="Calibri" w:cs="Calibri"/>
              </w:rPr>
            </w:pPr>
          </w:p>
          <w:tbl>
            <w:tblPr>
              <w:tblStyle w:val="TaulukkoRuudukko46"/>
              <w:tblW w:w="9663" w:type="dxa"/>
              <w:tblLayout w:type="fixed"/>
              <w:tblLook w:val="04A0" w:firstRow="1" w:lastRow="0" w:firstColumn="1" w:lastColumn="0" w:noHBand="0" w:noVBand="1"/>
            </w:tblPr>
            <w:tblGrid>
              <w:gridCol w:w="2472"/>
              <w:gridCol w:w="434"/>
              <w:gridCol w:w="6303"/>
              <w:gridCol w:w="454"/>
            </w:tblGrid>
            <w:tr w:rsidR="003C1F8F" w:rsidRPr="007007C6" w14:paraId="11C2807D" w14:textId="77777777" w:rsidTr="00705953">
              <w:trPr>
                <w:trHeight w:val="476"/>
              </w:trPr>
              <w:tc>
                <w:tcPr>
                  <w:tcW w:w="2472" w:type="dxa"/>
                  <w:tcBorders>
                    <w:top w:val="single" w:sz="4" w:space="0" w:color="auto"/>
                    <w:left w:val="single" w:sz="4" w:space="0" w:color="auto"/>
                    <w:bottom w:val="single" w:sz="4" w:space="0" w:color="auto"/>
                    <w:right w:val="single" w:sz="4" w:space="0" w:color="auto"/>
                  </w:tcBorders>
                  <w:hideMark/>
                </w:tcPr>
                <w:p w14:paraId="4FA7BFFA" w14:textId="77777777" w:rsidR="003C1F8F" w:rsidRDefault="003C1F8F" w:rsidP="00705953">
                  <w:pPr>
                    <w:rPr>
                      <w:rFonts w:ascii="Calibri" w:eastAsia="Calibri" w:hAnsi="Calibri" w:cs="Calibri"/>
                      <w:b/>
                      <w:bCs/>
                      <w:lang w:val="sv-FI"/>
                    </w:rPr>
                  </w:pPr>
                  <w:r>
                    <w:rPr>
                      <w:rFonts w:ascii="Calibri" w:eastAsia="Calibri" w:hAnsi="Calibri" w:cs="Calibri"/>
                      <w:b/>
                      <w:bCs/>
                      <w:lang w:val="sv-FI"/>
                    </w:rPr>
                    <w:t>Mål för undervisningen</w:t>
                  </w:r>
                </w:p>
                <w:p w14:paraId="7868836A" w14:textId="77777777" w:rsidR="00D010A7" w:rsidRPr="007007C6" w:rsidRDefault="00D010A7" w:rsidP="00705953">
                  <w:pPr>
                    <w:rPr>
                      <w:rFonts w:ascii="Calibri" w:eastAsia="Calibri" w:hAnsi="Calibri" w:cs="Calibri"/>
                      <w:b/>
                    </w:rPr>
                  </w:pPr>
                </w:p>
                <w:p w14:paraId="717CA9B1" w14:textId="77777777" w:rsidR="003C1F8F" w:rsidRPr="007007C6" w:rsidRDefault="003C1F8F" w:rsidP="00705953">
                  <w:pPr>
                    <w:rPr>
                      <w:rFonts w:ascii="Calibri" w:eastAsia="Calibri" w:hAnsi="Calibri" w:cs="Calibri"/>
                      <w:b/>
                    </w:rPr>
                  </w:pPr>
                  <w:r>
                    <w:rPr>
                      <w:rFonts w:ascii="Calibri" w:eastAsia="Calibri" w:hAnsi="Calibri" w:cs="Calibri"/>
                      <w:b/>
                      <w:bCs/>
                      <w:lang w:val="sv-FI"/>
                    </w:rPr>
                    <w:t>Årskurs 3</w:t>
                  </w:r>
                </w:p>
              </w:tc>
              <w:tc>
                <w:tcPr>
                  <w:tcW w:w="434" w:type="dxa"/>
                  <w:tcBorders>
                    <w:top w:val="single" w:sz="4" w:space="0" w:color="auto"/>
                    <w:left w:val="single" w:sz="4" w:space="0" w:color="auto"/>
                    <w:bottom w:val="single" w:sz="4" w:space="0" w:color="auto"/>
                    <w:right w:val="single" w:sz="4" w:space="0" w:color="auto"/>
                  </w:tcBorders>
                  <w:hideMark/>
                </w:tcPr>
                <w:p w14:paraId="5686DD44" w14:textId="77777777" w:rsidR="003C1F8F" w:rsidRPr="007007C6" w:rsidRDefault="003C1F8F" w:rsidP="00705953">
                  <w:pPr>
                    <w:rPr>
                      <w:rFonts w:ascii="Calibri" w:eastAsia="Calibri" w:hAnsi="Calibri" w:cs="Calibri"/>
                      <w:b/>
                    </w:rPr>
                  </w:pPr>
                  <w:r>
                    <w:rPr>
                      <w:rFonts w:ascii="Calibri" w:eastAsia="Calibri" w:hAnsi="Calibri" w:cs="Calibr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0EE35E2F" w14:textId="77777777" w:rsidR="003C1F8F" w:rsidRPr="007007C6" w:rsidRDefault="003C1F8F" w:rsidP="00705953">
                  <w:pPr>
                    <w:rPr>
                      <w:rFonts w:ascii="Calibri" w:eastAsia="Calibri" w:hAnsi="Calibri" w:cs="Calibri"/>
                      <w:b/>
                    </w:rPr>
                  </w:pPr>
                  <w:r>
                    <w:rPr>
                      <w:rFonts w:ascii="Calibri" w:eastAsia="Calibri" w:hAnsi="Calibri" w:cs="Calibri"/>
                      <w:b/>
                      <w:bCs/>
                      <w:lang w:val="sv-FI"/>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43A0FACE" w14:textId="77777777" w:rsidR="003C1F8F" w:rsidRPr="007007C6" w:rsidRDefault="003C1F8F" w:rsidP="00705953">
                  <w:pPr>
                    <w:rPr>
                      <w:rFonts w:ascii="Calibri" w:eastAsia="Calibri" w:hAnsi="Calibri" w:cs="Calibri"/>
                      <w:b/>
                    </w:rPr>
                  </w:pPr>
                  <w:r>
                    <w:rPr>
                      <w:rFonts w:ascii="Calibri" w:eastAsia="Calibri" w:hAnsi="Calibri" w:cs="Calibri"/>
                      <w:b/>
                      <w:bCs/>
                      <w:lang w:val="sv-FI"/>
                    </w:rPr>
                    <w:t>K</w:t>
                  </w:r>
                </w:p>
              </w:tc>
            </w:tr>
            <w:tr w:rsidR="003C1F8F" w:rsidRPr="007007C6" w14:paraId="3E9721A1" w14:textId="77777777" w:rsidTr="00705953">
              <w:trPr>
                <w:trHeight w:val="240"/>
              </w:trPr>
              <w:tc>
                <w:tcPr>
                  <w:tcW w:w="2472" w:type="dxa"/>
                  <w:tcBorders>
                    <w:top w:val="single" w:sz="4" w:space="0" w:color="auto"/>
                    <w:left w:val="single" w:sz="4" w:space="0" w:color="auto"/>
                    <w:bottom w:val="single" w:sz="4" w:space="0" w:color="auto"/>
                    <w:right w:val="single" w:sz="4" w:space="0" w:color="auto"/>
                  </w:tcBorders>
                </w:tcPr>
                <w:p w14:paraId="6DC7F21B"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M1 handleda eleven att fördjupa sig i religionens heliga skrifter och berättelser samt den centrala läran</w:t>
                  </w:r>
                </w:p>
              </w:tc>
              <w:tc>
                <w:tcPr>
                  <w:tcW w:w="434" w:type="dxa"/>
                  <w:tcBorders>
                    <w:top w:val="single" w:sz="4" w:space="0" w:color="auto"/>
                    <w:left w:val="single" w:sz="4" w:space="0" w:color="auto"/>
                    <w:bottom w:val="single" w:sz="4" w:space="0" w:color="auto"/>
                    <w:right w:val="single" w:sz="4" w:space="0" w:color="auto"/>
                  </w:tcBorders>
                </w:tcPr>
                <w:p w14:paraId="2A9FE694" w14:textId="77777777" w:rsidR="003C1F8F" w:rsidRPr="007007C6" w:rsidRDefault="003C1F8F" w:rsidP="00705953">
                  <w:pPr>
                    <w:rPr>
                      <w:rFonts w:ascii="Calibri" w:eastAsia="Calibri" w:hAnsi="Calibri" w:cs="Calibri"/>
                    </w:rPr>
                  </w:pPr>
                  <w:r>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535D7D7A"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bekantar sig med profeten Muhammeds liv och islams uppkomsthistoria.</w:t>
                  </w:r>
                </w:p>
                <w:p w14:paraId="44A396A0" w14:textId="77777777" w:rsidR="003C1F8F" w:rsidRPr="00896FE8" w:rsidRDefault="003C1F8F" w:rsidP="00705953">
                  <w:pPr>
                    <w:rPr>
                      <w:rFonts w:ascii="Calibri" w:eastAsia="Times New Roman" w:hAnsi="Calibri" w:cs="Calibri"/>
                      <w:lang w:val="sv-SE"/>
                    </w:rPr>
                  </w:pPr>
                </w:p>
                <w:p w14:paraId="52D641C7"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de centrala lärorna; fördjupar sin kunskap om trospelarna, nåd, Guds kärlek och Guds egenskaper.</w:t>
                  </w:r>
                </w:p>
                <w:p w14:paraId="00A65E57"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97DEA6E"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K1</w:t>
                  </w:r>
                </w:p>
              </w:tc>
            </w:tr>
            <w:tr w:rsidR="003C1F8F" w:rsidRPr="007007C6" w14:paraId="75EFCE0D" w14:textId="77777777" w:rsidTr="00705953">
              <w:tc>
                <w:tcPr>
                  <w:tcW w:w="2472" w:type="dxa"/>
                  <w:tcBorders>
                    <w:top w:val="single" w:sz="4" w:space="0" w:color="auto"/>
                    <w:left w:val="single" w:sz="4" w:space="0" w:color="auto"/>
                    <w:bottom w:val="single" w:sz="4" w:space="0" w:color="auto"/>
                    <w:right w:val="single" w:sz="4" w:space="0" w:color="auto"/>
                  </w:tcBorders>
                </w:tcPr>
                <w:p w14:paraId="46F1EE26"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M2 handleda eleven att bekanta sig med ritualer och seder samt heliga platser och byggnader inom religionen i fråga </w:t>
                  </w:r>
                </w:p>
              </w:tc>
              <w:tc>
                <w:tcPr>
                  <w:tcW w:w="434" w:type="dxa"/>
                  <w:tcBorders>
                    <w:top w:val="single" w:sz="4" w:space="0" w:color="auto"/>
                    <w:left w:val="single" w:sz="4" w:space="0" w:color="auto"/>
                    <w:bottom w:val="single" w:sz="4" w:space="0" w:color="auto"/>
                    <w:right w:val="single" w:sz="4" w:space="0" w:color="auto"/>
                  </w:tcBorders>
                </w:tcPr>
                <w:p w14:paraId="4A4A0311" w14:textId="77777777" w:rsidR="003C1F8F" w:rsidRPr="007007C6" w:rsidRDefault="003C1F8F" w:rsidP="00705953">
                  <w:pPr>
                    <w:rPr>
                      <w:rFonts w:ascii="Calibri" w:eastAsia="Calibri" w:hAnsi="Calibri" w:cs="Calibri"/>
                    </w:rPr>
                  </w:pPr>
                  <w:r>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14648629" w14:textId="77777777" w:rsidR="003C1F8F" w:rsidRPr="00896FE8" w:rsidRDefault="003C1F8F" w:rsidP="00705953">
                  <w:pPr>
                    <w:rPr>
                      <w:rFonts w:ascii="Calibri" w:eastAsia="Times New Roman" w:hAnsi="Calibri" w:cs="Calibri"/>
                      <w:lang w:val="sv-SE"/>
                    </w:rPr>
                  </w:pPr>
                  <w:r>
                    <w:rPr>
                      <w:rFonts w:ascii="Calibri" w:hAnsi="Calibri" w:cs="Calibri"/>
                      <w:lang w:val="sv-FI"/>
                    </w:rPr>
                    <w:t xml:space="preserve">Eleven fördjupar sig i de högtider som hör till en muslims livscykel. </w:t>
                  </w:r>
                </w:p>
                <w:p w14:paraId="6F7B8458" w14:textId="77777777" w:rsidR="003C1F8F" w:rsidRPr="00896FE8" w:rsidRDefault="003C1F8F" w:rsidP="00705953">
                  <w:pPr>
                    <w:rPr>
                      <w:rFonts w:ascii="Calibri" w:eastAsia="Calibri" w:hAnsi="Calibri" w:cs="Calibri"/>
                      <w:lang w:val="sv-SE"/>
                    </w:rPr>
                  </w:pPr>
                </w:p>
                <w:p w14:paraId="70911FAC"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skäran som en central symbol för islam.</w:t>
                  </w:r>
                </w:p>
                <w:p w14:paraId="0A79057F"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FD47DED"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K1 </w:t>
                  </w:r>
                  <w:r>
                    <w:rPr>
                      <w:rFonts w:ascii="Calibri" w:eastAsia="Calibri" w:hAnsi="Calibri" w:cs="Calibri"/>
                      <w:lang w:val="sv-FI"/>
                    </w:rPr>
                    <w:t>K2</w:t>
                  </w:r>
                </w:p>
              </w:tc>
            </w:tr>
            <w:tr w:rsidR="003C1F8F" w:rsidRPr="007007C6" w14:paraId="28AF6850" w14:textId="77777777" w:rsidTr="00705953">
              <w:tc>
                <w:tcPr>
                  <w:tcW w:w="2472" w:type="dxa"/>
                  <w:tcBorders>
                    <w:top w:val="single" w:sz="4" w:space="0" w:color="auto"/>
                    <w:left w:val="single" w:sz="4" w:space="0" w:color="auto"/>
                    <w:bottom w:val="single" w:sz="4" w:space="0" w:color="auto"/>
                    <w:right w:val="single" w:sz="4" w:space="0" w:color="auto"/>
                  </w:tcBorders>
                </w:tcPr>
                <w:p w14:paraId="0BC0CA94"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M3 hjälpa eleven att känna igen karaktäristiska drag och symbolik i religiöst språk</w:t>
                  </w:r>
                </w:p>
              </w:tc>
              <w:tc>
                <w:tcPr>
                  <w:tcW w:w="434" w:type="dxa"/>
                  <w:tcBorders>
                    <w:top w:val="single" w:sz="4" w:space="0" w:color="auto"/>
                    <w:left w:val="single" w:sz="4" w:space="0" w:color="auto"/>
                    <w:bottom w:val="single" w:sz="4" w:space="0" w:color="auto"/>
                    <w:right w:val="single" w:sz="4" w:space="0" w:color="auto"/>
                  </w:tcBorders>
                </w:tcPr>
                <w:p w14:paraId="7E283AFF" w14:textId="77777777" w:rsidR="003C1F8F" w:rsidRPr="007007C6" w:rsidRDefault="003C1F8F" w:rsidP="00705953">
                  <w:pPr>
                    <w:rPr>
                      <w:rFonts w:ascii="Calibri" w:eastAsia="Calibri" w:hAnsi="Calibri" w:cs="Calibri"/>
                    </w:rPr>
                  </w:pPr>
                  <w:r>
                    <w:rPr>
                      <w:rFonts w:ascii="Calibri" w:eastAsia="Calibri" w:hAnsi="Calibri" w:cs="Calibri"/>
                      <w:lang w:val="sv-FI"/>
                    </w:rPr>
                    <w:t>I1I2</w:t>
                  </w:r>
                </w:p>
              </w:tc>
              <w:tc>
                <w:tcPr>
                  <w:tcW w:w="6303" w:type="dxa"/>
                  <w:tcBorders>
                    <w:top w:val="single" w:sz="4" w:space="0" w:color="auto"/>
                    <w:left w:val="single" w:sz="4" w:space="0" w:color="auto"/>
                    <w:bottom w:val="single" w:sz="4" w:space="0" w:color="auto"/>
                    <w:right w:val="single" w:sz="4" w:space="0" w:color="auto"/>
                  </w:tcBorders>
                </w:tcPr>
                <w:p w14:paraId="686C416B"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diskuterar språkliga särdrag i Koranen och symbolik i berättelserna.</w:t>
                  </w:r>
                </w:p>
                <w:p w14:paraId="1C169E95" w14:textId="77777777" w:rsidR="003C1F8F" w:rsidRPr="00896FE8" w:rsidRDefault="003C1F8F" w:rsidP="00705953">
                  <w:pPr>
                    <w:rPr>
                      <w:rFonts w:ascii="Calibri" w:eastAsia="Times New Roman" w:hAnsi="Calibri" w:cs="Calibri"/>
                      <w:lang w:val="sv-SE"/>
                    </w:rPr>
                  </w:pPr>
                </w:p>
                <w:p w14:paraId="2ACE8582"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 xml:space="preserve">Eleven bekantar sig med de centrala begreppen inom islam </w:t>
                  </w:r>
                  <w:r>
                    <w:rPr>
                      <w:rFonts w:ascii="Calibri" w:eastAsia="Calibri" w:hAnsi="Calibri" w:cs="Calibri"/>
                      <w:i/>
                      <w:iCs/>
                      <w:lang w:val="sv-FI"/>
                    </w:rPr>
                    <w:t>(t.ex. tawhid och shirk)</w:t>
                  </w:r>
                  <w:r>
                    <w:rPr>
                      <w:rFonts w:ascii="Calibri" w:eastAsia="Calibri" w:hAnsi="Calibri" w:cs="Calibri"/>
                      <w:lang w:val="sv-FI"/>
                    </w:rPr>
                    <w:t>.</w:t>
                  </w:r>
                </w:p>
                <w:p w14:paraId="4FE49BBA"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036FDB3"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K2 K3 </w:t>
                  </w:r>
                  <w:r>
                    <w:rPr>
                      <w:rFonts w:ascii="Calibri" w:eastAsia="Calibri" w:hAnsi="Calibri" w:cs="Calibri"/>
                      <w:lang w:val="sv-FI"/>
                    </w:rPr>
                    <w:t>K4</w:t>
                  </w:r>
                </w:p>
              </w:tc>
            </w:tr>
            <w:tr w:rsidR="003C1F8F" w:rsidRPr="007007C6" w14:paraId="16D5C615" w14:textId="77777777" w:rsidTr="00705953">
              <w:tc>
                <w:tcPr>
                  <w:tcW w:w="2472" w:type="dxa"/>
                  <w:tcBorders>
                    <w:top w:val="single" w:sz="4" w:space="0" w:color="auto"/>
                    <w:left w:val="single" w:sz="4" w:space="0" w:color="auto"/>
                    <w:bottom w:val="single" w:sz="4" w:space="0" w:color="auto"/>
                    <w:right w:val="single" w:sz="4" w:space="0" w:color="auto"/>
                  </w:tcBorders>
                </w:tcPr>
                <w:p w14:paraId="6C4185F3"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M4 vägleda eleven att söka information om religionen i olika källor samt bedöma och använda informationen</w:t>
                  </w:r>
                </w:p>
              </w:tc>
              <w:tc>
                <w:tcPr>
                  <w:tcW w:w="434" w:type="dxa"/>
                  <w:tcBorders>
                    <w:top w:val="single" w:sz="4" w:space="0" w:color="auto"/>
                    <w:left w:val="single" w:sz="4" w:space="0" w:color="auto"/>
                    <w:bottom w:val="single" w:sz="4" w:space="0" w:color="auto"/>
                    <w:right w:val="single" w:sz="4" w:space="0" w:color="auto"/>
                  </w:tcBorders>
                </w:tcPr>
                <w:p w14:paraId="28BCA0A8" w14:textId="77777777" w:rsidR="003C1F8F" w:rsidRPr="007007C6" w:rsidRDefault="003C1F8F" w:rsidP="00705953">
                  <w:pPr>
                    <w:rPr>
                      <w:rFonts w:ascii="Calibri" w:eastAsia="Calibri" w:hAnsi="Calibri" w:cs="Calibri"/>
                    </w:rPr>
                  </w:pPr>
                  <w:r>
                    <w:rPr>
                      <w:rFonts w:ascii="Calibri" w:eastAsia="Calibri" w:hAnsi="Calibri" w:cs="Calibri"/>
                      <w:lang w:val="sv-FI"/>
                    </w:rPr>
                    <w:t>I1I2I3</w:t>
                  </w:r>
                </w:p>
              </w:tc>
              <w:tc>
                <w:tcPr>
                  <w:tcW w:w="6303" w:type="dxa"/>
                  <w:tcBorders>
                    <w:top w:val="single" w:sz="4" w:space="0" w:color="auto"/>
                    <w:left w:val="single" w:sz="4" w:space="0" w:color="auto"/>
                    <w:bottom w:val="single" w:sz="4" w:space="0" w:color="auto"/>
                    <w:right w:val="single" w:sz="4" w:space="0" w:color="auto"/>
                  </w:tcBorders>
                </w:tcPr>
                <w:p w14:paraId="676C1DBA"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övar sig att använda Koranen.</w:t>
                  </w:r>
                </w:p>
                <w:p w14:paraId="39BD5A76" w14:textId="77777777" w:rsidR="003C1F8F" w:rsidRPr="00896FE8" w:rsidRDefault="003C1F8F" w:rsidP="00705953">
                  <w:pPr>
                    <w:rPr>
                      <w:rFonts w:ascii="Calibri" w:eastAsia="Times New Roman" w:hAnsi="Calibri" w:cs="Calibri"/>
                      <w:lang w:val="sv-SE"/>
                    </w:rPr>
                  </w:pPr>
                </w:p>
                <w:p w14:paraId="30443E4E"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diskuterar Koranens auktoritära ställning som källa för religiös lag.</w:t>
                  </w:r>
                </w:p>
                <w:p w14:paraId="4516FD38" w14:textId="77777777" w:rsidR="003C1F8F" w:rsidRPr="00896FE8" w:rsidRDefault="003C1F8F" w:rsidP="00705953">
                  <w:pPr>
                    <w:rPr>
                      <w:rFonts w:ascii="Calibri" w:eastAsia="Calibri" w:hAnsi="Calibri" w:cs="Calibri"/>
                      <w:lang w:val="sv-SE"/>
                    </w:rPr>
                  </w:pPr>
                </w:p>
                <w:p w14:paraId="1DFD20BE"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bekantar sig med de verser i Koranen som beskriver trospelarna inom islam.</w:t>
                  </w:r>
                </w:p>
                <w:p w14:paraId="12DDD2DF"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2EF712D"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K4</w:t>
                  </w:r>
                  <w:r>
                    <w:rPr>
                      <w:rFonts w:ascii="Calibri" w:eastAsia="Calibri" w:hAnsi="Calibri" w:cs="Calibri"/>
                      <w:color w:val="000000"/>
                      <w:lang w:val="sv-FI"/>
                    </w:rPr>
                    <w:t xml:space="preserve"> K5 K6</w:t>
                  </w:r>
                </w:p>
              </w:tc>
            </w:tr>
            <w:tr w:rsidR="003C1F8F" w:rsidRPr="007007C6" w14:paraId="598021D1" w14:textId="77777777" w:rsidTr="00705953">
              <w:tc>
                <w:tcPr>
                  <w:tcW w:w="2472" w:type="dxa"/>
                  <w:tcBorders>
                    <w:top w:val="single" w:sz="4" w:space="0" w:color="auto"/>
                    <w:left w:val="single" w:sz="4" w:space="0" w:color="auto"/>
                    <w:bottom w:val="single" w:sz="4" w:space="0" w:color="auto"/>
                    <w:right w:val="single" w:sz="4" w:space="0" w:color="auto"/>
                  </w:tcBorders>
                </w:tcPr>
                <w:p w14:paraId="221CDB56"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lastRenderedPageBreak/>
                    <w:t>M7 uppmuntra eleven att respektera det som är heligt för en själv och för andra samt att agera lämpligt i olika religiösa sammanhang och situationer</w:t>
                  </w:r>
                </w:p>
              </w:tc>
              <w:tc>
                <w:tcPr>
                  <w:tcW w:w="434" w:type="dxa"/>
                  <w:tcBorders>
                    <w:top w:val="single" w:sz="4" w:space="0" w:color="auto"/>
                    <w:left w:val="single" w:sz="4" w:space="0" w:color="auto"/>
                    <w:bottom w:val="single" w:sz="4" w:space="0" w:color="auto"/>
                    <w:right w:val="single" w:sz="4" w:space="0" w:color="auto"/>
                  </w:tcBorders>
                </w:tcPr>
                <w:p w14:paraId="48174590" w14:textId="77777777" w:rsidR="003C1F8F" w:rsidRPr="007007C6" w:rsidRDefault="003C1F8F" w:rsidP="00705953">
                  <w:pPr>
                    <w:rPr>
                      <w:rFonts w:ascii="Calibri" w:eastAsia="Calibri" w:hAnsi="Calibri" w:cs="Calibri"/>
                    </w:rPr>
                  </w:pPr>
                  <w:r>
                    <w:rPr>
                      <w:rFonts w:ascii="Calibri" w:eastAsia="Calibri" w:hAnsi="Calibri" w:cs="Calibri"/>
                      <w:lang w:val="sv-FI"/>
                    </w:rPr>
                    <w:t>I1I2I3</w:t>
                  </w:r>
                </w:p>
              </w:tc>
              <w:tc>
                <w:tcPr>
                  <w:tcW w:w="6303" w:type="dxa"/>
                  <w:tcBorders>
                    <w:top w:val="single" w:sz="4" w:space="0" w:color="auto"/>
                    <w:left w:val="single" w:sz="4" w:space="0" w:color="auto"/>
                    <w:bottom w:val="single" w:sz="4" w:space="0" w:color="auto"/>
                    <w:right w:val="single" w:sz="4" w:space="0" w:color="auto"/>
                  </w:tcBorders>
                </w:tcPr>
                <w:p w14:paraId="3FD47E8D"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handleds att bekanta sig med begreppet ’det heliga’.</w:t>
                  </w:r>
                </w:p>
                <w:p w14:paraId="5607CDE0" w14:textId="77777777" w:rsidR="003C1F8F" w:rsidRPr="00896FE8" w:rsidRDefault="003C1F8F" w:rsidP="00705953">
                  <w:pPr>
                    <w:rPr>
                      <w:rFonts w:ascii="Calibri" w:eastAsia="Times New Roman" w:hAnsi="Calibri" w:cs="Calibri"/>
                      <w:lang w:val="sv-SE"/>
                    </w:rPr>
                  </w:pPr>
                </w:p>
                <w:p w14:paraId="0471DE60"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uppmuntras till att reflektera över det heligas betydelse både i individens och gemenskapens liv.</w:t>
                  </w:r>
                </w:p>
                <w:p w14:paraId="1F6CADBE" w14:textId="77777777" w:rsidR="003C1F8F" w:rsidRPr="00896FE8" w:rsidRDefault="003C1F8F" w:rsidP="00705953">
                  <w:pPr>
                    <w:rPr>
                      <w:rFonts w:ascii="Calibri" w:eastAsia="Calibri" w:hAnsi="Calibri" w:cs="Calibri"/>
                      <w:lang w:val="sv-SE"/>
                    </w:rPr>
                  </w:pPr>
                </w:p>
                <w:p w14:paraId="27521396"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över betydelsen av tolerans.</w:t>
                  </w:r>
                </w:p>
              </w:tc>
              <w:tc>
                <w:tcPr>
                  <w:tcW w:w="454" w:type="dxa"/>
                  <w:tcBorders>
                    <w:top w:val="single" w:sz="4" w:space="0" w:color="auto"/>
                    <w:left w:val="single" w:sz="4" w:space="0" w:color="auto"/>
                    <w:bottom w:val="single" w:sz="4" w:space="0" w:color="auto"/>
                    <w:right w:val="single" w:sz="4" w:space="0" w:color="auto"/>
                  </w:tcBorders>
                </w:tcPr>
                <w:p w14:paraId="12C638DD"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K2</w:t>
                  </w:r>
                  <w:r>
                    <w:rPr>
                      <w:rFonts w:ascii="Calibri" w:eastAsia="Calibri" w:hAnsi="Calibri" w:cs="Calibri"/>
                      <w:color w:val="000000"/>
                      <w:lang w:val="sv-FI"/>
                    </w:rPr>
                    <w:t xml:space="preserve"> K5K6</w:t>
                  </w:r>
                </w:p>
              </w:tc>
            </w:tr>
            <w:tr w:rsidR="003C1F8F" w:rsidRPr="007007C6" w14:paraId="46592D8E" w14:textId="77777777" w:rsidTr="00705953">
              <w:tc>
                <w:tcPr>
                  <w:tcW w:w="2472" w:type="dxa"/>
                  <w:tcBorders>
                    <w:top w:val="single" w:sz="4" w:space="0" w:color="auto"/>
                    <w:left w:val="single" w:sz="4" w:space="0" w:color="auto"/>
                    <w:bottom w:val="single" w:sz="4" w:space="0" w:color="auto"/>
                    <w:right w:val="single" w:sz="4" w:space="0" w:color="auto"/>
                  </w:tcBorders>
                </w:tcPr>
                <w:p w14:paraId="239E3D39"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M8 handleda eleven i att utforska etiska normer i religionen i fråga och etiska principer som förenar olika religioner</w:t>
                  </w:r>
                </w:p>
              </w:tc>
              <w:tc>
                <w:tcPr>
                  <w:tcW w:w="434" w:type="dxa"/>
                  <w:tcBorders>
                    <w:top w:val="single" w:sz="4" w:space="0" w:color="auto"/>
                    <w:left w:val="single" w:sz="4" w:space="0" w:color="auto"/>
                    <w:bottom w:val="single" w:sz="4" w:space="0" w:color="auto"/>
                    <w:right w:val="single" w:sz="4" w:space="0" w:color="auto"/>
                  </w:tcBorders>
                </w:tcPr>
                <w:p w14:paraId="089F7593" w14:textId="77777777" w:rsidR="003C1F8F" w:rsidRPr="007007C6" w:rsidRDefault="003C1F8F" w:rsidP="00705953">
                  <w:pPr>
                    <w:rPr>
                      <w:rFonts w:ascii="Calibri" w:eastAsia="Calibri" w:hAnsi="Calibri" w:cs="Calibri"/>
                    </w:rPr>
                  </w:pPr>
                  <w:r>
                    <w:rPr>
                      <w:rFonts w:ascii="Calibri" w:eastAsia="Calibri" w:hAnsi="Calibri" w:cs="Calibri"/>
                      <w:lang w:val="sv-FI"/>
                    </w:rPr>
                    <w:t>I1I2I3</w:t>
                  </w:r>
                </w:p>
              </w:tc>
              <w:tc>
                <w:tcPr>
                  <w:tcW w:w="6303" w:type="dxa"/>
                  <w:tcBorders>
                    <w:top w:val="single" w:sz="4" w:space="0" w:color="auto"/>
                    <w:left w:val="single" w:sz="4" w:space="0" w:color="auto"/>
                    <w:bottom w:val="single" w:sz="4" w:space="0" w:color="auto"/>
                    <w:right w:val="single" w:sz="4" w:space="0" w:color="auto"/>
                  </w:tcBorders>
                </w:tcPr>
                <w:p w14:paraId="686E2EEA"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islamiska seder och bruk.</w:t>
                  </w:r>
                </w:p>
                <w:p w14:paraId="660AAEC8" w14:textId="77777777" w:rsidR="003C1F8F" w:rsidRPr="00896FE8" w:rsidRDefault="003C1F8F" w:rsidP="00705953">
                  <w:pPr>
                    <w:rPr>
                      <w:rFonts w:ascii="Calibri" w:eastAsia="Calibri" w:hAnsi="Calibri" w:cs="Calibri"/>
                      <w:lang w:val="sv-SE"/>
                    </w:rPr>
                  </w:pPr>
                </w:p>
                <w:p w14:paraId="42E01E73" w14:textId="77777777" w:rsidR="003C1F8F" w:rsidRPr="007007C6" w:rsidRDefault="003C1F8F" w:rsidP="00705953">
                  <w:pPr>
                    <w:rPr>
                      <w:rFonts w:ascii="Calibri" w:eastAsia="Times New Roman" w:hAnsi="Calibri" w:cs="Calibri"/>
                    </w:rPr>
                  </w:pPr>
                  <w:r>
                    <w:rPr>
                      <w:rFonts w:ascii="Calibri" w:eastAsia="Calibri" w:hAnsi="Calibri" w:cs="Calibri"/>
                      <w:lang w:val="sv-FI"/>
                    </w:rPr>
                    <w:t>Eleven reflekterar över syndabegreppet.</w:t>
                  </w:r>
                </w:p>
              </w:tc>
              <w:tc>
                <w:tcPr>
                  <w:tcW w:w="454" w:type="dxa"/>
                  <w:tcBorders>
                    <w:top w:val="single" w:sz="4" w:space="0" w:color="auto"/>
                    <w:left w:val="single" w:sz="4" w:space="0" w:color="auto"/>
                    <w:bottom w:val="single" w:sz="4" w:space="0" w:color="auto"/>
                    <w:right w:val="single" w:sz="4" w:space="0" w:color="auto"/>
                  </w:tcBorders>
                </w:tcPr>
                <w:p w14:paraId="2AFCFBEB" w14:textId="77777777" w:rsidR="003C1F8F" w:rsidRPr="007007C6" w:rsidRDefault="003C1F8F" w:rsidP="00705953">
                  <w:pPr>
                    <w:rPr>
                      <w:rFonts w:ascii="Calibri" w:eastAsia="Calibri" w:hAnsi="Calibri" w:cs="Calibri"/>
                    </w:rPr>
                  </w:pPr>
                  <w:r>
                    <w:rPr>
                      <w:rFonts w:ascii="Calibri" w:eastAsia="Calibri" w:hAnsi="Calibri" w:cs="Calibri"/>
                      <w:lang w:val="sv-FI"/>
                    </w:rPr>
                    <w:t xml:space="preserve">  K7</w:t>
                  </w:r>
                </w:p>
              </w:tc>
            </w:tr>
            <w:tr w:rsidR="003C1F8F" w:rsidRPr="007007C6" w14:paraId="68D3E9FB" w14:textId="77777777" w:rsidTr="00705953">
              <w:tc>
                <w:tcPr>
                  <w:tcW w:w="2472" w:type="dxa"/>
                  <w:tcBorders>
                    <w:top w:val="single" w:sz="4" w:space="0" w:color="auto"/>
                    <w:left w:val="single" w:sz="4" w:space="0" w:color="auto"/>
                    <w:bottom w:val="single" w:sz="4" w:space="0" w:color="auto"/>
                    <w:right w:val="single" w:sz="4" w:space="0" w:color="auto"/>
                  </w:tcBorders>
                </w:tcPr>
                <w:p w14:paraId="6635697D"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M9 vägleda eleven att förstå värdena i de mänskliga rättigheterna och i synnerhet i FN:s konvention om barnets rättigheter ur individuellt och kollektivt perspektiv</w:t>
                  </w:r>
                </w:p>
              </w:tc>
              <w:tc>
                <w:tcPr>
                  <w:tcW w:w="434" w:type="dxa"/>
                  <w:tcBorders>
                    <w:top w:val="single" w:sz="4" w:space="0" w:color="auto"/>
                    <w:left w:val="single" w:sz="4" w:space="0" w:color="auto"/>
                    <w:bottom w:val="single" w:sz="4" w:space="0" w:color="auto"/>
                    <w:right w:val="single" w:sz="4" w:space="0" w:color="auto"/>
                  </w:tcBorders>
                </w:tcPr>
                <w:p w14:paraId="2A1CD680" w14:textId="77777777" w:rsidR="003C1F8F" w:rsidRPr="007007C6" w:rsidRDefault="003C1F8F" w:rsidP="00705953">
                  <w:pPr>
                    <w:rPr>
                      <w:rFonts w:ascii="Calibri" w:eastAsia="Calibri" w:hAnsi="Calibri" w:cs="Calibri"/>
                    </w:rPr>
                  </w:pPr>
                  <w:r>
                    <w:rPr>
                      <w:rFonts w:ascii="Calibri" w:eastAsia="Calibri" w:hAnsi="Calibri" w:cs="Calibri"/>
                      <w:lang w:val="sv-FI"/>
                    </w:rPr>
                    <w:t>I2I3</w:t>
                  </w:r>
                </w:p>
              </w:tc>
              <w:tc>
                <w:tcPr>
                  <w:tcW w:w="6303" w:type="dxa"/>
                  <w:tcBorders>
                    <w:top w:val="single" w:sz="4" w:space="0" w:color="auto"/>
                    <w:left w:val="single" w:sz="4" w:space="0" w:color="auto"/>
                    <w:bottom w:val="single" w:sz="4" w:space="0" w:color="auto"/>
                    <w:right w:val="single" w:sz="4" w:space="0" w:color="auto"/>
                  </w:tcBorders>
                </w:tcPr>
                <w:p w14:paraId="2F5DAA2B"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reflekterar över mänskliga rättigheter och betydelsen av människovärde.</w:t>
                  </w:r>
                </w:p>
                <w:p w14:paraId="3755F9E8" w14:textId="77777777" w:rsidR="003C1F8F" w:rsidRPr="00896FE8" w:rsidRDefault="003C1F8F" w:rsidP="00705953">
                  <w:pPr>
                    <w:rPr>
                      <w:rFonts w:ascii="Calibri" w:eastAsia="Times New Roman" w:hAnsi="Calibri" w:cs="Calibri"/>
                      <w:lang w:val="sv-SE"/>
                    </w:rPr>
                  </w:pPr>
                </w:p>
                <w:p w14:paraId="7860FB4A"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över hur man förhåller sig till olikhet ur mänskliga rättigheters perspektiv.</w:t>
                  </w:r>
                </w:p>
              </w:tc>
              <w:tc>
                <w:tcPr>
                  <w:tcW w:w="454" w:type="dxa"/>
                  <w:tcBorders>
                    <w:top w:val="single" w:sz="4" w:space="0" w:color="auto"/>
                    <w:left w:val="single" w:sz="4" w:space="0" w:color="auto"/>
                    <w:bottom w:val="single" w:sz="4" w:space="0" w:color="auto"/>
                    <w:right w:val="single" w:sz="4" w:space="0" w:color="auto"/>
                  </w:tcBorders>
                </w:tcPr>
                <w:p w14:paraId="3B95470F"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K2</w:t>
                  </w:r>
                </w:p>
              </w:tc>
            </w:tr>
            <w:tr w:rsidR="003C1F8F" w:rsidRPr="007007C6" w14:paraId="77D48266" w14:textId="77777777" w:rsidTr="00705953">
              <w:tc>
                <w:tcPr>
                  <w:tcW w:w="2472" w:type="dxa"/>
                  <w:tcBorders>
                    <w:top w:val="single" w:sz="4" w:space="0" w:color="auto"/>
                    <w:left w:val="single" w:sz="4" w:space="0" w:color="auto"/>
                    <w:bottom w:val="single" w:sz="4" w:space="0" w:color="auto"/>
                    <w:right w:val="single" w:sz="4" w:space="0" w:color="auto"/>
                  </w:tcBorders>
                </w:tcPr>
                <w:p w14:paraId="24C432BA"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M10 vägleda eleven att bedöma sina val och reflektera kring de värden som påverkar dem ur ett etiskt perspektiv och med tanke på en hållbar framtid</w:t>
                  </w:r>
                </w:p>
              </w:tc>
              <w:tc>
                <w:tcPr>
                  <w:tcW w:w="434" w:type="dxa"/>
                  <w:tcBorders>
                    <w:top w:val="single" w:sz="4" w:space="0" w:color="auto"/>
                    <w:left w:val="single" w:sz="4" w:space="0" w:color="auto"/>
                    <w:bottom w:val="single" w:sz="4" w:space="0" w:color="auto"/>
                    <w:right w:val="single" w:sz="4" w:space="0" w:color="auto"/>
                  </w:tcBorders>
                </w:tcPr>
                <w:p w14:paraId="15DADCAB" w14:textId="77777777" w:rsidR="003C1F8F" w:rsidRPr="007007C6" w:rsidRDefault="003C1F8F" w:rsidP="00705953">
                  <w:pPr>
                    <w:rPr>
                      <w:rFonts w:ascii="Calibri" w:eastAsia="Calibri" w:hAnsi="Calibri" w:cs="Calibri"/>
                    </w:rPr>
                  </w:pPr>
                  <w:r>
                    <w:rPr>
                      <w:rFonts w:ascii="Calibri" w:eastAsia="Calibri" w:hAnsi="Calibri" w:cs="Calibri"/>
                      <w:lang w:val="sv-FI"/>
                    </w:rPr>
                    <w:t>I2 I3</w:t>
                  </w:r>
                </w:p>
              </w:tc>
              <w:tc>
                <w:tcPr>
                  <w:tcW w:w="6303" w:type="dxa"/>
                  <w:tcBorders>
                    <w:top w:val="single" w:sz="4" w:space="0" w:color="auto"/>
                    <w:left w:val="single" w:sz="4" w:space="0" w:color="auto"/>
                    <w:bottom w:val="single" w:sz="4" w:space="0" w:color="auto"/>
                    <w:right w:val="single" w:sz="4" w:space="0" w:color="auto"/>
                  </w:tcBorders>
                </w:tcPr>
                <w:p w14:paraId="08505076"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 xml:space="preserve">Eleven behandlar teman som inverkar på den egna och kommande generationers välmående </w:t>
                  </w:r>
                  <w:r>
                    <w:rPr>
                      <w:rFonts w:ascii="Calibri" w:eastAsia="Calibri" w:hAnsi="Calibri" w:cs="Calibri"/>
                      <w:i/>
                      <w:iCs/>
                      <w:lang w:val="sv-FI"/>
                    </w:rPr>
                    <w:t>(t.ex. att bevara naturen, hållbar utveckling, att respektera andra, goda gärningar, altruism och rättvisa).</w:t>
                  </w:r>
                </w:p>
              </w:tc>
              <w:tc>
                <w:tcPr>
                  <w:tcW w:w="454" w:type="dxa"/>
                  <w:tcBorders>
                    <w:top w:val="single" w:sz="4" w:space="0" w:color="auto"/>
                    <w:left w:val="single" w:sz="4" w:space="0" w:color="auto"/>
                    <w:bottom w:val="single" w:sz="4" w:space="0" w:color="auto"/>
                    <w:right w:val="single" w:sz="4" w:space="0" w:color="auto"/>
                  </w:tcBorders>
                </w:tcPr>
                <w:p w14:paraId="0C2B6529"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K1 </w:t>
                  </w:r>
                  <w:r>
                    <w:rPr>
                      <w:rFonts w:ascii="Calibri" w:eastAsia="Calibri" w:hAnsi="Calibri" w:cs="Calibri"/>
                      <w:lang w:val="sv-FI"/>
                    </w:rPr>
                    <w:t>K3</w:t>
                  </w:r>
                  <w:r>
                    <w:rPr>
                      <w:rFonts w:ascii="Calibri" w:eastAsia="Calibri" w:hAnsi="Calibri" w:cs="Calibri"/>
                      <w:color w:val="000000"/>
                      <w:lang w:val="sv-FI"/>
                    </w:rPr>
                    <w:t xml:space="preserve"> K6</w:t>
                  </w:r>
                </w:p>
              </w:tc>
            </w:tr>
            <w:tr w:rsidR="003C1F8F" w:rsidRPr="007007C6" w14:paraId="15B8E7DC" w14:textId="77777777" w:rsidTr="00705953">
              <w:tc>
                <w:tcPr>
                  <w:tcW w:w="2472" w:type="dxa"/>
                  <w:tcBorders>
                    <w:top w:val="single" w:sz="4" w:space="0" w:color="auto"/>
                    <w:left w:val="single" w:sz="4" w:space="0" w:color="auto"/>
                    <w:bottom w:val="single" w:sz="4" w:space="0" w:color="auto"/>
                    <w:right w:val="single" w:sz="4" w:space="0" w:color="auto"/>
                  </w:tcBorders>
                </w:tcPr>
                <w:p w14:paraId="2E9B7F36"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M11 ge eleven möjligheter att diskutera etiska frågor, uttrycka sina tankar och känslor på ett konstruktivt sätt samt öva sig att motivera sina synpunkter </w:t>
                  </w:r>
                </w:p>
              </w:tc>
              <w:tc>
                <w:tcPr>
                  <w:tcW w:w="434" w:type="dxa"/>
                  <w:tcBorders>
                    <w:top w:val="single" w:sz="4" w:space="0" w:color="auto"/>
                    <w:left w:val="single" w:sz="4" w:space="0" w:color="auto"/>
                    <w:bottom w:val="single" w:sz="4" w:space="0" w:color="auto"/>
                    <w:right w:val="single" w:sz="4" w:space="0" w:color="auto"/>
                  </w:tcBorders>
                </w:tcPr>
                <w:p w14:paraId="1E6C13B6" w14:textId="77777777" w:rsidR="003C1F8F" w:rsidRPr="007007C6" w:rsidRDefault="003C1F8F" w:rsidP="00705953">
                  <w:pPr>
                    <w:rPr>
                      <w:rFonts w:ascii="Calibri" w:eastAsia="Calibri" w:hAnsi="Calibri" w:cs="Calibri"/>
                    </w:rPr>
                  </w:pPr>
                  <w:r>
                    <w:rPr>
                      <w:rFonts w:ascii="Calibri" w:eastAsia="Calibri" w:hAnsi="Calibri" w:cs="Calibri"/>
                      <w:lang w:val="sv-FI"/>
                    </w:rPr>
                    <w:t>I1I2I3</w:t>
                  </w:r>
                </w:p>
              </w:tc>
              <w:tc>
                <w:tcPr>
                  <w:tcW w:w="6303" w:type="dxa"/>
                  <w:tcBorders>
                    <w:top w:val="single" w:sz="4" w:space="0" w:color="auto"/>
                    <w:left w:val="single" w:sz="4" w:space="0" w:color="auto"/>
                    <w:bottom w:val="single" w:sz="4" w:space="0" w:color="auto"/>
                    <w:right w:val="single" w:sz="4" w:space="0" w:color="auto"/>
                  </w:tcBorders>
                </w:tcPr>
                <w:p w14:paraId="333CDF78"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Eleverna diskuterar t.ex. utgående från Koranen och hadither känslor och värderingar, rätt och fel samt ett gott liv.</w:t>
                  </w:r>
                </w:p>
              </w:tc>
              <w:tc>
                <w:tcPr>
                  <w:tcW w:w="454" w:type="dxa"/>
                  <w:tcBorders>
                    <w:top w:val="single" w:sz="4" w:space="0" w:color="auto"/>
                    <w:left w:val="single" w:sz="4" w:space="0" w:color="auto"/>
                    <w:bottom w:val="single" w:sz="4" w:space="0" w:color="auto"/>
                    <w:right w:val="single" w:sz="4" w:space="0" w:color="auto"/>
                  </w:tcBorders>
                </w:tcPr>
                <w:p w14:paraId="4155DAD5"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K1</w:t>
                  </w:r>
                  <w:r>
                    <w:rPr>
                      <w:rFonts w:ascii="Calibri" w:eastAsia="Calibri" w:hAnsi="Calibri" w:cs="Calibri"/>
                      <w:color w:val="000000"/>
                      <w:lang w:val="sv-FI"/>
                    </w:rPr>
                    <w:t xml:space="preserve"> K4 K6K7</w:t>
                  </w:r>
                </w:p>
              </w:tc>
            </w:tr>
            <w:tr w:rsidR="003C1F8F" w:rsidRPr="007007C6" w14:paraId="324BBC10" w14:textId="77777777" w:rsidTr="00705953">
              <w:tc>
                <w:tcPr>
                  <w:tcW w:w="2472" w:type="dxa"/>
                  <w:tcBorders>
                    <w:top w:val="single" w:sz="4" w:space="0" w:color="auto"/>
                    <w:left w:val="single" w:sz="4" w:space="0" w:color="auto"/>
                    <w:bottom w:val="single" w:sz="4" w:space="0" w:color="auto"/>
                    <w:right w:val="single" w:sz="4" w:space="0" w:color="auto"/>
                  </w:tcBorders>
                </w:tcPr>
                <w:p w14:paraId="71A3AB86"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M12 hjälpa och stödja eleven att utveckla och stärka en positiv syn på världen, en positiv självkänsla och tro på livet</w:t>
                  </w:r>
                </w:p>
              </w:tc>
              <w:tc>
                <w:tcPr>
                  <w:tcW w:w="434" w:type="dxa"/>
                  <w:tcBorders>
                    <w:top w:val="single" w:sz="4" w:space="0" w:color="auto"/>
                    <w:left w:val="single" w:sz="4" w:space="0" w:color="auto"/>
                    <w:bottom w:val="single" w:sz="4" w:space="0" w:color="auto"/>
                    <w:right w:val="single" w:sz="4" w:space="0" w:color="auto"/>
                  </w:tcBorders>
                </w:tcPr>
                <w:p w14:paraId="2EF83442" w14:textId="77777777" w:rsidR="003C1F8F" w:rsidRPr="007007C6" w:rsidRDefault="003C1F8F" w:rsidP="00705953">
                  <w:pPr>
                    <w:rPr>
                      <w:rFonts w:ascii="Calibri" w:eastAsia="Calibri" w:hAnsi="Calibri" w:cs="Calibri"/>
                    </w:rPr>
                  </w:pPr>
                  <w:r>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02F99621" w14:textId="77777777" w:rsidR="003C1F8F" w:rsidRPr="00896FE8" w:rsidRDefault="003C1F8F" w:rsidP="00705953">
                  <w:pPr>
                    <w:rPr>
                      <w:rFonts w:ascii="Calibri" w:eastAsia="Times New Roman" w:hAnsi="Calibri" w:cs="Calibri"/>
                      <w:lang w:val="sv-SE"/>
                    </w:rPr>
                  </w:pPr>
                  <w:r>
                    <w:rPr>
                      <w:rFonts w:ascii="Calibri" w:eastAsia="Times New Roman" w:hAnsi="Calibri" w:cs="Calibri"/>
                      <w:lang w:val="sv-FI"/>
                    </w:rPr>
                    <w:t>Eleverna diskuterar betydelsen av självrespekt och en positiv självbild.</w:t>
                  </w:r>
                </w:p>
                <w:p w14:paraId="3C0134C6" w14:textId="77777777" w:rsidR="003C1F8F" w:rsidRPr="00896FE8" w:rsidRDefault="003C1F8F" w:rsidP="00705953">
                  <w:pPr>
                    <w:rPr>
                      <w:rFonts w:ascii="Calibri" w:eastAsia="Arial" w:hAnsi="Calibri" w:cs="Calibri"/>
                      <w:lang w:val="sv-SE"/>
                    </w:rPr>
                  </w:pPr>
                </w:p>
                <w:p w14:paraId="15526009"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diskuterar teman i anknytning till livskompetens och emotionella färdigheter.</w:t>
                  </w:r>
                </w:p>
              </w:tc>
              <w:tc>
                <w:tcPr>
                  <w:tcW w:w="454" w:type="dxa"/>
                  <w:tcBorders>
                    <w:top w:val="single" w:sz="4" w:space="0" w:color="auto"/>
                    <w:left w:val="single" w:sz="4" w:space="0" w:color="auto"/>
                    <w:bottom w:val="single" w:sz="4" w:space="0" w:color="auto"/>
                    <w:right w:val="single" w:sz="4" w:space="0" w:color="auto"/>
                  </w:tcBorders>
                </w:tcPr>
                <w:p w14:paraId="143AE40E" w14:textId="77777777" w:rsidR="003C1F8F" w:rsidRPr="007007C6" w:rsidRDefault="003C1F8F" w:rsidP="00705953">
                  <w:pPr>
                    <w:rPr>
                      <w:rFonts w:ascii="Calibri" w:eastAsia="Calibri" w:hAnsi="Calibri" w:cs="Calibri"/>
                    </w:rPr>
                  </w:pPr>
                  <w:r>
                    <w:rPr>
                      <w:rFonts w:ascii="Calibri" w:eastAsia="Calibri" w:hAnsi="Calibri" w:cs="Calibri"/>
                      <w:lang w:val="sv-FI"/>
                    </w:rPr>
                    <w:t xml:space="preserve">  K1</w:t>
                  </w:r>
                </w:p>
              </w:tc>
            </w:tr>
          </w:tbl>
          <w:p w14:paraId="1E7A7686" w14:textId="77777777" w:rsidR="003C1F8F" w:rsidRPr="007007C6" w:rsidRDefault="003C1F8F" w:rsidP="00705953">
            <w:pPr>
              <w:rPr>
                <w:rFonts w:ascii="Calibri" w:eastAsia="Calibri" w:hAnsi="Calibri" w:cs="Calibri"/>
                <w:sz w:val="24"/>
                <w:szCs w:val="24"/>
              </w:rPr>
            </w:pPr>
          </w:p>
        </w:tc>
      </w:tr>
    </w:tbl>
    <w:p w14:paraId="382ED8D4" w14:textId="77777777" w:rsidR="003C1F8F" w:rsidRPr="007007C6" w:rsidRDefault="003C1F8F" w:rsidP="003C1F8F">
      <w:pPr>
        <w:spacing w:after="200" w:line="276" w:lineRule="auto"/>
        <w:rPr>
          <w:rFonts w:ascii="Calibri" w:eastAsia="Calibri" w:hAnsi="Calibri" w:cs="Calibri"/>
        </w:rPr>
      </w:pPr>
    </w:p>
    <w:p w14:paraId="784114AE" w14:textId="77777777" w:rsidR="003C1F8F" w:rsidRPr="007007C6" w:rsidRDefault="003C1F8F" w:rsidP="003C1F8F">
      <w:pPr>
        <w:keepNext/>
        <w:keepLines/>
        <w:spacing w:before="40" w:line="276" w:lineRule="auto"/>
        <w:outlineLvl w:val="5"/>
        <w:rPr>
          <w:rFonts w:ascii="Cambria" w:eastAsia="Times New Roman" w:hAnsi="Cambria" w:cs="Times New Roman"/>
          <w:color w:val="243F60"/>
        </w:rPr>
      </w:pPr>
      <w:r>
        <w:rPr>
          <w:rFonts w:ascii="Cambria" w:eastAsia="Times New Roman" w:hAnsi="Cambria" w:cs="Times New Roman"/>
          <w:color w:val="243F60"/>
          <w:lang w:val="sv-FI"/>
        </w:rPr>
        <w:t>Årskurs 4</w:t>
      </w:r>
    </w:p>
    <w:p w14:paraId="73C344FA" w14:textId="77777777" w:rsidR="003C1F8F" w:rsidRPr="007007C6" w:rsidRDefault="003C1F8F" w:rsidP="003C1F8F">
      <w:pPr>
        <w:spacing w:after="200" w:line="276" w:lineRule="auto"/>
        <w:rPr>
          <w:rFonts w:ascii="Calibri" w:eastAsia="Calibri" w:hAnsi="Calibri" w:cs="Calibri"/>
          <w:b/>
          <w:color w:val="4F81BD"/>
          <w:sz w:val="32"/>
          <w:szCs w:val="32"/>
        </w:rPr>
      </w:pPr>
      <w:r>
        <w:rPr>
          <w:rFonts w:ascii="Calibri" w:eastAsia="Calibri" w:hAnsi="Calibri" w:cs="Calibri"/>
          <w:b/>
          <w:bCs/>
          <w:color w:val="4F81BD"/>
          <w:sz w:val="32"/>
          <w:szCs w:val="32"/>
          <w:lang w:val="sv-FI"/>
        </w:rPr>
        <w:t>ISLAM</w:t>
      </w:r>
    </w:p>
    <w:tbl>
      <w:tblPr>
        <w:tblStyle w:val="TaulukkoRuudukko46"/>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3C1F8F" w:rsidRPr="007007C6" w14:paraId="0DF8EA6F" w14:textId="77777777" w:rsidTr="00705953">
        <w:tc>
          <w:tcPr>
            <w:tcW w:w="9918" w:type="dxa"/>
            <w:tcBorders>
              <w:top w:val="single" w:sz="4" w:space="0" w:color="auto"/>
              <w:left w:val="single" w:sz="4" w:space="0" w:color="auto"/>
              <w:bottom w:val="single" w:sz="4" w:space="0" w:color="auto"/>
              <w:right w:val="single" w:sz="4" w:space="0" w:color="auto"/>
            </w:tcBorders>
            <w:shd w:val="clear" w:color="auto" w:fill="FFFFCC"/>
          </w:tcPr>
          <w:p w14:paraId="253A2F12" w14:textId="77777777" w:rsidR="003C1F8F" w:rsidRPr="007007C6" w:rsidRDefault="003C1F8F" w:rsidP="00705953">
            <w:pPr>
              <w:rPr>
                <w:rFonts w:ascii="Calibri" w:eastAsia="Calibri" w:hAnsi="Calibri" w:cs="Calibri"/>
              </w:rPr>
            </w:pPr>
          </w:p>
          <w:p w14:paraId="442C8FF1" w14:textId="77777777" w:rsidR="003C1F8F" w:rsidRPr="007007C6" w:rsidRDefault="003C1F8F" w:rsidP="00705953">
            <w:pPr>
              <w:rPr>
                <w:rFonts w:ascii="Calibri" w:eastAsia="Calibri" w:hAnsi="Calibri" w:cs="Calibri"/>
              </w:rPr>
            </w:pPr>
            <w:r w:rsidRPr="00DA4A1F">
              <w:rPr>
                <w:rFonts w:asciiTheme="minorHAnsi" w:hAnsiTheme="minorHAnsi"/>
                <w:noProof/>
                <w:lang w:eastAsia="fi-FI"/>
              </w:rPr>
              <w:drawing>
                <wp:inline distT="0" distB="0" distL="0" distR="0" wp14:anchorId="4253F538" wp14:editId="29F33512">
                  <wp:extent cx="511200" cy="720000"/>
                  <wp:effectExtent l="0" t="0" r="3175" b="444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7C9AF88C" w14:textId="77777777" w:rsidR="003C1F8F" w:rsidRPr="007007C6" w:rsidRDefault="003C1F8F" w:rsidP="00705953">
            <w:pPr>
              <w:rPr>
                <w:rFonts w:ascii="Calibri" w:eastAsia="Calibri" w:hAnsi="Calibri" w:cs="Calibri"/>
              </w:rPr>
            </w:pPr>
          </w:p>
          <w:tbl>
            <w:tblPr>
              <w:tblStyle w:val="TaulukkoRuudukko46"/>
              <w:tblW w:w="9663" w:type="dxa"/>
              <w:tblLayout w:type="fixed"/>
              <w:tblLook w:val="04A0" w:firstRow="1" w:lastRow="0" w:firstColumn="1" w:lastColumn="0" w:noHBand="0" w:noVBand="1"/>
            </w:tblPr>
            <w:tblGrid>
              <w:gridCol w:w="2472"/>
              <w:gridCol w:w="434"/>
              <w:gridCol w:w="6303"/>
              <w:gridCol w:w="454"/>
            </w:tblGrid>
            <w:tr w:rsidR="003C1F8F" w:rsidRPr="007007C6" w14:paraId="104BE093" w14:textId="77777777" w:rsidTr="00705953">
              <w:trPr>
                <w:trHeight w:val="544"/>
              </w:trPr>
              <w:tc>
                <w:tcPr>
                  <w:tcW w:w="2472" w:type="dxa"/>
                  <w:tcBorders>
                    <w:top w:val="single" w:sz="4" w:space="0" w:color="auto"/>
                    <w:left w:val="single" w:sz="4" w:space="0" w:color="auto"/>
                    <w:bottom w:val="single" w:sz="4" w:space="0" w:color="auto"/>
                    <w:right w:val="single" w:sz="4" w:space="0" w:color="auto"/>
                  </w:tcBorders>
                  <w:hideMark/>
                </w:tcPr>
                <w:p w14:paraId="603E178E" w14:textId="77777777" w:rsidR="003C1F8F" w:rsidRDefault="003C1F8F" w:rsidP="00705953">
                  <w:pPr>
                    <w:rPr>
                      <w:rFonts w:ascii="Calibri" w:eastAsia="Calibri" w:hAnsi="Calibri" w:cs="Calibri"/>
                      <w:b/>
                      <w:bCs/>
                      <w:lang w:val="sv-FI"/>
                    </w:rPr>
                  </w:pPr>
                  <w:r>
                    <w:rPr>
                      <w:rFonts w:ascii="Calibri" w:eastAsia="Calibri" w:hAnsi="Calibri" w:cs="Calibri"/>
                      <w:b/>
                      <w:bCs/>
                      <w:lang w:val="sv-FI"/>
                    </w:rPr>
                    <w:t>Mål för undervisningen</w:t>
                  </w:r>
                </w:p>
                <w:p w14:paraId="0AD3A803" w14:textId="77777777" w:rsidR="00D010A7" w:rsidRPr="007007C6" w:rsidRDefault="00D010A7" w:rsidP="00705953">
                  <w:pPr>
                    <w:rPr>
                      <w:rFonts w:ascii="Calibri" w:eastAsia="Calibri" w:hAnsi="Calibri" w:cs="Calibri"/>
                      <w:b/>
                    </w:rPr>
                  </w:pPr>
                </w:p>
                <w:p w14:paraId="491A96CD" w14:textId="77777777" w:rsidR="003C1F8F" w:rsidRPr="007007C6" w:rsidRDefault="003C1F8F" w:rsidP="00705953">
                  <w:pPr>
                    <w:rPr>
                      <w:rFonts w:ascii="Calibri" w:eastAsia="Calibri" w:hAnsi="Calibri" w:cs="Calibri"/>
                      <w:b/>
                    </w:rPr>
                  </w:pPr>
                  <w:r>
                    <w:rPr>
                      <w:rFonts w:ascii="Calibri" w:eastAsia="Calibri" w:hAnsi="Calibri" w:cs="Calibri"/>
                      <w:b/>
                      <w:bCs/>
                      <w:lang w:val="sv-FI"/>
                    </w:rPr>
                    <w:t>Årskurs 4</w:t>
                  </w:r>
                </w:p>
              </w:tc>
              <w:tc>
                <w:tcPr>
                  <w:tcW w:w="434" w:type="dxa"/>
                  <w:tcBorders>
                    <w:top w:val="single" w:sz="4" w:space="0" w:color="auto"/>
                    <w:left w:val="single" w:sz="4" w:space="0" w:color="auto"/>
                    <w:bottom w:val="single" w:sz="4" w:space="0" w:color="auto"/>
                    <w:right w:val="single" w:sz="4" w:space="0" w:color="auto"/>
                  </w:tcBorders>
                  <w:hideMark/>
                </w:tcPr>
                <w:p w14:paraId="1C1805C0" w14:textId="77777777" w:rsidR="003C1F8F" w:rsidRPr="007007C6" w:rsidRDefault="003C1F8F" w:rsidP="00705953">
                  <w:pPr>
                    <w:rPr>
                      <w:rFonts w:ascii="Calibri" w:eastAsia="Calibri" w:hAnsi="Calibri" w:cs="Calibri"/>
                      <w:b/>
                    </w:rPr>
                  </w:pPr>
                  <w:r>
                    <w:rPr>
                      <w:rFonts w:ascii="Calibri" w:eastAsia="Calibri" w:hAnsi="Calibri" w:cs="Calibr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60A150F8" w14:textId="77777777" w:rsidR="003C1F8F" w:rsidRPr="007007C6" w:rsidRDefault="003C1F8F" w:rsidP="00705953">
                  <w:pPr>
                    <w:rPr>
                      <w:rFonts w:ascii="Calibri" w:eastAsia="Calibri" w:hAnsi="Calibri" w:cs="Calibri"/>
                      <w:b/>
                    </w:rPr>
                  </w:pPr>
                  <w:r>
                    <w:rPr>
                      <w:rFonts w:ascii="Calibri" w:eastAsia="Calibri" w:hAnsi="Calibri" w:cs="Calibri"/>
                      <w:b/>
                      <w:bCs/>
                      <w:lang w:val="sv-FI"/>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27AC191B" w14:textId="77777777" w:rsidR="003C1F8F" w:rsidRPr="007007C6" w:rsidRDefault="003C1F8F" w:rsidP="00705953">
                  <w:pPr>
                    <w:rPr>
                      <w:rFonts w:ascii="Calibri" w:eastAsia="Calibri" w:hAnsi="Calibri" w:cs="Calibri"/>
                      <w:b/>
                    </w:rPr>
                  </w:pPr>
                  <w:r>
                    <w:rPr>
                      <w:rFonts w:ascii="Calibri" w:eastAsia="Calibri" w:hAnsi="Calibri" w:cs="Calibri"/>
                      <w:b/>
                      <w:bCs/>
                      <w:lang w:val="sv-FI"/>
                    </w:rPr>
                    <w:t>K</w:t>
                  </w:r>
                </w:p>
              </w:tc>
            </w:tr>
            <w:tr w:rsidR="003C1F8F" w:rsidRPr="007007C6" w14:paraId="68BD152D" w14:textId="77777777" w:rsidTr="00705953">
              <w:trPr>
                <w:trHeight w:val="240"/>
              </w:trPr>
              <w:tc>
                <w:tcPr>
                  <w:tcW w:w="2472" w:type="dxa"/>
                  <w:tcBorders>
                    <w:top w:val="single" w:sz="4" w:space="0" w:color="auto"/>
                    <w:left w:val="single" w:sz="4" w:space="0" w:color="auto"/>
                    <w:bottom w:val="single" w:sz="4" w:space="0" w:color="auto"/>
                    <w:right w:val="single" w:sz="4" w:space="0" w:color="auto"/>
                  </w:tcBorders>
                </w:tcPr>
                <w:p w14:paraId="49F330FB"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lastRenderedPageBreak/>
                    <w:t>M1 handleda eleven att fördjupa sig i religionens heliga skrifter och berättelser samt den centrala läran</w:t>
                  </w:r>
                </w:p>
              </w:tc>
              <w:tc>
                <w:tcPr>
                  <w:tcW w:w="434" w:type="dxa"/>
                  <w:tcBorders>
                    <w:top w:val="single" w:sz="4" w:space="0" w:color="auto"/>
                    <w:left w:val="single" w:sz="4" w:space="0" w:color="auto"/>
                    <w:bottom w:val="single" w:sz="4" w:space="0" w:color="auto"/>
                    <w:right w:val="single" w:sz="4" w:space="0" w:color="auto"/>
                  </w:tcBorders>
                </w:tcPr>
                <w:p w14:paraId="11AAF543" w14:textId="77777777" w:rsidR="003C1F8F" w:rsidRPr="007007C6" w:rsidRDefault="003C1F8F" w:rsidP="00705953">
                  <w:pPr>
                    <w:rPr>
                      <w:rFonts w:ascii="Calibri" w:eastAsia="Calibri" w:hAnsi="Calibri" w:cs="Calibri"/>
                    </w:rPr>
                  </w:pPr>
                  <w:r>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668FCA47"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Eleven bekantar sig med Koranens korta suror och deras läror </w:t>
                  </w:r>
                  <w:r>
                    <w:rPr>
                      <w:rFonts w:ascii="Calibri" w:eastAsia="Calibri" w:hAnsi="Calibri" w:cs="Calibri"/>
                      <w:i/>
                      <w:iCs/>
                      <w:lang w:val="sv-FI"/>
                    </w:rPr>
                    <w:t>(t.ex. Elefanten, Öppningen, Guds Hjälp, Det Goda I Överflöd samt Quraysh)</w:t>
                  </w:r>
                  <w:r>
                    <w:rPr>
                      <w:rFonts w:ascii="Calibri" w:eastAsia="Calibri" w:hAnsi="Calibri" w:cs="Calibri"/>
                      <w:lang w:val="sv-FI"/>
                    </w:rPr>
                    <w:t>.</w:t>
                  </w:r>
                </w:p>
                <w:p w14:paraId="354FF5D0" w14:textId="77777777" w:rsidR="003C1F8F" w:rsidRPr="00896FE8" w:rsidRDefault="003C1F8F" w:rsidP="00705953">
                  <w:pPr>
                    <w:rPr>
                      <w:rFonts w:ascii="Calibri" w:eastAsia="Times New Roman" w:hAnsi="Calibri" w:cs="Calibri"/>
                      <w:lang w:val="sv-SE"/>
                    </w:rPr>
                  </w:pPr>
                </w:p>
                <w:p w14:paraId="5795F53E"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 xml:space="preserve">Eleven bekantar sig med profetberättelserna (t.ex. </w:t>
                  </w:r>
                  <w:r>
                    <w:rPr>
                      <w:rFonts w:ascii="Calibri" w:eastAsia="Calibri" w:hAnsi="Calibri" w:cs="Calibri"/>
                      <w:i/>
                      <w:iCs/>
                      <w:lang w:val="sv-FI"/>
                    </w:rPr>
                    <w:t>Salihs, Yunus, Yaqubs, Yusufs och Ayyubs berättelser</w:t>
                  </w:r>
                  <w:r>
                    <w:rPr>
                      <w:rFonts w:ascii="Calibri" w:eastAsia="Calibri" w:hAnsi="Calibri" w:cs="Calibri"/>
                      <w:lang w:val="sv-FI"/>
                    </w:rPr>
                    <w:t>).</w:t>
                  </w:r>
                </w:p>
                <w:p w14:paraId="2EEE2CB5"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235E5CA"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K1</w:t>
                  </w:r>
                </w:p>
              </w:tc>
            </w:tr>
            <w:tr w:rsidR="003C1F8F" w:rsidRPr="007007C6" w14:paraId="5FEFD702" w14:textId="77777777" w:rsidTr="00705953">
              <w:tc>
                <w:tcPr>
                  <w:tcW w:w="2472" w:type="dxa"/>
                  <w:tcBorders>
                    <w:top w:val="single" w:sz="4" w:space="0" w:color="auto"/>
                    <w:left w:val="single" w:sz="4" w:space="0" w:color="auto"/>
                    <w:bottom w:val="single" w:sz="4" w:space="0" w:color="auto"/>
                    <w:right w:val="single" w:sz="4" w:space="0" w:color="auto"/>
                  </w:tcBorders>
                </w:tcPr>
                <w:p w14:paraId="38E2524A"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M2 handleda eleven att bekanta sig med ritualer och seder samt heliga platser och byggnader inom religionen i fråga </w:t>
                  </w:r>
                </w:p>
              </w:tc>
              <w:tc>
                <w:tcPr>
                  <w:tcW w:w="434" w:type="dxa"/>
                  <w:tcBorders>
                    <w:top w:val="single" w:sz="4" w:space="0" w:color="auto"/>
                    <w:left w:val="single" w:sz="4" w:space="0" w:color="auto"/>
                    <w:bottom w:val="single" w:sz="4" w:space="0" w:color="auto"/>
                    <w:right w:val="single" w:sz="4" w:space="0" w:color="auto"/>
                  </w:tcBorders>
                </w:tcPr>
                <w:p w14:paraId="5D7BC3C9" w14:textId="77777777" w:rsidR="003C1F8F" w:rsidRPr="007007C6" w:rsidRDefault="003C1F8F" w:rsidP="00705953">
                  <w:pPr>
                    <w:rPr>
                      <w:rFonts w:ascii="Calibri" w:eastAsia="Calibri" w:hAnsi="Calibri" w:cs="Calibri"/>
                    </w:rPr>
                  </w:pPr>
                  <w:r>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7012ED3A"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bekantar sig med bönens betydelse för muslimen.</w:t>
                  </w:r>
                </w:p>
                <w:p w14:paraId="2123C9E6" w14:textId="77777777" w:rsidR="003C1F8F" w:rsidRPr="00896FE8" w:rsidRDefault="003C1F8F" w:rsidP="00705953">
                  <w:pPr>
                    <w:rPr>
                      <w:rFonts w:ascii="Calibri" w:eastAsia="Times New Roman" w:hAnsi="Calibri" w:cs="Calibri"/>
                      <w:lang w:val="sv-SE"/>
                    </w:rPr>
                  </w:pPr>
                </w:p>
                <w:p w14:paraId="750551E5"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begreppet rituell tvagning och att tvätta sig före bönen.</w:t>
                  </w:r>
                </w:p>
                <w:p w14:paraId="6823BA1F" w14:textId="77777777" w:rsidR="003C1F8F" w:rsidRPr="00896FE8" w:rsidRDefault="003C1F8F" w:rsidP="00705953">
                  <w:pPr>
                    <w:rPr>
                      <w:rFonts w:ascii="Calibri" w:eastAsia="Calibri" w:hAnsi="Calibri" w:cs="Calibri"/>
                      <w:lang w:val="sv-SE"/>
                    </w:rPr>
                  </w:pPr>
                </w:p>
                <w:p w14:paraId="3DA821E3"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fördjupar sin kunskap om muslimens religiösa plikter ur det islamiska kalenderårets synvinkel.</w:t>
                  </w:r>
                </w:p>
                <w:p w14:paraId="7628C725" w14:textId="77777777" w:rsidR="003C1F8F" w:rsidRPr="00896FE8" w:rsidRDefault="003C1F8F" w:rsidP="00705953">
                  <w:pPr>
                    <w:rPr>
                      <w:rFonts w:ascii="Calibri" w:eastAsia="Calibri" w:hAnsi="Calibri" w:cs="Calibri"/>
                      <w:lang w:val="sv-SE"/>
                    </w:rPr>
                  </w:pPr>
                </w:p>
                <w:p w14:paraId="156CD3CD"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fördjupar sig i islams kalenderfester och centrala historiska dagar.</w:t>
                  </w:r>
                </w:p>
                <w:p w14:paraId="0B060E9B"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26B0D74"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K1</w:t>
                  </w:r>
                  <w:r>
                    <w:rPr>
                      <w:rFonts w:ascii="Calibri" w:eastAsia="Calibri" w:hAnsi="Calibri" w:cs="Calibri"/>
                      <w:lang w:val="sv-FI"/>
                    </w:rPr>
                    <w:t>K2</w:t>
                  </w:r>
                </w:p>
              </w:tc>
            </w:tr>
            <w:tr w:rsidR="003C1F8F" w:rsidRPr="007007C6" w14:paraId="53A5FEA4" w14:textId="77777777" w:rsidTr="00705953">
              <w:tc>
                <w:tcPr>
                  <w:tcW w:w="2472" w:type="dxa"/>
                  <w:tcBorders>
                    <w:top w:val="single" w:sz="4" w:space="0" w:color="auto"/>
                    <w:left w:val="single" w:sz="4" w:space="0" w:color="auto"/>
                    <w:bottom w:val="single" w:sz="4" w:space="0" w:color="auto"/>
                    <w:right w:val="single" w:sz="4" w:space="0" w:color="auto"/>
                  </w:tcBorders>
                </w:tcPr>
                <w:p w14:paraId="0F184697"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M3 hjälpa eleven att känna igen karaktäristiska drag och symbolik i religiöst språk</w:t>
                  </w:r>
                </w:p>
              </w:tc>
              <w:tc>
                <w:tcPr>
                  <w:tcW w:w="434" w:type="dxa"/>
                  <w:tcBorders>
                    <w:top w:val="single" w:sz="4" w:space="0" w:color="auto"/>
                    <w:left w:val="single" w:sz="4" w:space="0" w:color="auto"/>
                    <w:bottom w:val="single" w:sz="4" w:space="0" w:color="auto"/>
                    <w:right w:val="single" w:sz="4" w:space="0" w:color="auto"/>
                  </w:tcBorders>
                </w:tcPr>
                <w:p w14:paraId="3158D7B0" w14:textId="77777777" w:rsidR="003C1F8F" w:rsidRPr="007007C6" w:rsidRDefault="003C1F8F" w:rsidP="00705953">
                  <w:pPr>
                    <w:rPr>
                      <w:rFonts w:ascii="Calibri" w:eastAsia="Calibri" w:hAnsi="Calibri" w:cs="Calibri"/>
                    </w:rPr>
                  </w:pPr>
                  <w:r>
                    <w:rPr>
                      <w:rFonts w:ascii="Calibri" w:eastAsia="Calibri" w:hAnsi="Calibri" w:cs="Calibri"/>
                      <w:lang w:val="sv-FI"/>
                    </w:rPr>
                    <w:t>I1 I2</w:t>
                  </w:r>
                </w:p>
              </w:tc>
              <w:tc>
                <w:tcPr>
                  <w:tcW w:w="6303" w:type="dxa"/>
                  <w:tcBorders>
                    <w:top w:val="single" w:sz="4" w:space="0" w:color="auto"/>
                    <w:left w:val="single" w:sz="4" w:space="0" w:color="auto"/>
                    <w:bottom w:val="single" w:sz="4" w:space="0" w:color="auto"/>
                    <w:right w:val="single" w:sz="4" w:space="0" w:color="auto"/>
                  </w:tcBorders>
                </w:tcPr>
                <w:p w14:paraId="385743B2"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diskuterar språkliga särdrag i Koranen och symbolik i berättelserna.</w:t>
                  </w:r>
                </w:p>
                <w:p w14:paraId="06CCC574" w14:textId="77777777" w:rsidR="003C1F8F" w:rsidRPr="00896FE8" w:rsidRDefault="003C1F8F" w:rsidP="00705953">
                  <w:pPr>
                    <w:rPr>
                      <w:rFonts w:ascii="Calibri" w:eastAsia="Times New Roman" w:hAnsi="Calibri" w:cs="Calibri"/>
                      <w:lang w:val="sv-SE"/>
                    </w:rPr>
                  </w:pPr>
                </w:p>
                <w:p w14:paraId="78BFB90C"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Eleven bekantar sig med islams centrala religiösa begrepp </w:t>
                  </w:r>
                  <w:r>
                    <w:rPr>
                      <w:rFonts w:ascii="Calibri" w:eastAsia="Calibri" w:hAnsi="Calibri" w:cs="Calibri"/>
                      <w:i/>
                      <w:iCs/>
                      <w:lang w:val="sv-FI"/>
                    </w:rPr>
                    <w:t>(t.ex. wudu och arkan al-islam)</w:t>
                  </w:r>
                  <w:r>
                    <w:rPr>
                      <w:rFonts w:ascii="Calibri" w:eastAsia="Calibri" w:hAnsi="Calibri" w:cs="Calibri"/>
                      <w:lang w:val="sv-FI"/>
                    </w:rPr>
                    <w:t>.</w:t>
                  </w:r>
                </w:p>
                <w:p w14:paraId="6E2AED41"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7FDCC607"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K2 K3 </w:t>
                  </w:r>
                  <w:r>
                    <w:rPr>
                      <w:rFonts w:ascii="Calibri" w:eastAsia="Calibri" w:hAnsi="Calibri" w:cs="Calibri"/>
                      <w:lang w:val="sv-FI"/>
                    </w:rPr>
                    <w:t>K4</w:t>
                  </w:r>
                </w:p>
              </w:tc>
            </w:tr>
            <w:tr w:rsidR="003C1F8F" w:rsidRPr="007007C6" w14:paraId="2BB2BADD" w14:textId="77777777" w:rsidTr="00705953">
              <w:tc>
                <w:tcPr>
                  <w:tcW w:w="2472" w:type="dxa"/>
                  <w:tcBorders>
                    <w:top w:val="single" w:sz="4" w:space="0" w:color="auto"/>
                    <w:left w:val="single" w:sz="4" w:space="0" w:color="auto"/>
                    <w:bottom w:val="single" w:sz="4" w:space="0" w:color="auto"/>
                    <w:right w:val="single" w:sz="4" w:space="0" w:color="auto"/>
                  </w:tcBorders>
                </w:tcPr>
                <w:p w14:paraId="2226BC69"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M4 vägleda eleven att söka information om religionen i olika källor samt bedöma och använda informationen</w:t>
                  </w:r>
                </w:p>
              </w:tc>
              <w:tc>
                <w:tcPr>
                  <w:tcW w:w="434" w:type="dxa"/>
                  <w:tcBorders>
                    <w:top w:val="single" w:sz="4" w:space="0" w:color="auto"/>
                    <w:left w:val="single" w:sz="4" w:space="0" w:color="auto"/>
                    <w:bottom w:val="single" w:sz="4" w:space="0" w:color="auto"/>
                    <w:right w:val="single" w:sz="4" w:space="0" w:color="auto"/>
                  </w:tcBorders>
                </w:tcPr>
                <w:p w14:paraId="4316D206" w14:textId="77777777" w:rsidR="003C1F8F" w:rsidRPr="007007C6" w:rsidRDefault="003C1F8F" w:rsidP="00705953">
                  <w:pPr>
                    <w:rPr>
                      <w:rFonts w:ascii="Calibri" w:eastAsia="Calibri" w:hAnsi="Calibri" w:cs="Calibri"/>
                    </w:rPr>
                  </w:pPr>
                  <w:r>
                    <w:rPr>
                      <w:rFonts w:ascii="Calibri" w:eastAsia="Calibri" w:hAnsi="Calibri" w:cs="Calibri"/>
                      <w:lang w:val="sv-FI"/>
                    </w:rPr>
                    <w:t>I1I2 I3</w:t>
                  </w:r>
                </w:p>
              </w:tc>
              <w:tc>
                <w:tcPr>
                  <w:tcW w:w="6303" w:type="dxa"/>
                  <w:tcBorders>
                    <w:top w:val="single" w:sz="4" w:space="0" w:color="auto"/>
                    <w:left w:val="single" w:sz="4" w:space="0" w:color="auto"/>
                    <w:bottom w:val="single" w:sz="4" w:space="0" w:color="auto"/>
                    <w:right w:val="single" w:sz="4" w:space="0" w:color="auto"/>
                  </w:tcBorders>
                </w:tcPr>
                <w:p w14:paraId="5D840DC3"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övar sig att använda Koranen.</w:t>
                  </w:r>
                </w:p>
                <w:p w14:paraId="2E10ED06" w14:textId="77777777" w:rsidR="003C1F8F" w:rsidRPr="00896FE8" w:rsidRDefault="003C1F8F" w:rsidP="00705953">
                  <w:pPr>
                    <w:rPr>
                      <w:rFonts w:ascii="Calibri" w:eastAsia="Calibri" w:hAnsi="Calibri" w:cs="Calibri"/>
                      <w:lang w:val="sv-SE"/>
                    </w:rPr>
                  </w:pPr>
                </w:p>
                <w:p w14:paraId="5A61CA55"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undersöker Koranens uppkomsthistoria.</w:t>
                  </w:r>
                </w:p>
                <w:p w14:paraId="749BFFD5" w14:textId="77777777" w:rsidR="003C1F8F" w:rsidRPr="00896FE8" w:rsidRDefault="003C1F8F" w:rsidP="00705953">
                  <w:pPr>
                    <w:rPr>
                      <w:rFonts w:ascii="Calibri" w:eastAsia="Calibri" w:hAnsi="Calibri" w:cs="Calibri"/>
                      <w:lang w:val="sv-SE"/>
                    </w:rPr>
                  </w:pPr>
                </w:p>
                <w:p w14:paraId="1FB2903B"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bekantar sig med de verser i Koranen som beskriver islams grundpelare.</w:t>
                  </w:r>
                </w:p>
                <w:p w14:paraId="2053F908"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0857A54"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K4</w:t>
                  </w:r>
                  <w:r>
                    <w:rPr>
                      <w:rFonts w:ascii="Calibri" w:eastAsia="Calibri" w:hAnsi="Calibri" w:cs="Calibri"/>
                      <w:color w:val="000000"/>
                      <w:lang w:val="sv-FI"/>
                    </w:rPr>
                    <w:t xml:space="preserve"> K5 K6</w:t>
                  </w:r>
                </w:p>
              </w:tc>
            </w:tr>
            <w:tr w:rsidR="003C1F8F" w:rsidRPr="007007C6" w14:paraId="3452CDB5" w14:textId="77777777" w:rsidTr="00705953">
              <w:tc>
                <w:tcPr>
                  <w:tcW w:w="2472" w:type="dxa"/>
                  <w:tcBorders>
                    <w:top w:val="single" w:sz="4" w:space="0" w:color="auto"/>
                    <w:left w:val="single" w:sz="4" w:space="0" w:color="auto"/>
                    <w:bottom w:val="single" w:sz="4" w:space="0" w:color="auto"/>
                    <w:right w:val="single" w:sz="4" w:space="0" w:color="auto"/>
                  </w:tcBorders>
                </w:tcPr>
                <w:p w14:paraId="02B77BAB"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M5 handleda eleven att utforska Finlands och Europas religiösa och konfessionella rötter och situationen i dag</w:t>
                  </w:r>
                </w:p>
              </w:tc>
              <w:tc>
                <w:tcPr>
                  <w:tcW w:w="434" w:type="dxa"/>
                  <w:tcBorders>
                    <w:top w:val="single" w:sz="4" w:space="0" w:color="auto"/>
                    <w:left w:val="single" w:sz="4" w:space="0" w:color="auto"/>
                    <w:bottom w:val="single" w:sz="4" w:space="0" w:color="auto"/>
                    <w:right w:val="single" w:sz="4" w:space="0" w:color="auto"/>
                  </w:tcBorders>
                </w:tcPr>
                <w:p w14:paraId="540FF841" w14:textId="77777777" w:rsidR="003C1F8F" w:rsidRPr="007007C6" w:rsidRDefault="003C1F8F" w:rsidP="00705953">
                  <w:pPr>
                    <w:rPr>
                      <w:rFonts w:ascii="Calibri" w:eastAsia="Calibri" w:hAnsi="Calibri" w:cs="Calibri"/>
                    </w:rPr>
                  </w:pPr>
                  <w:r>
                    <w:rPr>
                      <w:rFonts w:ascii="Calibri" w:eastAsia="Calibri" w:hAnsi="Calibri" w:cs="Calibri"/>
                      <w:lang w:val="sv-FI"/>
                    </w:rPr>
                    <w:t>I1 I2</w:t>
                  </w:r>
                </w:p>
              </w:tc>
              <w:tc>
                <w:tcPr>
                  <w:tcW w:w="6303" w:type="dxa"/>
                  <w:tcBorders>
                    <w:top w:val="single" w:sz="4" w:space="0" w:color="auto"/>
                    <w:left w:val="single" w:sz="4" w:space="0" w:color="auto"/>
                    <w:bottom w:val="single" w:sz="4" w:space="0" w:color="auto"/>
                    <w:right w:val="single" w:sz="4" w:space="0" w:color="auto"/>
                  </w:tcBorders>
                </w:tcPr>
                <w:p w14:paraId="03B3CB1B"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den egna religionens historia genom att granska berättelserna om profeterna.</w:t>
                  </w:r>
                </w:p>
                <w:p w14:paraId="23838E19" w14:textId="77777777" w:rsidR="003C1F8F" w:rsidRPr="00896FE8" w:rsidRDefault="003C1F8F" w:rsidP="00705953">
                  <w:pPr>
                    <w:rPr>
                      <w:rFonts w:ascii="Calibri" w:eastAsia="Calibri" w:hAnsi="Calibri" w:cs="Calibri"/>
                      <w:lang w:val="sv-SE"/>
                    </w:rPr>
                  </w:pPr>
                </w:p>
                <w:p w14:paraId="08EF0CE8"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Eleven bekantar sig med judendomen, kristendomen och islams gemensamma drag genom att studera profeterna.  </w:t>
                  </w:r>
                </w:p>
                <w:p w14:paraId="55CEE01F" w14:textId="77777777" w:rsidR="003C1F8F" w:rsidRPr="00896FE8" w:rsidRDefault="003C1F8F" w:rsidP="00705953">
                  <w:pPr>
                    <w:rPr>
                      <w:rFonts w:ascii="Calibri" w:eastAsia="Calibri" w:hAnsi="Calibri" w:cs="Calibri"/>
                      <w:lang w:val="sv-SE"/>
                    </w:rPr>
                  </w:pPr>
                </w:p>
                <w:p w14:paraId="7C78D5CE"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bekantar sig med religioner i skolans närområde.</w:t>
                  </w:r>
                </w:p>
                <w:p w14:paraId="42AF4A27"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59BC9FFF"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K1 </w:t>
                  </w:r>
                  <w:r>
                    <w:rPr>
                      <w:rFonts w:ascii="Calibri" w:eastAsia="Calibri" w:hAnsi="Calibri" w:cs="Calibri"/>
                      <w:lang w:val="sv-FI"/>
                    </w:rPr>
                    <w:t>K2</w:t>
                  </w:r>
                </w:p>
              </w:tc>
            </w:tr>
            <w:tr w:rsidR="003C1F8F" w:rsidRPr="007007C6" w14:paraId="7AC186A3" w14:textId="77777777" w:rsidTr="00705953">
              <w:tc>
                <w:tcPr>
                  <w:tcW w:w="2472" w:type="dxa"/>
                  <w:tcBorders>
                    <w:top w:val="single" w:sz="4" w:space="0" w:color="auto"/>
                    <w:left w:val="single" w:sz="4" w:space="0" w:color="auto"/>
                    <w:bottom w:val="single" w:sz="4" w:space="0" w:color="auto"/>
                    <w:right w:val="single" w:sz="4" w:space="0" w:color="auto"/>
                  </w:tcBorders>
                </w:tcPr>
                <w:p w14:paraId="67AA6AF3"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M7 uppmuntra eleven att respektera det som är heligt för en själv och för andra samt att agera lämpligt i olika religiösa sammanhang och situationer</w:t>
                  </w:r>
                </w:p>
              </w:tc>
              <w:tc>
                <w:tcPr>
                  <w:tcW w:w="434" w:type="dxa"/>
                  <w:tcBorders>
                    <w:top w:val="single" w:sz="4" w:space="0" w:color="auto"/>
                    <w:left w:val="single" w:sz="4" w:space="0" w:color="auto"/>
                    <w:bottom w:val="single" w:sz="4" w:space="0" w:color="auto"/>
                    <w:right w:val="single" w:sz="4" w:space="0" w:color="auto"/>
                  </w:tcBorders>
                </w:tcPr>
                <w:p w14:paraId="0FD5D016" w14:textId="77777777" w:rsidR="003C1F8F" w:rsidRPr="007007C6" w:rsidRDefault="003C1F8F" w:rsidP="00705953">
                  <w:pPr>
                    <w:rPr>
                      <w:rFonts w:ascii="Calibri" w:eastAsia="Calibri" w:hAnsi="Calibri" w:cs="Calibri"/>
                    </w:rPr>
                  </w:pPr>
                  <w:r>
                    <w:rPr>
                      <w:rFonts w:ascii="Calibri" w:eastAsia="Calibri" w:hAnsi="Calibri" w:cs="Calibri"/>
                      <w:lang w:val="sv-FI"/>
                    </w:rPr>
                    <w:t>I1 I2I3</w:t>
                  </w:r>
                </w:p>
              </w:tc>
              <w:tc>
                <w:tcPr>
                  <w:tcW w:w="6303" w:type="dxa"/>
                  <w:tcBorders>
                    <w:top w:val="single" w:sz="4" w:space="0" w:color="auto"/>
                    <w:left w:val="single" w:sz="4" w:space="0" w:color="auto"/>
                    <w:bottom w:val="single" w:sz="4" w:space="0" w:color="auto"/>
                    <w:right w:val="single" w:sz="4" w:space="0" w:color="auto"/>
                  </w:tcBorders>
                </w:tcPr>
                <w:p w14:paraId="189C8D5F"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över det som är heligt för eleven själv och andra.</w:t>
                  </w:r>
                </w:p>
                <w:p w14:paraId="48E843E3" w14:textId="77777777" w:rsidR="003C1F8F" w:rsidRPr="00896FE8" w:rsidRDefault="003C1F8F" w:rsidP="00705953">
                  <w:pPr>
                    <w:rPr>
                      <w:rFonts w:ascii="Calibri" w:eastAsia="Calibri" w:hAnsi="Calibri" w:cs="Calibri"/>
                      <w:lang w:val="sv-SE"/>
                    </w:rPr>
                  </w:pPr>
                </w:p>
                <w:p w14:paraId="11813528"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det heliga i islam.</w:t>
                  </w:r>
                </w:p>
                <w:p w14:paraId="24E10345" w14:textId="77777777" w:rsidR="003C1F8F" w:rsidRPr="00896FE8" w:rsidRDefault="003C1F8F" w:rsidP="00705953">
                  <w:pPr>
                    <w:rPr>
                      <w:rFonts w:ascii="Calibri" w:eastAsia="Calibri" w:hAnsi="Calibri" w:cs="Calibri"/>
                      <w:lang w:val="sv-SE"/>
                    </w:rPr>
                  </w:pPr>
                </w:p>
                <w:p w14:paraId="67472955"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över betydelsen av tolerans.</w:t>
                  </w:r>
                </w:p>
              </w:tc>
              <w:tc>
                <w:tcPr>
                  <w:tcW w:w="454" w:type="dxa"/>
                  <w:tcBorders>
                    <w:top w:val="single" w:sz="4" w:space="0" w:color="auto"/>
                    <w:left w:val="single" w:sz="4" w:space="0" w:color="auto"/>
                    <w:bottom w:val="single" w:sz="4" w:space="0" w:color="auto"/>
                    <w:right w:val="single" w:sz="4" w:space="0" w:color="auto"/>
                  </w:tcBorders>
                </w:tcPr>
                <w:p w14:paraId="300995B8"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K2</w:t>
                  </w:r>
                  <w:r>
                    <w:rPr>
                      <w:rFonts w:ascii="Calibri" w:eastAsia="Calibri" w:hAnsi="Calibri" w:cs="Calibri"/>
                      <w:color w:val="000000"/>
                      <w:lang w:val="sv-FI"/>
                    </w:rPr>
                    <w:t>K5K6</w:t>
                  </w:r>
                </w:p>
              </w:tc>
            </w:tr>
            <w:tr w:rsidR="003C1F8F" w:rsidRPr="007007C6" w14:paraId="0EA642B4" w14:textId="77777777" w:rsidTr="00705953">
              <w:tc>
                <w:tcPr>
                  <w:tcW w:w="2472" w:type="dxa"/>
                  <w:tcBorders>
                    <w:top w:val="single" w:sz="4" w:space="0" w:color="auto"/>
                    <w:left w:val="single" w:sz="4" w:space="0" w:color="auto"/>
                    <w:bottom w:val="single" w:sz="4" w:space="0" w:color="auto"/>
                    <w:right w:val="single" w:sz="4" w:space="0" w:color="auto"/>
                  </w:tcBorders>
                </w:tcPr>
                <w:p w14:paraId="6D571066"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M8 handleda eleven i att utforska etiska normer i religionen i fråga och etiska principer som förenar olika religioner</w:t>
                  </w:r>
                </w:p>
              </w:tc>
              <w:tc>
                <w:tcPr>
                  <w:tcW w:w="434" w:type="dxa"/>
                  <w:tcBorders>
                    <w:top w:val="single" w:sz="4" w:space="0" w:color="auto"/>
                    <w:left w:val="single" w:sz="4" w:space="0" w:color="auto"/>
                    <w:bottom w:val="single" w:sz="4" w:space="0" w:color="auto"/>
                    <w:right w:val="single" w:sz="4" w:space="0" w:color="auto"/>
                  </w:tcBorders>
                </w:tcPr>
                <w:p w14:paraId="401D1C8E" w14:textId="77777777" w:rsidR="003C1F8F" w:rsidRPr="007007C6" w:rsidRDefault="003C1F8F" w:rsidP="00705953">
                  <w:pPr>
                    <w:rPr>
                      <w:rFonts w:ascii="Calibri" w:eastAsia="Calibri" w:hAnsi="Calibri" w:cs="Calibri"/>
                    </w:rPr>
                  </w:pPr>
                  <w:r>
                    <w:rPr>
                      <w:rFonts w:ascii="Calibri" w:eastAsia="Calibri" w:hAnsi="Calibri" w:cs="Calibr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DD4509"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bekantar sig med etikens grundbegrepp i islam och det som är tillåtet (haram och halal).</w:t>
                  </w:r>
                </w:p>
                <w:p w14:paraId="3EAE2EC1" w14:textId="77777777" w:rsidR="003C1F8F" w:rsidRPr="00896FE8" w:rsidRDefault="003C1F8F" w:rsidP="00705953">
                  <w:pPr>
                    <w:rPr>
                      <w:rFonts w:ascii="Calibri" w:eastAsia="Times New Roman" w:hAnsi="Calibri" w:cs="Calibri"/>
                      <w:lang w:val="sv-SE"/>
                    </w:rPr>
                  </w:pPr>
                </w:p>
                <w:p w14:paraId="3B447CB4"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bekantar sig med den gyllene regeln.</w:t>
                  </w:r>
                </w:p>
                <w:p w14:paraId="4D70D005" w14:textId="77777777" w:rsidR="003C1F8F" w:rsidRPr="00896FE8" w:rsidRDefault="003C1F8F" w:rsidP="00705953">
                  <w:pPr>
                    <w:rPr>
                      <w:rFonts w:ascii="Calibri" w:eastAsia="Times New Roman" w:hAnsi="Calibri" w:cs="Calibri"/>
                      <w:lang w:val="sv-SE"/>
                    </w:rPr>
                  </w:pPr>
                </w:p>
                <w:p w14:paraId="7BE9265B"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fördjupar sin kunskap om islamiska seder och bruk.</w:t>
                  </w:r>
                </w:p>
                <w:p w14:paraId="3A716965" w14:textId="77777777" w:rsidR="003C1F8F" w:rsidRPr="00896FE8" w:rsidRDefault="003C1F8F" w:rsidP="00705953">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2BE516BE" w14:textId="77777777" w:rsidR="003C1F8F" w:rsidRPr="007007C6" w:rsidRDefault="003C1F8F" w:rsidP="00705953">
                  <w:pPr>
                    <w:rPr>
                      <w:rFonts w:ascii="Calibri" w:eastAsia="Calibri" w:hAnsi="Calibri" w:cs="Calibri"/>
                    </w:rPr>
                  </w:pPr>
                  <w:r>
                    <w:rPr>
                      <w:rFonts w:ascii="Calibri" w:eastAsia="Calibri" w:hAnsi="Calibri" w:cs="Calibri"/>
                      <w:lang w:val="sv-FI"/>
                    </w:rPr>
                    <w:t xml:space="preserve">  K7</w:t>
                  </w:r>
                </w:p>
              </w:tc>
            </w:tr>
            <w:tr w:rsidR="003C1F8F" w:rsidRPr="007007C6" w14:paraId="49765811" w14:textId="77777777" w:rsidTr="00705953">
              <w:tc>
                <w:tcPr>
                  <w:tcW w:w="2472" w:type="dxa"/>
                  <w:tcBorders>
                    <w:top w:val="single" w:sz="4" w:space="0" w:color="auto"/>
                    <w:left w:val="single" w:sz="4" w:space="0" w:color="auto"/>
                    <w:bottom w:val="single" w:sz="4" w:space="0" w:color="auto"/>
                    <w:right w:val="single" w:sz="4" w:space="0" w:color="auto"/>
                  </w:tcBorders>
                </w:tcPr>
                <w:p w14:paraId="1B59B867"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M9 vägleda eleven att förstå värdena i de mänskliga rättigheterna </w:t>
                  </w:r>
                  <w:r>
                    <w:rPr>
                      <w:rFonts w:ascii="Calibri" w:eastAsia="Calibri" w:hAnsi="Calibri" w:cs="Calibri"/>
                      <w:lang w:val="sv-FI"/>
                    </w:rPr>
                    <w:lastRenderedPageBreak/>
                    <w:t>och i synnerhet i FN:s konvention om barnets rättigheter ur individuellt och kollektivt perspektiv</w:t>
                  </w:r>
                </w:p>
              </w:tc>
              <w:tc>
                <w:tcPr>
                  <w:tcW w:w="434" w:type="dxa"/>
                  <w:tcBorders>
                    <w:top w:val="single" w:sz="4" w:space="0" w:color="auto"/>
                    <w:left w:val="single" w:sz="4" w:space="0" w:color="auto"/>
                    <w:bottom w:val="single" w:sz="4" w:space="0" w:color="auto"/>
                    <w:right w:val="single" w:sz="4" w:space="0" w:color="auto"/>
                  </w:tcBorders>
                </w:tcPr>
                <w:p w14:paraId="5C04060E" w14:textId="77777777" w:rsidR="003C1F8F" w:rsidRPr="007007C6" w:rsidRDefault="003C1F8F" w:rsidP="00705953">
                  <w:pPr>
                    <w:rPr>
                      <w:rFonts w:ascii="Calibri" w:eastAsia="Calibri" w:hAnsi="Calibri" w:cs="Calibri"/>
                    </w:rPr>
                  </w:pPr>
                  <w:r>
                    <w:rPr>
                      <w:rFonts w:ascii="Calibri" w:eastAsia="Calibri" w:hAnsi="Calibri" w:cs="Calibri"/>
                      <w:lang w:val="sv-FI"/>
                    </w:rPr>
                    <w:lastRenderedPageBreak/>
                    <w:t>I2 I3</w:t>
                  </w:r>
                </w:p>
              </w:tc>
              <w:tc>
                <w:tcPr>
                  <w:tcW w:w="6303" w:type="dxa"/>
                  <w:tcBorders>
                    <w:top w:val="single" w:sz="4" w:space="0" w:color="auto"/>
                    <w:left w:val="single" w:sz="4" w:space="0" w:color="auto"/>
                    <w:bottom w:val="single" w:sz="4" w:space="0" w:color="auto"/>
                    <w:right w:val="single" w:sz="4" w:space="0" w:color="auto"/>
                  </w:tcBorders>
                </w:tcPr>
                <w:p w14:paraId="21694199"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FN:s konvention on barnens rättigheter.</w:t>
                  </w:r>
                </w:p>
                <w:p w14:paraId="5E063D62" w14:textId="77777777" w:rsidR="003C1F8F" w:rsidRPr="00896FE8" w:rsidRDefault="003C1F8F" w:rsidP="00705953">
                  <w:pPr>
                    <w:rPr>
                      <w:rFonts w:ascii="Calibri" w:eastAsia="Calibri" w:hAnsi="Calibri" w:cs="Calibri"/>
                      <w:lang w:val="sv-SE"/>
                    </w:rPr>
                  </w:pPr>
                </w:p>
                <w:p w14:paraId="306DB849"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lastRenderedPageBreak/>
                    <w:t>Eleven reflekterar över rättigheter och skyldigheter samt förhållandet mellan dessa som en förutsättning för gemenskapens verksamhet.</w:t>
                  </w:r>
                </w:p>
              </w:tc>
              <w:tc>
                <w:tcPr>
                  <w:tcW w:w="454" w:type="dxa"/>
                  <w:tcBorders>
                    <w:top w:val="single" w:sz="4" w:space="0" w:color="auto"/>
                    <w:left w:val="single" w:sz="4" w:space="0" w:color="auto"/>
                    <w:bottom w:val="single" w:sz="4" w:space="0" w:color="auto"/>
                    <w:right w:val="single" w:sz="4" w:space="0" w:color="auto"/>
                  </w:tcBorders>
                </w:tcPr>
                <w:p w14:paraId="7C43A0A2"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lastRenderedPageBreak/>
                    <w:t xml:space="preserve">  </w:t>
                  </w:r>
                  <w:r>
                    <w:rPr>
                      <w:rFonts w:ascii="Calibri" w:eastAsia="Calibri" w:hAnsi="Calibri" w:cs="Calibri"/>
                      <w:lang w:val="sv-FI"/>
                    </w:rPr>
                    <w:t>K2</w:t>
                  </w:r>
                </w:p>
              </w:tc>
            </w:tr>
            <w:tr w:rsidR="003C1F8F" w:rsidRPr="007007C6" w14:paraId="63EB16EA" w14:textId="77777777" w:rsidTr="00705953">
              <w:tc>
                <w:tcPr>
                  <w:tcW w:w="2472" w:type="dxa"/>
                  <w:tcBorders>
                    <w:top w:val="single" w:sz="4" w:space="0" w:color="auto"/>
                    <w:left w:val="single" w:sz="4" w:space="0" w:color="auto"/>
                    <w:bottom w:val="single" w:sz="4" w:space="0" w:color="auto"/>
                    <w:right w:val="single" w:sz="4" w:space="0" w:color="auto"/>
                  </w:tcBorders>
                </w:tcPr>
                <w:p w14:paraId="5C1D6FB2"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lastRenderedPageBreak/>
                    <w:t>M10 vägleda eleven att bedöma sina val och reflektera kring de värden som påverkar dem ur ett etiskt perspektiv och med tanke på en hållbar framtid</w:t>
                  </w:r>
                </w:p>
              </w:tc>
              <w:tc>
                <w:tcPr>
                  <w:tcW w:w="434" w:type="dxa"/>
                  <w:tcBorders>
                    <w:top w:val="single" w:sz="4" w:space="0" w:color="auto"/>
                    <w:left w:val="single" w:sz="4" w:space="0" w:color="auto"/>
                    <w:bottom w:val="single" w:sz="4" w:space="0" w:color="auto"/>
                    <w:right w:val="single" w:sz="4" w:space="0" w:color="auto"/>
                  </w:tcBorders>
                </w:tcPr>
                <w:p w14:paraId="7052F29A" w14:textId="77777777" w:rsidR="003C1F8F" w:rsidRPr="007007C6" w:rsidRDefault="003C1F8F" w:rsidP="00705953">
                  <w:pPr>
                    <w:rPr>
                      <w:rFonts w:ascii="Calibri" w:eastAsia="Calibri" w:hAnsi="Calibri" w:cs="Calibri"/>
                    </w:rPr>
                  </w:pPr>
                  <w:r>
                    <w:rPr>
                      <w:rFonts w:ascii="Calibri" w:eastAsia="Calibri" w:hAnsi="Calibri" w:cs="Calibri"/>
                      <w:lang w:val="sv-FI"/>
                    </w:rPr>
                    <w:t>I2I3</w:t>
                  </w:r>
                </w:p>
              </w:tc>
              <w:tc>
                <w:tcPr>
                  <w:tcW w:w="6303" w:type="dxa"/>
                  <w:tcBorders>
                    <w:top w:val="single" w:sz="4" w:space="0" w:color="auto"/>
                    <w:left w:val="single" w:sz="4" w:space="0" w:color="auto"/>
                    <w:bottom w:val="single" w:sz="4" w:space="0" w:color="auto"/>
                    <w:right w:val="single" w:sz="4" w:space="0" w:color="auto"/>
                  </w:tcBorders>
                </w:tcPr>
                <w:p w14:paraId="3931F036"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 xml:space="preserve">Eleven behandlar teman som inverkar på den egna och kommande generationers välmående </w:t>
                  </w:r>
                  <w:r>
                    <w:rPr>
                      <w:rFonts w:ascii="Calibri" w:eastAsia="Calibri" w:hAnsi="Calibri" w:cs="Calibri"/>
                      <w:i/>
                      <w:iCs/>
                      <w:lang w:val="sv-FI"/>
                    </w:rPr>
                    <w:t>(t.ex. att bevara naturen, hållbar utveckling, att respektera andra, goda gärningar, altruism och rättvisa).</w:t>
                  </w:r>
                </w:p>
              </w:tc>
              <w:tc>
                <w:tcPr>
                  <w:tcW w:w="454" w:type="dxa"/>
                  <w:tcBorders>
                    <w:top w:val="single" w:sz="4" w:space="0" w:color="auto"/>
                    <w:left w:val="single" w:sz="4" w:space="0" w:color="auto"/>
                    <w:bottom w:val="single" w:sz="4" w:space="0" w:color="auto"/>
                    <w:right w:val="single" w:sz="4" w:space="0" w:color="auto"/>
                  </w:tcBorders>
                </w:tcPr>
                <w:p w14:paraId="4BD9219B"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L1</w:t>
                  </w:r>
                  <w:r>
                    <w:rPr>
                      <w:rFonts w:ascii="Calibri" w:eastAsia="Calibri" w:hAnsi="Calibri" w:cs="Calibri"/>
                      <w:lang w:val="sv-FI"/>
                    </w:rPr>
                    <w:t>L3</w:t>
                  </w:r>
                  <w:r>
                    <w:rPr>
                      <w:rFonts w:ascii="Calibri" w:eastAsia="Calibri" w:hAnsi="Calibri" w:cs="Calibri"/>
                      <w:color w:val="000000"/>
                      <w:lang w:val="sv-FI"/>
                    </w:rPr>
                    <w:t xml:space="preserve"> L6</w:t>
                  </w:r>
                </w:p>
              </w:tc>
            </w:tr>
            <w:tr w:rsidR="003C1F8F" w:rsidRPr="007007C6" w14:paraId="1328DCFC" w14:textId="77777777" w:rsidTr="00705953">
              <w:tc>
                <w:tcPr>
                  <w:tcW w:w="2472" w:type="dxa"/>
                  <w:tcBorders>
                    <w:top w:val="single" w:sz="4" w:space="0" w:color="auto"/>
                    <w:left w:val="single" w:sz="4" w:space="0" w:color="auto"/>
                    <w:bottom w:val="single" w:sz="4" w:space="0" w:color="auto"/>
                    <w:right w:val="single" w:sz="4" w:space="0" w:color="auto"/>
                  </w:tcBorders>
                </w:tcPr>
                <w:p w14:paraId="4CDB0685"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M11 ge eleven möjligheter att diskutera etiska frågor, uttrycka sina tankar och känslor på ett konstruktivt sätt samt öva sig att motivera sina synpunkter </w:t>
                  </w:r>
                </w:p>
              </w:tc>
              <w:tc>
                <w:tcPr>
                  <w:tcW w:w="434" w:type="dxa"/>
                  <w:tcBorders>
                    <w:top w:val="single" w:sz="4" w:space="0" w:color="auto"/>
                    <w:left w:val="single" w:sz="4" w:space="0" w:color="auto"/>
                    <w:bottom w:val="single" w:sz="4" w:space="0" w:color="auto"/>
                    <w:right w:val="single" w:sz="4" w:space="0" w:color="auto"/>
                  </w:tcBorders>
                </w:tcPr>
                <w:p w14:paraId="0995EB4B" w14:textId="77777777" w:rsidR="003C1F8F" w:rsidRPr="007007C6" w:rsidRDefault="003C1F8F" w:rsidP="00705953">
                  <w:pPr>
                    <w:rPr>
                      <w:rFonts w:ascii="Calibri" w:eastAsia="Calibri" w:hAnsi="Calibri" w:cs="Calibri"/>
                    </w:rPr>
                  </w:pPr>
                  <w:r>
                    <w:rPr>
                      <w:rFonts w:ascii="Calibri" w:eastAsia="Calibri" w:hAnsi="Calibri" w:cs="Calibr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577060F4"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Eleverna diskuterar t.ex. utgående från Koranen och hadither känslor och värderingar, rätt och fel samt ett gott liv.</w:t>
                  </w:r>
                </w:p>
              </w:tc>
              <w:tc>
                <w:tcPr>
                  <w:tcW w:w="454" w:type="dxa"/>
                  <w:tcBorders>
                    <w:top w:val="single" w:sz="4" w:space="0" w:color="auto"/>
                    <w:left w:val="single" w:sz="4" w:space="0" w:color="auto"/>
                    <w:bottom w:val="single" w:sz="4" w:space="0" w:color="auto"/>
                    <w:right w:val="single" w:sz="4" w:space="0" w:color="auto"/>
                  </w:tcBorders>
                </w:tcPr>
                <w:p w14:paraId="0D446023"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K1</w:t>
                  </w:r>
                  <w:r>
                    <w:rPr>
                      <w:rFonts w:ascii="Calibri" w:eastAsia="Calibri" w:hAnsi="Calibri" w:cs="Calibri"/>
                      <w:color w:val="000000"/>
                      <w:lang w:val="sv-FI"/>
                    </w:rPr>
                    <w:t>K4K6K7</w:t>
                  </w:r>
                </w:p>
              </w:tc>
            </w:tr>
            <w:tr w:rsidR="003C1F8F" w:rsidRPr="007007C6" w14:paraId="1DBE393F" w14:textId="77777777" w:rsidTr="00705953">
              <w:tc>
                <w:tcPr>
                  <w:tcW w:w="2472" w:type="dxa"/>
                  <w:tcBorders>
                    <w:top w:val="single" w:sz="4" w:space="0" w:color="auto"/>
                    <w:left w:val="single" w:sz="4" w:space="0" w:color="auto"/>
                    <w:bottom w:val="single" w:sz="4" w:space="0" w:color="auto"/>
                    <w:right w:val="single" w:sz="4" w:space="0" w:color="auto"/>
                  </w:tcBorders>
                </w:tcPr>
                <w:p w14:paraId="21B260DA"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M12 hjälpa och stödja eleven att utveckla och stärka en positiv syn på världen, en positiv självkänsla och tro på livet</w:t>
                  </w:r>
                </w:p>
              </w:tc>
              <w:tc>
                <w:tcPr>
                  <w:tcW w:w="434" w:type="dxa"/>
                  <w:tcBorders>
                    <w:top w:val="single" w:sz="4" w:space="0" w:color="auto"/>
                    <w:left w:val="single" w:sz="4" w:space="0" w:color="auto"/>
                    <w:bottom w:val="single" w:sz="4" w:space="0" w:color="auto"/>
                    <w:right w:val="single" w:sz="4" w:space="0" w:color="auto"/>
                  </w:tcBorders>
                </w:tcPr>
                <w:p w14:paraId="533A529A" w14:textId="77777777" w:rsidR="003C1F8F" w:rsidRPr="007007C6" w:rsidRDefault="003C1F8F" w:rsidP="00705953">
                  <w:pPr>
                    <w:rPr>
                      <w:rFonts w:ascii="Calibri" w:eastAsia="Calibri" w:hAnsi="Calibri" w:cs="Calibri"/>
                    </w:rPr>
                  </w:pPr>
                  <w:r>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7F7FBBC1" w14:textId="77777777" w:rsidR="003C1F8F" w:rsidRPr="00896FE8" w:rsidRDefault="003C1F8F" w:rsidP="00705953">
                  <w:pPr>
                    <w:rPr>
                      <w:rFonts w:ascii="Calibri" w:eastAsia="Times New Roman" w:hAnsi="Calibri" w:cs="Calibri"/>
                      <w:lang w:val="sv-SE"/>
                    </w:rPr>
                  </w:pPr>
                  <w:r>
                    <w:rPr>
                      <w:rFonts w:ascii="Calibri" w:eastAsia="Times New Roman" w:hAnsi="Calibri" w:cs="Calibri"/>
                      <w:lang w:val="sv-FI"/>
                    </w:rPr>
                    <w:t>Eleverna diskuterar betydelsen av självrespekt och en positiv självbild.</w:t>
                  </w:r>
                </w:p>
                <w:p w14:paraId="6252C4D6" w14:textId="77777777" w:rsidR="003C1F8F" w:rsidRPr="00896FE8" w:rsidRDefault="003C1F8F" w:rsidP="00705953">
                  <w:pPr>
                    <w:rPr>
                      <w:rFonts w:ascii="Calibri" w:eastAsia="Arial" w:hAnsi="Calibri" w:cs="Calibri"/>
                      <w:lang w:val="sv-SE"/>
                    </w:rPr>
                  </w:pPr>
                </w:p>
                <w:p w14:paraId="1C562AF9"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diskuterar teman i anknytning till livskompetens och emotionella färdigheter.</w:t>
                  </w:r>
                </w:p>
              </w:tc>
              <w:tc>
                <w:tcPr>
                  <w:tcW w:w="454" w:type="dxa"/>
                  <w:tcBorders>
                    <w:top w:val="single" w:sz="4" w:space="0" w:color="auto"/>
                    <w:left w:val="single" w:sz="4" w:space="0" w:color="auto"/>
                    <w:bottom w:val="single" w:sz="4" w:space="0" w:color="auto"/>
                    <w:right w:val="single" w:sz="4" w:space="0" w:color="auto"/>
                  </w:tcBorders>
                </w:tcPr>
                <w:p w14:paraId="30BB5525" w14:textId="77777777" w:rsidR="003C1F8F" w:rsidRPr="007007C6" w:rsidRDefault="003C1F8F" w:rsidP="00705953">
                  <w:pPr>
                    <w:rPr>
                      <w:rFonts w:ascii="Calibri" w:eastAsia="Calibri" w:hAnsi="Calibri" w:cs="Calibri"/>
                    </w:rPr>
                  </w:pPr>
                  <w:r>
                    <w:rPr>
                      <w:rFonts w:ascii="Calibri" w:eastAsia="Calibri" w:hAnsi="Calibri" w:cs="Calibri"/>
                      <w:lang w:val="sv-FI"/>
                    </w:rPr>
                    <w:t xml:space="preserve">  K1</w:t>
                  </w:r>
                </w:p>
              </w:tc>
            </w:tr>
          </w:tbl>
          <w:p w14:paraId="25A6E055" w14:textId="77777777" w:rsidR="003C1F8F" w:rsidRPr="007007C6" w:rsidRDefault="003C1F8F" w:rsidP="00705953">
            <w:pPr>
              <w:rPr>
                <w:rFonts w:ascii="Calibri" w:eastAsia="Calibri" w:hAnsi="Calibri" w:cs="Calibri"/>
                <w:sz w:val="24"/>
                <w:szCs w:val="24"/>
              </w:rPr>
            </w:pPr>
          </w:p>
        </w:tc>
      </w:tr>
    </w:tbl>
    <w:p w14:paraId="214657BA" w14:textId="77777777" w:rsidR="003C1F8F" w:rsidRPr="007007C6" w:rsidRDefault="003C1F8F" w:rsidP="003C1F8F">
      <w:pPr>
        <w:spacing w:after="200" w:line="276" w:lineRule="auto"/>
        <w:rPr>
          <w:rFonts w:ascii="Calibri" w:eastAsia="Calibri" w:hAnsi="Calibri" w:cs="Times New Roman"/>
        </w:rPr>
      </w:pPr>
    </w:p>
    <w:p w14:paraId="22A04547" w14:textId="77777777" w:rsidR="003C1F8F" w:rsidRPr="007007C6" w:rsidRDefault="003C1F8F" w:rsidP="003C1F8F">
      <w:pPr>
        <w:keepNext/>
        <w:keepLines/>
        <w:spacing w:before="40" w:line="276" w:lineRule="auto"/>
        <w:outlineLvl w:val="5"/>
        <w:rPr>
          <w:rFonts w:ascii="Cambria" w:eastAsia="Times New Roman" w:hAnsi="Cambria" w:cs="Times New Roman"/>
          <w:color w:val="243F60"/>
        </w:rPr>
      </w:pPr>
      <w:r>
        <w:rPr>
          <w:rFonts w:ascii="Cambria" w:eastAsia="Times New Roman" w:hAnsi="Cambria" w:cs="Times New Roman"/>
          <w:color w:val="243F60"/>
          <w:lang w:val="sv-FI"/>
        </w:rPr>
        <w:t>Årskurs 5</w:t>
      </w:r>
    </w:p>
    <w:p w14:paraId="798E6BF0" w14:textId="77777777" w:rsidR="003C1F8F" w:rsidRPr="007007C6" w:rsidRDefault="003C1F8F" w:rsidP="003C1F8F">
      <w:pPr>
        <w:spacing w:after="200" w:line="276" w:lineRule="auto"/>
        <w:rPr>
          <w:rFonts w:ascii="Calibri" w:eastAsia="Calibri" w:hAnsi="Calibri" w:cs="Calibri"/>
          <w:b/>
          <w:color w:val="4F81BD"/>
          <w:sz w:val="32"/>
          <w:szCs w:val="32"/>
        </w:rPr>
      </w:pPr>
      <w:r>
        <w:rPr>
          <w:rFonts w:ascii="Calibri" w:eastAsia="Calibri" w:hAnsi="Calibri" w:cs="Calibri"/>
          <w:b/>
          <w:bCs/>
          <w:color w:val="4F81BD"/>
          <w:sz w:val="32"/>
          <w:szCs w:val="32"/>
          <w:lang w:val="sv-FI"/>
        </w:rPr>
        <w:t>ISLAM</w:t>
      </w:r>
    </w:p>
    <w:tbl>
      <w:tblPr>
        <w:tblStyle w:val="TaulukkoRuudukko46"/>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3C1F8F" w:rsidRPr="007007C6" w14:paraId="5FDAB81A" w14:textId="77777777" w:rsidTr="00705953">
        <w:tc>
          <w:tcPr>
            <w:tcW w:w="9918" w:type="dxa"/>
            <w:tcBorders>
              <w:top w:val="single" w:sz="4" w:space="0" w:color="auto"/>
              <w:left w:val="single" w:sz="4" w:space="0" w:color="auto"/>
              <w:bottom w:val="single" w:sz="4" w:space="0" w:color="auto"/>
              <w:right w:val="single" w:sz="4" w:space="0" w:color="auto"/>
            </w:tcBorders>
            <w:shd w:val="clear" w:color="auto" w:fill="FFFFCC"/>
          </w:tcPr>
          <w:p w14:paraId="67CFCA66" w14:textId="77777777" w:rsidR="003C1F8F" w:rsidRPr="007007C6" w:rsidRDefault="003C1F8F" w:rsidP="00705953">
            <w:pPr>
              <w:rPr>
                <w:rFonts w:ascii="Calibri" w:eastAsia="Calibri" w:hAnsi="Calibri" w:cs="Calibri"/>
              </w:rPr>
            </w:pPr>
          </w:p>
          <w:p w14:paraId="2994A0C5" w14:textId="77777777" w:rsidR="003C1F8F" w:rsidRPr="007007C6" w:rsidRDefault="003C1F8F" w:rsidP="00705953">
            <w:pPr>
              <w:rPr>
                <w:rFonts w:ascii="Calibri" w:eastAsia="Calibri" w:hAnsi="Calibri" w:cs="Calibri"/>
              </w:rPr>
            </w:pPr>
            <w:r w:rsidRPr="00DA4A1F">
              <w:rPr>
                <w:rFonts w:asciiTheme="minorHAnsi" w:hAnsiTheme="minorHAnsi"/>
                <w:noProof/>
                <w:lang w:eastAsia="fi-FI"/>
              </w:rPr>
              <w:drawing>
                <wp:inline distT="0" distB="0" distL="0" distR="0" wp14:anchorId="7247B134" wp14:editId="43660489">
                  <wp:extent cx="511200" cy="720000"/>
                  <wp:effectExtent l="0" t="0" r="3175" b="4445"/>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45E866C1" w14:textId="77777777" w:rsidR="003C1F8F" w:rsidRPr="007007C6" w:rsidRDefault="003C1F8F" w:rsidP="00705953">
            <w:pPr>
              <w:rPr>
                <w:rFonts w:ascii="Calibri" w:eastAsia="Calibri" w:hAnsi="Calibri" w:cs="Calibri"/>
              </w:rPr>
            </w:pPr>
          </w:p>
          <w:tbl>
            <w:tblPr>
              <w:tblStyle w:val="TaulukkoRuudukko46"/>
              <w:tblW w:w="9663" w:type="dxa"/>
              <w:tblLayout w:type="fixed"/>
              <w:tblLook w:val="04A0" w:firstRow="1" w:lastRow="0" w:firstColumn="1" w:lastColumn="0" w:noHBand="0" w:noVBand="1"/>
            </w:tblPr>
            <w:tblGrid>
              <w:gridCol w:w="2472"/>
              <w:gridCol w:w="434"/>
              <w:gridCol w:w="6303"/>
              <w:gridCol w:w="454"/>
            </w:tblGrid>
            <w:tr w:rsidR="003C1F8F" w:rsidRPr="007007C6" w14:paraId="4A6EC654" w14:textId="77777777" w:rsidTr="00705953">
              <w:trPr>
                <w:trHeight w:val="508"/>
              </w:trPr>
              <w:tc>
                <w:tcPr>
                  <w:tcW w:w="2472" w:type="dxa"/>
                  <w:tcBorders>
                    <w:top w:val="single" w:sz="4" w:space="0" w:color="auto"/>
                    <w:left w:val="single" w:sz="4" w:space="0" w:color="auto"/>
                    <w:bottom w:val="single" w:sz="4" w:space="0" w:color="auto"/>
                    <w:right w:val="single" w:sz="4" w:space="0" w:color="auto"/>
                  </w:tcBorders>
                  <w:hideMark/>
                </w:tcPr>
                <w:p w14:paraId="7FBAD4FF" w14:textId="77777777" w:rsidR="003C1F8F" w:rsidRDefault="003C1F8F" w:rsidP="00705953">
                  <w:pPr>
                    <w:rPr>
                      <w:rFonts w:ascii="Calibri" w:eastAsia="Calibri" w:hAnsi="Calibri" w:cs="Calibri"/>
                      <w:b/>
                      <w:bCs/>
                      <w:lang w:val="sv-FI"/>
                    </w:rPr>
                  </w:pPr>
                  <w:r>
                    <w:rPr>
                      <w:rFonts w:ascii="Calibri" w:eastAsia="Calibri" w:hAnsi="Calibri" w:cs="Calibri"/>
                      <w:b/>
                      <w:bCs/>
                      <w:lang w:val="sv-FI"/>
                    </w:rPr>
                    <w:t>Mål för undervisningen</w:t>
                  </w:r>
                </w:p>
                <w:p w14:paraId="08C9B2BE" w14:textId="77777777" w:rsidR="00D010A7" w:rsidRPr="007007C6" w:rsidRDefault="00D010A7" w:rsidP="00705953">
                  <w:pPr>
                    <w:rPr>
                      <w:rFonts w:ascii="Calibri" w:eastAsia="Calibri" w:hAnsi="Calibri" w:cs="Calibri"/>
                      <w:b/>
                    </w:rPr>
                  </w:pPr>
                </w:p>
                <w:p w14:paraId="3D8A4781" w14:textId="77777777" w:rsidR="003C1F8F" w:rsidRPr="007007C6" w:rsidRDefault="003C1F8F" w:rsidP="00705953">
                  <w:pPr>
                    <w:rPr>
                      <w:rFonts w:ascii="Calibri" w:eastAsia="Calibri" w:hAnsi="Calibri" w:cs="Calibri"/>
                      <w:b/>
                    </w:rPr>
                  </w:pPr>
                  <w:r>
                    <w:rPr>
                      <w:rFonts w:ascii="Calibri" w:eastAsia="Calibri" w:hAnsi="Calibri" w:cs="Calibri"/>
                      <w:b/>
                      <w:bCs/>
                      <w:lang w:val="sv-FI"/>
                    </w:rPr>
                    <w:t>Årskurs 5</w:t>
                  </w:r>
                </w:p>
              </w:tc>
              <w:tc>
                <w:tcPr>
                  <w:tcW w:w="434" w:type="dxa"/>
                  <w:tcBorders>
                    <w:top w:val="single" w:sz="4" w:space="0" w:color="auto"/>
                    <w:left w:val="single" w:sz="4" w:space="0" w:color="auto"/>
                    <w:bottom w:val="single" w:sz="4" w:space="0" w:color="auto"/>
                    <w:right w:val="single" w:sz="4" w:space="0" w:color="auto"/>
                  </w:tcBorders>
                  <w:hideMark/>
                </w:tcPr>
                <w:p w14:paraId="7CE5E5EB" w14:textId="77777777" w:rsidR="003C1F8F" w:rsidRPr="007007C6" w:rsidRDefault="003C1F8F" w:rsidP="00705953">
                  <w:pPr>
                    <w:rPr>
                      <w:rFonts w:ascii="Calibri" w:eastAsia="Calibri" w:hAnsi="Calibri" w:cs="Calibri"/>
                      <w:b/>
                    </w:rPr>
                  </w:pPr>
                  <w:r>
                    <w:rPr>
                      <w:rFonts w:ascii="Calibri" w:eastAsia="Calibri" w:hAnsi="Calibri" w:cs="Calibr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1AB26235" w14:textId="77777777" w:rsidR="003C1F8F" w:rsidRPr="007007C6" w:rsidRDefault="003C1F8F" w:rsidP="00705953">
                  <w:pPr>
                    <w:rPr>
                      <w:rFonts w:ascii="Calibri" w:eastAsia="Calibri" w:hAnsi="Calibri" w:cs="Calibri"/>
                      <w:b/>
                    </w:rPr>
                  </w:pPr>
                  <w:r>
                    <w:rPr>
                      <w:rFonts w:ascii="Calibri" w:eastAsia="Calibri" w:hAnsi="Calibri" w:cs="Calibri"/>
                      <w:b/>
                      <w:bCs/>
                      <w:lang w:val="sv-FI"/>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486E4C37" w14:textId="77777777" w:rsidR="003C1F8F" w:rsidRPr="007007C6" w:rsidRDefault="003C1F8F" w:rsidP="00705953">
                  <w:pPr>
                    <w:rPr>
                      <w:rFonts w:ascii="Calibri" w:eastAsia="Calibri" w:hAnsi="Calibri" w:cs="Calibri"/>
                      <w:b/>
                    </w:rPr>
                  </w:pPr>
                  <w:r>
                    <w:rPr>
                      <w:rFonts w:ascii="Calibri" w:eastAsia="Calibri" w:hAnsi="Calibri" w:cs="Calibri"/>
                      <w:b/>
                      <w:bCs/>
                      <w:lang w:val="sv-FI"/>
                    </w:rPr>
                    <w:t>K</w:t>
                  </w:r>
                </w:p>
              </w:tc>
            </w:tr>
            <w:tr w:rsidR="003C1F8F" w:rsidRPr="007007C6" w14:paraId="33891BA4" w14:textId="77777777" w:rsidTr="00705953">
              <w:trPr>
                <w:trHeight w:val="240"/>
              </w:trPr>
              <w:tc>
                <w:tcPr>
                  <w:tcW w:w="2472" w:type="dxa"/>
                  <w:tcBorders>
                    <w:top w:val="single" w:sz="4" w:space="0" w:color="auto"/>
                    <w:left w:val="single" w:sz="4" w:space="0" w:color="auto"/>
                    <w:bottom w:val="single" w:sz="4" w:space="0" w:color="auto"/>
                    <w:right w:val="single" w:sz="4" w:space="0" w:color="auto"/>
                  </w:tcBorders>
                </w:tcPr>
                <w:p w14:paraId="16BB5105"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M1 handleda eleven att fördjupa sig i religionens heliga skrifter och berättelser samt den centrala läran</w:t>
                  </w:r>
                </w:p>
              </w:tc>
              <w:tc>
                <w:tcPr>
                  <w:tcW w:w="434" w:type="dxa"/>
                  <w:tcBorders>
                    <w:top w:val="single" w:sz="4" w:space="0" w:color="auto"/>
                    <w:left w:val="single" w:sz="4" w:space="0" w:color="auto"/>
                    <w:bottom w:val="single" w:sz="4" w:space="0" w:color="auto"/>
                    <w:right w:val="single" w:sz="4" w:space="0" w:color="auto"/>
                  </w:tcBorders>
                </w:tcPr>
                <w:p w14:paraId="2B1FF1C1" w14:textId="77777777" w:rsidR="003C1F8F" w:rsidRPr="007007C6" w:rsidRDefault="003C1F8F" w:rsidP="00705953">
                  <w:pPr>
                    <w:rPr>
                      <w:rFonts w:ascii="Calibri" w:eastAsia="Calibri" w:hAnsi="Calibri" w:cs="Calibri"/>
                    </w:rPr>
                  </w:pPr>
                  <w:r>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038A30CA"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bekantar sig med profeten Muhammed som person.</w:t>
                  </w:r>
                </w:p>
                <w:p w14:paraId="677E6748" w14:textId="77777777" w:rsidR="003C1F8F" w:rsidRPr="00896FE8" w:rsidRDefault="003C1F8F" w:rsidP="00705953">
                  <w:pPr>
                    <w:rPr>
                      <w:rFonts w:ascii="Calibri" w:eastAsia="Times New Roman" w:hAnsi="Calibri" w:cs="Calibri"/>
                      <w:lang w:val="sv-SE"/>
                    </w:rPr>
                  </w:pPr>
                </w:p>
                <w:p w14:paraId="774D344E"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 xml:space="preserve">Eleven bekantar sig med berättelserna om profeterna </w:t>
                  </w:r>
                  <w:r>
                    <w:rPr>
                      <w:rFonts w:ascii="Calibri" w:eastAsia="Calibri" w:hAnsi="Calibri" w:cs="Calibri"/>
                      <w:i/>
                      <w:iCs/>
                      <w:lang w:val="sv-FI"/>
                    </w:rPr>
                    <w:t>(t.ex. berättelser om Idris, Shuayb, Musa, Dawud, Zakariyya och Isa).</w:t>
                  </w:r>
                </w:p>
                <w:p w14:paraId="67DC9DE7" w14:textId="77777777" w:rsidR="003C1F8F" w:rsidRPr="00896FE8" w:rsidRDefault="003C1F8F" w:rsidP="00705953">
                  <w:pPr>
                    <w:rPr>
                      <w:rFonts w:ascii="Calibri" w:eastAsia="Times New Roman" w:hAnsi="Calibri" w:cs="Calibri"/>
                      <w:lang w:val="sv-SE"/>
                    </w:rPr>
                  </w:pPr>
                </w:p>
                <w:p w14:paraId="15A293A4"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906C390"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K1</w:t>
                  </w:r>
                </w:p>
              </w:tc>
            </w:tr>
            <w:tr w:rsidR="003C1F8F" w:rsidRPr="007007C6" w14:paraId="531DAB34" w14:textId="77777777" w:rsidTr="00705953">
              <w:tc>
                <w:tcPr>
                  <w:tcW w:w="2472" w:type="dxa"/>
                  <w:tcBorders>
                    <w:top w:val="single" w:sz="4" w:space="0" w:color="auto"/>
                    <w:left w:val="single" w:sz="4" w:space="0" w:color="auto"/>
                    <w:bottom w:val="single" w:sz="4" w:space="0" w:color="auto"/>
                    <w:right w:val="single" w:sz="4" w:space="0" w:color="auto"/>
                  </w:tcBorders>
                </w:tcPr>
                <w:p w14:paraId="2DF6427D"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M2 handleda eleven att bekanta sig med ritualer och seder samt heliga platser och byggnader inom religionen i fråga </w:t>
                  </w:r>
                </w:p>
              </w:tc>
              <w:tc>
                <w:tcPr>
                  <w:tcW w:w="434" w:type="dxa"/>
                  <w:tcBorders>
                    <w:top w:val="single" w:sz="4" w:space="0" w:color="auto"/>
                    <w:left w:val="single" w:sz="4" w:space="0" w:color="auto"/>
                    <w:bottom w:val="single" w:sz="4" w:space="0" w:color="auto"/>
                    <w:right w:val="single" w:sz="4" w:space="0" w:color="auto"/>
                  </w:tcBorders>
                </w:tcPr>
                <w:p w14:paraId="5B617C11" w14:textId="77777777" w:rsidR="003C1F8F" w:rsidRPr="007007C6" w:rsidRDefault="003C1F8F" w:rsidP="00705953">
                  <w:pPr>
                    <w:rPr>
                      <w:rFonts w:ascii="Calibri" w:eastAsia="Calibri" w:hAnsi="Calibri" w:cs="Calibri"/>
                    </w:rPr>
                  </w:pPr>
                  <w:r>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45E17D07"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lyssnar på nasheed-musik och bekantar sig med dess betydelse för muslimerna.</w:t>
                  </w:r>
                </w:p>
                <w:p w14:paraId="7686621C" w14:textId="77777777" w:rsidR="003C1F8F" w:rsidRPr="00896FE8" w:rsidRDefault="003C1F8F" w:rsidP="00705953">
                  <w:pPr>
                    <w:rPr>
                      <w:rFonts w:ascii="Calibri" w:eastAsia="Times New Roman" w:hAnsi="Calibri" w:cs="Calibri"/>
                      <w:lang w:val="sv-SE"/>
                    </w:rPr>
                  </w:pPr>
                </w:p>
                <w:p w14:paraId="1C6ED3F2"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2C5A37C"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K1</w:t>
                  </w:r>
                  <w:r>
                    <w:rPr>
                      <w:rFonts w:ascii="Calibri" w:eastAsia="Calibri" w:hAnsi="Calibri" w:cs="Calibri"/>
                      <w:lang w:val="sv-FI"/>
                    </w:rPr>
                    <w:t>K2</w:t>
                  </w:r>
                </w:p>
              </w:tc>
            </w:tr>
            <w:tr w:rsidR="003C1F8F" w:rsidRPr="007007C6" w14:paraId="3B4E3D1F" w14:textId="77777777" w:rsidTr="00705953">
              <w:tc>
                <w:tcPr>
                  <w:tcW w:w="2472" w:type="dxa"/>
                  <w:tcBorders>
                    <w:top w:val="single" w:sz="4" w:space="0" w:color="auto"/>
                    <w:left w:val="single" w:sz="4" w:space="0" w:color="auto"/>
                    <w:bottom w:val="single" w:sz="4" w:space="0" w:color="auto"/>
                    <w:right w:val="single" w:sz="4" w:space="0" w:color="auto"/>
                  </w:tcBorders>
                </w:tcPr>
                <w:p w14:paraId="343DDDF5"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M4 vägleda eleven att söka information om religionen i olika källor samt bedöma och använda informationen</w:t>
                  </w:r>
                </w:p>
              </w:tc>
              <w:tc>
                <w:tcPr>
                  <w:tcW w:w="434" w:type="dxa"/>
                  <w:tcBorders>
                    <w:top w:val="single" w:sz="4" w:space="0" w:color="auto"/>
                    <w:left w:val="single" w:sz="4" w:space="0" w:color="auto"/>
                    <w:bottom w:val="single" w:sz="4" w:space="0" w:color="auto"/>
                    <w:right w:val="single" w:sz="4" w:space="0" w:color="auto"/>
                  </w:tcBorders>
                </w:tcPr>
                <w:p w14:paraId="4478C157" w14:textId="77777777" w:rsidR="003C1F8F" w:rsidRPr="007007C6" w:rsidRDefault="003C1F8F" w:rsidP="00705953">
                  <w:pPr>
                    <w:rPr>
                      <w:rFonts w:ascii="Calibri" w:eastAsia="Calibri" w:hAnsi="Calibri" w:cs="Calibri"/>
                    </w:rPr>
                  </w:pPr>
                  <w:r>
                    <w:rPr>
                      <w:rFonts w:ascii="Calibri" w:eastAsia="Calibri" w:hAnsi="Calibri" w:cs="Calibri"/>
                      <w:lang w:val="sv-FI"/>
                    </w:rPr>
                    <w:t>I1I2I3</w:t>
                  </w:r>
                </w:p>
              </w:tc>
              <w:tc>
                <w:tcPr>
                  <w:tcW w:w="6303" w:type="dxa"/>
                  <w:tcBorders>
                    <w:top w:val="single" w:sz="4" w:space="0" w:color="auto"/>
                    <w:left w:val="single" w:sz="4" w:space="0" w:color="auto"/>
                    <w:bottom w:val="single" w:sz="4" w:space="0" w:color="auto"/>
                    <w:right w:val="single" w:sz="4" w:space="0" w:color="auto"/>
                  </w:tcBorders>
                </w:tcPr>
                <w:p w14:paraId="679E0F6E"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granskar hur religioner syns i media.</w:t>
                  </w:r>
                </w:p>
                <w:p w14:paraId="35C2CD39" w14:textId="77777777" w:rsidR="003C1F8F" w:rsidRPr="00896FE8" w:rsidRDefault="003C1F8F" w:rsidP="00705953">
                  <w:pPr>
                    <w:rPr>
                      <w:rFonts w:ascii="Calibri" w:eastAsia="Times New Roman" w:hAnsi="Calibri" w:cs="Calibri"/>
                      <w:lang w:val="sv-SE"/>
                    </w:rPr>
                  </w:pPr>
                </w:p>
                <w:p w14:paraId="0D47CA85"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granskar hur religion syns och påverkar i konst och populärkultur.</w:t>
                  </w:r>
                </w:p>
                <w:p w14:paraId="1630F662" w14:textId="77777777" w:rsidR="003C1F8F" w:rsidRPr="00896FE8" w:rsidRDefault="003C1F8F" w:rsidP="00705953">
                  <w:pPr>
                    <w:rPr>
                      <w:rFonts w:ascii="Calibri" w:eastAsia="Calibri" w:hAnsi="Calibri" w:cs="Calibri"/>
                      <w:lang w:val="sv-SE"/>
                    </w:rPr>
                  </w:pPr>
                </w:p>
                <w:p w14:paraId="6F68CB91"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lastRenderedPageBreak/>
                    <w:t>Eleven granskar hur islam påverkar kultur, arkitektur, konst och litteratur.</w:t>
                  </w:r>
                </w:p>
                <w:p w14:paraId="22565BD6"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660DD26B"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lastRenderedPageBreak/>
                    <w:t xml:space="preserve"> </w:t>
                  </w:r>
                  <w:r>
                    <w:rPr>
                      <w:rFonts w:ascii="Calibri" w:eastAsia="Calibri" w:hAnsi="Calibri" w:cs="Calibri"/>
                      <w:lang w:val="sv-FI"/>
                    </w:rPr>
                    <w:t>K4</w:t>
                  </w:r>
                  <w:r>
                    <w:rPr>
                      <w:rFonts w:ascii="Calibri" w:eastAsia="Calibri" w:hAnsi="Calibri" w:cs="Calibri"/>
                      <w:color w:val="000000"/>
                      <w:lang w:val="sv-FI"/>
                    </w:rPr>
                    <w:t>K5K6</w:t>
                  </w:r>
                </w:p>
              </w:tc>
            </w:tr>
            <w:tr w:rsidR="003C1F8F" w:rsidRPr="007007C6" w14:paraId="132187D5" w14:textId="77777777" w:rsidTr="00705953">
              <w:tc>
                <w:tcPr>
                  <w:tcW w:w="2472" w:type="dxa"/>
                  <w:tcBorders>
                    <w:top w:val="single" w:sz="4" w:space="0" w:color="auto"/>
                    <w:left w:val="single" w:sz="4" w:space="0" w:color="auto"/>
                    <w:bottom w:val="single" w:sz="4" w:space="0" w:color="auto"/>
                    <w:right w:val="single" w:sz="4" w:space="0" w:color="auto"/>
                  </w:tcBorders>
                </w:tcPr>
                <w:p w14:paraId="438B9777"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lastRenderedPageBreak/>
                    <w:t>M5 handleda eleven att utforska Finlands och Europas religiösa och konfessionella rötter och situationen i dag</w:t>
                  </w:r>
                </w:p>
              </w:tc>
              <w:tc>
                <w:tcPr>
                  <w:tcW w:w="434" w:type="dxa"/>
                  <w:tcBorders>
                    <w:top w:val="single" w:sz="4" w:space="0" w:color="auto"/>
                    <w:left w:val="single" w:sz="4" w:space="0" w:color="auto"/>
                    <w:bottom w:val="single" w:sz="4" w:space="0" w:color="auto"/>
                    <w:right w:val="single" w:sz="4" w:space="0" w:color="auto"/>
                  </w:tcBorders>
                </w:tcPr>
                <w:p w14:paraId="5D3E9BD3" w14:textId="77777777" w:rsidR="003C1F8F" w:rsidRPr="007007C6" w:rsidRDefault="003C1F8F" w:rsidP="00705953">
                  <w:pPr>
                    <w:rPr>
                      <w:rFonts w:ascii="Calibri" w:eastAsia="Calibri" w:hAnsi="Calibri" w:cs="Calibri"/>
                    </w:rPr>
                  </w:pPr>
                  <w:r>
                    <w:rPr>
                      <w:rFonts w:ascii="Calibri" w:eastAsia="Calibri" w:hAnsi="Calibri" w:cs="Calibri"/>
                      <w:lang w:val="sv-FI"/>
                    </w:rPr>
                    <w:t>I1I2</w:t>
                  </w:r>
                </w:p>
              </w:tc>
              <w:tc>
                <w:tcPr>
                  <w:tcW w:w="6303" w:type="dxa"/>
                  <w:tcBorders>
                    <w:top w:val="single" w:sz="4" w:space="0" w:color="auto"/>
                    <w:left w:val="single" w:sz="4" w:space="0" w:color="auto"/>
                    <w:bottom w:val="single" w:sz="4" w:space="0" w:color="auto"/>
                    <w:right w:val="single" w:sz="4" w:space="0" w:color="auto"/>
                  </w:tcBorders>
                </w:tcPr>
                <w:p w14:paraId="45ECE790" w14:textId="77777777" w:rsidR="003C1F8F" w:rsidRPr="00896FE8" w:rsidRDefault="003C1F8F" w:rsidP="00705953">
                  <w:pPr>
                    <w:rPr>
                      <w:rFonts w:ascii="Calibri" w:eastAsia="Times New Roman" w:hAnsi="Calibri" w:cs="Calibri"/>
                      <w:lang w:val="sv-SE"/>
                    </w:rPr>
                  </w:pPr>
                  <w:r>
                    <w:rPr>
                      <w:rFonts w:ascii="Calibri" w:hAnsi="Calibri" w:cs="Calibri"/>
                      <w:lang w:val="sv-FI"/>
                    </w:rPr>
                    <w:t xml:space="preserve">Eleven granskar den egna religionens uppkomst genom att bekanta sig med de tidiga muslimernas verksamhet. </w:t>
                  </w:r>
                </w:p>
                <w:p w14:paraId="2C7C4718" w14:textId="77777777" w:rsidR="003C1F8F" w:rsidRPr="00896FE8" w:rsidRDefault="003C1F8F" w:rsidP="00705953">
                  <w:pPr>
                    <w:rPr>
                      <w:rFonts w:ascii="Calibri" w:eastAsia="Times New Roman" w:hAnsi="Calibri" w:cs="Calibri"/>
                      <w:lang w:val="sv-SE"/>
                    </w:rPr>
                  </w:pPr>
                </w:p>
                <w:p w14:paraId="36C03E02"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över vilka saker som medverkar till att islam sprids till en världsomfattande religion.</w:t>
                  </w:r>
                </w:p>
                <w:p w14:paraId="0817A7D9" w14:textId="77777777" w:rsidR="003C1F8F" w:rsidRPr="00896FE8" w:rsidRDefault="003C1F8F" w:rsidP="00705953">
                  <w:pPr>
                    <w:rPr>
                      <w:rFonts w:ascii="Calibri" w:eastAsia="Calibri" w:hAnsi="Calibri" w:cs="Calibri"/>
                      <w:lang w:val="sv-SE"/>
                    </w:rPr>
                  </w:pPr>
                </w:p>
                <w:p w14:paraId="0E8EF080"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bekantar sig med den finländska kulturens religiösa rötter; kristendomens ankomst till Finland.</w:t>
                  </w:r>
                </w:p>
                <w:p w14:paraId="1CAD089D"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 </w:t>
                  </w:r>
                </w:p>
              </w:tc>
              <w:tc>
                <w:tcPr>
                  <w:tcW w:w="454" w:type="dxa"/>
                  <w:tcBorders>
                    <w:top w:val="single" w:sz="4" w:space="0" w:color="auto"/>
                    <w:left w:val="single" w:sz="4" w:space="0" w:color="auto"/>
                    <w:bottom w:val="single" w:sz="4" w:space="0" w:color="auto"/>
                    <w:right w:val="single" w:sz="4" w:space="0" w:color="auto"/>
                  </w:tcBorders>
                </w:tcPr>
                <w:p w14:paraId="353025A9"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K1 </w:t>
                  </w:r>
                  <w:r>
                    <w:rPr>
                      <w:rFonts w:ascii="Calibri" w:eastAsia="Calibri" w:hAnsi="Calibri" w:cs="Calibri"/>
                      <w:lang w:val="sv-FI"/>
                    </w:rPr>
                    <w:t>K2</w:t>
                  </w:r>
                </w:p>
              </w:tc>
            </w:tr>
            <w:tr w:rsidR="003C1F8F" w:rsidRPr="007007C6" w14:paraId="03AE2678" w14:textId="77777777" w:rsidTr="00705953">
              <w:tc>
                <w:tcPr>
                  <w:tcW w:w="2472" w:type="dxa"/>
                  <w:tcBorders>
                    <w:top w:val="single" w:sz="4" w:space="0" w:color="auto"/>
                    <w:left w:val="single" w:sz="4" w:space="0" w:color="auto"/>
                    <w:bottom w:val="single" w:sz="4" w:space="0" w:color="auto"/>
                    <w:right w:val="single" w:sz="4" w:space="0" w:color="auto"/>
                  </w:tcBorders>
                </w:tcPr>
                <w:p w14:paraId="0864BC24"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M6 handleda eleven att få insikt i judendomen, kristendomen och islam och deras inflytande och historia i Europa </w:t>
                  </w:r>
                </w:p>
              </w:tc>
              <w:tc>
                <w:tcPr>
                  <w:tcW w:w="434" w:type="dxa"/>
                  <w:tcBorders>
                    <w:top w:val="single" w:sz="4" w:space="0" w:color="auto"/>
                    <w:left w:val="single" w:sz="4" w:space="0" w:color="auto"/>
                    <w:bottom w:val="single" w:sz="4" w:space="0" w:color="auto"/>
                    <w:right w:val="single" w:sz="4" w:space="0" w:color="auto"/>
                  </w:tcBorders>
                </w:tcPr>
                <w:p w14:paraId="1B9268AD" w14:textId="77777777" w:rsidR="003C1F8F" w:rsidRPr="007007C6" w:rsidRDefault="003C1F8F" w:rsidP="00705953">
                  <w:pPr>
                    <w:rPr>
                      <w:rFonts w:ascii="Calibri" w:eastAsia="Calibri" w:hAnsi="Calibri" w:cs="Calibri"/>
                    </w:rPr>
                  </w:pPr>
                  <w:r>
                    <w:rPr>
                      <w:rFonts w:ascii="Calibri" w:eastAsia="Calibri" w:hAnsi="Calibri" w:cs="Calibri"/>
                      <w:lang w:val="sv-FI"/>
                    </w:rPr>
                    <w:t>I2I3</w:t>
                  </w:r>
                </w:p>
              </w:tc>
              <w:tc>
                <w:tcPr>
                  <w:tcW w:w="6303" w:type="dxa"/>
                  <w:tcBorders>
                    <w:top w:val="single" w:sz="4" w:space="0" w:color="auto"/>
                    <w:left w:val="single" w:sz="4" w:space="0" w:color="auto"/>
                    <w:bottom w:val="single" w:sz="4" w:space="0" w:color="auto"/>
                    <w:right w:val="single" w:sz="4" w:space="0" w:color="auto"/>
                  </w:tcBorders>
                </w:tcPr>
                <w:p w14:paraId="5AC68625"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de huvudsakliga inriktningarna shia och sunni.</w:t>
                  </w:r>
                </w:p>
                <w:p w14:paraId="0D15165B" w14:textId="77777777" w:rsidR="003C1F8F" w:rsidRPr="00896FE8" w:rsidRDefault="003C1F8F" w:rsidP="00705953">
                  <w:pPr>
                    <w:rPr>
                      <w:rFonts w:ascii="Calibri" w:eastAsia="Calibri" w:hAnsi="Calibri" w:cs="Calibri"/>
                      <w:lang w:val="sv-SE"/>
                    </w:rPr>
                  </w:pPr>
                </w:p>
                <w:p w14:paraId="7D075D86"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ytligt med de centrala lärorna, ritualerna, heliga skrifterna och uppkomsthistorien inom judendomen och kristendomen.</w:t>
                  </w:r>
                </w:p>
                <w:p w14:paraId="1E9BCDED" w14:textId="77777777" w:rsidR="003C1F8F" w:rsidRPr="00896FE8" w:rsidRDefault="003C1F8F" w:rsidP="00705953">
                  <w:pPr>
                    <w:rPr>
                      <w:rFonts w:ascii="Calibri" w:eastAsia="Calibri" w:hAnsi="Calibri" w:cs="Calibri"/>
                      <w:lang w:val="sv-SE"/>
                    </w:rPr>
                  </w:pPr>
                </w:p>
                <w:p w14:paraId="5A37B478"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 xml:space="preserve">Eleven reflekterar över gemensamma drag i de tidigare nämnda religionerna och islam </w:t>
                  </w:r>
                  <w:r>
                    <w:rPr>
                      <w:rFonts w:ascii="Calibri" w:eastAsia="Calibri" w:hAnsi="Calibri" w:cs="Calibri"/>
                      <w:i/>
                      <w:iCs/>
                      <w:lang w:val="sv-FI"/>
                    </w:rPr>
                    <w:t>(t.ex. gemensamma profeter)</w:t>
                  </w:r>
                  <w:r>
                    <w:rPr>
                      <w:rFonts w:ascii="Calibri" w:eastAsia="Calibri" w:hAnsi="Calibri" w:cs="Calibri"/>
                      <w:lang w:val="sv-FI"/>
                    </w:rPr>
                    <w:t xml:space="preserve">. </w:t>
                  </w:r>
                </w:p>
                <w:p w14:paraId="2613425A" w14:textId="77777777" w:rsidR="003C1F8F" w:rsidRPr="00896FE8" w:rsidRDefault="003C1F8F" w:rsidP="00705953">
                  <w:pPr>
                    <w:rPr>
                      <w:rFonts w:ascii="Calibri" w:eastAsia="Calibri" w:hAnsi="Calibri" w:cs="Calibri"/>
                      <w:lang w:val="sv-SE"/>
                    </w:rPr>
                  </w:pPr>
                </w:p>
                <w:p w14:paraId="4BE5399B"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 xml:space="preserve">Eleven bekantar sig med humanism som ett exempel på en irreligiös livsåskådning. </w:t>
                  </w:r>
                </w:p>
                <w:p w14:paraId="33DFD104" w14:textId="77777777" w:rsidR="003C1F8F" w:rsidRPr="00896FE8" w:rsidRDefault="003C1F8F" w:rsidP="00705953">
                  <w:pPr>
                    <w:rPr>
                      <w:rFonts w:ascii="Calibri" w:eastAsia="Calibri" w:hAnsi="Calibri" w:cs="Calibri"/>
                      <w:lang w:val="sv-SE"/>
                    </w:rPr>
                  </w:pPr>
                </w:p>
                <w:p w14:paraId="2C625AE6"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trosdialog och ekumenik.</w:t>
                  </w:r>
                </w:p>
                <w:p w14:paraId="5445F83A" w14:textId="77777777" w:rsidR="003C1F8F" w:rsidRPr="00896FE8" w:rsidRDefault="003C1F8F" w:rsidP="00705953">
                  <w:pPr>
                    <w:rPr>
                      <w:rFonts w:ascii="Calibri" w:eastAsia="Calibri"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B50BEA3"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K2</w:t>
                  </w:r>
                </w:p>
              </w:tc>
            </w:tr>
            <w:tr w:rsidR="003C1F8F" w:rsidRPr="007007C6" w14:paraId="357AF228" w14:textId="77777777" w:rsidTr="00705953">
              <w:tc>
                <w:tcPr>
                  <w:tcW w:w="2472" w:type="dxa"/>
                  <w:tcBorders>
                    <w:top w:val="single" w:sz="4" w:space="0" w:color="auto"/>
                    <w:left w:val="single" w:sz="4" w:space="0" w:color="auto"/>
                    <w:bottom w:val="single" w:sz="4" w:space="0" w:color="auto"/>
                    <w:right w:val="single" w:sz="4" w:space="0" w:color="auto"/>
                  </w:tcBorders>
                </w:tcPr>
                <w:p w14:paraId="4B06865C"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M7 uppmuntra eleven att respektera det som är heligt för en själv och för andra samt att agera lämpligt i olika religiösa sammanhang och situationer</w:t>
                  </w:r>
                </w:p>
              </w:tc>
              <w:tc>
                <w:tcPr>
                  <w:tcW w:w="434" w:type="dxa"/>
                  <w:tcBorders>
                    <w:top w:val="single" w:sz="4" w:space="0" w:color="auto"/>
                    <w:left w:val="single" w:sz="4" w:space="0" w:color="auto"/>
                    <w:bottom w:val="single" w:sz="4" w:space="0" w:color="auto"/>
                    <w:right w:val="single" w:sz="4" w:space="0" w:color="auto"/>
                  </w:tcBorders>
                </w:tcPr>
                <w:p w14:paraId="545D5D2C" w14:textId="77777777" w:rsidR="003C1F8F" w:rsidRPr="007007C6" w:rsidRDefault="003C1F8F" w:rsidP="00705953">
                  <w:pPr>
                    <w:rPr>
                      <w:rFonts w:ascii="Calibri" w:eastAsia="Calibri" w:hAnsi="Calibri" w:cs="Calibri"/>
                    </w:rPr>
                  </w:pPr>
                  <w:r>
                    <w:rPr>
                      <w:rFonts w:ascii="Calibri" w:eastAsia="Calibri" w:hAnsi="Calibri" w:cs="Calibr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1CCC5474"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vad heligt innebär i olika religioner.</w:t>
                  </w:r>
                </w:p>
                <w:p w14:paraId="65D09618" w14:textId="77777777" w:rsidR="003C1F8F" w:rsidRPr="00896FE8" w:rsidRDefault="003C1F8F" w:rsidP="00705953">
                  <w:pPr>
                    <w:rPr>
                      <w:rFonts w:ascii="Calibri" w:eastAsia="Calibri" w:hAnsi="Calibri" w:cs="Calibri"/>
                      <w:lang w:val="sv-SE"/>
                    </w:rPr>
                  </w:pPr>
                </w:p>
                <w:p w14:paraId="0E1AFA27"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över betydelsen av tolerans.</w:t>
                  </w:r>
                </w:p>
              </w:tc>
              <w:tc>
                <w:tcPr>
                  <w:tcW w:w="454" w:type="dxa"/>
                  <w:tcBorders>
                    <w:top w:val="single" w:sz="4" w:space="0" w:color="auto"/>
                    <w:left w:val="single" w:sz="4" w:space="0" w:color="auto"/>
                    <w:bottom w:val="single" w:sz="4" w:space="0" w:color="auto"/>
                    <w:right w:val="single" w:sz="4" w:space="0" w:color="auto"/>
                  </w:tcBorders>
                </w:tcPr>
                <w:p w14:paraId="3BFB5F11"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K2</w:t>
                  </w:r>
                  <w:r>
                    <w:rPr>
                      <w:rFonts w:ascii="Calibri" w:eastAsia="Calibri" w:hAnsi="Calibri" w:cs="Calibri"/>
                      <w:color w:val="000000"/>
                      <w:lang w:val="sv-FI"/>
                    </w:rPr>
                    <w:t xml:space="preserve"> K5 K6</w:t>
                  </w:r>
                </w:p>
              </w:tc>
            </w:tr>
            <w:tr w:rsidR="003C1F8F" w:rsidRPr="007007C6" w14:paraId="08B8804C" w14:textId="77777777" w:rsidTr="00705953">
              <w:tc>
                <w:tcPr>
                  <w:tcW w:w="2472" w:type="dxa"/>
                  <w:tcBorders>
                    <w:top w:val="single" w:sz="4" w:space="0" w:color="auto"/>
                    <w:left w:val="single" w:sz="4" w:space="0" w:color="auto"/>
                    <w:bottom w:val="single" w:sz="4" w:space="0" w:color="auto"/>
                    <w:right w:val="single" w:sz="4" w:space="0" w:color="auto"/>
                  </w:tcBorders>
                </w:tcPr>
                <w:p w14:paraId="48A8C059"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M8 handleda eleven i att utforska etiska normer i religionen i fråga och etiska principer som förenar olika religioner</w:t>
                  </w:r>
                </w:p>
              </w:tc>
              <w:tc>
                <w:tcPr>
                  <w:tcW w:w="434" w:type="dxa"/>
                  <w:tcBorders>
                    <w:top w:val="single" w:sz="4" w:space="0" w:color="auto"/>
                    <w:left w:val="single" w:sz="4" w:space="0" w:color="auto"/>
                    <w:bottom w:val="single" w:sz="4" w:space="0" w:color="auto"/>
                    <w:right w:val="single" w:sz="4" w:space="0" w:color="auto"/>
                  </w:tcBorders>
                </w:tcPr>
                <w:p w14:paraId="0CE7EBAE" w14:textId="77777777" w:rsidR="003C1F8F" w:rsidRPr="007007C6" w:rsidRDefault="003C1F8F" w:rsidP="00705953">
                  <w:pPr>
                    <w:rPr>
                      <w:rFonts w:ascii="Calibri" w:eastAsia="Calibri" w:hAnsi="Calibri" w:cs="Calibri"/>
                    </w:rPr>
                  </w:pPr>
                  <w:r>
                    <w:rPr>
                      <w:rFonts w:ascii="Calibri" w:eastAsia="Calibri" w:hAnsi="Calibri" w:cs="Calibri"/>
                      <w:lang w:val="sv-FI"/>
                    </w:rPr>
                    <w:t>I1 I2I3</w:t>
                  </w:r>
                </w:p>
              </w:tc>
              <w:tc>
                <w:tcPr>
                  <w:tcW w:w="6303" w:type="dxa"/>
                  <w:tcBorders>
                    <w:top w:val="single" w:sz="4" w:space="0" w:color="auto"/>
                    <w:left w:val="single" w:sz="4" w:space="0" w:color="auto"/>
                    <w:bottom w:val="single" w:sz="4" w:space="0" w:color="auto"/>
                    <w:right w:val="single" w:sz="4" w:space="0" w:color="auto"/>
                  </w:tcBorders>
                </w:tcPr>
                <w:p w14:paraId="3849216B"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gemensamma etiska principer för kristendomen, judendomen, islam och humanismen.</w:t>
                  </w:r>
                </w:p>
              </w:tc>
              <w:tc>
                <w:tcPr>
                  <w:tcW w:w="454" w:type="dxa"/>
                  <w:tcBorders>
                    <w:top w:val="single" w:sz="4" w:space="0" w:color="auto"/>
                    <w:left w:val="single" w:sz="4" w:space="0" w:color="auto"/>
                    <w:bottom w:val="single" w:sz="4" w:space="0" w:color="auto"/>
                    <w:right w:val="single" w:sz="4" w:space="0" w:color="auto"/>
                  </w:tcBorders>
                </w:tcPr>
                <w:p w14:paraId="6893C9FB" w14:textId="77777777" w:rsidR="003C1F8F" w:rsidRPr="007007C6" w:rsidRDefault="003C1F8F" w:rsidP="00705953">
                  <w:pPr>
                    <w:rPr>
                      <w:rFonts w:ascii="Calibri" w:eastAsia="Calibri" w:hAnsi="Calibri" w:cs="Calibri"/>
                    </w:rPr>
                  </w:pPr>
                  <w:r>
                    <w:rPr>
                      <w:rFonts w:ascii="Calibri" w:eastAsia="Calibri" w:hAnsi="Calibri" w:cs="Calibri"/>
                      <w:lang w:val="sv-FI"/>
                    </w:rPr>
                    <w:t xml:space="preserve">  K7</w:t>
                  </w:r>
                </w:p>
              </w:tc>
            </w:tr>
            <w:tr w:rsidR="003C1F8F" w:rsidRPr="007007C6" w14:paraId="2ED5B484" w14:textId="77777777" w:rsidTr="00705953">
              <w:tc>
                <w:tcPr>
                  <w:tcW w:w="2472" w:type="dxa"/>
                  <w:tcBorders>
                    <w:top w:val="single" w:sz="4" w:space="0" w:color="auto"/>
                    <w:left w:val="single" w:sz="4" w:space="0" w:color="auto"/>
                    <w:bottom w:val="single" w:sz="4" w:space="0" w:color="auto"/>
                    <w:right w:val="single" w:sz="4" w:space="0" w:color="auto"/>
                  </w:tcBorders>
                </w:tcPr>
                <w:p w14:paraId="291E9C7B"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M9 vägleda eleven att förstå värdena i de mänskliga rättigheterna och i synnerhet i FN:s konvention om barnets rättigheter ur individuellt och kollektivt perspektiv</w:t>
                  </w:r>
                </w:p>
              </w:tc>
              <w:tc>
                <w:tcPr>
                  <w:tcW w:w="434" w:type="dxa"/>
                  <w:tcBorders>
                    <w:top w:val="single" w:sz="4" w:space="0" w:color="auto"/>
                    <w:left w:val="single" w:sz="4" w:space="0" w:color="auto"/>
                    <w:bottom w:val="single" w:sz="4" w:space="0" w:color="auto"/>
                    <w:right w:val="single" w:sz="4" w:space="0" w:color="auto"/>
                  </w:tcBorders>
                </w:tcPr>
                <w:p w14:paraId="1665EF5B" w14:textId="77777777" w:rsidR="003C1F8F" w:rsidRPr="007007C6" w:rsidRDefault="003C1F8F" w:rsidP="00705953">
                  <w:pPr>
                    <w:rPr>
                      <w:rFonts w:ascii="Calibri" w:eastAsia="Calibri" w:hAnsi="Calibri" w:cs="Calibri"/>
                    </w:rPr>
                  </w:pPr>
                  <w:r>
                    <w:rPr>
                      <w:rFonts w:ascii="Calibri" w:eastAsia="Calibri" w:hAnsi="Calibri" w:cs="Calibri"/>
                      <w:lang w:val="sv-FI"/>
                    </w:rPr>
                    <w:t>I2I3</w:t>
                  </w:r>
                </w:p>
              </w:tc>
              <w:tc>
                <w:tcPr>
                  <w:tcW w:w="6303" w:type="dxa"/>
                  <w:tcBorders>
                    <w:top w:val="single" w:sz="4" w:space="0" w:color="auto"/>
                    <w:left w:val="single" w:sz="4" w:space="0" w:color="auto"/>
                    <w:bottom w:val="single" w:sz="4" w:space="0" w:color="auto"/>
                    <w:right w:val="single" w:sz="4" w:space="0" w:color="auto"/>
                  </w:tcBorders>
                </w:tcPr>
                <w:p w14:paraId="5F9C3346"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reflekterar över varför mänskliga rättigheter behövs.</w:t>
                  </w:r>
                </w:p>
                <w:p w14:paraId="0667EDA2" w14:textId="77777777" w:rsidR="003C1F8F" w:rsidRPr="00896FE8" w:rsidRDefault="003C1F8F" w:rsidP="00705953">
                  <w:pPr>
                    <w:rPr>
                      <w:rFonts w:ascii="Calibri" w:eastAsia="Times New Roman" w:hAnsi="Calibri" w:cs="Calibri"/>
                      <w:lang w:val="sv-SE"/>
                    </w:rPr>
                  </w:pPr>
                </w:p>
                <w:p w14:paraId="5C14143A"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över spelregler för ett gemensamt liv.</w:t>
                  </w:r>
                </w:p>
              </w:tc>
              <w:tc>
                <w:tcPr>
                  <w:tcW w:w="454" w:type="dxa"/>
                  <w:tcBorders>
                    <w:top w:val="single" w:sz="4" w:space="0" w:color="auto"/>
                    <w:left w:val="single" w:sz="4" w:space="0" w:color="auto"/>
                    <w:bottom w:val="single" w:sz="4" w:space="0" w:color="auto"/>
                    <w:right w:val="single" w:sz="4" w:space="0" w:color="auto"/>
                  </w:tcBorders>
                </w:tcPr>
                <w:p w14:paraId="0958CDA4"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K2</w:t>
                  </w:r>
                </w:p>
              </w:tc>
            </w:tr>
            <w:tr w:rsidR="003C1F8F" w:rsidRPr="007007C6" w14:paraId="3C48CA60" w14:textId="77777777" w:rsidTr="00705953">
              <w:tc>
                <w:tcPr>
                  <w:tcW w:w="2472" w:type="dxa"/>
                  <w:tcBorders>
                    <w:top w:val="single" w:sz="4" w:space="0" w:color="auto"/>
                    <w:left w:val="single" w:sz="4" w:space="0" w:color="auto"/>
                    <w:bottom w:val="single" w:sz="4" w:space="0" w:color="auto"/>
                    <w:right w:val="single" w:sz="4" w:space="0" w:color="auto"/>
                  </w:tcBorders>
                </w:tcPr>
                <w:p w14:paraId="577AFEAC"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M10 vägleda eleven att bedöma sina val och reflektera kring de värden som påverkar dem ur ett etiskt perspektiv och med tanke på en hållbar framtid</w:t>
                  </w:r>
                </w:p>
              </w:tc>
              <w:tc>
                <w:tcPr>
                  <w:tcW w:w="434" w:type="dxa"/>
                  <w:tcBorders>
                    <w:top w:val="single" w:sz="4" w:space="0" w:color="auto"/>
                    <w:left w:val="single" w:sz="4" w:space="0" w:color="auto"/>
                    <w:bottom w:val="single" w:sz="4" w:space="0" w:color="auto"/>
                    <w:right w:val="single" w:sz="4" w:space="0" w:color="auto"/>
                  </w:tcBorders>
                </w:tcPr>
                <w:p w14:paraId="2488FAB5" w14:textId="77777777" w:rsidR="003C1F8F" w:rsidRPr="007007C6" w:rsidRDefault="003C1F8F" w:rsidP="00705953">
                  <w:pPr>
                    <w:rPr>
                      <w:rFonts w:ascii="Calibri" w:eastAsia="Calibri" w:hAnsi="Calibri" w:cs="Calibri"/>
                    </w:rPr>
                  </w:pPr>
                  <w:r>
                    <w:rPr>
                      <w:rFonts w:ascii="Calibri" w:eastAsia="Calibri" w:hAnsi="Calibri" w:cs="Calibri"/>
                      <w:lang w:val="sv-FI"/>
                    </w:rPr>
                    <w:t>I2I3</w:t>
                  </w:r>
                </w:p>
              </w:tc>
              <w:tc>
                <w:tcPr>
                  <w:tcW w:w="6303" w:type="dxa"/>
                  <w:tcBorders>
                    <w:top w:val="single" w:sz="4" w:space="0" w:color="auto"/>
                    <w:left w:val="single" w:sz="4" w:space="0" w:color="auto"/>
                    <w:bottom w:val="single" w:sz="4" w:space="0" w:color="auto"/>
                    <w:right w:val="single" w:sz="4" w:space="0" w:color="auto"/>
                  </w:tcBorders>
                </w:tcPr>
                <w:p w14:paraId="3606ACA6"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 xml:space="preserve">Eleven behandlar teman som inverkar på den egna och kommande generationers välmående </w:t>
                  </w:r>
                  <w:r>
                    <w:rPr>
                      <w:rFonts w:ascii="Calibri" w:eastAsia="Calibri" w:hAnsi="Calibri" w:cs="Calibri"/>
                      <w:i/>
                      <w:iCs/>
                      <w:lang w:val="sv-FI"/>
                    </w:rPr>
                    <w:t>(t.ex. att bevara naturen, hållbar utveckling, att respektera andra, goda gärningar, altruism och rättvisa).</w:t>
                  </w:r>
                </w:p>
              </w:tc>
              <w:tc>
                <w:tcPr>
                  <w:tcW w:w="454" w:type="dxa"/>
                  <w:tcBorders>
                    <w:top w:val="single" w:sz="4" w:space="0" w:color="auto"/>
                    <w:left w:val="single" w:sz="4" w:space="0" w:color="auto"/>
                    <w:bottom w:val="single" w:sz="4" w:space="0" w:color="auto"/>
                    <w:right w:val="single" w:sz="4" w:space="0" w:color="auto"/>
                  </w:tcBorders>
                </w:tcPr>
                <w:p w14:paraId="391A2D4E"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K1 </w:t>
                  </w:r>
                  <w:r>
                    <w:rPr>
                      <w:rFonts w:ascii="Calibri" w:eastAsia="Calibri" w:hAnsi="Calibri" w:cs="Calibri"/>
                      <w:lang w:val="sv-FI"/>
                    </w:rPr>
                    <w:t>K3</w:t>
                  </w:r>
                  <w:r>
                    <w:rPr>
                      <w:rFonts w:ascii="Calibri" w:eastAsia="Calibri" w:hAnsi="Calibri" w:cs="Calibri"/>
                      <w:color w:val="000000"/>
                      <w:lang w:val="sv-FI"/>
                    </w:rPr>
                    <w:t xml:space="preserve"> K6</w:t>
                  </w:r>
                </w:p>
              </w:tc>
            </w:tr>
            <w:tr w:rsidR="003C1F8F" w:rsidRPr="007007C6" w14:paraId="6D08CFA1" w14:textId="77777777" w:rsidTr="00705953">
              <w:tc>
                <w:tcPr>
                  <w:tcW w:w="2472" w:type="dxa"/>
                  <w:tcBorders>
                    <w:top w:val="single" w:sz="4" w:space="0" w:color="auto"/>
                    <w:left w:val="single" w:sz="4" w:space="0" w:color="auto"/>
                    <w:bottom w:val="single" w:sz="4" w:space="0" w:color="auto"/>
                    <w:right w:val="single" w:sz="4" w:space="0" w:color="auto"/>
                  </w:tcBorders>
                </w:tcPr>
                <w:p w14:paraId="4F8891D3"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lastRenderedPageBreak/>
                    <w:t xml:space="preserve">M11 ge eleven möjligheter att diskutera etiska frågor, uttrycka sina tankar och känslor på ett konstruktivt sätt samt öva sig att motivera sina synpunkter </w:t>
                  </w:r>
                </w:p>
              </w:tc>
              <w:tc>
                <w:tcPr>
                  <w:tcW w:w="434" w:type="dxa"/>
                  <w:tcBorders>
                    <w:top w:val="single" w:sz="4" w:space="0" w:color="auto"/>
                    <w:left w:val="single" w:sz="4" w:space="0" w:color="auto"/>
                    <w:bottom w:val="single" w:sz="4" w:space="0" w:color="auto"/>
                    <w:right w:val="single" w:sz="4" w:space="0" w:color="auto"/>
                  </w:tcBorders>
                </w:tcPr>
                <w:p w14:paraId="454F3A65" w14:textId="77777777" w:rsidR="003C1F8F" w:rsidRPr="007007C6" w:rsidRDefault="003C1F8F" w:rsidP="00705953">
                  <w:pPr>
                    <w:rPr>
                      <w:rFonts w:ascii="Calibri" w:eastAsia="Calibri" w:hAnsi="Calibri" w:cs="Calibri"/>
                    </w:rPr>
                  </w:pPr>
                  <w:r>
                    <w:rPr>
                      <w:rFonts w:ascii="Calibri" w:eastAsia="Calibri" w:hAnsi="Calibri" w:cs="Calibri"/>
                      <w:lang w:val="sv-FI"/>
                    </w:rPr>
                    <w:t>I1 I2I3</w:t>
                  </w:r>
                </w:p>
              </w:tc>
              <w:tc>
                <w:tcPr>
                  <w:tcW w:w="6303" w:type="dxa"/>
                  <w:tcBorders>
                    <w:top w:val="single" w:sz="4" w:space="0" w:color="auto"/>
                    <w:left w:val="single" w:sz="4" w:space="0" w:color="auto"/>
                    <w:bottom w:val="single" w:sz="4" w:space="0" w:color="auto"/>
                    <w:right w:val="single" w:sz="4" w:space="0" w:color="auto"/>
                  </w:tcBorders>
                </w:tcPr>
                <w:p w14:paraId="0B80205E"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Eleverna diskuterar känslor och värderingar, rätt och fel samt ett gott liv.</w:t>
                  </w:r>
                </w:p>
              </w:tc>
              <w:tc>
                <w:tcPr>
                  <w:tcW w:w="454" w:type="dxa"/>
                  <w:tcBorders>
                    <w:top w:val="single" w:sz="4" w:space="0" w:color="auto"/>
                    <w:left w:val="single" w:sz="4" w:space="0" w:color="auto"/>
                    <w:bottom w:val="single" w:sz="4" w:space="0" w:color="auto"/>
                    <w:right w:val="single" w:sz="4" w:space="0" w:color="auto"/>
                  </w:tcBorders>
                </w:tcPr>
                <w:p w14:paraId="4D666A4C"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K1</w:t>
                  </w:r>
                  <w:r>
                    <w:rPr>
                      <w:rFonts w:ascii="Calibri" w:eastAsia="Calibri" w:hAnsi="Calibri" w:cs="Calibri"/>
                      <w:color w:val="000000"/>
                      <w:lang w:val="sv-FI"/>
                    </w:rPr>
                    <w:t xml:space="preserve"> K4 K6K7</w:t>
                  </w:r>
                </w:p>
              </w:tc>
            </w:tr>
            <w:tr w:rsidR="003C1F8F" w:rsidRPr="007007C6" w14:paraId="0942CC0C" w14:textId="77777777" w:rsidTr="00705953">
              <w:tc>
                <w:tcPr>
                  <w:tcW w:w="2472" w:type="dxa"/>
                  <w:tcBorders>
                    <w:top w:val="single" w:sz="4" w:space="0" w:color="auto"/>
                    <w:left w:val="single" w:sz="4" w:space="0" w:color="auto"/>
                    <w:bottom w:val="single" w:sz="4" w:space="0" w:color="auto"/>
                    <w:right w:val="single" w:sz="4" w:space="0" w:color="auto"/>
                  </w:tcBorders>
                </w:tcPr>
                <w:p w14:paraId="06125485"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M12 hjälpa och stödja eleven att utveckla och stärka en positiv syn på världen, en positiv självkänsla och tro på livet</w:t>
                  </w:r>
                </w:p>
              </w:tc>
              <w:tc>
                <w:tcPr>
                  <w:tcW w:w="434" w:type="dxa"/>
                  <w:tcBorders>
                    <w:top w:val="single" w:sz="4" w:space="0" w:color="auto"/>
                    <w:left w:val="single" w:sz="4" w:space="0" w:color="auto"/>
                    <w:bottom w:val="single" w:sz="4" w:space="0" w:color="auto"/>
                    <w:right w:val="single" w:sz="4" w:space="0" w:color="auto"/>
                  </w:tcBorders>
                </w:tcPr>
                <w:p w14:paraId="08411DB4" w14:textId="77777777" w:rsidR="003C1F8F" w:rsidRPr="007007C6" w:rsidRDefault="003C1F8F" w:rsidP="00705953">
                  <w:pPr>
                    <w:rPr>
                      <w:rFonts w:ascii="Calibri" w:eastAsia="Calibri" w:hAnsi="Calibri" w:cs="Calibri"/>
                    </w:rPr>
                  </w:pPr>
                  <w:r>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451D3C63" w14:textId="77777777" w:rsidR="003C1F8F" w:rsidRPr="00896FE8" w:rsidRDefault="003C1F8F" w:rsidP="00705953">
                  <w:pPr>
                    <w:rPr>
                      <w:rFonts w:ascii="Calibri" w:eastAsia="Times New Roman" w:hAnsi="Calibri" w:cs="Calibri"/>
                      <w:lang w:val="sv-SE"/>
                    </w:rPr>
                  </w:pPr>
                  <w:r>
                    <w:rPr>
                      <w:rFonts w:ascii="Calibri" w:eastAsia="Times New Roman" w:hAnsi="Calibri" w:cs="Calibri"/>
                      <w:lang w:val="sv-FI"/>
                    </w:rPr>
                    <w:t>Eleverna diskuterar betydelsen av självrespekt och en positiv självbild.</w:t>
                  </w:r>
                </w:p>
                <w:p w14:paraId="0DA26C13" w14:textId="77777777" w:rsidR="003C1F8F" w:rsidRPr="00896FE8" w:rsidRDefault="003C1F8F" w:rsidP="00705953">
                  <w:pPr>
                    <w:rPr>
                      <w:rFonts w:ascii="Calibri" w:eastAsia="Arial" w:hAnsi="Calibri" w:cs="Calibri"/>
                      <w:lang w:val="sv-SE"/>
                    </w:rPr>
                  </w:pPr>
                </w:p>
                <w:p w14:paraId="2B18BAAB"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diskuterar teman i anknytning till livskompetens och emotionella färdigheter.</w:t>
                  </w:r>
                </w:p>
              </w:tc>
              <w:tc>
                <w:tcPr>
                  <w:tcW w:w="454" w:type="dxa"/>
                  <w:tcBorders>
                    <w:top w:val="single" w:sz="4" w:space="0" w:color="auto"/>
                    <w:left w:val="single" w:sz="4" w:space="0" w:color="auto"/>
                    <w:bottom w:val="single" w:sz="4" w:space="0" w:color="auto"/>
                    <w:right w:val="single" w:sz="4" w:space="0" w:color="auto"/>
                  </w:tcBorders>
                </w:tcPr>
                <w:p w14:paraId="6EBDFA93" w14:textId="77777777" w:rsidR="003C1F8F" w:rsidRPr="007007C6" w:rsidRDefault="003C1F8F" w:rsidP="00705953">
                  <w:pPr>
                    <w:rPr>
                      <w:rFonts w:ascii="Calibri" w:eastAsia="Calibri" w:hAnsi="Calibri" w:cs="Calibri"/>
                    </w:rPr>
                  </w:pPr>
                  <w:r>
                    <w:rPr>
                      <w:rFonts w:ascii="Calibri" w:eastAsia="Calibri" w:hAnsi="Calibri" w:cs="Calibri"/>
                      <w:lang w:val="sv-FI"/>
                    </w:rPr>
                    <w:t xml:space="preserve">  K1</w:t>
                  </w:r>
                </w:p>
              </w:tc>
            </w:tr>
          </w:tbl>
          <w:p w14:paraId="629A9889" w14:textId="77777777" w:rsidR="003C1F8F" w:rsidRPr="007007C6" w:rsidRDefault="003C1F8F" w:rsidP="00705953">
            <w:pPr>
              <w:rPr>
                <w:rFonts w:ascii="Calibri" w:eastAsia="Calibri" w:hAnsi="Calibri" w:cs="Calibri"/>
                <w:sz w:val="24"/>
                <w:szCs w:val="24"/>
              </w:rPr>
            </w:pPr>
          </w:p>
        </w:tc>
      </w:tr>
    </w:tbl>
    <w:p w14:paraId="64D5B2B5" w14:textId="77777777" w:rsidR="003C1F8F" w:rsidRPr="007007C6" w:rsidRDefault="003C1F8F" w:rsidP="003C1F8F">
      <w:pPr>
        <w:spacing w:after="200" w:line="276" w:lineRule="auto"/>
        <w:rPr>
          <w:rFonts w:ascii="Calibri" w:eastAsia="Calibri" w:hAnsi="Calibri" w:cs="Calibri"/>
        </w:rPr>
      </w:pPr>
    </w:p>
    <w:p w14:paraId="7535ADDB" w14:textId="77777777" w:rsidR="003C1F8F" w:rsidRPr="007007C6" w:rsidRDefault="003C1F8F" w:rsidP="003C1F8F">
      <w:pPr>
        <w:keepNext/>
        <w:keepLines/>
        <w:spacing w:before="40" w:line="276" w:lineRule="auto"/>
        <w:outlineLvl w:val="5"/>
        <w:rPr>
          <w:rFonts w:ascii="Cambria" w:eastAsia="Times New Roman" w:hAnsi="Cambria" w:cs="Times New Roman"/>
          <w:color w:val="243F60"/>
        </w:rPr>
      </w:pPr>
      <w:r>
        <w:rPr>
          <w:rFonts w:ascii="Cambria" w:eastAsia="Times New Roman" w:hAnsi="Cambria" w:cs="Times New Roman"/>
          <w:color w:val="243F60"/>
          <w:lang w:val="sv-FI"/>
        </w:rPr>
        <w:t>Årskurs 6</w:t>
      </w:r>
    </w:p>
    <w:p w14:paraId="275B9E2D" w14:textId="77777777" w:rsidR="003C1F8F" w:rsidRPr="007007C6" w:rsidRDefault="003C1F8F" w:rsidP="003C1F8F">
      <w:pPr>
        <w:spacing w:after="200" w:line="276" w:lineRule="auto"/>
        <w:rPr>
          <w:rFonts w:ascii="Calibri" w:eastAsia="Calibri" w:hAnsi="Calibri" w:cs="Calibri"/>
          <w:b/>
          <w:color w:val="4F81BD"/>
          <w:sz w:val="32"/>
          <w:szCs w:val="32"/>
        </w:rPr>
      </w:pPr>
      <w:r>
        <w:rPr>
          <w:rFonts w:ascii="Calibri" w:eastAsia="Calibri" w:hAnsi="Calibri" w:cs="Calibri"/>
          <w:b/>
          <w:bCs/>
          <w:color w:val="4F81BD"/>
          <w:sz w:val="32"/>
          <w:szCs w:val="32"/>
          <w:lang w:val="sv-FI"/>
        </w:rPr>
        <w:t>ISLAM</w:t>
      </w:r>
    </w:p>
    <w:tbl>
      <w:tblPr>
        <w:tblStyle w:val="TaulukkoRuudukko46"/>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3C1F8F" w:rsidRPr="007007C6" w14:paraId="0F474763" w14:textId="77777777" w:rsidTr="00705953">
        <w:tc>
          <w:tcPr>
            <w:tcW w:w="9918" w:type="dxa"/>
            <w:tcBorders>
              <w:top w:val="single" w:sz="4" w:space="0" w:color="auto"/>
              <w:left w:val="single" w:sz="4" w:space="0" w:color="auto"/>
              <w:bottom w:val="single" w:sz="4" w:space="0" w:color="auto"/>
              <w:right w:val="single" w:sz="4" w:space="0" w:color="auto"/>
            </w:tcBorders>
            <w:shd w:val="clear" w:color="auto" w:fill="FFFFCC"/>
          </w:tcPr>
          <w:p w14:paraId="00CFE251" w14:textId="77777777" w:rsidR="003C1F8F" w:rsidRPr="007007C6" w:rsidRDefault="003C1F8F" w:rsidP="00705953">
            <w:pPr>
              <w:rPr>
                <w:rFonts w:ascii="Calibri" w:eastAsia="Calibri" w:hAnsi="Calibri" w:cs="Calibri"/>
              </w:rPr>
            </w:pPr>
          </w:p>
          <w:p w14:paraId="4229F938" w14:textId="77777777" w:rsidR="003C1F8F" w:rsidRPr="007007C6" w:rsidRDefault="003C1F8F" w:rsidP="00705953">
            <w:pPr>
              <w:rPr>
                <w:rFonts w:ascii="Calibri" w:eastAsia="Calibri" w:hAnsi="Calibri" w:cs="Calibri"/>
              </w:rPr>
            </w:pPr>
            <w:r w:rsidRPr="00DA4A1F">
              <w:rPr>
                <w:rFonts w:asciiTheme="minorHAnsi" w:hAnsiTheme="minorHAnsi"/>
                <w:noProof/>
                <w:lang w:eastAsia="fi-FI"/>
              </w:rPr>
              <w:drawing>
                <wp:inline distT="0" distB="0" distL="0" distR="0" wp14:anchorId="3BC8E44C" wp14:editId="24EAF9FF">
                  <wp:extent cx="511200" cy="720000"/>
                  <wp:effectExtent l="0" t="0" r="3175" b="4445"/>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5F4AB13C" w14:textId="77777777" w:rsidR="003C1F8F" w:rsidRPr="007007C6" w:rsidRDefault="003C1F8F" w:rsidP="00705953">
            <w:pPr>
              <w:rPr>
                <w:rFonts w:ascii="Calibri" w:eastAsia="Calibri" w:hAnsi="Calibri" w:cs="Calibri"/>
              </w:rPr>
            </w:pPr>
          </w:p>
          <w:tbl>
            <w:tblPr>
              <w:tblStyle w:val="TaulukkoRuudukko46"/>
              <w:tblW w:w="9663" w:type="dxa"/>
              <w:tblLayout w:type="fixed"/>
              <w:tblLook w:val="04A0" w:firstRow="1" w:lastRow="0" w:firstColumn="1" w:lastColumn="0" w:noHBand="0" w:noVBand="1"/>
            </w:tblPr>
            <w:tblGrid>
              <w:gridCol w:w="2472"/>
              <w:gridCol w:w="434"/>
              <w:gridCol w:w="6303"/>
              <w:gridCol w:w="454"/>
            </w:tblGrid>
            <w:tr w:rsidR="003C1F8F" w:rsidRPr="007007C6" w14:paraId="7C223080" w14:textId="77777777" w:rsidTr="00705953">
              <w:trPr>
                <w:trHeight w:val="544"/>
              </w:trPr>
              <w:tc>
                <w:tcPr>
                  <w:tcW w:w="2472" w:type="dxa"/>
                  <w:tcBorders>
                    <w:top w:val="single" w:sz="4" w:space="0" w:color="auto"/>
                    <w:left w:val="single" w:sz="4" w:space="0" w:color="auto"/>
                    <w:bottom w:val="single" w:sz="4" w:space="0" w:color="auto"/>
                    <w:right w:val="single" w:sz="4" w:space="0" w:color="auto"/>
                  </w:tcBorders>
                  <w:hideMark/>
                </w:tcPr>
                <w:p w14:paraId="4F7E3292" w14:textId="77777777" w:rsidR="003C1F8F" w:rsidRDefault="003C1F8F" w:rsidP="00705953">
                  <w:pPr>
                    <w:rPr>
                      <w:rFonts w:ascii="Calibri" w:eastAsia="Calibri" w:hAnsi="Calibri" w:cs="Calibri"/>
                      <w:b/>
                      <w:bCs/>
                      <w:lang w:val="sv-FI"/>
                    </w:rPr>
                  </w:pPr>
                  <w:r>
                    <w:rPr>
                      <w:rFonts w:ascii="Calibri" w:eastAsia="Calibri" w:hAnsi="Calibri" w:cs="Calibri"/>
                      <w:b/>
                      <w:bCs/>
                      <w:lang w:val="sv-FI"/>
                    </w:rPr>
                    <w:t>Mål för undervisningen</w:t>
                  </w:r>
                </w:p>
                <w:p w14:paraId="37453D29" w14:textId="77777777" w:rsidR="00D010A7" w:rsidRPr="007007C6" w:rsidRDefault="00D010A7" w:rsidP="00705953">
                  <w:pPr>
                    <w:rPr>
                      <w:rFonts w:ascii="Calibri" w:eastAsia="Calibri" w:hAnsi="Calibri" w:cs="Calibri"/>
                      <w:b/>
                    </w:rPr>
                  </w:pPr>
                </w:p>
                <w:p w14:paraId="3766FAD5" w14:textId="77777777" w:rsidR="003C1F8F" w:rsidRPr="007007C6" w:rsidRDefault="003C1F8F" w:rsidP="00705953">
                  <w:pPr>
                    <w:rPr>
                      <w:rFonts w:ascii="Calibri" w:eastAsia="Calibri" w:hAnsi="Calibri" w:cs="Calibri"/>
                      <w:b/>
                    </w:rPr>
                  </w:pPr>
                  <w:r>
                    <w:rPr>
                      <w:rFonts w:ascii="Calibri" w:eastAsia="Calibri" w:hAnsi="Calibri" w:cs="Calibri"/>
                      <w:b/>
                      <w:bCs/>
                      <w:lang w:val="sv-FI"/>
                    </w:rPr>
                    <w:t>Årskurs 6</w:t>
                  </w:r>
                </w:p>
              </w:tc>
              <w:tc>
                <w:tcPr>
                  <w:tcW w:w="434" w:type="dxa"/>
                  <w:tcBorders>
                    <w:top w:val="single" w:sz="4" w:space="0" w:color="auto"/>
                    <w:left w:val="single" w:sz="4" w:space="0" w:color="auto"/>
                    <w:bottom w:val="single" w:sz="4" w:space="0" w:color="auto"/>
                    <w:right w:val="single" w:sz="4" w:space="0" w:color="auto"/>
                  </w:tcBorders>
                  <w:hideMark/>
                </w:tcPr>
                <w:p w14:paraId="04B19786" w14:textId="77777777" w:rsidR="003C1F8F" w:rsidRPr="007007C6" w:rsidRDefault="003C1F8F" w:rsidP="00705953">
                  <w:pPr>
                    <w:rPr>
                      <w:rFonts w:ascii="Calibri" w:eastAsia="Calibri" w:hAnsi="Calibri" w:cs="Calibri"/>
                      <w:b/>
                    </w:rPr>
                  </w:pPr>
                  <w:r>
                    <w:rPr>
                      <w:rFonts w:ascii="Calibri" w:eastAsia="Calibri" w:hAnsi="Calibri" w:cs="Calibr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2C0E9080" w14:textId="77777777" w:rsidR="003C1F8F" w:rsidRPr="007007C6" w:rsidRDefault="003C1F8F" w:rsidP="00705953">
                  <w:pPr>
                    <w:rPr>
                      <w:rFonts w:ascii="Calibri" w:eastAsia="Calibri" w:hAnsi="Calibri" w:cs="Calibri"/>
                      <w:b/>
                    </w:rPr>
                  </w:pPr>
                  <w:r>
                    <w:rPr>
                      <w:rFonts w:ascii="Calibri" w:eastAsia="Calibri" w:hAnsi="Calibri" w:cs="Calibri"/>
                      <w:b/>
                      <w:bCs/>
                      <w:lang w:val="sv-FI"/>
                    </w:rPr>
                    <w:t xml:space="preserve">Kommunvis plan </w:t>
                  </w:r>
                </w:p>
              </w:tc>
              <w:tc>
                <w:tcPr>
                  <w:tcW w:w="454" w:type="dxa"/>
                  <w:tcBorders>
                    <w:top w:val="single" w:sz="4" w:space="0" w:color="auto"/>
                    <w:left w:val="single" w:sz="4" w:space="0" w:color="auto"/>
                    <w:bottom w:val="single" w:sz="4" w:space="0" w:color="auto"/>
                    <w:right w:val="single" w:sz="4" w:space="0" w:color="auto"/>
                  </w:tcBorders>
                  <w:hideMark/>
                </w:tcPr>
                <w:p w14:paraId="45CA4768" w14:textId="77777777" w:rsidR="003C1F8F" w:rsidRPr="007007C6" w:rsidRDefault="003C1F8F" w:rsidP="00705953">
                  <w:pPr>
                    <w:rPr>
                      <w:rFonts w:ascii="Calibri" w:eastAsia="Calibri" w:hAnsi="Calibri" w:cs="Calibri"/>
                      <w:b/>
                    </w:rPr>
                  </w:pPr>
                  <w:r>
                    <w:rPr>
                      <w:rFonts w:ascii="Calibri" w:eastAsia="Calibri" w:hAnsi="Calibri" w:cs="Calibri"/>
                      <w:b/>
                      <w:bCs/>
                      <w:lang w:val="sv-FI"/>
                    </w:rPr>
                    <w:t>K</w:t>
                  </w:r>
                </w:p>
              </w:tc>
            </w:tr>
            <w:tr w:rsidR="003C1F8F" w:rsidRPr="007007C6" w14:paraId="0F9BAE6E" w14:textId="77777777" w:rsidTr="00705953">
              <w:trPr>
                <w:trHeight w:val="240"/>
              </w:trPr>
              <w:tc>
                <w:tcPr>
                  <w:tcW w:w="2472" w:type="dxa"/>
                  <w:tcBorders>
                    <w:top w:val="single" w:sz="4" w:space="0" w:color="auto"/>
                    <w:left w:val="single" w:sz="4" w:space="0" w:color="auto"/>
                    <w:bottom w:val="single" w:sz="4" w:space="0" w:color="auto"/>
                    <w:right w:val="single" w:sz="4" w:space="0" w:color="auto"/>
                  </w:tcBorders>
                </w:tcPr>
                <w:p w14:paraId="46ABA8E4"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M1 handleda eleven att fördjupa sig i religionens heliga skrifter och berättelser samt den centrala läran</w:t>
                  </w:r>
                </w:p>
              </w:tc>
              <w:tc>
                <w:tcPr>
                  <w:tcW w:w="434" w:type="dxa"/>
                  <w:tcBorders>
                    <w:top w:val="single" w:sz="4" w:space="0" w:color="auto"/>
                    <w:left w:val="single" w:sz="4" w:space="0" w:color="auto"/>
                    <w:bottom w:val="single" w:sz="4" w:space="0" w:color="auto"/>
                    <w:right w:val="single" w:sz="4" w:space="0" w:color="auto"/>
                  </w:tcBorders>
                </w:tcPr>
                <w:p w14:paraId="427B1F8D" w14:textId="77777777" w:rsidR="003C1F8F" w:rsidRPr="007007C6" w:rsidRDefault="003C1F8F" w:rsidP="00705953">
                  <w:pPr>
                    <w:rPr>
                      <w:rFonts w:ascii="Calibri" w:eastAsia="Calibri" w:hAnsi="Calibri" w:cs="Calibri"/>
                    </w:rPr>
                  </w:pPr>
                  <w:r>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08762D35"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granskar Koranen som skrift; uppkomsthistoria, struktur och tolkning.</w:t>
                  </w:r>
                </w:p>
                <w:p w14:paraId="38B0FA95" w14:textId="77777777" w:rsidR="003C1F8F" w:rsidRPr="00896FE8" w:rsidRDefault="003C1F8F" w:rsidP="00705953">
                  <w:pPr>
                    <w:rPr>
                      <w:rFonts w:ascii="Calibri" w:eastAsia="Times New Roman" w:hAnsi="Calibri" w:cs="Calibri"/>
                      <w:lang w:val="sv-SE"/>
                    </w:rPr>
                  </w:pPr>
                </w:p>
                <w:p w14:paraId="788A0609"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Eleven bekantar sig med Koranens korta suror och lärorna i dessa </w:t>
                  </w:r>
                  <w:r>
                    <w:rPr>
                      <w:rFonts w:ascii="Calibri" w:eastAsia="Calibri" w:hAnsi="Calibri" w:cs="Calibri"/>
                      <w:i/>
                      <w:iCs/>
                      <w:lang w:val="sv-FI"/>
                    </w:rPr>
                    <w:t>(t.ex. versen om Tronen samt surorna Baktalaren, Den Minsta Hjälp, Sanningens Förnekare, Ett Tvinnat Rep, Den Flyende Tiden, Tävlan I Rikedom och Grottan).</w:t>
                  </w:r>
                </w:p>
                <w:p w14:paraId="6216744A" w14:textId="77777777" w:rsidR="003C1F8F" w:rsidRPr="00896FE8" w:rsidRDefault="003C1F8F" w:rsidP="00705953">
                  <w:pPr>
                    <w:rPr>
                      <w:rFonts w:ascii="Calibri" w:eastAsia="Times New Roman" w:hAnsi="Calibri" w:cs="Calibri"/>
                      <w:lang w:val="sv-SE"/>
                    </w:rPr>
                  </w:pPr>
                </w:p>
                <w:p w14:paraId="12781FD0"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profeten Muhammeds nedtecknade islamiska tradition och hadith-litteratur.</w:t>
                  </w:r>
                </w:p>
                <w:p w14:paraId="25693BBE" w14:textId="77777777" w:rsidR="003C1F8F" w:rsidRPr="00896FE8" w:rsidRDefault="003C1F8F" w:rsidP="00705953">
                  <w:pPr>
                    <w:rPr>
                      <w:rFonts w:ascii="Calibri" w:eastAsia="Calibri" w:hAnsi="Calibri" w:cs="Calibri"/>
                      <w:lang w:val="sv-SE"/>
                    </w:rPr>
                  </w:pPr>
                </w:p>
                <w:p w14:paraId="51259EF2"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fördjupar sin kunskap om islams trospelare.</w:t>
                  </w:r>
                </w:p>
                <w:p w14:paraId="2B4F8939"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25502B59"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K1</w:t>
                  </w:r>
                </w:p>
              </w:tc>
            </w:tr>
            <w:tr w:rsidR="003C1F8F" w:rsidRPr="007007C6" w14:paraId="7DFC6B0D" w14:textId="77777777" w:rsidTr="00705953">
              <w:tc>
                <w:tcPr>
                  <w:tcW w:w="2472" w:type="dxa"/>
                  <w:tcBorders>
                    <w:top w:val="single" w:sz="4" w:space="0" w:color="auto"/>
                    <w:left w:val="single" w:sz="4" w:space="0" w:color="auto"/>
                    <w:bottom w:val="single" w:sz="4" w:space="0" w:color="auto"/>
                    <w:right w:val="single" w:sz="4" w:space="0" w:color="auto"/>
                  </w:tcBorders>
                </w:tcPr>
                <w:p w14:paraId="627F752B"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M2 handleda eleven att bekanta sig med ritualer och seder samt heliga platser och byggnader inom religionen i fråga </w:t>
                  </w:r>
                </w:p>
              </w:tc>
              <w:tc>
                <w:tcPr>
                  <w:tcW w:w="434" w:type="dxa"/>
                  <w:tcBorders>
                    <w:top w:val="single" w:sz="4" w:space="0" w:color="auto"/>
                    <w:left w:val="single" w:sz="4" w:space="0" w:color="auto"/>
                    <w:bottom w:val="single" w:sz="4" w:space="0" w:color="auto"/>
                    <w:right w:val="single" w:sz="4" w:space="0" w:color="auto"/>
                  </w:tcBorders>
                </w:tcPr>
                <w:p w14:paraId="4EBEF033" w14:textId="77777777" w:rsidR="003C1F8F" w:rsidRPr="007007C6" w:rsidRDefault="003C1F8F" w:rsidP="00705953">
                  <w:pPr>
                    <w:rPr>
                      <w:rFonts w:ascii="Calibri" w:eastAsia="Calibri" w:hAnsi="Calibri" w:cs="Calibri"/>
                    </w:rPr>
                  </w:pPr>
                  <w:r>
                    <w:rPr>
                      <w:rFonts w:ascii="Calibri" w:eastAsia="Calibri" w:hAnsi="Calibri" w:cs="Calibri"/>
                      <w:lang w:val="sv-FI"/>
                    </w:rPr>
                    <w:t>I1</w:t>
                  </w:r>
                </w:p>
              </w:tc>
              <w:tc>
                <w:tcPr>
                  <w:tcW w:w="6303" w:type="dxa"/>
                  <w:tcBorders>
                    <w:top w:val="single" w:sz="4" w:space="0" w:color="auto"/>
                    <w:left w:val="single" w:sz="4" w:space="0" w:color="auto"/>
                    <w:bottom w:val="single" w:sz="4" w:space="0" w:color="auto"/>
                    <w:right w:val="single" w:sz="4" w:space="0" w:color="auto"/>
                  </w:tcBorders>
                </w:tcPr>
                <w:p w14:paraId="0E11BEDB" w14:textId="77777777" w:rsidR="003C1F8F" w:rsidRPr="00896FE8" w:rsidRDefault="003C1F8F" w:rsidP="00705953">
                  <w:pPr>
                    <w:rPr>
                      <w:rFonts w:ascii="Calibri" w:eastAsia="Times New Roman" w:hAnsi="Calibri" w:cs="Calibri"/>
                      <w:lang w:val="sv-SE"/>
                    </w:rPr>
                  </w:pPr>
                  <w:r>
                    <w:rPr>
                      <w:rFonts w:ascii="Calibri" w:hAnsi="Calibri" w:cs="Calibri"/>
                      <w:lang w:val="sv-FI"/>
                    </w:rPr>
                    <w:t xml:space="preserve">Eleven fördjupar sin kunskap om muslimers centrala religiösa plikter och trospelarna. </w:t>
                  </w:r>
                </w:p>
                <w:p w14:paraId="59D3815E" w14:textId="77777777" w:rsidR="003C1F8F" w:rsidRPr="00896FE8" w:rsidRDefault="003C1F8F" w:rsidP="00705953">
                  <w:pPr>
                    <w:rPr>
                      <w:rFonts w:ascii="Calibri" w:eastAsia="Times New Roman" w:hAnsi="Calibri" w:cs="Calibri"/>
                      <w:lang w:val="sv-SE"/>
                    </w:rPr>
                  </w:pPr>
                </w:p>
                <w:p w14:paraId="2216DAA0"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islams heliga städer Mekka och Medina samt Jerusalem.</w:t>
                  </w:r>
                </w:p>
                <w:p w14:paraId="61CE000B" w14:textId="77777777" w:rsidR="003C1F8F" w:rsidRPr="00896FE8" w:rsidRDefault="003C1F8F" w:rsidP="00705953">
                  <w:pPr>
                    <w:rPr>
                      <w:rFonts w:ascii="Calibri" w:eastAsia="Calibri" w:hAnsi="Calibri" w:cs="Calibri"/>
                      <w:lang w:val="sv-SE"/>
                    </w:rPr>
                  </w:pPr>
                </w:p>
                <w:p w14:paraId="36E4909F"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Eleven bekantar sig med judendomen, kristendomen och islams gemensamma drag med tanke på Jerusalems betydelse som stad.  </w:t>
                  </w:r>
                </w:p>
                <w:p w14:paraId="798CE971" w14:textId="77777777" w:rsidR="003C1F8F" w:rsidRPr="00896FE8" w:rsidRDefault="003C1F8F" w:rsidP="00705953">
                  <w:pPr>
                    <w:rPr>
                      <w:rFonts w:ascii="Calibri" w:eastAsia="Calibri" w:hAnsi="Calibri" w:cs="Calibri"/>
                      <w:lang w:val="sv-SE"/>
                    </w:rPr>
                  </w:pPr>
                </w:p>
                <w:p w14:paraId="2DE49168"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bekantar sig med moskén som en byggnad och dess mångfaldiga symbolik.</w:t>
                  </w:r>
                </w:p>
                <w:p w14:paraId="34AB1847"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22CF18F0"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K1 </w:t>
                  </w:r>
                  <w:r>
                    <w:rPr>
                      <w:rFonts w:ascii="Calibri" w:eastAsia="Calibri" w:hAnsi="Calibri" w:cs="Calibri"/>
                      <w:lang w:val="sv-FI"/>
                    </w:rPr>
                    <w:t>K2</w:t>
                  </w:r>
                </w:p>
              </w:tc>
            </w:tr>
            <w:tr w:rsidR="003C1F8F" w:rsidRPr="007007C6" w14:paraId="455A0A50" w14:textId="77777777" w:rsidTr="00705953">
              <w:tc>
                <w:tcPr>
                  <w:tcW w:w="2472" w:type="dxa"/>
                  <w:tcBorders>
                    <w:top w:val="single" w:sz="4" w:space="0" w:color="auto"/>
                    <w:left w:val="single" w:sz="4" w:space="0" w:color="auto"/>
                    <w:bottom w:val="single" w:sz="4" w:space="0" w:color="auto"/>
                    <w:right w:val="single" w:sz="4" w:space="0" w:color="auto"/>
                  </w:tcBorders>
                </w:tcPr>
                <w:p w14:paraId="57A3D6F2"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M3 hjälpa eleven att känna igen karaktäristiska drag och symbolik i religiöst språk</w:t>
                  </w:r>
                </w:p>
              </w:tc>
              <w:tc>
                <w:tcPr>
                  <w:tcW w:w="434" w:type="dxa"/>
                  <w:tcBorders>
                    <w:top w:val="single" w:sz="4" w:space="0" w:color="auto"/>
                    <w:left w:val="single" w:sz="4" w:space="0" w:color="auto"/>
                    <w:bottom w:val="single" w:sz="4" w:space="0" w:color="auto"/>
                    <w:right w:val="single" w:sz="4" w:space="0" w:color="auto"/>
                  </w:tcBorders>
                </w:tcPr>
                <w:p w14:paraId="4379DA41" w14:textId="77777777" w:rsidR="003C1F8F" w:rsidRPr="007007C6" w:rsidRDefault="003C1F8F" w:rsidP="00705953">
                  <w:pPr>
                    <w:rPr>
                      <w:rFonts w:ascii="Calibri" w:eastAsia="Calibri" w:hAnsi="Calibri" w:cs="Calibri"/>
                    </w:rPr>
                  </w:pPr>
                  <w:r>
                    <w:rPr>
                      <w:rFonts w:ascii="Calibri" w:eastAsia="Calibri" w:hAnsi="Calibri" w:cs="Calibri"/>
                      <w:lang w:val="sv-FI"/>
                    </w:rPr>
                    <w:t>I1 I2</w:t>
                  </w:r>
                </w:p>
              </w:tc>
              <w:tc>
                <w:tcPr>
                  <w:tcW w:w="6303" w:type="dxa"/>
                  <w:tcBorders>
                    <w:top w:val="single" w:sz="4" w:space="0" w:color="auto"/>
                    <w:left w:val="single" w:sz="4" w:space="0" w:color="auto"/>
                    <w:bottom w:val="single" w:sz="4" w:space="0" w:color="auto"/>
                    <w:right w:val="single" w:sz="4" w:space="0" w:color="auto"/>
                  </w:tcBorders>
                </w:tcPr>
                <w:p w14:paraId="34B6CF5F"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diskuterar skillnaderna mellan en bokstavlig och symbolisk tolkning av Koranen.</w:t>
                  </w:r>
                </w:p>
              </w:tc>
              <w:tc>
                <w:tcPr>
                  <w:tcW w:w="454" w:type="dxa"/>
                  <w:tcBorders>
                    <w:top w:val="single" w:sz="4" w:space="0" w:color="auto"/>
                    <w:left w:val="single" w:sz="4" w:space="0" w:color="auto"/>
                    <w:bottom w:val="single" w:sz="4" w:space="0" w:color="auto"/>
                    <w:right w:val="single" w:sz="4" w:space="0" w:color="auto"/>
                  </w:tcBorders>
                </w:tcPr>
                <w:p w14:paraId="643E4E98"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K2 K3 </w:t>
                  </w:r>
                  <w:r>
                    <w:rPr>
                      <w:rFonts w:ascii="Calibri" w:eastAsia="Calibri" w:hAnsi="Calibri" w:cs="Calibri"/>
                      <w:lang w:val="sv-FI"/>
                    </w:rPr>
                    <w:t>K4</w:t>
                  </w:r>
                </w:p>
              </w:tc>
            </w:tr>
            <w:tr w:rsidR="003C1F8F" w:rsidRPr="007007C6" w14:paraId="1E8D7EE7" w14:textId="77777777" w:rsidTr="00705953">
              <w:tc>
                <w:tcPr>
                  <w:tcW w:w="2472" w:type="dxa"/>
                  <w:tcBorders>
                    <w:top w:val="single" w:sz="4" w:space="0" w:color="auto"/>
                    <w:left w:val="single" w:sz="4" w:space="0" w:color="auto"/>
                    <w:bottom w:val="single" w:sz="4" w:space="0" w:color="auto"/>
                    <w:right w:val="single" w:sz="4" w:space="0" w:color="auto"/>
                  </w:tcBorders>
                </w:tcPr>
                <w:p w14:paraId="2A4A8AE3"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lastRenderedPageBreak/>
                    <w:t>M4 vägleda eleven att söka information om religionen i olika källor samt bedöma och använda informationen</w:t>
                  </w:r>
                </w:p>
              </w:tc>
              <w:tc>
                <w:tcPr>
                  <w:tcW w:w="434" w:type="dxa"/>
                  <w:tcBorders>
                    <w:top w:val="single" w:sz="4" w:space="0" w:color="auto"/>
                    <w:left w:val="single" w:sz="4" w:space="0" w:color="auto"/>
                    <w:bottom w:val="single" w:sz="4" w:space="0" w:color="auto"/>
                    <w:right w:val="single" w:sz="4" w:space="0" w:color="auto"/>
                  </w:tcBorders>
                </w:tcPr>
                <w:p w14:paraId="08BEE88E" w14:textId="77777777" w:rsidR="003C1F8F" w:rsidRPr="007007C6" w:rsidRDefault="003C1F8F" w:rsidP="00705953">
                  <w:pPr>
                    <w:rPr>
                      <w:rFonts w:ascii="Calibri" w:eastAsia="Calibri" w:hAnsi="Calibri" w:cs="Calibri"/>
                    </w:rPr>
                  </w:pPr>
                  <w:r>
                    <w:rPr>
                      <w:rFonts w:ascii="Calibri" w:eastAsia="Calibri" w:hAnsi="Calibri" w:cs="Calibr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1EEC4B02"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Eleven bekantar sig genom exempel med hur religioner syns eller har synts i media, konst och populärkultur. </w:t>
                  </w:r>
                </w:p>
                <w:p w14:paraId="6A0640C6" w14:textId="77777777" w:rsidR="003C1F8F" w:rsidRPr="00896FE8" w:rsidRDefault="003C1F8F" w:rsidP="00705953">
                  <w:pPr>
                    <w:rPr>
                      <w:rFonts w:ascii="Calibri" w:eastAsia="Calibri" w:hAnsi="Calibri" w:cs="Calibri"/>
                      <w:lang w:val="sv-SE"/>
                    </w:rPr>
                  </w:pPr>
                </w:p>
                <w:p w14:paraId="0CEFDCDA"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över skillnader mellan vetenskaplig information och information som producerats av religioner.</w:t>
                  </w:r>
                </w:p>
                <w:p w14:paraId="68F84067"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16CBABE0"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K4</w:t>
                  </w:r>
                  <w:r>
                    <w:rPr>
                      <w:rFonts w:ascii="Calibri" w:eastAsia="Calibri" w:hAnsi="Calibri" w:cs="Calibri"/>
                      <w:color w:val="000000"/>
                      <w:lang w:val="sv-FI"/>
                    </w:rPr>
                    <w:t xml:space="preserve"> K5K6</w:t>
                  </w:r>
                </w:p>
              </w:tc>
            </w:tr>
            <w:tr w:rsidR="003C1F8F" w:rsidRPr="007007C6" w14:paraId="4BF8B6EC" w14:textId="77777777" w:rsidTr="00705953">
              <w:tc>
                <w:tcPr>
                  <w:tcW w:w="2472" w:type="dxa"/>
                  <w:tcBorders>
                    <w:top w:val="single" w:sz="4" w:space="0" w:color="auto"/>
                    <w:left w:val="single" w:sz="4" w:space="0" w:color="auto"/>
                    <w:bottom w:val="single" w:sz="4" w:space="0" w:color="auto"/>
                    <w:right w:val="single" w:sz="4" w:space="0" w:color="auto"/>
                  </w:tcBorders>
                </w:tcPr>
                <w:p w14:paraId="354A252E"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M5 handleda eleven att utforska Finlands och Europas religiösa och konfessionella rötter och situationen i dag</w:t>
                  </w:r>
                </w:p>
              </w:tc>
              <w:tc>
                <w:tcPr>
                  <w:tcW w:w="434" w:type="dxa"/>
                  <w:tcBorders>
                    <w:top w:val="single" w:sz="4" w:space="0" w:color="auto"/>
                    <w:left w:val="single" w:sz="4" w:space="0" w:color="auto"/>
                    <w:bottom w:val="single" w:sz="4" w:space="0" w:color="auto"/>
                    <w:right w:val="single" w:sz="4" w:space="0" w:color="auto"/>
                  </w:tcBorders>
                </w:tcPr>
                <w:p w14:paraId="78813790" w14:textId="77777777" w:rsidR="003C1F8F" w:rsidRPr="007007C6" w:rsidRDefault="003C1F8F" w:rsidP="00705953">
                  <w:pPr>
                    <w:rPr>
                      <w:rFonts w:ascii="Calibri" w:eastAsia="Calibri" w:hAnsi="Calibri" w:cs="Calibri"/>
                    </w:rPr>
                  </w:pPr>
                  <w:r>
                    <w:rPr>
                      <w:rFonts w:ascii="Calibri" w:eastAsia="Calibri" w:hAnsi="Calibri" w:cs="Calibri"/>
                      <w:lang w:val="sv-FI"/>
                    </w:rPr>
                    <w:t>I1 I2</w:t>
                  </w:r>
                </w:p>
              </w:tc>
              <w:tc>
                <w:tcPr>
                  <w:tcW w:w="6303" w:type="dxa"/>
                  <w:tcBorders>
                    <w:top w:val="single" w:sz="4" w:space="0" w:color="auto"/>
                    <w:left w:val="single" w:sz="4" w:space="0" w:color="auto"/>
                    <w:bottom w:val="single" w:sz="4" w:space="0" w:color="auto"/>
                    <w:right w:val="single" w:sz="4" w:space="0" w:color="auto"/>
                  </w:tcBorders>
                </w:tcPr>
                <w:p w14:paraId="103D980F"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med Europas konfessionella och åskådliga karta i nutiden.</w:t>
                  </w:r>
                </w:p>
              </w:tc>
              <w:tc>
                <w:tcPr>
                  <w:tcW w:w="454" w:type="dxa"/>
                  <w:tcBorders>
                    <w:top w:val="single" w:sz="4" w:space="0" w:color="auto"/>
                    <w:left w:val="single" w:sz="4" w:space="0" w:color="auto"/>
                    <w:bottom w:val="single" w:sz="4" w:space="0" w:color="auto"/>
                    <w:right w:val="single" w:sz="4" w:space="0" w:color="auto"/>
                  </w:tcBorders>
                </w:tcPr>
                <w:p w14:paraId="25FF3DF5"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K1</w:t>
                  </w:r>
                  <w:r>
                    <w:rPr>
                      <w:rFonts w:ascii="Calibri" w:eastAsia="Calibri" w:hAnsi="Calibri" w:cs="Calibri"/>
                      <w:lang w:val="sv-FI"/>
                    </w:rPr>
                    <w:t>K2</w:t>
                  </w:r>
                </w:p>
              </w:tc>
            </w:tr>
            <w:tr w:rsidR="003C1F8F" w:rsidRPr="007007C6" w14:paraId="7C56709E" w14:textId="77777777" w:rsidTr="00705953">
              <w:tc>
                <w:tcPr>
                  <w:tcW w:w="2472" w:type="dxa"/>
                  <w:tcBorders>
                    <w:top w:val="single" w:sz="4" w:space="0" w:color="auto"/>
                    <w:left w:val="single" w:sz="4" w:space="0" w:color="auto"/>
                    <w:bottom w:val="single" w:sz="4" w:space="0" w:color="auto"/>
                    <w:right w:val="single" w:sz="4" w:space="0" w:color="auto"/>
                  </w:tcBorders>
                </w:tcPr>
                <w:p w14:paraId="1F8E4A30"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M6 handleda eleven att få insikt i judendomen, kristendomen och islam och deras inflytande och historia i Europa </w:t>
                  </w:r>
                </w:p>
              </w:tc>
              <w:tc>
                <w:tcPr>
                  <w:tcW w:w="434" w:type="dxa"/>
                  <w:tcBorders>
                    <w:top w:val="single" w:sz="4" w:space="0" w:color="auto"/>
                    <w:left w:val="single" w:sz="4" w:space="0" w:color="auto"/>
                    <w:bottom w:val="single" w:sz="4" w:space="0" w:color="auto"/>
                    <w:right w:val="single" w:sz="4" w:space="0" w:color="auto"/>
                  </w:tcBorders>
                </w:tcPr>
                <w:p w14:paraId="30C0CDBC" w14:textId="77777777" w:rsidR="003C1F8F" w:rsidRPr="007007C6" w:rsidRDefault="003C1F8F" w:rsidP="00705953">
                  <w:pPr>
                    <w:rPr>
                      <w:rFonts w:ascii="Calibri" w:eastAsia="Calibri" w:hAnsi="Calibri" w:cs="Calibri"/>
                    </w:rPr>
                  </w:pPr>
                  <w:r>
                    <w:rPr>
                      <w:rFonts w:ascii="Calibri" w:eastAsia="Calibri" w:hAnsi="Calibri" w:cs="Calibri"/>
                      <w:lang w:val="sv-FI"/>
                    </w:rPr>
                    <w:t>I2 I3</w:t>
                  </w:r>
                </w:p>
              </w:tc>
              <w:tc>
                <w:tcPr>
                  <w:tcW w:w="6303" w:type="dxa"/>
                  <w:tcBorders>
                    <w:top w:val="single" w:sz="4" w:space="0" w:color="auto"/>
                    <w:left w:val="single" w:sz="4" w:space="0" w:color="auto"/>
                    <w:bottom w:val="single" w:sz="4" w:space="0" w:color="auto"/>
                    <w:right w:val="single" w:sz="4" w:space="0" w:color="auto"/>
                  </w:tcBorders>
                </w:tcPr>
                <w:p w14:paraId="6FA164E9"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bekantar sig genom exempel med hur religioner syns och påverkar i nutiden i Finland och Europa.</w:t>
                  </w:r>
                </w:p>
              </w:tc>
              <w:tc>
                <w:tcPr>
                  <w:tcW w:w="454" w:type="dxa"/>
                  <w:tcBorders>
                    <w:top w:val="single" w:sz="4" w:space="0" w:color="auto"/>
                    <w:left w:val="single" w:sz="4" w:space="0" w:color="auto"/>
                    <w:bottom w:val="single" w:sz="4" w:space="0" w:color="auto"/>
                    <w:right w:val="single" w:sz="4" w:space="0" w:color="auto"/>
                  </w:tcBorders>
                </w:tcPr>
                <w:p w14:paraId="1DA920A7"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K2</w:t>
                  </w:r>
                </w:p>
              </w:tc>
            </w:tr>
            <w:tr w:rsidR="003C1F8F" w:rsidRPr="007007C6" w14:paraId="7CEE18C8" w14:textId="77777777" w:rsidTr="00705953">
              <w:tc>
                <w:tcPr>
                  <w:tcW w:w="2472" w:type="dxa"/>
                  <w:tcBorders>
                    <w:top w:val="single" w:sz="4" w:space="0" w:color="auto"/>
                    <w:left w:val="single" w:sz="4" w:space="0" w:color="auto"/>
                    <w:bottom w:val="single" w:sz="4" w:space="0" w:color="auto"/>
                    <w:right w:val="single" w:sz="4" w:space="0" w:color="auto"/>
                  </w:tcBorders>
                </w:tcPr>
                <w:p w14:paraId="1B2B6851"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M7 uppmuntra eleven att respektera det som är heligt för en själv och för andra samt att agera lämpligt i olika religiösa sammanhang och situationer</w:t>
                  </w:r>
                </w:p>
              </w:tc>
              <w:tc>
                <w:tcPr>
                  <w:tcW w:w="434" w:type="dxa"/>
                  <w:tcBorders>
                    <w:top w:val="single" w:sz="4" w:space="0" w:color="auto"/>
                    <w:left w:val="single" w:sz="4" w:space="0" w:color="auto"/>
                    <w:bottom w:val="single" w:sz="4" w:space="0" w:color="auto"/>
                    <w:right w:val="single" w:sz="4" w:space="0" w:color="auto"/>
                  </w:tcBorders>
                </w:tcPr>
                <w:p w14:paraId="6B4DBC45" w14:textId="77777777" w:rsidR="003C1F8F" w:rsidRPr="007007C6" w:rsidRDefault="003C1F8F" w:rsidP="00705953">
                  <w:pPr>
                    <w:rPr>
                      <w:rFonts w:ascii="Calibri" w:eastAsia="Calibri" w:hAnsi="Calibri" w:cs="Calibri"/>
                    </w:rPr>
                  </w:pPr>
                  <w:r>
                    <w:rPr>
                      <w:rFonts w:ascii="Calibri" w:eastAsia="Calibri" w:hAnsi="Calibri" w:cs="Calibr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203CA2E5"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reflekterar över det heligas betydelse i ett religiöst och icke-religiöst levnadssätt.</w:t>
                  </w:r>
                </w:p>
                <w:p w14:paraId="51420089" w14:textId="77777777" w:rsidR="003C1F8F" w:rsidRPr="00896FE8" w:rsidRDefault="003C1F8F" w:rsidP="00705953">
                  <w:pPr>
                    <w:rPr>
                      <w:rFonts w:ascii="Calibri" w:eastAsia="Times New Roman" w:hAnsi="Calibri" w:cs="Calibri"/>
                      <w:lang w:val="sv-SE"/>
                    </w:rPr>
                  </w:pPr>
                </w:p>
                <w:p w14:paraId="6C1B5D56"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över hur man respekterar det som är heligt för en annan människa.</w:t>
                  </w:r>
                </w:p>
                <w:p w14:paraId="70D896B6" w14:textId="77777777" w:rsidR="003C1F8F" w:rsidRPr="00896FE8" w:rsidRDefault="003C1F8F" w:rsidP="00705953">
                  <w:pPr>
                    <w:rPr>
                      <w:rFonts w:ascii="Calibri" w:eastAsia="Calibri" w:hAnsi="Calibri" w:cs="Calibri"/>
                      <w:lang w:val="sv-SE"/>
                    </w:rPr>
                  </w:pPr>
                </w:p>
                <w:p w14:paraId="401AC8AA"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över betydelsen av tolerans.</w:t>
                  </w:r>
                </w:p>
              </w:tc>
              <w:tc>
                <w:tcPr>
                  <w:tcW w:w="454" w:type="dxa"/>
                  <w:tcBorders>
                    <w:top w:val="single" w:sz="4" w:space="0" w:color="auto"/>
                    <w:left w:val="single" w:sz="4" w:space="0" w:color="auto"/>
                    <w:bottom w:val="single" w:sz="4" w:space="0" w:color="auto"/>
                    <w:right w:val="single" w:sz="4" w:space="0" w:color="auto"/>
                  </w:tcBorders>
                </w:tcPr>
                <w:p w14:paraId="5E910809"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K2</w:t>
                  </w:r>
                  <w:r>
                    <w:rPr>
                      <w:rFonts w:ascii="Calibri" w:eastAsia="Calibri" w:hAnsi="Calibri" w:cs="Calibri"/>
                      <w:color w:val="000000"/>
                      <w:lang w:val="sv-FI"/>
                    </w:rPr>
                    <w:t xml:space="preserve"> K5K6</w:t>
                  </w:r>
                </w:p>
              </w:tc>
            </w:tr>
            <w:tr w:rsidR="003C1F8F" w:rsidRPr="007007C6" w14:paraId="29A5D408" w14:textId="77777777" w:rsidTr="00705953">
              <w:tc>
                <w:tcPr>
                  <w:tcW w:w="2472" w:type="dxa"/>
                  <w:tcBorders>
                    <w:top w:val="single" w:sz="4" w:space="0" w:color="auto"/>
                    <w:left w:val="single" w:sz="4" w:space="0" w:color="auto"/>
                    <w:bottom w:val="single" w:sz="4" w:space="0" w:color="auto"/>
                    <w:right w:val="single" w:sz="4" w:space="0" w:color="auto"/>
                  </w:tcBorders>
                </w:tcPr>
                <w:p w14:paraId="5539B6DA"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M8 handleda eleven i att utforska etiska normer i religionen i fråga och etiska principer som förenar olika religioner</w:t>
                  </w:r>
                </w:p>
              </w:tc>
              <w:tc>
                <w:tcPr>
                  <w:tcW w:w="434" w:type="dxa"/>
                  <w:tcBorders>
                    <w:top w:val="single" w:sz="4" w:space="0" w:color="auto"/>
                    <w:left w:val="single" w:sz="4" w:space="0" w:color="auto"/>
                    <w:bottom w:val="single" w:sz="4" w:space="0" w:color="auto"/>
                    <w:right w:val="single" w:sz="4" w:space="0" w:color="auto"/>
                  </w:tcBorders>
                </w:tcPr>
                <w:p w14:paraId="2228AF53" w14:textId="77777777" w:rsidR="003C1F8F" w:rsidRPr="007007C6" w:rsidRDefault="003C1F8F" w:rsidP="00705953">
                  <w:pPr>
                    <w:rPr>
                      <w:rFonts w:ascii="Calibri" w:eastAsia="Calibri" w:hAnsi="Calibri" w:cs="Calibri"/>
                    </w:rPr>
                  </w:pPr>
                  <w:r>
                    <w:rPr>
                      <w:rFonts w:ascii="Calibri" w:eastAsia="Calibri" w:hAnsi="Calibri" w:cs="Calibri"/>
                      <w:lang w:val="sv-FI"/>
                    </w:rPr>
                    <w:t>I1I2 I3</w:t>
                  </w:r>
                </w:p>
              </w:tc>
              <w:tc>
                <w:tcPr>
                  <w:tcW w:w="6303" w:type="dxa"/>
                  <w:tcBorders>
                    <w:top w:val="single" w:sz="4" w:space="0" w:color="auto"/>
                    <w:left w:val="single" w:sz="4" w:space="0" w:color="auto"/>
                    <w:bottom w:val="single" w:sz="4" w:space="0" w:color="auto"/>
                    <w:right w:val="single" w:sz="4" w:space="0" w:color="auto"/>
                  </w:tcBorders>
                </w:tcPr>
                <w:p w14:paraId="0DDACCBC"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t.ex. över den gyllene regelns etik i islam och andra religioner och icke-religiösa åskådningar.</w:t>
                  </w:r>
                </w:p>
              </w:tc>
              <w:tc>
                <w:tcPr>
                  <w:tcW w:w="454" w:type="dxa"/>
                  <w:tcBorders>
                    <w:top w:val="single" w:sz="4" w:space="0" w:color="auto"/>
                    <w:left w:val="single" w:sz="4" w:space="0" w:color="auto"/>
                    <w:bottom w:val="single" w:sz="4" w:space="0" w:color="auto"/>
                    <w:right w:val="single" w:sz="4" w:space="0" w:color="auto"/>
                  </w:tcBorders>
                </w:tcPr>
                <w:p w14:paraId="1DED0A03" w14:textId="77777777" w:rsidR="003C1F8F" w:rsidRPr="007007C6" w:rsidRDefault="003C1F8F" w:rsidP="00705953">
                  <w:pPr>
                    <w:rPr>
                      <w:rFonts w:ascii="Calibri" w:eastAsia="Calibri" w:hAnsi="Calibri" w:cs="Calibri"/>
                    </w:rPr>
                  </w:pPr>
                  <w:r>
                    <w:rPr>
                      <w:rFonts w:ascii="Calibri" w:eastAsia="Calibri" w:hAnsi="Calibri" w:cs="Calibri"/>
                      <w:lang w:val="sv-FI"/>
                    </w:rPr>
                    <w:t xml:space="preserve">  K7</w:t>
                  </w:r>
                </w:p>
              </w:tc>
            </w:tr>
            <w:tr w:rsidR="003C1F8F" w:rsidRPr="007007C6" w14:paraId="4B4CB989" w14:textId="77777777" w:rsidTr="00705953">
              <w:tc>
                <w:tcPr>
                  <w:tcW w:w="2472" w:type="dxa"/>
                  <w:tcBorders>
                    <w:top w:val="single" w:sz="4" w:space="0" w:color="auto"/>
                    <w:left w:val="single" w:sz="4" w:space="0" w:color="auto"/>
                    <w:bottom w:val="single" w:sz="4" w:space="0" w:color="auto"/>
                    <w:right w:val="single" w:sz="4" w:space="0" w:color="auto"/>
                  </w:tcBorders>
                </w:tcPr>
                <w:p w14:paraId="59C4008F"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M9 vägleda eleven att förstå värdena i de mänskliga rättigheterna och i synnerhet i FN:s konvention om barnets rättigheter ur individuellt och kollektivt perspektiv</w:t>
                  </w:r>
                </w:p>
              </w:tc>
              <w:tc>
                <w:tcPr>
                  <w:tcW w:w="434" w:type="dxa"/>
                  <w:tcBorders>
                    <w:top w:val="single" w:sz="4" w:space="0" w:color="auto"/>
                    <w:left w:val="single" w:sz="4" w:space="0" w:color="auto"/>
                    <w:bottom w:val="single" w:sz="4" w:space="0" w:color="auto"/>
                    <w:right w:val="single" w:sz="4" w:space="0" w:color="auto"/>
                  </w:tcBorders>
                </w:tcPr>
                <w:p w14:paraId="4F565CFE" w14:textId="77777777" w:rsidR="003C1F8F" w:rsidRPr="007007C6" w:rsidRDefault="003C1F8F" w:rsidP="00705953">
                  <w:pPr>
                    <w:rPr>
                      <w:rFonts w:ascii="Calibri" w:eastAsia="Calibri" w:hAnsi="Calibri" w:cs="Calibri"/>
                    </w:rPr>
                  </w:pPr>
                  <w:r>
                    <w:rPr>
                      <w:rFonts w:ascii="Calibri" w:eastAsia="Calibri" w:hAnsi="Calibri" w:cs="Calibri"/>
                      <w:lang w:val="sv-FI"/>
                    </w:rPr>
                    <w:t>I2 I3</w:t>
                  </w:r>
                </w:p>
              </w:tc>
              <w:tc>
                <w:tcPr>
                  <w:tcW w:w="6303" w:type="dxa"/>
                  <w:tcBorders>
                    <w:top w:val="single" w:sz="4" w:space="0" w:color="auto"/>
                    <w:left w:val="single" w:sz="4" w:space="0" w:color="auto"/>
                    <w:bottom w:val="single" w:sz="4" w:space="0" w:color="auto"/>
                    <w:right w:val="single" w:sz="4" w:space="0" w:color="auto"/>
                  </w:tcBorders>
                </w:tcPr>
                <w:p w14:paraId="3F3A5D75"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Eleven bekantar sig med FN:s förklaring om mänskliga rättigheter.</w:t>
                  </w:r>
                </w:p>
                <w:p w14:paraId="3D201B89" w14:textId="77777777" w:rsidR="003C1F8F" w:rsidRPr="00896FE8" w:rsidRDefault="003C1F8F" w:rsidP="00705953">
                  <w:pPr>
                    <w:rPr>
                      <w:rFonts w:ascii="Calibri" w:eastAsia="Times New Roman" w:hAnsi="Calibri" w:cs="Calibri"/>
                      <w:lang w:val="sv-SE"/>
                    </w:rPr>
                  </w:pPr>
                </w:p>
                <w:p w14:paraId="13CD1BEE"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reflekterar över om det finns allmänna värderingar som förenar alla människor.</w:t>
                  </w:r>
                </w:p>
              </w:tc>
              <w:tc>
                <w:tcPr>
                  <w:tcW w:w="454" w:type="dxa"/>
                  <w:tcBorders>
                    <w:top w:val="single" w:sz="4" w:space="0" w:color="auto"/>
                    <w:left w:val="single" w:sz="4" w:space="0" w:color="auto"/>
                    <w:bottom w:val="single" w:sz="4" w:space="0" w:color="auto"/>
                    <w:right w:val="single" w:sz="4" w:space="0" w:color="auto"/>
                  </w:tcBorders>
                </w:tcPr>
                <w:p w14:paraId="3EB5460A"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K2</w:t>
                  </w:r>
                </w:p>
              </w:tc>
            </w:tr>
            <w:tr w:rsidR="003C1F8F" w:rsidRPr="007007C6" w14:paraId="28DEDF81" w14:textId="77777777" w:rsidTr="00705953">
              <w:tc>
                <w:tcPr>
                  <w:tcW w:w="2472" w:type="dxa"/>
                  <w:tcBorders>
                    <w:top w:val="single" w:sz="4" w:space="0" w:color="auto"/>
                    <w:left w:val="single" w:sz="4" w:space="0" w:color="auto"/>
                    <w:bottom w:val="single" w:sz="4" w:space="0" w:color="auto"/>
                    <w:right w:val="single" w:sz="4" w:space="0" w:color="auto"/>
                  </w:tcBorders>
                </w:tcPr>
                <w:p w14:paraId="597696AF"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M10 vägleda eleven att bedöma sina val och reflektera kring de värden som påverkar dem ur ett etiskt perspektiv och med tanke på en hållbar framtid</w:t>
                  </w:r>
                </w:p>
              </w:tc>
              <w:tc>
                <w:tcPr>
                  <w:tcW w:w="434" w:type="dxa"/>
                  <w:tcBorders>
                    <w:top w:val="single" w:sz="4" w:space="0" w:color="auto"/>
                    <w:left w:val="single" w:sz="4" w:space="0" w:color="auto"/>
                    <w:bottom w:val="single" w:sz="4" w:space="0" w:color="auto"/>
                    <w:right w:val="single" w:sz="4" w:space="0" w:color="auto"/>
                  </w:tcBorders>
                </w:tcPr>
                <w:p w14:paraId="357F9037" w14:textId="77777777" w:rsidR="003C1F8F" w:rsidRPr="007007C6" w:rsidRDefault="003C1F8F" w:rsidP="00705953">
                  <w:pPr>
                    <w:rPr>
                      <w:rFonts w:ascii="Calibri" w:eastAsia="Calibri" w:hAnsi="Calibri" w:cs="Calibri"/>
                    </w:rPr>
                  </w:pPr>
                  <w:r>
                    <w:rPr>
                      <w:rFonts w:ascii="Calibri" w:eastAsia="Calibri" w:hAnsi="Calibri" w:cs="Calibri"/>
                      <w:lang w:val="sv-FI"/>
                    </w:rPr>
                    <w:t>I2 I3</w:t>
                  </w:r>
                </w:p>
              </w:tc>
              <w:tc>
                <w:tcPr>
                  <w:tcW w:w="6303" w:type="dxa"/>
                  <w:tcBorders>
                    <w:top w:val="single" w:sz="4" w:space="0" w:color="auto"/>
                    <w:left w:val="single" w:sz="4" w:space="0" w:color="auto"/>
                    <w:bottom w:val="single" w:sz="4" w:space="0" w:color="auto"/>
                    <w:right w:val="single" w:sz="4" w:space="0" w:color="auto"/>
                  </w:tcBorders>
                </w:tcPr>
                <w:p w14:paraId="79CC633F"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 xml:space="preserve">Eleven behandlar teman som inverkar på den egna och kommande generationers välmående </w:t>
                  </w:r>
                  <w:r>
                    <w:rPr>
                      <w:rFonts w:ascii="Calibri" w:eastAsia="Calibri" w:hAnsi="Calibri" w:cs="Calibri"/>
                      <w:i/>
                      <w:iCs/>
                      <w:lang w:val="sv-FI"/>
                    </w:rPr>
                    <w:t>(t.ex. att bevara naturen, hållbar utveckling, att respektera andra, goda gärningar, altruism och rättvisa).</w:t>
                  </w:r>
                </w:p>
              </w:tc>
              <w:tc>
                <w:tcPr>
                  <w:tcW w:w="454" w:type="dxa"/>
                  <w:tcBorders>
                    <w:top w:val="single" w:sz="4" w:space="0" w:color="auto"/>
                    <w:left w:val="single" w:sz="4" w:space="0" w:color="auto"/>
                    <w:bottom w:val="single" w:sz="4" w:space="0" w:color="auto"/>
                    <w:right w:val="single" w:sz="4" w:space="0" w:color="auto"/>
                  </w:tcBorders>
                </w:tcPr>
                <w:p w14:paraId="31085CDA"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K1 </w:t>
                  </w:r>
                  <w:r>
                    <w:rPr>
                      <w:rFonts w:ascii="Calibri" w:eastAsia="Calibri" w:hAnsi="Calibri" w:cs="Calibri"/>
                      <w:lang w:val="sv-FI"/>
                    </w:rPr>
                    <w:t>K3</w:t>
                  </w:r>
                  <w:r>
                    <w:rPr>
                      <w:rFonts w:ascii="Calibri" w:eastAsia="Calibri" w:hAnsi="Calibri" w:cs="Calibri"/>
                      <w:color w:val="000000"/>
                      <w:lang w:val="sv-FI"/>
                    </w:rPr>
                    <w:t xml:space="preserve"> K6</w:t>
                  </w:r>
                </w:p>
              </w:tc>
            </w:tr>
            <w:tr w:rsidR="003C1F8F" w:rsidRPr="007007C6" w14:paraId="5C688E3A" w14:textId="77777777" w:rsidTr="00705953">
              <w:tc>
                <w:tcPr>
                  <w:tcW w:w="2472" w:type="dxa"/>
                  <w:tcBorders>
                    <w:top w:val="single" w:sz="4" w:space="0" w:color="auto"/>
                    <w:left w:val="single" w:sz="4" w:space="0" w:color="auto"/>
                    <w:bottom w:val="single" w:sz="4" w:space="0" w:color="auto"/>
                    <w:right w:val="single" w:sz="4" w:space="0" w:color="auto"/>
                  </w:tcBorders>
                </w:tcPr>
                <w:p w14:paraId="09311635"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 xml:space="preserve">M11 ge eleven möjligheter att diskutera etiska frågor, uttrycka sina tankar och känslor på ett konstruktivt sätt samt öva sig att motivera sina synpunkter </w:t>
                  </w:r>
                </w:p>
              </w:tc>
              <w:tc>
                <w:tcPr>
                  <w:tcW w:w="434" w:type="dxa"/>
                  <w:tcBorders>
                    <w:top w:val="single" w:sz="4" w:space="0" w:color="auto"/>
                    <w:left w:val="single" w:sz="4" w:space="0" w:color="auto"/>
                    <w:bottom w:val="single" w:sz="4" w:space="0" w:color="auto"/>
                    <w:right w:val="single" w:sz="4" w:space="0" w:color="auto"/>
                  </w:tcBorders>
                </w:tcPr>
                <w:p w14:paraId="3B2DA787" w14:textId="77777777" w:rsidR="003C1F8F" w:rsidRPr="007007C6" w:rsidRDefault="003C1F8F" w:rsidP="00705953">
                  <w:pPr>
                    <w:rPr>
                      <w:rFonts w:ascii="Calibri" w:eastAsia="Calibri" w:hAnsi="Calibri" w:cs="Calibri"/>
                    </w:rPr>
                  </w:pPr>
                  <w:r>
                    <w:rPr>
                      <w:rFonts w:ascii="Calibri" w:eastAsia="Calibri" w:hAnsi="Calibri" w:cs="Calibri"/>
                      <w:lang w:val="sv-FI"/>
                    </w:rPr>
                    <w:t>I1 I2I3</w:t>
                  </w:r>
                </w:p>
              </w:tc>
              <w:tc>
                <w:tcPr>
                  <w:tcW w:w="6303" w:type="dxa"/>
                  <w:tcBorders>
                    <w:top w:val="single" w:sz="4" w:space="0" w:color="auto"/>
                    <w:left w:val="single" w:sz="4" w:space="0" w:color="auto"/>
                    <w:bottom w:val="single" w:sz="4" w:space="0" w:color="auto"/>
                    <w:right w:val="single" w:sz="4" w:space="0" w:color="auto"/>
                  </w:tcBorders>
                </w:tcPr>
                <w:p w14:paraId="6180A954"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Eleverna diskuterar känslor och värderingar, rätt och fel samt ett gott liv.</w:t>
                  </w:r>
                </w:p>
              </w:tc>
              <w:tc>
                <w:tcPr>
                  <w:tcW w:w="454" w:type="dxa"/>
                  <w:tcBorders>
                    <w:top w:val="single" w:sz="4" w:space="0" w:color="auto"/>
                    <w:left w:val="single" w:sz="4" w:space="0" w:color="auto"/>
                    <w:bottom w:val="single" w:sz="4" w:space="0" w:color="auto"/>
                    <w:right w:val="single" w:sz="4" w:space="0" w:color="auto"/>
                  </w:tcBorders>
                </w:tcPr>
                <w:p w14:paraId="1FECD9B4" w14:textId="77777777" w:rsidR="003C1F8F" w:rsidRPr="007007C6" w:rsidRDefault="003C1F8F" w:rsidP="00705953">
                  <w:pPr>
                    <w:rPr>
                      <w:rFonts w:ascii="Calibri" w:eastAsia="Calibri" w:hAnsi="Calibri" w:cs="Calibri"/>
                    </w:rPr>
                  </w:pPr>
                  <w:r>
                    <w:rPr>
                      <w:rFonts w:ascii="Calibri" w:eastAsia="Calibri" w:hAnsi="Calibri" w:cs="Calibri"/>
                      <w:color w:val="000000"/>
                      <w:lang w:val="sv-FI"/>
                    </w:rPr>
                    <w:t xml:space="preserve">  </w:t>
                  </w:r>
                  <w:r>
                    <w:rPr>
                      <w:rFonts w:ascii="Calibri" w:eastAsia="Calibri" w:hAnsi="Calibri" w:cs="Calibri"/>
                      <w:lang w:val="sv-FI"/>
                    </w:rPr>
                    <w:t>K1</w:t>
                  </w:r>
                  <w:r>
                    <w:rPr>
                      <w:rFonts w:ascii="Calibri" w:eastAsia="Calibri" w:hAnsi="Calibri" w:cs="Calibri"/>
                      <w:color w:val="000000"/>
                      <w:lang w:val="sv-FI"/>
                    </w:rPr>
                    <w:t xml:space="preserve"> K4 K6K7</w:t>
                  </w:r>
                </w:p>
              </w:tc>
            </w:tr>
            <w:tr w:rsidR="003C1F8F" w:rsidRPr="007007C6" w14:paraId="756B9D6C" w14:textId="77777777" w:rsidTr="00705953">
              <w:tc>
                <w:tcPr>
                  <w:tcW w:w="2472" w:type="dxa"/>
                  <w:tcBorders>
                    <w:top w:val="single" w:sz="4" w:space="0" w:color="auto"/>
                    <w:left w:val="single" w:sz="4" w:space="0" w:color="auto"/>
                    <w:bottom w:val="single" w:sz="4" w:space="0" w:color="auto"/>
                    <w:right w:val="single" w:sz="4" w:space="0" w:color="auto"/>
                  </w:tcBorders>
                </w:tcPr>
                <w:p w14:paraId="32253DFC" w14:textId="77777777" w:rsidR="003C1F8F" w:rsidRPr="00896FE8" w:rsidRDefault="003C1F8F" w:rsidP="00705953">
                  <w:pPr>
                    <w:rPr>
                      <w:rFonts w:ascii="Calibri" w:eastAsia="Calibri" w:hAnsi="Calibri" w:cs="Calibri"/>
                      <w:lang w:val="sv-SE"/>
                    </w:rPr>
                  </w:pPr>
                  <w:r>
                    <w:rPr>
                      <w:rFonts w:ascii="Calibri" w:eastAsia="Calibri" w:hAnsi="Calibri" w:cs="Calibri"/>
                      <w:lang w:val="sv-FI"/>
                    </w:rPr>
                    <w:t>M12 hjälpa och stödja eleven att utveckla och stärka en positiv syn på världen, en positiv självkänsla och tro på livet</w:t>
                  </w:r>
                </w:p>
              </w:tc>
              <w:tc>
                <w:tcPr>
                  <w:tcW w:w="434" w:type="dxa"/>
                  <w:tcBorders>
                    <w:top w:val="single" w:sz="4" w:space="0" w:color="auto"/>
                    <w:left w:val="single" w:sz="4" w:space="0" w:color="auto"/>
                    <w:bottom w:val="single" w:sz="4" w:space="0" w:color="auto"/>
                    <w:right w:val="single" w:sz="4" w:space="0" w:color="auto"/>
                  </w:tcBorders>
                </w:tcPr>
                <w:p w14:paraId="59C7AA23" w14:textId="77777777" w:rsidR="003C1F8F" w:rsidRPr="007007C6" w:rsidRDefault="003C1F8F" w:rsidP="00705953">
                  <w:pPr>
                    <w:rPr>
                      <w:rFonts w:ascii="Calibri" w:eastAsia="Calibri" w:hAnsi="Calibri" w:cs="Calibri"/>
                    </w:rPr>
                  </w:pPr>
                  <w:r>
                    <w:rPr>
                      <w:rFonts w:ascii="Calibri" w:eastAsia="Calibri" w:hAnsi="Calibri" w:cs="Calibri"/>
                      <w:lang w:val="sv-FI"/>
                    </w:rPr>
                    <w:t>I3</w:t>
                  </w:r>
                </w:p>
              </w:tc>
              <w:tc>
                <w:tcPr>
                  <w:tcW w:w="6303" w:type="dxa"/>
                  <w:tcBorders>
                    <w:top w:val="single" w:sz="4" w:space="0" w:color="auto"/>
                    <w:left w:val="single" w:sz="4" w:space="0" w:color="auto"/>
                    <w:bottom w:val="single" w:sz="4" w:space="0" w:color="auto"/>
                    <w:right w:val="single" w:sz="4" w:space="0" w:color="auto"/>
                  </w:tcBorders>
                </w:tcPr>
                <w:p w14:paraId="5BD6E664" w14:textId="77777777" w:rsidR="003C1F8F" w:rsidRPr="00896FE8" w:rsidRDefault="003C1F8F" w:rsidP="00705953">
                  <w:pPr>
                    <w:rPr>
                      <w:rFonts w:ascii="Calibri" w:eastAsia="Times New Roman" w:hAnsi="Calibri" w:cs="Calibri"/>
                      <w:lang w:val="sv-SE"/>
                    </w:rPr>
                  </w:pPr>
                  <w:r>
                    <w:rPr>
                      <w:rFonts w:ascii="Calibri" w:eastAsia="Times New Roman" w:hAnsi="Calibri" w:cs="Calibri"/>
                      <w:lang w:val="sv-FI"/>
                    </w:rPr>
                    <w:t>Eleverna diskuterar betydelsen av självrespekt och en positiv självbild.</w:t>
                  </w:r>
                </w:p>
                <w:p w14:paraId="5E5176D3" w14:textId="77777777" w:rsidR="003C1F8F" w:rsidRPr="00896FE8" w:rsidRDefault="003C1F8F" w:rsidP="00705953">
                  <w:pPr>
                    <w:rPr>
                      <w:rFonts w:ascii="Calibri" w:eastAsia="Arial" w:hAnsi="Calibri" w:cs="Calibri"/>
                      <w:lang w:val="sv-SE"/>
                    </w:rPr>
                  </w:pPr>
                </w:p>
                <w:p w14:paraId="76485716" w14:textId="77777777" w:rsidR="003C1F8F" w:rsidRPr="00896FE8" w:rsidRDefault="003C1F8F" w:rsidP="00705953">
                  <w:pPr>
                    <w:rPr>
                      <w:rFonts w:ascii="Calibri" w:eastAsia="Times New Roman" w:hAnsi="Calibri" w:cs="Calibri"/>
                      <w:lang w:val="sv-SE"/>
                    </w:rPr>
                  </w:pPr>
                  <w:r>
                    <w:rPr>
                      <w:rFonts w:ascii="Calibri" w:eastAsia="Calibri" w:hAnsi="Calibri" w:cs="Calibri"/>
                      <w:lang w:val="sv-FI"/>
                    </w:rPr>
                    <w:t>Eleven diskuterar teman i anknytning till livskompetens och emotionella färdigheter.</w:t>
                  </w:r>
                </w:p>
                <w:p w14:paraId="5041F069" w14:textId="77777777" w:rsidR="003C1F8F" w:rsidRPr="00896FE8" w:rsidRDefault="003C1F8F" w:rsidP="00705953">
                  <w:pPr>
                    <w:rPr>
                      <w:rFonts w:ascii="Calibri" w:eastAsia="Times New Roman" w:hAnsi="Calibri" w:cs="Calibri"/>
                      <w:lang w:val="sv-SE"/>
                    </w:rPr>
                  </w:pPr>
                </w:p>
              </w:tc>
              <w:tc>
                <w:tcPr>
                  <w:tcW w:w="454" w:type="dxa"/>
                  <w:tcBorders>
                    <w:top w:val="single" w:sz="4" w:space="0" w:color="auto"/>
                    <w:left w:val="single" w:sz="4" w:space="0" w:color="auto"/>
                    <w:bottom w:val="single" w:sz="4" w:space="0" w:color="auto"/>
                    <w:right w:val="single" w:sz="4" w:space="0" w:color="auto"/>
                  </w:tcBorders>
                </w:tcPr>
                <w:p w14:paraId="0CB0CB15" w14:textId="77777777" w:rsidR="003C1F8F" w:rsidRPr="007007C6" w:rsidRDefault="003C1F8F" w:rsidP="00705953">
                  <w:pPr>
                    <w:rPr>
                      <w:rFonts w:ascii="Calibri" w:eastAsia="Calibri" w:hAnsi="Calibri" w:cs="Calibri"/>
                    </w:rPr>
                  </w:pPr>
                  <w:r>
                    <w:rPr>
                      <w:rFonts w:ascii="Calibri" w:eastAsia="Calibri" w:hAnsi="Calibri" w:cs="Calibri"/>
                      <w:lang w:val="sv-FI"/>
                    </w:rPr>
                    <w:t xml:space="preserve">  K1</w:t>
                  </w:r>
                </w:p>
              </w:tc>
            </w:tr>
          </w:tbl>
          <w:p w14:paraId="3C832C4D" w14:textId="77777777" w:rsidR="003C1F8F" w:rsidRPr="007007C6" w:rsidRDefault="003C1F8F" w:rsidP="00705953">
            <w:pPr>
              <w:rPr>
                <w:rFonts w:ascii="Calibri" w:eastAsia="Calibri" w:hAnsi="Calibri" w:cs="Calibri"/>
                <w:sz w:val="24"/>
                <w:szCs w:val="24"/>
              </w:rPr>
            </w:pPr>
          </w:p>
        </w:tc>
      </w:tr>
    </w:tbl>
    <w:p w14:paraId="3C8A6A65" w14:textId="77777777" w:rsidR="003C1F8F" w:rsidRPr="007007C6" w:rsidRDefault="003C1F8F" w:rsidP="003C1F8F">
      <w:pPr>
        <w:spacing w:before="100" w:beforeAutospacing="1" w:after="100" w:afterAutospacing="1" w:line="276" w:lineRule="auto"/>
        <w:jc w:val="both"/>
        <w:rPr>
          <w:rFonts w:ascii="Calibri" w:eastAsia="Times New Roman" w:hAnsi="Calibri" w:cs="Times New Roman"/>
        </w:rPr>
      </w:pPr>
    </w:p>
    <w:p w14:paraId="4DDD6FDE" w14:textId="71B3C172" w:rsidR="00FC762B" w:rsidRPr="00A158E4" w:rsidRDefault="00FC762B" w:rsidP="00FC762B">
      <w:pPr>
        <w:keepNext/>
        <w:keepLines/>
        <w:spacing w:after="200" w:line="276" w:lineRule="auto"/>
        <w:outlineLvl w:val="2"/>
        <w:rPr>
          <w:rFonts w:asciiTheme="minorHAnsi" w:eastAsia="Times New Roman" w:hAnsiTheme="minorHAnsi"/>
          <w:b/>
          <w:bCs/>
          <w:i/>
          <w:color w:val="4F81BD" w:themeColor="accent1"/>
          <w:lang w:val="sv-FI"/>
        </w:rPr>
      </w:pPr>
      <w:bookmarkStart w:id="33" w:name="_Toc457390843"/>
      <w:bookmarkEnd w:id="32"/>
      <w:r w:rsidRPr="00A158E4">
        <w:rPr>
          <w:rFonts w:asciiTheme="minorHAnsi" w:eastAsia="Calibri,,Times New Roman" w:hAnsiTheme="minorHAnsi"/>
          <w:b/>
          <w:i/>
          <w:color w:val="4F81BD" w:themeColor="accent1"/>
          <w:lang w:val="sv-FI"/>
        </w:rPr>
        <w:t>14.4.</w:t>
      </w:r>
      <w:r>
        <w:rPr>
          <w:rFonts w:asciiTheme="minorHAnsi" w:eastAsia="Calibri,,Times New Roman" w:hAnsiTheme="minorHAnsi"/>
          <w:b/>
          <w:i/>
          <w:color w:val="4F81BD" w:themeColor="accent1"/>
          <w:lang w:val="sv-FI"/>
        </w:rPr>
        <w:t>7</w:t>
      </w:r>
      <w:r w:rsidRPr="00A158E4">
        <w:rPr>
          <w:rFonts w:asciiTheme="minorHAnsi" w:eastAsia="Calibri,,Times New Roman" w:hAnsiTheme="minorHAnsi"/>
          <w:b/>
          <w:i/>
          <w:color w:val="4F81BD" w:themeColor="accent1"/>
          <w:lang w:val="sv-FI"/>
        </w:rPr>
        <w:t xml:space="preserve"> </w:t>
      </w:r>
      <w:r>
        <w:rPr>
          <w:rFonts w:asciiTheme="minorHAnsi" w:eastAsia="Calibri,,Times New Roman" w:hAnsiTheme="minorHAnsi"/>
          <w:b/>
          <w:i/>
          <w:color w:val="4F81BD" w:themeColor="accent1"/>
          <w:lang w:val="sv-FI"/>
        </w:rPr>
        <w:t>LIVSÅSKÅDNINGSKUNSKAP</w:t>
      </w:r>
      <w:bookmarkEnd w:id="33"/>
    </w:p>
    <w:p w14:paraId="375A1EF5" w14:textId="77777777" w:rsidR="007007C6" w:rsidRPr="00DA4A1F" w:rsidRDefault="007007C6" w:rsidP="007007C6">
      <w:pPr>
        <w:autoSpaceDE w:val="0"/>
        <w:autoSpaceDN w:val="0"/>
        <w:adjustRightInd w:val="0"/>
        <w:spacing w:line="276" w:lineRule="auto"/>
        <w:jc w:val="both"/>
        <w:rPr>
          <w:rFonts w:asciiTheme="minorHAnsi" w:eastAsia="Calibri" w:hAnsiTheme="minorHAnsi"/>
          <w:b/>
          <w:noProof/>
          <w:color w:val="000000"/>
          <w:lang w:val="sv-FI" w:eastAsia="sv-FI" w:bidi="sv-FI"/>
        </w:rPr>
      </w:pPr>
      <w:r w:rsidRPr="00DA4A1F">
        <w:rPr>
          <w:rFonts w:asciiTheme="minorHAnsi" w:eastAsia="Calibri" w:hAnsiTheme="minorHAnsi"/>
          <w:b/>
          <w:noProof/>
          <w:color w:val="000000"/>
          <w:lang w:val="sv-FI" w:eastAsia="sv-FI" w:bidi="sv-FI"/>
        </w:rPr>
        <w:br/>
      </w:r>
      <w:r w:rsidRPr="00DA4A1F">
        <w:rPr>
          <w:rFonts w:asciiTheme="minorHAnsi" w:eastAsia="Calibri" w:hAnsiTheme="minorHAnsi"/>
          <w:b/>
          <w:noProof/>
          <w:color w:val="000000"/>
          <w:szCs w:val="24"/>
          <w:lang w:val="sv-FI" w:eastAsia="sv-FI" w:bidi="sv-FI"/>
        </w:rPr>
        <w:t xml:space="preserve">Läroämnets uppdrag </w:t>
      </w:r>
    </w:p>
    <w:p w14:paraId="375A1EF6" w14:textId="77777777" w:rsidR="007007C6" w:rsidRPr="00DA4A1F" w:rsidRDefault="007007C6" w:rsidP="007007C6">
      <w:pPr>
        <w:autoSpaceDE w:val="0"/>
        <w:autoSpaceDN w:val="0"/>
        <w:adjustRightInd w:val="0"/>
        <w:spacing w:line="276" w:lineRule="auto"/>
        <w:jc w:val="both"/>
        <w:rPr>
          <w:rFonts w:asciiTheme="minorHAnsi" w:eastAsia="Calibri" w:hAnsiTheme="minorHAnsi"/>
          <w:noProof/>
          <w:color w:val="000000"/>
          <w:lang w:val="sv-FI" w:eastAsia="sv-FI" w:bidi="sv-FI"/>
        </w:rPr>
      </w:pPr>
    </w:p>
    <w:p w14:paraId="375A1EF7" w14:textId="77777777" w:rsidR="007007C6" w:rsidRPr="00DA4A1F" w:rsidRDefault="77B97CFA" w:rsidP="007007C6">
      <w:pPr>
        <w:spacing w:after="200" w:line="276" w:lineRule="auto"/>
        <w:ind w:right="-56"/>
        <w:jc w:val="both"/>
        <w:rPr>
          <w:rFonts w:asciiTheme="minorHAnsi" w:eastAsia="Calibri" w:hAnsiTheme="minorHAnsi"/>
          <w:lang w:val="sv-FI"/>
        </w:rPr>
      </w:pPr>
      <w:r w:rsidRPr="00DA4A1F">
        <w:rPr>
          <w:rFonts w:asciiTheme="minorHAnsi" w:eastAsia="Calibri,Times New Roman" w:hAnsiTheme="minorHAnsi"/>
          <w:lang w:val="sv-FI"/>
        </w:rPr>
        <w:t xml:space="preserve">Uppdraget för undervisningen i livsåskådningskunskap är att främja elevernas förmåga att sträva efter det goda livet. I livsåskådningskunskapen ses människorna som aktörer som förnyar och skapar sin kultur och som upplever och skapar mening tillsammans och i samverkan med omvärlden. Livsåskådningar, mänskliga sedvanor och deras innebörd anses vara resultat av växelverkan mellan individer, samhällen och kulturarv. I livsåskådningskunskapen betonas människans förmåga att aktivt påverka sina egna tankar och handlingar. Detta gäller även elevernas studier och lärande. Därför är det viktigt att undervisningen och studierna anpassas efter elevernas tanke- och upplevelsevärld. </w:t>
      </w:r>
    </w:p>
    <w:p w14:paraId="375A1EF8" w14:textId="77777777" w:rsidR="007007C6" w:rsidRPr="00DA4A1F" w:rsidRDefault="77B97CFA" w:rsidP="007007C6">
      <w:pPr>
        <w:spacing w:after="200" w:line="276" w:lineRule="auto"/>
        <w:jc w:val="both"/>
        <w:rPr>
          <w:rFonts w:asciiTheme="minorHAnsi" w:eastAsia="Calibri" w:hAnsiTheme="minorHAnsi"/>
          <w:lang w:val="sv-FI"/>
        </w:rPr>
      </w:pPr>
      <w:r w:rsidRPr="00DA4A1F">
        <w:rPr>
          <w:rFonts w:asciiTheme="minorHAnsi" w:eastAsia="Calibri,Times New Roman" w:hAnsiTheme="minorHAnsi"/>
          <w:lang w:val="sv-FI"/>
        </w:rPr>
        <w:t>Undervisningen i livsåskådningskunskap har som uppdrag att utveckla elevernas förmåga att växa till självständiga, toleranta, ansvarsfulla och omdömesgilla medlemmar i sitt samhälle. Målet är ett fullständigt demokratiskt medborgarskap i en allt mer global och snabbt föränderlig värld. Det förutsätter att undervisningen i livsåskådningskunskap mångsidigt ökar den åskådningsmässiga och kulturella allmänbildningen, utvecklar förmågan att tänka, förmågan att handla etiskt och kritiskt och att lära sig. Att tänka kritiskt innebär inom livsåskådningskunskap att söka orsaker, se sammanhang, ha känsla för situationer och att kunna ändra sitt förhållningssätt. Hit hör också en öppen och reflekterande attityd.</w:t>
      </w:r>
    </w:p>
    <w:p w14:paraId="375A1EF9" w14:textId="77777777" w:rsidR="007007C6" w:rsidRPr="00DA4A1F" w:rsidRDefault="77B97CFA" w:rsidP="007007C6">
      <w:pPr>
        <w:spacing w:after="200" w:line="276" w:lineRule="auto"/>
        <w:ind w:right="-56"/>
        <w:jc w:val="both"/>
        <w:rPr>
          <w:rFonts w:asciiTheme="minorHAnsi" w:eastAsia="Calibri" w:hAnsiTheme="minorHAnsi"/>
          <w:lang w:val="sv-FI"/>
        </w:rPr>
      </w:pPr>
      <w:r w:rsidRPr="00DA4A1F">
        <w:rPr>
          <w:rFonts w:asciiTheme="minorHAnsi" w:eastAsia="Calibri,Times New Roman" w:hAnsiTheme="minorHAnsi"/>
          <w:lang w:val="sv-FI"/>
        </w:rPr>
        <w:t xml:space="preserve">Livsåskådningskunskapen ska stödja utvecklingen av mångsidig kompetens, i synnerhet förmågan att tänka och lära sig, kulturell och kommunikativ kompetens, vardagskompetens och förmågan att delta, påverka och ta ansvar. </w:t>
      </w:r>
    </w:p>
    <w:p w14:paraId="375A1EFA" w14:textId="77777777" w:rsidR="007007C6" w:rsidRPr="00DA4A1F" w:rsidRDefault="007007C6" w:rsidP="007007C6">
      <w:pPr>
        <w:spacing w:after="200" w:line="276" w:lineRule="auto"/>
        <w:jc w:val="both"/>
        <w:rPr>
          <w:rFonts w:asciiTheme="minorHAnsi" w:eastAsia="Calibri" w:hAnsiTheme="minorHAnsi"/>
          <w:noProof/>
          <w:color w:val="000000"/>
          <w:lang w:val="sv-FI" w:eastAsia="sv-FI" w:bidi="sv-FI"/>
        </w:rPr>
      </w:pPr>
      <w:r w:rsidRPr="00DA4A1F">
        <w:rPr>
          <w:rFonts w:asciiTheme="minorHAnsi" w:eastAsia="Calibri" w:hAnsiTheme="minorHAnsi"/>
          <w:b/>
          <w:noProof/>
          <w:color w:val="000000"/>
          <w:lang w:val="sv-FI" w:eastAsia="sv-FI" w:bidi="sv-FI"/>
        </w:rPr>
        <w:t xml:space="preserve">I </w:t>
      </w:r>
      <w:r w:rsidRPr="00DA4A1F">
        <w:rPr>
          <w:rFonts w:asciiTheme="minorHAnsi" w:eastAsia="Calibri" w:hAnsiTheme="minorHAnsi"/>
          <w:b/>
          <w:noProof/>
          <w:lang w:val="sv-FI" w:eastAsia="sv-FI" w:bidi="sv-FI"/>
        </w:rPr>
        <w:t xml:space="preserve">årskurserna 3–6 </w:t>
      </w:r>
      <w:r w:rsidRPr="00DA4A1F">
        <w:rPr>
          <w:rFonts w:asciiTheme="minorHAnsi" w:eastAsia="Calibri" w:hAnsiTheme="minorHAnsi"/>
          <w:noProof/>
          <w:color w:val="000000"/>
          <w:lang w:val="sv-FI" w:eastAsia="sv-FI" w:bidi="sv-FI"/>
        </w:rPr>
        <w:t>har undervisningen i livsåskådningskunskap som särskilt uppdrag</w:t>
      </w:r>
      <w:r w:rsidRPr="00DA4A1F">
        <w:rPr>
          <w:rFonts w:asciiTheme="minorHAnsi" w:eastAsia="Calibri" w:hAnsiTheme="minorHAnsi"/>
          <w:noProof/>
          <w:lang w:val="sv-FI" w:eastAsia="sv-FI" w:bidi="sv-FI"/>
        </w:rPr>
        <w:t xml:space="preserve"> att uppmuntra </w:t>
      </w:r>
      <w:r w:rsidRPr="00DA4A1F">
        <w:rPr>
          <w:rFonts w:asciiTheme="minorHAnsi" w:eastAsia="Calibri" w:hAnsiTheme="minorHAnsi"/>
          <w:noProof/>
          <w:color w:val="000000"/>
          <w:lang w:val="sv-FI" w:eastAsia="sv-FI" w:bidi="sv-FI"/>
        </w:rPr>
        <w:t xml:space="preserve">och stödja </w:t>
      </w:r>
      <w:r w:rsidRPr="00DA4A1F">
        <w:rPr>
          <w:rFonts w:asciiTheme="minorHAnsi" w:eastAsia="Calibri" w:hAnsiTheme="minorHAnsi"/>
          <w:noProof/>
          <w:lang w:val="sv-FI" w:eastAsia="sv-FI" w:bidi="sv-FI"/>
        </w:rPr>
        <w:t xml:space="preserve">elevernas </w:t>
      </w:r>
      <w:r w:rsidRPr="00DA4A1F">
        <w:rPr>
          <w:rFonts w:asciiTheme="minorHAnsi" w:eastAsia="Calibri" w:hAnsiTheme="minorHAnsi"/>
          <w:noProof/>
          <w:color w:val="000000"/>
          <w:lang w:val="sv-FI" w:eastAsia="sv-FI" w:bidi="sv-FI"/>
        </w:rPr>
        <w:t>strävan efter att skapa en egen identitet och livsåskådning.Det centrala i undervisningen är att stödja utvecklingen av elevernas etiska tänkande, kulturella färdigheter och förmåga att uttrycka sina åsikter och motivera dem.</w:t>
      </w:r>
    </w:p>
    <w:p w14:paraId="375A1EFB" w14:textId="77777777" w:rsidR="007007C6" w:rsidRPr="007007C6" w:rsidRDefault="007007C6" w:rsidP="007007C6">
      <w:pPr>
        <w:tabs>
          <w:tab w:val="left" w:pos="9300"/>
        </w:tabs>
        <w:spacing w:after="200" w:line="276" w:lineRule="auto"/>
        <w:ind w:right="-56"/>
        <w:jc w:val="both"/>
        <w:rPr>
          <w:rFonts w:ascii="Calibri" w:eastAsia="Calibri" w:hAnsi="Calibri" w:cs="Times New Roman"/>
          <w:b/>
          <w:noProof/>
          <w:lang w:val="sv-FI" w:eastAsia="sv-FI" w:bidi="sv-FI"/>
        </w:rPr>
      </w:pPr>
      <w:r w:rsidRPr="007007C6">
        <w:rPr>
          <w:rFonts w:ascii="Calibri" w:eastAsia="Calibri" w:hAnsi="Calibri" w:cs="Times New Roman"/>
          <w:b/>
          <w:noProof/>
          <w:lang w:val="sv-FI" w:eastAsia="sv-FI" w:bidi="sv-FI"/>
        </w:rPr>
        <w:t xml:space="preserve">Mål för undervisningen i livsåskådningskunskap i årskurs 3–6 </w:t>
      </w:r>
    </w:p>
    <w:tbl>
      <w:tblPr>
        <w:tblStyle w:val="TaulukkoRuudukko211"/>
        <w:tblW w:w="0" w:type="auto"/>
        <w:tblInd w:w="108" w:type="dxa"/>
        <w:tblLook w:val="04A0" w:firstRow="1" w:lastRow="0" w:firstColumn="1" w:lastColumn="0" w:noHBand="0" w:noVBand="1"/>
      </w:tblPr>
      <w:tblGrid>
        <w:gridCol w:w="5529"/>
        <w:gridCol w:w="1984"/>
        <w:gridCol w:w="2126"/>
      </w:tblGrid>
      <w:tr w:rsidR="007007C6" w:rsidRPr="00927819" w14:paraId="375A1EFF" w14:textId="77777777" w:rsidTr="009A3746">
        <w:trPr>
          <w:trHeight w:val="758"/>
        </w:trPr>
        <w:tc>
          <w:tcPr>
            <w:tcW w:w="5529" w:type="dxa"/>
          </w:tcPr>
          <w:p w14:paraId="375A1EFC" w14:textId="77777777" w:rsidR="007007C6" w:rsidRPr="007007C6" w:rsidRDefault="007007C6" w:rsidP="007007C6">
            <w:pPr>
              <w:spacing w:after="200" w:line="276" w:lineRule="auto"/>
              <w:rPr>
                <w:rFonts w:ascii="Calibri" w:hAnsi="Calibri"/>
                <w:noProof/>
              </w:rPr>
            </w:pPr>
            <w:r w:rsidRPr="007007C6">
              <w:rPr>
                <w:rFonts w:ascii="Calibri" w:hAnsi="Calibri"/>
                <w:noProof/>
              </w:rPr>
              <w:t>Mål för undervisningen</w:t>
            </w:r>
          </w:p>
        </w:tc>
        <w:tc>
          <w:tcPr>
            <w:tcW w:w="1984" w:type="dxa"/>
          </w:tcPr>
          <w:p w14:paraId="375A1EFD"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Innehåll som anknyter till målen</w:t>
            </w:r>
          </w:p>
        </w:tc>
        <w:tc>
          <w:tcPr>
            <w:tcW w:w="2126" w:type="dxa"/>
          </w:tcPr>
          <w:p w14:paraId="375A1EFE"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Kompetens som målet anknyter till</w:t>
            </w:r>
          </w:p>
        </w:tc>
      </w:tr>
      <w:tr w:rsidR="007007C6" w:rsidRPr="007007C6" w14:paraId="375A1F03" w14:textId="77777777" w:rsidTr="009A3746">
        <w:tc>
          <w:tcPr>
            <w:tcW w:w="5529" w:type="dxa"/>
          </w:tcPr>
          <w:p w14:paraId="375A1F00" w14:textId="77777777" w:rsidR="007007C6" w:rsidRPr="007007C6" w:rsidRDefault="007007C6" w:rsidP="007007C6">
            <w:pPr>
              <w:spacing w:after="200" w:line="276" w:lineRule="auto"/>
              <w:contextualSpacing/>
              <w:rPr>
                <w:rFonts w:ascii="Calibri" w:hAnsi="Calibri"/>
                <w:noProof/>
              </w:rPr>
            </w:pPr>
            <w:r w:rsidRPr="007007C6">
              <w:rPr>
                <w:rFonts w:ascii="Calibri" w:hAnsi="Calibri"/>
                <w:noProof/>
              </w:rPr>
              <w:t>M1 skapa förutsättningar för eleven att utveckla sitt etiska tänkande och sporra eleven att tillämpa etiska principer i</w:t>
            </w:r>
            <w:r w:rsidRPr="007007C6">
              <w:rPr>
                <w:rFonts w:ascii="Calibri" w:hAnsi="Calibri"/>
                <w:noProof/>
              </w:rPr>
              <w:br/>
              <w:t>vardagliga situationer</w:t>
            </w:r>
          </w:p>
        </w:tc>
        <w:tc>
          <w:tcPr>
            <w:tcW w:w="1984" w:type="dxa"/>
          </w:tcPr>
          <w:p w14:paraId="375A1F01" w14:textId="77777777" w:rsidR="007007C6" w:rsidRPr="007007C6" w:rsidRDefault="007007C6" w:rsidP="007007C6">
            <w:pPr>
              <w:spacing w:after="200" w:line="276" w:lineRule="auto"/>
              <w:rPr>
                <w:rFonts w:ascii="Calibri" w:hAnsi="Calibri"/>
                <w:noProof/>
              </w:rPr>
            </w:pPr>
            <w:r w:rsidRPr="007007C6">
              <w:rPr>
                <w:rFonts w:ascii="Calibri" w:hAnsi="Calibri"/>
                <w:noProof/>
              </w:rPr>
              <w:t>I1–I4</w:t>
            </w:r>
          </w:p>
        </w:tc>
        <w:tc>
          <w:tcPr>
            <w:tcW w:w="2126" w:type="dxa"/>
          </w:tcPr>
          <w:p w14:paraId="375A1F02"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K1, K2, K3, K7</w:t>
            </w:r>
          </w:p>
        </w:tc>
      </w:tr>
      <w:tr w:rsidR="007007C6" w:rsidRPr="007007C6" w14:paraId="375A1F07" w14:textId="77777777" w:rsidTr="009A3746">
        <w:tc>
          <w:tcPr>
            <w:tcW w:w="5529" w:type="dxa"/>
          </w:tcPr>
          <w:p w14:paraId="375A1F04" w14:textId="77777777" w:rsidR="007007C6" w:rsidRPr="007007C6" w:rsidRDefault="007007C6" w:rsidP="007007C6">
            <w:pPr>
              <w:spacing w:after="200" w:line="276" w:lineRule="auto"/>
              <w:contextualSpacing/>
              <w:rPr>
                <w:rFonts w:ascii="Calibri" w:hAnsi="Calibri"/>
                <w:noProof/>
              </w:rPr>
            </w:pPr>
            <w:r w:rsidRPr="007007C6">
              <w:rPr>
                <w:rFonts w:ascii="Calibri" w:hAnsi="Calibri"/>
                <w:noProof/>
              </w:rPr>
              <w:t>M2 handleda eleven att känna igen och bedöma ett argument och motiveringar till det</w:t>
            </w:r>
          </w:p>
        </w:tc>
        <w:tc>
          <w:tcPr>
            <w:tcW w:w="1984" w:type="dxa"/>
          </w:tcPr>
          <w:p w14:paraId="375A1F05" w14:textId="77777777" w:rsidR="007007C6" w:rsidRPr="007007C6" w:rsidRDefault="007007C6" w:rsidP="007007C6">
            <w:pPr>
              <w:spacing w:after="200" w:line="276" w:lineRule="auto"/>
              <w:rPr>
                <w:rFonts w:ascii="Calibri" w:hAnsi="Calibri"/>
                <w:noProof/>
              </w:rPr>
            </w:pPr>
            <w:r w:rsidRPr="007007C6">
              <w:rPr>
                <w:rFonts w:ascii="Calibri" w:hAnsi="Calibri"/>
                <w:noProof/>
              </w:rPr>
              <w:t>I1–I4</w:t>
            </w:r>
          </w:p>
        </w:tc>
        <w:tc>
          <w:tcPr>
            <w:tcW w:w="2126" w:type="dxa"/>
          </w:tcPr>
          <w:p w14:paraId="375A1F06"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K1, K4, K5</w:t>
            </w:r>
          </w:p>
        </w:tc>
      </w:tr>
      <w:tr w:rsidR="007007C6" w:rsidRPr="007007C6" w14:paraId="375A1F0B" w14:textId="77777777" w:rsidTr="009A3746">
        <w:tc>
          <w:tcPr>
            <w:tcW w:w="5529" w:type="dxa"/>
          </w:tcPr>
          <w:p w14:paraId="375A1F08" w14:textId="77777777" w:rsidR="007007C6" w:rsidRPr="007007C6" w:rsidRDefault="007007C6" w:rsidP="007007C6">
            <w:pPr>
              <w:spacing w:after="200" w:line="276" w:lineRule="auto"/>
              <w:contextualSpacing/>
              <w:rPr>
                <w:rFonts w:ascii="Calibri" w:hAnsi="Calibri"/>
                <w:noProof/>
              </w:rPr>
            </w:pPr>
            <w:r w:rsidRPr="007007C6">
              <w:rPr>
                <w:rFonts w:ascii="Calibri" w:hAnsi="Calibri"/>
                <w:noProof/>
              </w:rPr>
              <w:t xml:space="preserve">M3 främja elevens förmåga att uppfatta samband mellan olika företeelser och att utveckla sitt tänkande  </w:t>
            </w:r>
          </w:p>
        </w:tc>
        <w:tc>
          <w:tcPr>
            <w:tcW w:w="1984" w:type="dxa"/>
          </w:tcPr>
          <w:p w14:paraId="375A1F09" w14:textId="77777777" w:rsidR="007007C6" w:rsidRPr="007007C6" w:rsidRDefault="007007C6" w:rsidP="007007C6">
            <w:pPr>
              <w:spacing w:after="200" w:line="276" w:lineRule="auto"/>
              <w:rPr>
                <w:rFonts w:ascii="Calibri" w:hAnsi="Calibri"/>
                <w:noProof/>
              </w:rPr>
            </w:pPr>
            <w:r w:rsidRPr="007007C6">
              <w:rPr>
                <w:rFonts w:ascii="Calibri" w:hAnsi="Calibri"/>
                <w:noProof/>
              </w:rPr>
              <w:t>I1–I3</w:t>
            </w:r>
          </w:p>
        </w:tc>
        <w:tc>
          <w:tcPr>
            <w:tcW w:w="2126" w:type="dxa"/>
          </w:tcPr>
          <w:p w14:paraId="375A1F0A"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K1, K4</w:t>
            </w:r>
          </w:p>
        </w:tc>
      </w:tr>
      <w:tr w:rsidR="007007C6" w:rsidRPr="007007C6" w14:paraId="375A1F0F" w14:textId="77777777" w:rsidTr="009A3746">
        <w:tc>
          <w:tcPr>
            <w:tcW w:w="5529" w:type="dxa"/>
          </w:tcPr>
          <w:p w14:paraId="375A1F0C" w14:textId="77777777" w:rsidR="007007C6" w:rsidRPr="007007C6" w:rsidRDefault="007007C6" w:rsidP="007007C6">
            <w:pPr>
              <w:spacing w:after="200" w:line="276" w:lineRule="auto"/>
              <w:contextualSpacing/>
              <w:rPr>
                <w:rFonts w:ascii="Calibri" w:hAnsi="Calibri"/>
                <w:noProof/>
              </w:rPr>
            </w:pPr>
            <w:r w:rsidRPr="007007C6">
              <w:rPr>
                <w:rFonts w:ascii="Calibri" w:hAnsi="Calibri"/>
                <w:noProof/>
              </w:rPr>
              <w:t xml:space="preserve">M4 vägleda eleven att ta ansvar för sig själv, andra människor och naturen  </w:t>
            </w:r>
          </w:p>
        </w:tc>
        <w:tc>
          <w:tcPr>
            <w:tcW w:w="1984" w:type="dxa"/>
          </w:tcPr>
          <w:p w14:paraId="375A1F0D" w14:textId="77777777" w:rsidR="007007C6" w:rsidRPr="007007C6" w:rsidRDefault="007007C6" w:rsidP="007007C6">
            <w:pPr>
              <w:spacing w:after="200" w:line="276" w:lineRule="auto"/>
              <w:rPr>
                <w:rFonts w:ascii="Calibri" w:hAnsi="Calibri"/>
                <w:noProof/>
              </w:rPr>
            </w:pPr>
            <w:r w:rsidRPr="007007C6">
              <w:rPr>
                <w:rFonts w:ascii="Calibri" w:hAnsi="Calibri"/>
                <w:noProof/>
              </w:rPr>
              <w:t>I1–I3</w:t>
            </w:r>
          </w:p>
        </w:tc>
        <w:tc>
          <w:tcPr>
            <w:tcW w:w="2126" w:type="dxa"/>
          </w:tcPr>
          <w:p w14:paraId="375A1F0E"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K3, K7</w:t>
            </w:r>
          </w:p>
        </w:tc>
      </w:tr>
      <w:tr w:rsidR="007007C6" w:rsidRPr="007007C6" w14:paraId="375A1F13" w14:textId="77777777" w:rsidTr="009A3746">
        <w:tc>
          <w:tcPr>
            <w:tcW w:w="5529" w:type="dxa"/>
          </w:tcPr>
          <w:p w14:paraId="375A1F10" w14:textId="77777777" w:rsidR="007007C6" w:rsidRPr="007007C6" w:rsidRDefault="007007C6" w:rsidP="007007C6">
            <w:pPr>
              <w:spacing w:after="200" w:line="276" w:lineRule="auto"/>
              <w:contextualSpacing/>
              <w:rPr>
                <w:rFonts w:ascii="Calibri" w:hAnsi="Calibri"/>
                <w:noProof/>
              </w:rPr>
            </w:pPr>
            <w:r w:rsidRPr="007007C6">
              <w:rPr>
                <w:rFonts w:ascii="Calibri" w:hAnsi="Calibri"/>
                <w:noProof/>
              </w:rPr>
              <w:t>M5 vägleda eleven att lära känna Finlands, Europas och världens kulturarv och att förstå kulturell mångfald som fenomen</w:t>
            </w:r>
          </w:p>
        </w:tc>
        <w:tc>
          <w:tcPr>
            <w:tcW w:w="1984" w:type="dxa"/>
          </w:tcPr>
          <w:p w14:paraId="375A1F11" w14:textId="77777777" w:rsidR="007007C6" w:rsidRPr="007007C6" w:rsidRDefault="007007C6" w:rsidP="007007C6">
            <w:pPr>
              <w:spacing w:after="200" w:line="276" w:lineRule="auto"/>
              <w:rPr>
                <w:rFonts w:ascii="Calibri" w:hAnsi="Calibri"/>
                <w:noProof/>
              </w:rPr>
            </w:pPr>
            <w:r w:rsidRPr="007007C6">
              <w:rPr>
                <w:rFonts w:ascii="Calibri" w:hAnsi="Calibri"/>
                <w:noProof/>
              </w:rPr>
              <w:t xml:space="preserve">I2-I4 </w:t>
            </w:r>
          </w:p>
        </w:tc>
        <w:tc>
          <w:tcPr>
            <w:tcW w:w="2126" w:type="dxa"/>
          </w:tcPr>
          <w:p w14:paraId="375A1F12"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K2, K4, K5</w:t>
            </w:r>
          </w:p>
        </w:tc>
      </w:tr>
      <w:tr w:rsidR="007007C6" w:rsidRPr="007007C6" w14:paraId="375A1F17" w14:textId="77777777" w:rsidTr="009A3746">
        <w:tc>
          <w:tcPr>
            <w:tcW w:w="5529" w:type="dxa"/>
          </w:tcPr>
          <w:p w14:paraId="375A1F14" w14:textId="77777777" w:rsidR="007007C6" w:rsidRPr="007007C6" w:rsidRDefault="007007C6" w:rsidP="007007C6">
            <w:pPr>
              <w:spacing w:after="200" w:line="276" w:lineRule="auto"/>
              <w:rPr>
                <w:rFonts w:ascii="Calibri" w:hAnsi="Calibri"/>
                <w:noProof/>
              </w:rPr>
            </w:pPr>
            <w:r w:rsidRPr="007007C6">
              <w:rPr>
                <w:rFonts w:ascii="Calibri" w:hAnsi="Calibri"/>
                <w:noProof/>
              </w:rPr>
              <w:t>M6 stödja eleven att utveckla sin allmänbildning inom livsåskådning och kultur</w:t>
            </w:r>
          </w:p>
        </w:tc>
        <w:tc>
          <w:tcPr>
            <w:tcW w:w="1984" w:type="dxa"/>
          </w:tcPr>
          <w:p w14:paraId="375A1F15" w14:textId="77777777" w:rsidR="007007C6" w:rsidRPr="007007C6" w:rsidRDefault="007007C6" w:rsidP="007007C6">
            <w:pPr>
              <w:spacing w:after="200" w:line="276" w:lineRule="auto"/>
              <w:rPr>
                <w:rFonts w:ascii="Calibri" w:hAnsi="Calibri"/>
                <w:noProof/>
              </w:rPr>
            </w:pPr>
            <w:r w:rsidRPr="007007C6">
              <w:rPr>
                <w:rFonts w:ascii="Calibri" w:hAnsi="Calibri"/>
                <w:noProof/>
              </w:rPr>
              <w:t>I1–I4</w:t>
            </w:r>
          </w:p>
        </w:tc>
        <w:tc>
          <w:tcPr>
            <w:tcW w:w="2126" w:type="dxa"/>
          </w:tcPr>
          <w:p w14:paraId="375A1F16"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K1, K2</w:t>
            </w:r>
          </w:p>
        </w:tc>
      </w:tr>
      <w:tr w:rsidR="007007C6" w:rsidRPr="007007C6" w14:paraId="375A1F1B" w14:textId="77777777" w:rsidTr="009A3746">
        <w:tc>
          <w:tcPr>
            <w:tcW w:w="5529" w:type="dxa"/>
          </w:tcPr>
          <w:p w14:paraId="375A1F18" w14:textId="77777777" w:rsidR="007007C6" w:rsidRPr="007007C6" w:rsidRDefault="007007C6" w:rsidP="007007C6">
            <w:pPr>
              <w:spacing w:after="200" w:line="276" w:lineRule="auto"/>
              <w:contextualSpacing/>
              <w:rPr>
                <w:rFonts w:ascii="Calibri" w:hAnsi="Calibri"/>
                <w:noProof/>
              </w:rPr>
            </w:pPr>
            <w:r w:rsidRPr="007007C6">
              <w:rPr>
                <w:rFonts w:ascii="Calibri" w:hAnsi="Calibri"/>
                <w:noProof/>
              </w:rPr>
              <w:lastRenderedPageBreak/>
              <w:t xml:space="preserve">M7 vägleda eleven att planera och utvärdera sitt eget lärande i livsåskådning </w:t>
            </w:r>
          </w:p>
        </w:tc>
        <w:tc>
          <w:tcPr>
            <w:tcW w:w="1984" w:type="dxa"/>
          </w:tcPr>
          <w:p w14:paraId="375A1F19" w14:textId="77777777" w:rsidR="007007C6" w:rsidRPr="007007C6" w:rsidRDefault="007007C6" w:rsidP="007007C6">
            <w:pPr>
              <w:spacing w:after="200" w:line="276" w:lineRule="auto"/>
              <w:rPr>
                <w:rFonts w:ascii="Calibri" w:hAnsi="Calibri"/>
                <w:noProof/>
              </w:rPr>
            </w:pPr>
            <w:r w:rsidRPr="007007C6">
              <w:rPr>
                <w:rFonts w:ascii="Calibri" w:hAnsi="Calibri"/>
                <w:noProof/>
              </w:rPr>
              <w:t>I1–I4</w:t>
            </w:r>
          </w:p>
        </w:tc>
        <w:tc>
          <w:tcPr>
            <w:tcW w:w="2126" w:type="dxa"/>
          </w:tcPr>
          <w:p w14:paraId="375A1F1A"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K1, K2, K5</w:t>
            </w:r>
          </w:p>
        </w:tc>
      </w:tr>
      <w:tr w:rsidR="007007C6" w:rsidRPr="007007C6" w14:paraId="375A1F1F" w14:textId="77777777" w:rsidTr="009A3746">
        <w:tc>
          <w:tcPr>
            <w:tcW w:w="5529" w:type="dxa"/>
          </w:tcPr>
          <w:p w14:paraId="375A1F1C" w14:textId="77777777" w:rsidR="007007C6" w:rsidRPr="007007C6" w:rsidRDefault="007007C6" w:rsidP="007007C6">
            <w:pPr>
              <w:spacing w:after="200" w:line="276" w:lineRule="auto"/>
              <w:rPr>
                <w:rFonts w:ascii="Calibri" w:hAnsi="Calibri"/>
                <w:noProof/>
              </w:rPr>
            </w:pPr>
            <w:r w:rsidRPr="007007C6">
              <w:rPr>
                <w:rFonts w:ascii="Calibri" w:hAnsi="Calibri"/>
                <w:noProof/>
              </w:rPr>
              <w:t>M8 uppmuntra eleven att uttrycka sin livsåskådning och att lyssna på andras ställningstaganden i livsåskådningsfrågor</w:t>
            </w:r>
          </w:p>
        </w:tc>
        <w:tc>
          <w:tcPr>
            <w:tcW w:w="1984" w:type="dxa"/>
          </w:tcPr>
          <w:p w14:paraId="375A1F1D" w14:textId="77777777" w:rsidR="007007C6" w:rsidRPr="007007C6" w:rsidRDefault="007007C6" w:rsidP="007007C6">
            <w:pPr>
              <w:spacing w:after="200" w:line="276" w:lineRule="auto"/>
              <w:rPr>
                <w:rFonts w:ascii="Calibri" w:hAnsi="Calibri"/>
                <w:noProof/>
              </w:rPr>
            </w:pPr>
            <w:r w:rsidRPr="007007C6">
              <w:rPr>
                <w:rFonts w:ascii="Calibri" w:hAnsi="Calibri"/>
                <w:noProof/>
              </w:rPr>
              <w:t>I1–I3</w:t>
            </w:r>
          </w:p>
        </w:tc>
        <w:tc>
          <w:tcPr>
            <w:tcW w:w="2126" w:type="dxa"/>
          </w:tcPr>
          <w:p w14:paraId="375A1F1E"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K2, K7</w:t>
            </w:r>
          </w:p>
        </w:tc>
      </w:tr>
      <w:tr w:rsidR="007007C6" w:rsidRPr="007007C6" w14:paraId="375A1F23" w14:textId="77777777" w:rsidTr="009A3746">
        <w:tc>
          <w:tcPr>
            <w:tcW w:w="5529" w:type="dxa"/>
          </w:tcPr>
          <w:p w14:paraId="375A1F20" w14:textId="77777777" w:rsidR="007007C6" w:rsidRPr="007007C6" w:rsidRDefault="007007C6" w:rsidP="007007C6">
            <w:pPr>
              <w:spacing w:after="200" w:line="276" w:lineRule="auto"/>
              <w:contextualSpacing/>
              <w:rPr>
                <w:rFonts w:ascii="Calibri" w:hAnsi="Calibri"/>
                <w:noProof/>
              </w:rPr>
            </w:pPr>
            <w:r w:rsidRPr="007007C6">
              <w:rPr>
                <w:rFonts w:ascii="Calibri" w:hAnsi="Calibri"/>
                <w:noProof/>
              </w:rPr>
              <w:t xml:space="preserve">M9 vägleda eleven att bekanta sig med människorättsetiken som baserar sig på FN:s deklaration om de mänskliga rättigheterna, i synnerhet barnets rättigheter </w:t>
            </w:r>
          </w:p>
        </w:tc>
        <w:tc>
          <w:tcPr>
            <w:tcW w:w="1984" w:type="dxa"/>
          </w:tcPr>
          <w:p w14:paraId="375A1F21" w14:textId="77777777" w:rsidR="007007C6" w:rsidRPr="007007C6" w:rsidRDefault="007007C6" w:rsidP="007007C6">
            <w:pPr>
              <w:spacing w:after="200" w:line="276" w:lineRule="auto"/>
              <w:rPr>
                <w:rFonts w:ascii="Calibri" w:hAnsi="Calibri"/>
                <w:noProof/>
              </w:rPr>
            </w:pPr>
            <w:r w:rsidRPr="007007C6">
              <w:rPr>
                <w:rFonts w:ascii="Calibri" w:hAnsi="Calibri"/>
                <w:noProof/>
              </w:rPr>
              <w:t>I3</w:t>
            </w:r>
          </w:p>
        </w:tc>
        <w:tc>
          <w:tcPr>
            <w:tcW w:w="2126" w:type="dxa"/>
          </w:tcPr>
          <w:p w14:paraId="375A1F22"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K2, K3</w:t>
            </w:r>
          </w:p>
        </w:tc>
      </w:tr>
      <w:tr w:rsidR="007007C6" w:rsidRPr="007007C6" w14:paraId="375A1F27" w14:textId="77777777" w:rsidTr="009A3746">
        <w:tc>
          <w:tcPr>
            <w:tcW w:w="5529" w:type="dxa"/>
          </w:tcPr>
          <w:p w14:paraId="375A1F24" w14:textId="77777777" w:rsidR="007007C6" w:rsidRPr="007007C6" w:rsidRDefault="007007C6" w:rsidP="007007C6">
            <w:pPr>
              <w:spacing w:after="200" w:line="276" w:lineRule="auto"/>
              <w:contextualSpacing/>
              <w:rPr>
                <w:rFonts w:ascii="Calibri" w:hAnsi="Calibri"/>
                <w:noProof/>
              </w:rPr>
            </w:pPr>
            <w:r w:rsidRPr="007007C6">
              <w:rPr>
                <w:rFonts w:ascii="Calibri" w:hAnsi="Calibri"/>
                <w:noProof/>
              </w:rPr>
              <w:t>M10 uppmuntra eleven att ta initiativ och agera på ett ansvarsfullt sätt i sin omgivning</w:t>
            </w:r>
          </w:p>
        </w:tc>
        <w:tc>
          <w:tcPr>
            <w:tcW w:w="1984" w:type="dxa"/>
          </w:tcPr>
          <w:p w14:paraId="375A1F25" w14:textId="77777777" w:rsidR="007007C6" w:rsidRPr="007007C6" w:rsidRDefault="007007C6" w:rsidP="007007C6">
            <w:pPr>
              <w:spacing w:after="200" w:line="276" w:lineRule="auto"/>
              <w:rPr>
                <w:rFonts w:ascii="Calibri" w:hAnsi="Calibri"/>
                <w:noProof/>
              </w:rPr>
            </w:pPr>
            <w:r w:rsidRPr="007007C6">
              <w:rPr>
                <w:rFonts w:ascii="Calibri" w:hAnsi="Calibri"/>
                <w:noProof/>
              </w:rPr>
              <w:t>I1–I4</w:t>
            </w:r>
          </w:p>
        </w:tc>
        <w:tc>
          <w:tcPr>
            <w:tcW w:w="2126" w:type="dxa"/>
          </w:tcPr>
          <w:p w14:paraId="375A1F26" w14:textId="77777777" w:rsidR="007007C6" w:rsidRPr="007007C6" w:rsidRDefault="007007C6" w:rsidP="007007C6">
            <w:pPr>
              <w:spacing w:after="200" w:line="276" w:lineRule="auto"/>
              <w:ind w:left="54"/>
              <w:rPr>
                <w:rFonts w:ascii="Calibri" w:hAnsi="Calibri"/>
                <w:noProof/>
              </w:rPr>
            </w:pPr>
            <w:r w:rsidRPr="007007C6">
              <w:rPr>
                <w:rFonts w:ascii="Calibri" w:hAnsi="Calibri"/>
                <w:noProof/>
              </w:rPr>
              <w:t>K5, K6, K7</w:t>
            </w:r>
          </w:p>
        </w:tc>
      </w:tr>
    </w:tbl>
    <w:p w14:paraId="375A1F28" w14:textId="77777777" w:rsidR="007007C6" w:rsidRPr="007007C6" w:rsidRDefault="007007C6" w:rsidP="007007C6">
      <w:pPr>
        <w:autoSpaceDE w:val="0"/>
        <w:autoSpaceDN w:val="0"/>
        <w:adjustRightInd w:val="0"/>
        <w:jc w:val="both"/>
        <w:rPr>
          <w:rFonts w:ascii="Calibri" w:eastAsia="Calibri" w:hAnsi="Calibri" w:cs="Times New Roman"/>
          <w:b/>
          <w:noProof/>
          <w:lang w:val="sv-FI" w:eastAsia="sv-FI" w:bidi="sv-FI"/>
        </w:rPr>
      </w:pPr>
    </w:p>
    <w:p w14:paraId="375A1F29" w14:textId="77777777" w:rsidR="007007C6" w:rsidRPr="007007C6" w:rsidRDefault="007007C6" w:rsidP="007007C6">
      <w:pPr>
        <w:autoSpaceDE w:val="0"/>
        <w:autoSpaceDN w:val="0"/>
        <w:adjustRightInd w:val="0"/>
        <w:jc w:val="both"/>
        <w:rPr>
          <w:rFonts w:ascii="Calibri" w:eastAsia="Calibri" w:hAnsi="Calibri" w:cs="Arial"/>
          <w:b/>
          <w:noProof/>
          <w:color w:val="000000"/>
          <w:lang w:val="sv-FI" w:eastAsia="sv-FI" w:bidi="sv-FI"/>
        </w:rPr>
      </w:pPr>
      <w:r w:rsidRPr="007007C6">
        <w:rPr>
          <w:rFonts w:ascii="Calibri" w:eastAsia="Calibri" w:hAnsi="Calibri" w:cs="Times New Roman"/>
          <w:b/>
          <w:noProof/>
          <w:lang w:val="sv-FI" w:eastAsia="sv-FI" w:bidi="sv-FI"/>
        </w:rPr>
        <w:t xml:space="preserve">Centralt innehåll som anknyter till målen för </w:t>
      </w:r>
      <w:r w:rsidRPr="007007C6">
        <w:rPr>
          <w:rFonts w:ascii="Calibri" w:eastAsia="Calibri" w:hAnsi="Calibri" w:cs="Times New Roman"/>
          <w:b/>
          <w:noProof/>
          <w:color w:val="000000"/>
          <w:lang w:val="sv-FI" w:eastAsia="sv-FI" w:bidi="sv-FI"/>
        </w:rPr>
        <w:t xml:space="preserve">livsåskådningskunskap </w:t>
      </w:r>
      <w:r w:rsidRPr="007007C6">
        <w:rPr>
          <w:rFonts w:ascii="Calibri" w:eastAsia="Calibri" w:hAnsi="Calibri" w:cs="Times New Roman"/>
          <w:b/>
          <w:noProof/>
          <w:lang w:val="sv-FI" w:eastAsia="sv-FI" w:bidi="sv-FI"/>
        </w:rPr>
        <w:t>i årskurs 3–6</w:t>
      </w:r>
      <w:r w:rsidRPr="007007C6">
        <w:rPr>
          <w:rFonts w:ascii="Calibri" w:eastAsia="Calibri" w:hAnsi="Calibri" w:cs="Times New Roman"/>
          <w:b/>
          <w:noProof/>
          <w:color w:val="000000"/>
          <w:lang w:val="sv-FI" w:eastAsia="sv-FI" w:bidi="sv-FI"/>
        </w:rPr>
        <w:t xml:space="preserve"> </w:t>
      </w:r>
    </w:p>
    <w:p w14:paraId="375A1F2A" w14:textId="77777777" w:rsidR="007007C6" w:rsidRPr="007007C6" w:rsidRDefault="007007C6" w:rsidP="007007C6">
      <w:pPr>
        <w:autoSpaceDE w:val="0"/>
        <w:autoSpaceDN w:val="0"/>
        <w:adjustRightInd w:val="0"/>
        <w:jc w:val="both"/>
        <w:rPr>
          <w:rFonts w:ascii="Calibri" w:eastAsia="Calibri" w:hAnsi="Calibri" w:cs="Arial"/>
          <w:b/>
          <w:noProof/>
          <w:color w:val="000000"/>
          <w:lang w:val="sv-FI" w:eastAsia="sv-FI" w:bidi="sv-FI"/>
        </w:rPr>
      </w:pPr>
    </w:p>
    <w:p w14:paraId="375A1F2B" w14:textId="77777777" w:rsidR="007007C6" w:rsidRPr="007007C6" w:rsidRDefault="007007C6" w:rsidP="007007C6">
      <w:pPr>
        <w:autoSpaceDE w:val="0"/>
        <w:autoSpaceDN w:val="0"/>
        <w:adjustRightInd w:val="0"/>
        <w:spacing w:line="276" w:lineRule="auto"/>
        <w:jc w:val="both"/>
        <w:rPr>
          <w:rFonts w:ascii="Calibri" w:eastAsia="Calibri" w:hAnsi="Calibri" w:cs="Arial"/>
          <w:noProof/>
          <w:color w:val="000000"/>
          <w:lang w:val="sv-FI" w:eastAsia="sv-FI" w:bidi="sv-FI"/>
        </w:rPr>
      </w:pPr>
      <w:r w:rsidRPr="007007C6">
        <w:rPr>
          <w:rFonts w:ascii="Calibri" w:eastAsia="Calibri" w:hAnsi="Calibri" w:cs="Times New Roman"/>
          <w:noProof/>
          <w:color w:val="000000"/>
          <w:lang w:val="sv-FI" w:eastAsia="sv-FI" w:bidi="sv-FI"/>
        </w:rPr>
        <w:t xml:space="preserve">Innehållet väljs så att det stödjer målen och utnyttjar de lokala möjligheter som finns. Innehållsområdena formas till helheter för olika årskurser. Elevernas upplevelsevärld, idéer och tankar beaktas vid valet av innehåll och vid närmare behandling av det.  </w:t>
      </w:r>
    </w:p>
    <w:p w14:paraId="375A1F2C" w14:textId="77777777" w:rsidR="007007C6" w:rsidRPr="007007C6" w:rsidRDefault="007007C6" w:rsidP="007007C6">
      <w:pPr>
        <w:autoSpaceDE w:val="0"/>
        <w:autoSpaceDN w:val="0"/>
        <w:adjustRightInd w:val="0"/>
        <w:spacing w:line="276" w:lineRule="auto"/>
        <w:jc w:val="both"/>
        <w:rPr>
          <w:rFonts w:ascii="Calibri" w:eastAsia="Calibri" w:hAnsi="Calibri" w:cs="Arial"/>
          <w:noProof/>
          <w:color w:val="000000"/>
          <w:lang w:val="sv-FI" w:eastAsia="sv-FI" w:bidi="sv-FI"/>
        </w:rPr>
      </w:pPr>
    </w:p>
    <w:p w14:paraId="375A1F2D" w14:textId="77777777" w:rsidR="007007C6" w:rsidRPr="007007C6" w:rsidRDefault="007007C6" w:rsidP="007007C6">
      <w:pPr>
        <w:autoSpaceDE w:val="0"/>
        <w:autoSpaceDN w:val="0"/>
        <w:adjustRightInd w:val="0"/>
        <w:spacing w:line="276" w:lineRule="auto"/>
        <w:jc w:val="both"/>
        <w:rPr>
          <w:rFonts w:ascii="Calibri" w:eastAsia="Calibri" w:hAnsi="Calibri" w:cs="Calibri"/>
          <w:noProof/>
          <w:color w:val="000000"/>
          <w:lang w:val="sv-FI" w:eastAsia="sv-FI" w:bidi="sv-FI"/>
        </w:rPr>
      </w:pPr>
      <w:r w:rsidRPr="007007C6">
        <w:rPr>
          <w:rFonts w:ascii="Calibri" w:eastAsia="Calibri" w:hAnsi="Calibri" w:cs="Times New Roman"/>
          <w:b/>
          <w:noProof/>
          <w:color w:val="000000"/>
          <w:lang w:val="sv-FI" w:eastAsia="sv-FI" w:bidi="sv-FI"/>
        </w:rPr>
        <w:t xml:space="preserve">I1 Att växa till ett gott liv: </w:t>
      </w:r>
      <w:r w:rsidRPr="007007C6">
        <w:rPr>
          <w:rFonts w:ascii="Calibri" w:eastAsia="Calibri" w:hAnsi="Calibri" w:cs="Times New Roman"/>
          <w:noProof/>
          <w:color w:val="000000"/>
          <w:lang w:val="sv-FI" w:eastAsia="sv-FI" w:bidi="sv-FI"/>
        </w:rPr>
        <w:t>Eleverna övar sig att möta andra och att respektera olika synsätt. De undersöker hur rättvisa tar sig uttryck i det dagliga livet. Man undersöker frihet och ansvar, i synnerhet tanke-, religions- och livsåskådningsfrihet. Man fördjupar sig i begreppen värde och norm. Eleverna reflekterar över jämlikhet, lycka och ett bra liv. Eleverna övar sig att förklara och motivera sin synpunkt i förhållande till andras.</w:t>
      </w:r>
    </w:p>
    <w:p w14:paraId="375A1F2E" w14:textId="77777777" w:rsidR="007007C6" w:rsidRPr="007007C6" w:rsidRDefault="007007C6" w:rsidP="007007C6">
      <w:pPr>
        <w:autoSpaceDE w:val="0"/>
        <w:autoSpaceDN w:val="0"/>
        <w:adjustRightInd w:val="0"/>
        <w:spacing w:line="276" w:lineRule="auto"/>
        <w:jc w:val="both"/>
        <w:rPr>
          <w:rFonts w:ascii="Calibri" w:eastAsia="Calibri" w:hAnsi="Calibri" w:cs="Calibri"/>
          <w:noProof/>
          <w:color w:val="000000"/>
          <w:lang w:val="sv-FI" w:eastAsia="sv-FI" w:bidi="sv-FI"/>
        </w:rPr>
      </w:pPr>
    </w:p>
    <w:p w14:paraId="375A1F2F" w14:textId="77777777" w:rsidR="007007C6" w:rsidRPr="007007C6" w:rsidRDefault="007007C6" w:rsidP="007007C6">
      <w:pPr>
        <w:autoSpaceDE w:val="0"/>
        <w:autoSpaceDN w:val="0"/>
        <w:adjustRightInd w:val="0"/>
        <w:spacing w:line="276" w:lineRule="auto"/>
        <w:jc w:val="both"/>
        <w:rPr>
          <w:rFonts w:ascii="Calibri" w:eastAsia="Calibri" w:hAnsi="Calibri" w:cs="Arial"/>
          <w:noProof/>
          <w:color w:val="000000"/>
          <w:lang w:val="sv-FI" w:eastAsia="sv-FI" w:bidi="sv-FI"/>
        </w:rPr>
      </w:pPr>
      <w:r w:rsidRPr="007007C6">
        <w:rPr>
          <w:rFonts w:ascii="Calibri" w:eastAsia="Calibri" w:hAnsi="Calibri" w:cs="Times New Roman"/>
          <w:b/>
          <w:noProof/>
          <w:color w:val="000000"/>
          <w:lang w:val="sv-FI" w:eastAsia="sv-FI" w:bidi="sv-FI"/>
        </w:rPr>
        <w:t>I2 Olika sätt att leva:</w:t>
      </w:r>
      <w:r w:rsidRPr="007007C6">
        <w:rPr>
          <w:rFonts w:ascii="Calibri" w:eastAsia="Calibri" w:hAnsi="Calibri" w:cs="Times New Roman"/>
          <w:noProof/>
          <w:color w:val="000000"/>
          <w:lang w:val="sv-FI" w:eastAsia="sv-FI" w:bidi="sv-FI"/>
        </w:rPr>
        <w:t xml:space="preserve"> Eleverna undersöker den egna identiteten ur olika perspektiv. I undervisningen fördjupar man sig i den finländska kulturen och kulturella minoriteter samt olika livs- och världsåskådningar. Man reflekterar över till exempel vad det innebär att vara jämlik, att acceptera, att förstå, att veta, att tro och att anta. Man fördjupar sig i världens kulturarv och inser dess värde. Eleverna övar sig att förklara och motivera sin synpunkt i förhållande till olika kulturer och livsåskådningar.  </w:t>
      </w:r>
    </w:p>
    <w:p w14:paraId="375A1F30" w14:textId="77777777" w:rsidR="007007C6" w:rsidRPr="007007C6" w:rsidRDefault="007007C6" w:rsidP="007007C6">
      <w:pPr>
        <w:autoSpaceDE w:val="0"/>
        <w:autoSpaceDN w:val="0"/>
        <w:adjustRightInd w:val="0"/>
        <w:rPr>
          <w:rFonts w:ascii="Calibri" w:eastAsia="Calibri" w:hAnsi="Calibri" w:cs="Calibri"/>
          <w:noProof/>
          <w:color w:val="000000"/>
          <w:lang w:val="sv-FI" w:eastAsia="sv-FI" w:bidi="sv-FI"/>
        </w:rPr>
      </w:pPr>
    </w:p>
    <w:p w14:paraId="375A1F31" w14:textId="77777777" w:rsidR="007007C6" w:rsidRPr="007007C6" w:rsidRDefault="007007C6" w:rsidP="007007C6">
      <w:pPr>
        <w:autoSpaceDE w:val="0"/>
        <w:autoSpaceDN w:val="0"/>
        <w:adjustRightInd w:val="0"/>
        <w:spacing w:line="276" w:lineRule="auto"/>
        <w:jc w:val="both"/>
        <w:rPr>
          <w:rFonts w:ascii="Calibri" w:eastAsia="Calibri" w:hAnsi="Calibri" w:cs="Calibri"/>
          <w:noProof/>
          <w:color w:val="000000"/>
          <w:lang w:val="sv-FI" w:eastAsia="sv-FI" w:bidi="sv-FI"/>
        </w:rPr>
      </w:pPr>
      <w:r w:rsidRPr="007007C6">
        <w:rPr>
          <w:rFonts w:ascii="Calibri" w:eastAsia="Calibri" w:hAnsi="Calibri" w:cs="Times New Roman"/>
          <w:b/>
          <w:noProof/>
          <w:color w:val="000000"/>
          <w:lang w:val="sv-FI" w:eastAsia="sv-FI" w:bidi="sv-FI"/>
        </w:rPr>
        <w:t xml:space="preserve">I3 Grunderna för ett gemensamt liv: </w:t>
      </w:r>
      <w:r w:rsidRPr="007007C6">
        <w:rPr>
          <w:rFonts w:ascii="Calibri" w:eastAsia="Calibri" w:hAnsi="Calibri" w:cs="Times New Roman"/>
          <w:noProof/>
          <w:color w:val="000000"/>
          <w:lang w:val="sv-FI" w:eastAsia="sv-FI" w:bidi="sv-FI"/>
        </w:rPr>
        <w:t>Eleverna fördjupar sig i grunden för att leva tillsammans genom att undersöka till exempel betydelsen av överenskommelser, löften, rättigheter och skyldigheter, jämlikhet, fred och demokrati i såväl olika vardagliga situationer i det egna livet som i större omfattning. I undervisningen fördjupar man sig i barnets rättigheter och fundera på hur de förverkligas nära och fjärran. Man övar sig att etiskt bedöma gärningar utifrån deras kontext, syfte och följder. Eleverna övar sig att förklara och motivera egna synpunkter i förhållande till förutsättningarna för att leva tillsammans.</w:t>
      </w:r>
    </w:p>
    <w:p w14:paraId="375A1F32" w14:textId="77777777" w:rsidR="007007C6" w:rsidRPr="007007C6" w:rsidRDefault="007007C6" w:rsidP="007007C6">
      <w:pPr>
        <w:autoSpaceDE w:val="0"/>
        <w:autoSpaceDN w:val="0"/>
        <w:adjustRightInd w:val="0"/>
        <w:spacing w:line="276" w:lineRule="auto"/>
        <w:rPr>
          <w:rFonts w:ascii="Calibri" w:eastAsia="Calibri" w:hAnsi="Calibri" w:cs="Calibri"/>
          <w:noProof/>
          <w:color w:val="000000"/>
          <w:lang w:val="sv-FI" w:eastAsia="sv-FI" w:bidi="sv-FI"/>
        </w:rPr>
      </w:pPr>
    </w:p>
    <w:p w14:paraId="375A1F33" w14:textId="77777777" w:rsidR="007007C6" w:rsidRPr="007007C6" w:rsidRDefault="007007C6" w:rsidP="007007C6">
      <w:pPr>
        <w:autoSpaceDE w:val="0"/>
        <w:autoSpaceDN w:val="0"/>
        <w:adjustRightInd w:val="0"/>
        <w:spacing w:line="276" w:lineRule="auto"/>
        <w:jc w:val="both"/>
        <w:rPr>
          <w:rFonts w:ascii="Calibri" w:eastAsia="Calibri" w:hAnsi="Calibri" w:cs="Calibri"/>
          <w:noProof/>
          <w:color w:val="000000"/>
          <w:lang w:val="sv-FI" w:eastAsia="sv-FI" w:bidi="sv-FI"/>
        </w:rPr>
      </w:pPr>
      <w:r w:rsidRPr="007007C6">
        <w:rPr>
          <w:rFonts w:ascii="Calibri" w:eastAsia="Calibri" w:hAnsi="Calibri" w:cs="Times New Roman"/>
          <w:b/>
          <w:noProof/>
          <w:color w:val="000000"/>
          <w:lang w:val="sv-FI" w:eastAsia="sv-FI" w:bidi="sv-FI"/>
        </w:rPr>
        <w:t xml:space="preserve">I4 Naturen och en hållbar framtid: </w:t>
      </w:r>
      <w:r w:rsidRPr="007007C6">
        <w:rPr>
          <w:rFonts w:ascii="Calibri" w:eastAsia="Calibri" w:hAnsi="Calibri" w:cs="Times New Roman"/>
          <w:noProof/>
          <w:color w:val="000000"/>
          <w:lang w:val="sv-FI" w:eastAsia="sv-FI" w:bidi="sv-FI"/>
        </w:rPr>
        <w:t>Eleverna fördjupar sig i olika tidsbegrepp och sätt att förklara världen och reflekterar över hur de påverkar människors liv samt över olika uppfattningar som anknyter till dem. De undersöker olika naturuppfattningar, naturens och människans framtid samt hållbar utveckling. Eleverna övar sig att förklara och motivera egna synpunkter i förhållande till världsbilden och en hållbar framtid.</w:t>
      </w:r>
    </w:p>
    <w:p w14:paraId="375A1F34" w14:textId="77777777" w:rsidR="007007C6" w:rsidRPr="007007C6" w:rsidRDefault="007007C6" w:rsidP="007007C6">
      <w:pPr>
        <w:autoSpaceDE w:val="0"/>
        <w:autoSpaceDN w:val="0"/>
        <w:adjustRightInd w:val="0"/>
        <w:spacing w:line="276" w:lineRule="auto"/>
        <w:rPr>
          <w:rFonts w:ascii="Calibri" w:eastAsia="Calibri" w:hAnsi="Calibri" w:cs="Calibri"/>
          <w:noProof/>
          <w:color w:val="000000"/>
          <w:lang w:val="sv-FI" w:eastAsia="sv-FI" w:bidi="sv-FI"/>
        </w:rPr>
      </w:pPr>
    </w:p>
    <w:p w14:paraId="375A1F35" w14:textId="77777777" w:rsidR="007007C6" w:rsidRPr="007007C6" w:rsidRDefault="007007C6" w:rsidP="007007C6">
      <w:pPr>
        <w:autoSpaceDE w:val="0"/>
        <w:autoSpaceDN w:val="0"/>
        <w:adjustRightInd w:val="0"/>
        <w:spacing w:line="276" w:lineRule="auto"/>
        <w:rPr>
          <w:rFonts w:ascii="Calibri" w:eastAsia="Calibri" w:hAnsi="Calibri" w:cs="Times New Roman"/>
          <w:b/>
          <w:noProof/>
          <w:lang w:val="sv-FI" w:eastAsia="sv-FI" w:bidi="sv-FI"/>
        </w:rPr>
      </w:pPr>
      <w:r w:rsidRPr="007007C6">
        <w:rPr>
          <w:rFonts w:ascii="Calibri" w:eastAsia="Calibri" w:hAnsi="Calibri" w:cs="Times New Roman"/>
          <w:b/>
          <w:noProof/>
          <w:lang w:val="sv-FI" w:eastAsia="sv-FI" w:bidi="sv-FI"/>
        </w:rPr>
        <w:t xml:space="preserve">Mål för lärmiljöer och arbetssätt i livsåskådningskunskap i årskurs 3–6 </w:t>
      </w:r>
      <w:r w:rsidRPr="007007C6">
        <w:rPr>
          <w:rFonts w:ascii="Calibri" w:eastAsia="Calibri" w:hAnsi="Calibri" w:cs="Times New Roman"/>
          <w:b/>
          <w:noProof/>
          <w:lang w:val="sv-FI" w:eastAsia="sv-FI" w:bidi="sv-FI"/>
        </w:rPr>
        <w:br/>
      </w:r>
    </w:p>
    <w:p w14:paraId="375A1F36" w14:textId="77777777" w:rsidR="007007C6" w:rsidRPr="007007C6" w:rsidRDefault="007007C6" w:rsidP="007007C6">
      <w:pPr>
        <w:spacing w:after="200" w:line="276" w:lineRule="auto"/>
        <w:jc w:val="both"/>
        <w:rPr>
          <w:rFonts w:ascii="Calibri" w:eastAsia="Calibri" w:hAnsi="Calibri" w:cs="Times New Roman"/>
          <w:noProof/>
          <w:lang w:val="sv-FI" w:eastAsia="sv-FI" w:bidi="sv-FI"/>
        </w:rPr>
      </w:pPr>
      <w:r w:rsidRPr="007007C6">
        <w:rPr>
          <w:rFonts w:ascii="Calibri" w:eastAsia="Calibri" w:hAnsi="Calibri" w:cs="Times New Roman"/>
          <w:noProof/>
          <w:lang w:val="sv-FI" w:eastAsia="sv-FI" w:bidi="sv-FI"/>
        </w:rPr>
        <w:t>Vid valet av arbetssätt är det med tanke på läroämnets mål viktigt att skapa en trygg och öppen psykisk och social lärmiljö, där varje elev upplever att hen blir hörd och respekterad. Eleven ska uppmuntras till självstyrt lärande. Den fysiska lärmiljön utvecklas så att den tar hänsyn till olika sätt att lära sig och arbeta och går lätt att förändra. De gemensamma undersökningarna och diskussionerna som leds av läraren berikas med konkreta aktiviteter, sagor, berättelser, lekar, musik, bildkonst och drama. I de konkreta aktiviteterna ska digitaliseringen i livsmiljön beaktas.</w:t>
      </w:r>
    </w:p>
    <w:p w14:paraId="375A1F37" w14:textId="77777777" w:rsidR="007007C6" w:rsidRPr="0057200B" w:rsidRDefault="007007C6" w:rsidP="007007C6">
      <w:pPr>
        <w:spacing w:after="200" w:line="276" w:lineRule="auto"/>
        <w:rPr>
          <w:rFonts w:asciiTheme="minorHAnsi" w:eastAsia="Calibri" w:hAnsiTheme="minorHAnsi"/>
          <w:b/>
          <w:noProof/>
          <w:lang w:val="sv-FI" w:eastAsia="sv-FI" w:bidi="sv-FI"/>
        </w:rPr>
      </w:pPr>
      <w:r w:rsidRPr="0057200B">
        <w:rPr>
          <w:rFonts w:asciiTheme="minorHAnsi" w:eastAsia="Calibri" w:hAnsiTheme="minorHAnsi"/>
          <w:b/>
          <w:noProof/>
          <w:lang w:val="sv-FI" w:eastAsia="sv-FI" w:bidi="sv-FI"/>
        </w:rPr>
        <w:lastRenderedPageBreak/>
        <w:t>Handledning, differentiering och stöd i livsåskådningskunskap i årskurs 3–6</w:t>
      </w:r>
    </w:p>
    <w:p w14:paraId="375A1F38" w14:textId="77777777" w:rsidR="007007C6" w:rsidRPr="0057200B" w:rsidRDefault="007007C6" w:rsidP="007007C6">
      <w:pPr>
        <w:spacing w:after="200" w:line="276" w:lineRule="auto"/>
        <w:jc w:val="both"/>
        <w:rPr>
          <w:rFonts w:asciiTheme="minorHAnsi" w:eastAsia="Calibri" w:hAnsiTheme="minorHAnsi"/>
          <w:noProof/>
          <w:lang w:val="sv-FI" w:eastAsia="sv-FI" w:bidi="sv-FI"/>
        </w:rPr>
      </w:pPr>
      <w:r w:rsidRPr="0057200B">
        <w:rPr>
          <w:rFonts w:asciiTheme="minorHAnsi" w:eastAsia="Calibri" w:hAnsiTheme="minorHAnsi"/>
          <w:noProof/>
          <w:lang w:val="sv-FI" w:eastAsia="sv-FI" w:bidi="sv-FI"/>
        </w:rPr>
        <w:t xml:space="preserve">Med tanke på läroämnets mål är det centralt att handledningen och stödet stärker elevens självförtroende och känsla av delaktighet.  Läroämnet livsåskådningskunskap ska stödja elevens välbefinnande, utveckling och lärande genom att erbjuda möjligheter och begreppsliga redskap att undersöka, strukturera och skapa en egen livsåskådningsidentitet tillsammans med andra. Handledning och stöd behövs särskilt för att utveckla kommunikations- och tankeförmågan. Elevernas individuella behov av stöd samt möjlighet att fördjupa sig och avancera i egen takt ska beaktas vid valet av arbetssätt och innehåll.  </w:t>
      </w:r>
    </w:p>
    <w:p w14:paraId="375A1F39" w14:textId="77777777" w:rsidR="007007C6" w:rsidRPr="0057200B" w:rsidRDefault="007007C6" w:rsidP="007007C6">
      <w:pPr>
        <w:spacing w:after="200" w:line="276" w:lineRule="auto"/>
        <w:rPr>
          <w:rFonts w:asciiTheme="minorHAnsi" w:eastAsia="Calibri" w:hAnsiTheme="minorHAnsi"/>
          <w:b/>
          <w:noProof/>
          <w:lang w:val="sv-FI" w:eastAsia="sv-FI" w:bidi="sv-FI"/>
        </w:rPr>
      </w:pPr>
      <w:r w:rsidRPr="0057200B">
        <w:rPr>
          <w:rFonts w:asciiTheme="minorHAnsi" w:eastAsia="Calibri" w:hAnsiTheme="minorHAnsi"/>
          <w:b/>
          <w:noProof/>
          <w:lang w:val="sv-FI" w:eastAsia="sv-FI" w:bidi="sv-FI"/>
        </w:rPr>
        <w:t>Bedömning av elevens lärande i livsåskådningskunskap i årskurs 3–6</w:t>
      </w:r>
    </w:p>
    <w:p w14:paraId="375A1F3A" w14:textId="77777777" w:rsidR="007007C6" w:rsidRPr="0057200B" w:rsidRDefault="77B97CFA" w:rsidP="007007C6">
      <w:pPr>
        <w:spacing w:line="276" w:lineRule="auto"/>
        <w:jc w:val="both"/>
        <w:rPr>
          <w:rFonts w:asciiTheme="minorHAnsi" w:eastAsia="Calibri" w:hAnsiTheme="minorHAnsi"/>
          <w:color w:val="000000"/>
          <w:lang w:val="sv-FI" w:eastAsia="sv-FI" w:bidi="sv-FI"/>
        </w:rPr>
      </w:pPr>
      <w:r w:rsidRPr="0057200B">
        <w:rPr>
          <w:rFonts w:asciiTheme="minorHAnsi" w:eastAsia="Calibri,Times New Roman" w:hAnsiTheme="minorHAnsi"/>
          <w:color w:val="000000" w:themeColor="text1"/>
          <w:lang w:val="sv-FI" w:eastAsia="sv-FI" w:bidi="sv-FI"/>
        </w:rPr>
        <w:t xml:space="preserve">Bedömningen i livsåskådningskunskap ska vara handledande och uppmuntrande. Responsen ska uppmuntra eleven att studera och undersöka centrala källor och deras särdrag och att själv tolka dem. I bedömningen ska man beakta olika former av skriftlig och muntlig framställning samt kunskaper som visas med hjälp av andra uttrycksformer. Det centrala är elevens förmåga att uttrycka sig själv och sina tankar. I stället för att fästa uppmärksamheten vid memorering av detaljer ska man i bedömningen uppmärksamma elevens förmåga att förstå och kunna tillämpa sin kunskap och utveckla sitt tänkande. </w:t>
      </w:r>
    </w:p>
    <w:p w14:paraId="375A1F3B" w14:textId="77777777" w:rsidR="007007C6" w:rsidRPr="0057200B" w:rsidRDefault="007007C6" w:rsidP="007007C6">
      <w:pPr>
        <w:spacing w:line="276" w:lineRule="auto"/>
        <w:jc w:val="both"/>
        <w:rPr>
          <w:rFonts w:asciiTheme="minorHAnsi" w:eastAsia="Times New Roman" w:hAnsiTheme="minorHAnsi"/>
          <w:lang w:val="sv-FI" w:eastAsia="sv-FI" w:bidi="sv-FI"/>
        </w:rPr>
      </w:pPr>
    </w:p>
    <w:p w14:paraId="375A1F3C" w14:textId="77777777" w:rsidR="007007C6" w:rsidRPr="0057200B" w:rsidRDefault="77B97CFA" w:rsidP="007007C6">
      <w:pPr>
        <w:spacing w:after="200" w:line="276" w:lineRule="auto"/>
        <w:jc w:val="both"/>
        <w:rPr>
          <w:rFonts w:asciiTheme="minorHAnsi" w:eastAsia="Calibri" w:hAnsiTheme="minorHAnsi"/>
          <w:noProof/>
          <w:color w:val="000000"/>
          <w:lang w:val="sv-FI" w:eastAsia="sv-FI" w:bidi="sv-FI"/>
        </w:rPr>
      </w:pPr>
      <w:r w:rsidRPr="0057200B">
        <w:rPr>
          <w:rFonts w:asciiTheme="minorHAnsi" w:eastAsia="Calibri" w:hAnsiTheme="minorHAnsi"/>
          <w:color w:val="000000" w:themeColor="text1"/>
          <w:lang w:val="sv-FI"/>
        </w:rPr>
        <w:t xml:space="preserve">Läraren ska ge en verbal bedömning eller ett siffervitsord i </w:t>
      </w:r>
      <w:r w:rsidRPr="0057200B">
        <w:rPr>
          <w:rFonts w:asciiTheme="minorHAnsi" w:eastAsia="Calibri,Times New Roman" w:hAnsiTheme="minorHAnsi"/>
          <w:noProof/>
          <w:color w:val="000000" w:themeColor="text1"/>
          <w:lang w:val="sv-FI" w:eastAsia="sv-FI" w:bidi="sv-FI"/>
        </w:rPr>
        <w:t>livsåskådningskunskap</w:t>
      </w:r>
      <w:r w:rsidRPr="0057200B">
        <w:rPr>
          <w:rFonts w:asciiTheme="minorHAnsi" w:eastAsia="Calibri" w:hAnsiTheme="minorHAnsi"/>
          <w:color w:val="000000" w:themeColor="text1"/>
          <w:lang w:val="sv-FI"/>
        </w:rPr>
        <w:t xml:space="preserve"> genom att bedöma elevernas kunskaper i relation till målen i den lokala läroplanen. För att definiera kunskapsnivån för läsårsbetyget i årskurs 6 ska läraren använda de nationella bedömningskriterierna i </w:t>
      </w:r>
      <w:r w:rsidRPr="0057200B">
        <w:rPr>
          <w:rFonts w:asciiTheme="minorHAnsi" w:eastAsia="Calibri,Times New Roman" w:hAnsiTheme="minorHAnsi"/>
          <w:noProof/>
          <w:color w:val="000000" w:themeColor="text1"/>
          <w:lang w:val="sv-FI" w:eastAsia="sv-FI" w:bidi="sv-FI"/>
        </w:rPr>
        <w:t>livsåskådningskunskap</w:t>
      </w:r>
      <w:r w:rsidRPr="0057200B">
        <w:rPr>
          <w:rFonts w:asciiTheme="minorHAnsi" w:eastAsia="Calibri" w:hAnsiTheme="minorHAnsi"/>
          <w:color w:val="000000" w:themeColor="text1"/>
          <w:lang w:val="sv-FI"/>
        </w:rPr>
        <w:t>.</w:t>
      </w:r>
    </w:p>
    <w:p w14:paraId="375A1F3D" w14:textId="77777777" w:rsidR="007007C6" w:rsidRPr="0057200B" w:rsidRDefault="77B97CFA" w:rsidP="007007C6">
      <w:pPr>
        <w:spacing w:after="200"/>
        <w:jc w:val="both"/>
        <w:rPr>
          <w:rFonts w:asciiTheme="minorHAnsi" w:eastAsia="Calibri" w:hAnsiTheme="minorHAnsi"/>
          <w:b/>
          <w:lang w:val="sv-FI"/>
        </w:rPr>
      </w:pPr>
      <w:r w:rsidRPr="0057200B">
        <w:rPr>
          <w:rFonts w:asciiTheme="minorHAnsi" w:eastAsia="Calibri,Times New Roman" w:hAnsiTheme="minorHAnsi"/>
          <w:b/>
          <w:bCs/>
          <w:lang w:val="sv-FI"/>
        </w:rPr>
        <w:t>Bedömningskriterier för goda kunskaper (verbal bedömning) eller vitsordet 8 (sifferbedömning) i slutet av årskurs 6 i livsåskådningskunskap</w:t>
      </w:r>
    </w:p>
    <w:tbl>
      <w:tblPr>
        <w:tblStyle w:val="TaulukkoRuudukko211"/>
        <w:tblW w:w="9639" w:type="dxa"/>
        <w:tblInd w:w="108" w:type="dxa"/>
        <w:tblLayout w:type="fixed"/>
        <w:tblLook w:val="04A0" w:firstRow="1" w:lastRow="0" w:firstColumn="1" w:lastColumn="0" w:noHBand="0" w:noVBand="1"/>
      </w:tblPr>
      <w:tblGrid>
        <w:gridCol w:w="3261"/>
        <w:gridCol w:w="992"/>
        <w:gridCol w:w="2693"/>
        <w:gridCol w:w="2693"/>
      </w:tblGrid>
      <w:tr w:rsidR="007007C6" w:rsidRPr="00927819" w14:paraId="375A1F42" w14:textId="77777777" w:rsidTr="009A3746">
        <w:tc>
          <w:tcPr>
            <w:tcW w:w="3261" w:type="dxa"/>
          </w:tcPr>
          <w:p w14:paraId="375A1F3E"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Mål för undervisningen</w:t>
            </w:r>
          </w:p>
        </w:tc>
        <w:tc>
          <w:tcPr>
            <w:tcW w:w="992" w:type="dxa"/>
          </w:tcPr>
          <w:p w14:paraId="375A1F3F"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Innehåll</w:t>
            </w:r>
          </w:p>
        </w:tc>
        <w:tc>
          <w:tcPr>
            <w:tcW w:w="2693" w:type="dxa"/>
          </w:tcPr>
          <w:p w14:paraId="375A1F40"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 xml:space="preserve">Föremål för bedömningen </w:t>
            </w:r>
            <w:r w:rsidRPr="0057200B">
              <w:rPr>
                <w:rFonts w:asciiTheme="minorHAnsi" w:hAnsiTheme="minorHAnsi" w:cstheme="minorHAnsi"/>
                <w:noProof/>
              </w:rPr>
              <w:br/>
              <w:t>i läroämnet</w:t>
            </w:r>
          </w:p>
        </w:tc>
        <w:tc>
          <w:tcPr>
            <w:tcW w:w="2693" w:type="dxa"/>
          </w:tcPr>
          <w:p w14:paraId="375A1F41"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Kunskapskrav för goda kunskaper/vitsordet åtta</w:t>
            </w:r>
          </w:p>
        </w:tc>
      </w:tr>
      <w:tr w:rsidR="007007C6" w:rsidRPr="00927819" w14:paraId="375A1F47" w14:textId="77777777" w:rsidTr="009A3746">
        <w:tc>
          <w:tcPr>
            <w:tcW w:w="3261" w:type="dxa"/>
          </w:tcPr>
          <w:p w14:paraId="375A1F43"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M1 skapa förutsättningar för eleven att utveckla sitt etiska tänkande och sporra eleven att tillämpa etiska principer i vardagliga situationer</w:t>
            </w:r>
          </w:p>
        </w:tc>
        <w:tc>
          <w:tcPr>
            <w:tcW w:w="992" w:type="dxa"/>
          </w:tcPr>
          <w:p w14:paraId="375A1F44"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I1–I4</w:t>
            </w:r>
          </w:p>
        </w:tc>
        <w:tc>
          <w:tcPr>
            <w:tcW w:w="2693" w:type="dxa"/>
          </w:tcPr>
          <w:p w14:paraId="375A1F45"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Hur eleven behärskar och tillämpar begrepp</w:t>
            </w:r>
          </w:p>
        </w:tc>
        <w:tc>
          <w:tcPr>
            <w:tcW w:w="2693" w:type="dxa"/>
          </w:tcPr>
          <w:p w14:paraId="375A1F46"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Eleven kan förklara vissa centrala etiska begrepp och kan med hjälp av dem analysera vissa etiska situationer som hen mött i livet.</w:t>
            </w:r>
          </w:p>
        </w:tc>
      </w:tr>
      <w:tr w:rsidR="007007C6" w:rsidRPr="00927819" w14:paraId="375A1F4C" w14:textId="77777777" w:rsidTr="009A3746">
        <w:trPr>
          <w:trHeight w:val="728"/>
        </w:trPr>
        <w:tc>
          <w:tcPr>
            <w:tcW w:w="3261" w:type="dxa"/>
          </w:tcPr>
          <w:p w14:paraId="375A1F48"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M2 handleda eleven att känna igen och bedöma ett argument och motiveringar till det</w:t>
            </w:r>
          </w:p>
        </w:tc>
        <w:tc>
          <w:tcPr>
            <w:tcW w:w="992" w:type="dxa"/>
          </w:tcPr>
          <w:p w14:paraId="375A1F49"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I1–I4</w:t>
            </w:r>
          </w:p>
        </w:tc>
        <w:tc>
          <w:tcPr>
            <w:tcW w:w="2693" w:type="dxa"/>
          </w:tcPr>
          <w:p w14:paraId="375A1F4A" w14:textId="77777777" w:rsidR="007007C6" w:rsidRPr="0057200B" w:rsidRDefault="007007C6" w:rsidP="007007C6">
            <w:pPr>
              <w:spacing w:after="200" w:line="276" w:lineRule="auto"/>
              <w:rPr>
                <w:rFonts w:asciiTheme="minorHAnsi" w:hAnsiTheme="minorHAnsi" w:cstheme="minorHAnsi"/>
                <w:b/>
                <w:noProof/>
              </w:rPr>
            </w:pPr>
            <w:r w:rsidRPr="0057200B">
              <w:rPr>
                <w:rFonts w:asciiTheme="minorHAnsi" w:hAnsiTheme="minorHAnsi" w:cstheme="minorHAnsi"/>
                <w:noProof/>
              </w:rPr>
              <w:t>Förmåga att känna igen och bedöma argument och motiveringar</w:t>
            </w:r>
          </w:p>
        </w:tc>
        <w:tc>
          <w:tcPr>
            <w:tcW w:w="2693" w:type="dxa"/>
          </w:tcPr>
          <w:p w14:paraId="375A1F4B"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 xml:space="preserve">Eleven kan urskilja argument och motiveringar till dem i en diskussion samt fundera över hur relevanta motiveringarna är. </w:t>
            </w:r>
          </w:p>
        </w:tc>
      </w:tr>
      <w:tr w:rsidR="007007C6" w:rsidRPr="00927819" w14:paraId="375A1F51" w14:textId="77777777" w:rsidTr="009A3746">
        <w:tc>
          <w:tcPr>
            <w:tcW w:w="3261" w:type="dxa"/>
          </w:tcPr>
          <w:p w14:paraId="375A1F4D"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M3 främja elevens förmåga att uppfatta samband mellan olika företeelser och att utveckla sitt tänkande</w:t>
            </w:r>
          </w:p>
        </w:tc>
        <w:tc>
          <w:tcPr>
            <w:tcW w:w="992" w:type="dxa"/>
          </w:tcPr>
          <w:p w14:paraId="375A1F4E"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I1, I2, I3</w:t>
            </w:r>
          </w:p>
        </w:tc>
        <w:tc>
          <w:tcPr>
            <w:tcW w:w="2693" w:type="dxa"/>
          </w:tcPr>
          <w:p w14:paraId="375A1F4F"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Förmåga att dra slutsatser</w:t>
            </w:r>
          </w:p>
        </w:tc>
        <w:tc>
          <w:tcPr>
            <w:tcW w:w="2693" w:type="dxa"/>
          </w:tcPr>
          <w:p w14:paraId="375A1F50"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Eleven kan identifiera felaktiga slutsatser och korrigera sitt tänkande utgående från dem.</w:t>
            </w:r>
          </w:p>
        </w:tc>
      </w:tr>
      <w:tr w:rsidR="007007C6" w:rsidRPr="00927819" w14:paraId="375A1F56" w14:textId="77777777" w:rsidTr="009A3746">
        <w:tc>
          <w:tcPr>
            <w:tcW w:w="3261" w:type="dxa"/>
          </w:tcPr>
          <w:p w14:paraId="375A1F52"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 xml:space="preserve">M4 vägleda eleven att ta ansvar för sig själv, andra människor och naturen  </w:t>
            </w:r>
          </w:p>
        </w:tc>
        <w:tc>
          <w:tcPr>
            <w:tcW w:w="992" w:type="dxa"/>
          </w:tcPr>
          <w:p w14:paraId="375A1F53"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I1, I2, I3</w:t>
            </w:r>
          </w:p>
        </w:tc>
        <w:tc>
          <w:tcPr>
            <w:tcW w:w="2693" w:type="dxa"/>
          </w:tcPr>
          <w:p w14:paraId="375A1F54"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Kunskap om vad det innebär att ta ansvar</w:t>
            </w:r>
          </w:p>
        </w:tc>
        <w:tc>
          <w:tcPr>
            <w:tcW w:w="2693" w:type="dxa"/>
          </w:tcPr>
          <w:p w14:paraId="375A1F55"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Eleven kan beskriva vad det innebär att ta ansvar för sig själv, andra och naturen och ge exempel ur det egna livet.</w:t>
            </w:r>
          </w:p>
        </w:tc>
      </w:tr>
      <w:tr w:rsidR="007007C6" w:rsidRPr="00927819" w14:paraId="375A1F5D" w14:textId="77777777" w:rsidTr="009A3746">
        <w:tc>
          <w:tcPr>
            <w:tcW w:w="3261" w:type="dxa"/>
          </w:tcPr>
          <w:p w14:paraId="375A1F57"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lastRenderedPageBreak/>
              <w:t>M5 vägleda eleven att lära känna Finlands, Europas och världens kulturarv och att förstå kulturell mångfald som fenomen</w:t>
            </w:r>
          </w:p>
        </w:tc>
        <w:tc>
          <w:tcPr>
            <w:tcW w:w="992" w:type="dxa"/>
          </w:tcPr>
          <w:p w14:paraId="375A1F58"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I2, I3, I4</w:t>
            </w:r>
          </w:p>
        </w:tc>
        <w:tc>
          <w:tcPr>
            <w:tcW w:w="2693" w:type="dxa"/>
          </w:tcPr>
          <w:p w14:paraId="375A1F59"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Förmåga att tillämpa kunskaper och begrepp</w:t>
            </w:r>
          </w:p>
          <w:p w14:paraId="375A1F5A" w14:textId="77777777" w:rsidR="007007C6" w:rsidRPr="0057200B" w:rsidRDefault="007007C6" w:rsidP="007007C6">
            <w:pPr>
              <w:spacing w:after="200" w:line="276" w:lineRule="auto"/>
              <w:rPr>
                <w:rFonts w:asciiTheme="minorHAnsi" w:hAnsiTheme="minorHAnsi" w:cstheme="minorHAnsi"/>
                <w:noProof/>
              </w:rPr>
            </w:pPr>
          </w:p>
          <w:p w14:paraId="375A1F5B" w14:textId="77777777" w:rsidR="007007C6" w:rsidRPr="0057200B" w:rsidRDefault="007007C6" w:rsidP="007007C6">
            <w:pPr>
              <w:spacing w:after="200" w:line="276" w:lineRule="auto"/>
              <w:rPr>
                <w:rFonts w:asciiTheme="minorHAnsi" w:hAnsiTheme="minorHAnsi" w:cstheme="minorHAnsi"/>
                <w:noProof/>
              </w:rPr>
            </w:pPr>
          </w:p>
        </w:tc>
        <w:tc>
          <w:tcPr>
            <w:tcW w:w="2693" w:type="dxa"/>
          </w:tcPr>
          <w:p w14:paraId="375A1F5C"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Eleven kan namnge och förklara vissa kulturella fenomen som ingår i Finlands, Europas och världens kulturarv. Eleven kan ge exempel på kulturell mångfald i gruppen eller samhället.</w:t>
            </w:r>
          </w:p>
        </w:tc>
      </w:tr>
      <w:tr w:rsidR="007007C6" w:rsidRPr="00927819" w14:paraId="375A1F63" w14:textId="77777777" w:rsidTr="009A3746">
        <w:tc>
          <w:tcPr>
            <w:tcW w:w="3261" w:type="dxa"/>
            <w:shd w:val="clear" w:color="auto" w:fill="auto"/>
          </w:tcPr>
          <w:p w14:paraId="375A1F5E"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M6 stödja eleven att utveckla sin allmänbildning inom livsåskådning och kultur</w:t>
            </w:r>
          </w:p>
        </w:tc>
        <w:tc>
          <w:tcPr>
            <w:tcW w:w="992" w:type="dxa"/>
            <w:shd w:val="clear" w:color="auto" w:fill="auto"/>
          </w:tcPr>
          <w:p w14:paraId="375A1F5F"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I1–I4</w:t>
            </w:r>
          </w:p>
        </w:tc>
        <w:tc>
          <w:tcPr>
            <w:tcW w:w="2693" w:type="dxa"/>
            <w:shd w:val="clear" w:color="auto" w:fill="auto"/>
          </w:tcPr>
          <w:p w14:paraId="375A1F60"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Förmåga att tillämpa kunskaper och begrepp</w:t>
            </w:r>
          </w:p>
          <w:p w14:paraId="375A1F61" w14:textId="77777777" w:rsidR="007007C6" w:rsidRPr="0057200B" w:rsidRDefault="007007C6" w:rsidP="007007C6">
            <w:pPr>
              <w:spacing w:after="200" w:line="276" w:lineRule="auto"/>
              <w:rPr>
                <w:rFonts w:asciiTheme="minorHAnsi" w:hAnsiTheme="minorHAnsi" w:cstheme="minorHAnsi"/>
                <w:noProof/>
              </w:rPr>
            </w:pPr>
          </w:p>
        </w:tc>
        <w:tc>
          <w:tcPr>
            <w:tcW w:w="2693" w:type="dxa"/>
            <w:shd w:val="clear" w:color="auto" w:fill="auto"/>
          </w:tcPr>
          <w:p w14:paraId="375A1F62"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Eleven kan nämna viktiga särdrag i några livsåskådningar och kulturer.</w:t>
            </w:r>
          </w:p>
        </w:tc>
      </w:tr>
      <w:tr w:rsidR="007007C6" w:rsidRPr="00927819" w14:paraId="375A1F69" w14:textId="77777777" w:rsidTr="009A3746">
        <w:tc>
          <w:tcPr>
            <w:tcW w:w="3261" w:type="dxa"/>
            <w:shd w:val="clear" w:color="auto" w:fill="auto"/>
          </w:tcPr>
          <w:p w14:paraId="375A1F64"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 xml:space="preserve">M7 vägleda eleven att planera och utvärdera sitt eget lärande i livsåskådning </w:t>
            </w:r>
          </w:p>
        </w:tc>
        <w:tc>
          <w:tcPr>
            <w:tcW w:w="992" w:type="dxa"/>
            <w:shd w:val="clear" w:color="auto" w:fill="auto"/>
          </w:tcPr>
          <w:p w14:paraId="375A1F65"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I1–I4</w:t>
            </w:r>
          </w:p>
        </w:tc>
        <w:tc>
          <w:tcPr>
            <w:tcW w:w="2693" w:type="dxa"/>
            <w:shd w:val="clear" w:color="auto" w:fill="auto"/>
          </w:tcPr>
          <w:p w14:paraId="375A1F66"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Förmåga att lära sig</w:t>
            </w:r>
          </w:p>
          <w:p w14:paraId="375A1F67" w14:textId="77777777" w:rsidR="007007C6" w:rsidRPr="0057200B" w:rsidRDefault="007007C6" w:rsidP="007007C6">
            <w:pPr>
              <w:rPr>
                <w:rFonts w:asciiTheme="minorHAnsi" w:hAnsiTheme="minorHAnsi" w:cstheme="minorHAnsi"/>
                <w:strike/>
                <w:noProof/>
              </w:rPr>
            </w:pPr>
          </w:p>
        </w:tc>
        <w:tc>
          <w:tcPr>
            <w:tcW w:w="2693" w:type="dxa"/>
            <w:shd w:val="clear" w:color="auto" w:fill="auto"/>
          </w:tcPr>
          <w:p w14:paraId="375A1F68"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 xml:space="preserve">Eleven kan ställa upp mål för sina studier, sträva mot dem och bedöma hur de nås både individuellt och i grupp.  </w:t>
            </w:r>
          </w:p>
        </w:tc>
      </w:tr>
      <w:tr w:rsidR="007007C6" w:rsidRPr="00927819" w14:paraId="375A1F70" w14:textId="77777777" w:rsidTr="009A3746">
        <w:trPr>
          <w:trHeight w:val="942"/>
        </w:trPr>
        <w:tc>
          <w:tcPr>
            <w:tcW w:w="3261" w:type="dxa"/>
          </w:tcPr>
          <w:p w14:paraId="375A1F6A"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M8 uppmuntra eleven att uttrycka sin livsåskådning och att lyssna på andras ställningstaganden i livsåskådningsfrågor</w:t>
            </w:r>
          </w:p>
        </w:tc>
        <w:tc>
          <w:tcPr>
            <w:tcW w:w="992" w:type="dxa"/>
          </w:tcPr>
          <w:p w14:paraId="375A1F6B"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I1, I2, I3</w:t>
            </w:r>
          </w:p>
          <w:p w14:paraId="375A1F6C" w14:textId="77777777" w:rsidR="007007C6" w:rsidRPr="0057200B" w:rsidRDefault="007007C6" w:rsidP="007007C6">
            <w:pPr>
              <w:spacing w:after="200" w:line="276" w:lineRule="auto"/>
              <w:rPr>
                <w:rFonts w:asciiTheme="minorHAnsi" w:hAnsiTheme="minorHAnsi" w:cstheme="minorHAnsi"/>
                <w:noProof/>
              </w:rPr>
            </w:pPr>
          </w:p>
          <w:p w14:paraId="375A1F6D" w14:textId="77777777" w:rsidR="007007C6" w:rsidRPr="0057200B" w:rsidRDefault="007007C6" w:rsidP="007007C6">
            <w:pPr>
              <w:spacing w:after="200" w:line="276" w:lineRule="auto"/>
              <w:rPr>
                <w:rFonts w:asciiTheme="minorHAnsi" w:hAnsiTheme="minorHAnsi" w:cstheme="minorHAnsi"/>
                <w:noProof/>
              </w:rPr>
            </w:pPr>
          </w:p>
        </w:tc>
        <w:tc>
          <w:tcPr>
            <w:tcW w:w="2693" w:type="dxa"/>
          </w:tcPr>
          <w:p w14:paraId="375A1F6E"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Sociala färdigheter och förmåga att arbeta i grupp</w:t>
            </w:r>
          </w:p>
        </w:tc>
        <w:tc>
          <w:tcPr>
            <w:tcW w:w="2693" w:type="dxa"/>
          </w:tcPr>
          <w:p w14:paraId="375A1F6F"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Eleven uttrycker sina livsåskådningstankar på ett konstruktivt sätt och kan lyssna på andras synpunkter och ställningstaganden.</w:t>
            </w:r>
          </w:p>
        </w:tc>
      </w:tr>
      <w:tr w:rsidR="007007C6" w:rsidRPr="00927819" w14:paraId="375A1F75" w14:textId="77777777" w:rsidTr="009A3746">
        <w:tc>
          <w:tcPr>
            <w:tcW w:w="3261" w:type="dxa"/>
          </w:tcPr>
          <w:p w14:paraId="375A1F71"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 xml:space="preserve">M9 vägleda eleven att bekanta sig med människorättsetiken som baserar sig på FN:s deklaration om de mänskliga rättigheterna, i synnerhet barnets rättigheter </w:t>
            </w:r>
          </w:p>
        </w:tc>
        <w:tc>
          <w:tcPr>
            <w:tcW w:w="992" w:type="dxa"/>
          </w:tcPr>
          <w:p w14:paraId="375A1F72" w14:textId="77777777" w:rsidR="007007C6" w:rsidRPr="0057200B" w:rsidRDefault="007007C6" w:rsidP="007007C6">
            <w:pPr>
              <w:spacing w:after="200" w:line="276" w:lineRule="auto"/>
              <w:rPr>
                <w:rFonts w:asciiTheme="minorHAnsi" w:hAnsiTheme="minorHAnsi" w:cstheme="minorHAnsi"/>
                <w:b/>
                <w:noProof/>
              </w:rPr>
            </w:pPr>
            <w:r w:rsidRPr="0057200B">
              <w:rPr>
                <w:rFonts w:asciiTheme="minorHAnsi" w:hAnsiTheme="minorHAnsi" w:cstheme="minorHAnsi"/>
                <w:noProof/>
              </w:rPr>
              <w:t>I3</w:t>
            </w:r>
          </w:p>
        </w:tc>
        <w:tc>
          <w:tcPr>
            <w:tcW w:w="2693" w:type="dxa"/>
          </w:tcPr>
          <w:p w14:paraId="375A1F73"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Kunskap om människorättsetik</w:t>
            </w:r>
          </w:p>
        </w:tc>
        <w:tc>
          <w:tcPr>
            <w:tcW w:w="2693" w:type="dxa"/>
          </w:tcPr>
          <w:p w14:paraId="375A1F74" w14:textId="77777777" w:rsidR="007007C6" w:rsidRPr="0057200B" w:rsidRDefault="007007C6" w:rsidP="007007C6">
            <w:pPr>
              <w:spacing w:after="200" w:line="276" w:lineRule="auto"/>
              <w:rPr>
                <w:rFonts w:asciiTheme="minorHAnsi" w:hAnsiTheme="minorHAnsi" w:cstheme="minorHAnsi"/>
                <w:b/>
                <w:noProof/>
              </w:rPr>
            </w:pPr>
            <w:r w:rsidRPr="0057200B">
              <w:rPr>
                <w:rFonts w:asciiTheme="minorHAnsi" w:hAnsiTheme="minorHAnsi" w:cstheme="minorHAnsi"/>
                <w:noProof/>
              </w:rPr>
              <w:t>Eleven kan det centrala innehållet i FN:s deklaration om mänskliga rättigheter och kan ge exempel på barnets rättigheter.</w:t>
            </w:r>
          </w:p>
        </w:tc>
      </w:tr>
      <w:tr w:rsidR="007007C6" w:rsidRPr="00927819" w14:paraId="375A1F7A" w14:textId="77777777" w:rsidTr="009A3746">
        <w:tc>
          <w:tcPr>
            <w:tcW w:w="3261" w:type="dxa"/>
          </w:tcPr>
          <w:p w14:paraId="375A1F76" w14:textId="77777777" w:rsidR="007007C6" w:rsidRPr="0057200B" w:rsidRDefault="007007C6" w:rsidP="007007C6">
            <w:pPr>
              <w:spacing w:after="200" w:line="276" w:lineRule="auto"/>
              <w:rPr>
                <w:rFonts w:asciiTheme="minorHAnsi" w:hAnsiTheme="minorHAnsi" w:cstheme="minorHAnsi"/>
                <w:b/>
                <w:noProof/>
              </w:rPr>
            </w:pPr>
            <w:r w:rsidRPr="0057200B">
              <w:rPr>
                <w:rFonts w:asciiTheme="minorHAnsi" w:hAnsiTheme="minorHAnsi" w:cstheme="minorHAnsi"/>
                <w:noProof/>
              </w:rPr>
              <w:t>M10 uppmuntra eleven att ta initiativ och agera på ett ansvarsfullt sätt i sin omgivning</w:t>
            </w:r>
          </w:p>
        </w:tc>
        <w:tc>
          <w:tcPr>
            <w:tcW w:w="992" w:type="dxa"/>
          </w:tcPr>
          <w:p w14:paraId="375A1F77"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I1–I4</w:t>
            </w:r>
          </w:p>
        </w:tc>
        <w:tc>
          <w:tcPr>
            <w:tcW w:w="2693" w:type="dxa"/>
          </w:tcPr>
          <w:p w14:paraId="375A1F78"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Kännedom om sätt att påverka</w:t>
            </w:r>
          </w:p>
        </w:tc>
        <w:tc>
          <w:tcPr>
            <w:tcW w:w="2693" w:type="dxa"/>
          </w:tcPr>
          <w:p w14:paraId="375A1F79" w14:textId="77777777" w:rsidR="007007C6" w:rsidRPr="0057200B" w:rsidRDefault="007007C6" w:rsidP="007007C6">
            <w:pPr>
              <w:spacing w:after="200" w:line="276" w:lineRule="auto"/>
              <w:rPr>
                <w:rFonts w:asciiTheme="minorHAnsi" w:hAnsiTheme="minorHAnsi" w:cstheme="minorHAnsi"/>
                <w:noProof/>
              </w:rPr>
            </w:pPr>
            <w:r w:rsidRPr="0057200B">
              <w:rPr>
                <w:rFonts w:asciiTheme="minorHAnsi" w:hAnsiTheme="minorHAnsi" w:cstheme="minorHAnsi"/>
                <w:noProof/>
              </w:rPr>
              <w:t xml:space="preserve">Eleven kan söka och beskriva några sätt att påverka på ett ansvarsfullt sätt. </w:t>
            </w:r>
          </w:p>
        </w:tc>
      </w:tr>
    </w:tbl>
    <w:p w14:paraId="375A1F7B" w14:textId="77777777" w:rsidR="007007C6" w:rsidRPr="0057200B" w:rsidRDefault="007007C6" w:rsidP="007007C6">
      <w:pPr>
        <w:rPr>
          <w:rFonts w:asciiTheme="minorHAnsi" w:eastAsia="Calibri" w:hAnsiTheme="minorHAnsi"/>
          <w:noProof/>
          <w:lang w:val="sv-FI" w:eastAsia="sv-FI" w:bidi="sv-FI"/>
        </w:rPr>
      </w:pPr>
    </w:p>
    <w:p w14:paraId="375A1F7C" w14:textId="77777777" w:rsidR="00CC1E58" w:rsidRPr="0057200B" w:rsidRDefault="00CC1E58" w:rsidP="00CC1E58">
      <w:pPr>
        <w:rPr>
          <w:rFonts w:asciiTheme="minorHAnsi" w:eastAsia="Calibri" w:hAnsiTheme="minorHAnsi"/>
          <w:lang w:val="sv-SE"/>
        </w:rPr>
      </w:pPr>
    </w:p>
    <w:p w14:paraId="2DC0CD03" w14:textId="3109DE52" w:rsidR="009D3FCE" w:rsidRPr="0057200B" w:rsidRDefault="009D3FCE" w:rsidP="00CC1E58">
      <w:pPr>
        <w:rPr>
          <w:rFonts w:asciiTheme="minorHAnsi" w:eastAsia="Calibri" w:hAnsiTheme="minorHAnsi"/>
          <w:lang w:val="sv-SE"/>
        </w:rPr>
      </w:pPr>
    </w:p>
    <w:p w14:paraId="31700202" w14:textId="77777777" w:rsidR="009D3FCE" w:rsidRPr="0057200B" w:rsidRDefault="009D3FCE" w:rsidP="00CC1E58">
      <w:pPr>
        <w:rPr>
          <w:rFonts w:asciiTheme="minorHAnsi" w:eastAsia="Calibri" w:hAnsiTheme="minorHAnsi"/>
          <w:lang w:val="sv-SE"/>
        </w:rPr>
      </w:pPr>
    </w:p>
    <w:p w14:paraId="4E85BF02" w14:textId="77777777" w:rsidR="009D3FCE" w:rsidRPr="0057200B" w:rsidRDefault="009D3FCE" w:rsidP="00CC1E58">
      <w:pPr>
        <w:rPr>
          <w:rFonts w:asciiTheme="minorHAnsi" w:eastAsia="Calibri" w:hAnsiTheme="minorHAnsi"/>
          <w:lang w:val="sv-SE"/>
        </w:rPr>
      </w:pPr>
    </w:p>
    <w:p w14:paraId="13C6871C" w14:textId="77777777" w:rsidR="009D3FCE" w:rsidRPr="0057200B" w:rsidRDefault="009D3FCE" w:rsidP="00CC1E58">
      <w:pPr>
        <w:rPr>
          <w:rFonts w:asciiTheme="minorHAnsi" w:eastAsia="Calibri" w:hAnsiTheme="minorHAnsi"/>
          <w:lang w:val="sv-SE"/>
        </w:rPr>
      </w:pPr>
    </w:p>
    <w:p w14:paraId="2298D506" w14:textId="77777777" w:rsidR="009D3FCE" w:rsidRPr="0057200B" w:rsidRDefault="009D3FCE" w:rsidP="00CC1E58">
      <w:pPr>
        <w:rPr>
          <w:rFonts w:asciiTheme="minorHAnsi" w:eastAsia="Calibri" w:hAnsiTheme="minorHAnsi"/>
          <w:lang w:val="sv-SE"/>
        </w:rPr>
      </w:pPr>
    </w:p>
    <w:p w14:paraId="42F7AFFA" w14:textId="77777777" w:rsidR="009D3FCE" w:rsidRPr="0057200B" w:rsidRDefault="009D3FCE" w:rsidP="00CC1E58">
      <w:pPr>
        <w:rPr>
          <w:rFonts w:asciiTheme="minorHAnsi" w:eastAsia="Calibri" w:hAnsiTheme="minorHAnsi"/>
          <w:lang w:val="sv-SE"/>
        </w:rPr>
      </w:pPr>
    </w:p>
    <w:p w14:paraId="70B87C35" w14:textId="77777777" w:rsidR="009D3FCE" w:rsidRPr="0057200B" w:rsidRDefault="009D3FCE" w:rsidP="00CC1E58">
      <w:pPr>
        <w:rPr>
          <w:rFonts w:asciiTheme="minorHAnsi" w:eastAsia="Calibri" w:hAnsiTheme="minorHAnsi"/>
          <w:lang w:val="sv-SE"/>
        </w:rPr>
      </w:pPr>
    </w:p>
    <w:p w14:paraId="67E7F321" w14:textId="77777777" w:rsidR="009D3FCE" w:rsidRPr="0057200B" w:rsidRDefault="009D3FCE" w:rsidP="00CC1E58">
      <w:pPr>
        <w:rPr>
          <w:rFonts w:asciiTheme="minorHAnsi" w:eastAsia="Calibri" w:hAnsiTheme="minorHAnsi"/>
          <w:lang w:val="sv-SE"/>
        </w:rPr>
      </w:pPr>
    </w:p>
    <w:p w14:paraId="67646902" w14:textId="77777777" w:rsidR="009D3FCE" w:rsidRPr="0057200B" w:rsidRDefault="009D3FCE" w:rsidP="00CC1E58">
      <w:pPr>
        <w:rPr>
          <w:rFonts w:asciiTheme="minorHAnsi" w:eastAsia="Calibri" w:hAnsiTheme="minorHAnsi"/>
          <w:lang w:val="sv-SE"/>
        </w:rPr>
      </w:pPr>
    </w:p>
    <w:p w14:paraId="5C953BE4" w14:textId="77777777" w:rsidR="009D3FCE" w:rsidRPr="0057200B" w:rsidRDefault="009D3FCE" w:rsidP="00CC1E58">
      <w:pPr>
        <w:rPr>
          <w:rFonts w:asciiTheme="minorHAnsi" w:eastAsia="Calibri" w:hAnsiTheme="minorHAnsi"/>
          <w:lang w:val="sv-SE"/>
        </w:rPr>
      </w:pPr>
    </w:p>
    <w:p w14:paraId="375A1F7D" w14:textId="77777777" w:rsidR="00CC1E58" w:rsidRPr="00232094" w:rsidRDefault="77B97CFA" w:rsidP="00232094">
      <w:pPr>
        <w:pStyle w:val="Otsikko5"/>
        <w:rPr>
          <w:rFonts w:asciiTheme="minorHAnsi" w:eastAsia="Times New Roman" w:hAnsiTheme="minorHAnsi" w:cstheme="minorHAnsi"/>
          <w:color w:val="243F60"/>
          <w:lang w:val="sv-FI"/>
        </w:rPr>
      </w:pPr>
      <w:r w:rsidRPr="00232094">
        <w:rPr>
          <w:rFonts w:asciiTheme="minorHAnsi" w:eastAsiaTheme="minorEastAsia" w:hAnsiTheme="minorHAnsi" w:cstheme="minorHAnsi"/>
        </w:rPr>
        <w:lastRenderedPageBreak/>
        <w:t>Årskurs 3</w:t>
      </w:r>
    </w:p>
    <w:p w14:paraId="375A1F7E" w14:textId="77777777" w:rsidR="00CC1E58" w:rsidRDefault="77B97CFA" w:rsidP="00CC1E58">
      <w:pPr>
        <w:spacing w:after="200" w:line="276" w:lineRule="auto"/>
        <w:rPr>
          <w:rFonts w:ascii="Calibri" w:eastAsia="Calibri" w:hAnsi="Calibri" w:cs="Calibri"/>
          <w:b/>
          <w:color w:val="4F81BD"/>
          <w:sz w:val="32"/>
          <w:szCs w:val="32"/>
        </w:rPr>
      </w:pPr>
      <w:r w:rsidRPr="77B97CFA">
        <w:rPr>
          <w:rFonts w:ascii="Calibri" w:eastAsia="Calibri" w:hAnsi="Calibri" w:cs="Calibri"/>
          <w:b/>
          <w:bCs/>
          <w:color w:val="4F81BD" w:themeColor="accent1"/>
          <w:sz w:val="32"/>
          <w:szCs w:val="32"/>
        </w:rPr>
        <w:t>LIVSÅSKÅDNINGSKUNSKAP</w:t>
      </w:r>
    </w:p>
    <w:p w14:paraId="375A1F7F" w14:textId="77777777" w:rsidR="00CC1E58" w:rsidRPr="0057200B" w:rsidRDefault="00CC1E58" w:rsidP="00CC1E58">
      <w:pPr>
        <w:spacing w:after="200" w:line="276" w:lineRule="auto"/>
        <w:rPr>
          <w:rFonts w:asciiTheme="minorHAnsi" w:eastAsia="Calibri" w:hAnsiTheme="minorHAnsi"/>
          <w:b/>
          <w:color w:val="4F81BD"/>
          <w:sz w:val="32"/>
          <w:szCs w:val="32"/>
        </w:rPr>
      </w:pPr>
    </w:p>
    <w:tbl>
      <w:tblPr>
        <w:tblStyle w:val="TaulukkoRuudukko35"/>
        <w:tblW w:w="9915" w:type="dxa"/>
        <w:tblBorders>
          <w:insideH w:val="none" w:sz="0" w:space="0" w:color="auto"/>
          <w:insideV w:val="none" w:sz="0" w:space="0" w:color="auto"/>
        </w:tblBorders>
        <w:tblLayout w:type="fixed"/>
        <w:tblLook w:val="04A0" w:firstRow="1" w:lastRow="0" w:firstColumn="1" w:lastColumn="0" w:noHBand="0" w:noVBand="1"/>
      </w:tblPr>
      <w:tblGrid>
        <w:gridCol w:w="9915"/>
      </w:tblGrid>
      <w:tr w:rsidR="00CC1E58" w:rsidRPr="0057200B" w14:paraId="375A1FAE"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F80" w14:textId="77777777" w:rsidR="00CC1E58" w:rsidRPr="0057200B" w:rsidRDefault="00CC1E58">
            <w:pPr>
              <w:rPr>
                <w:rFonts w:asciiTheme="minorHAnsi" w:eastAsia="Calibri" w:hAnsiTheme="minorHAnsi" w:cstheme="minorHAnsi"/>
              </w:rPr>
            </w:pPr>
          </w:p>
          <w:p w14:paraId="375A1F81" w14:textId="77777777" w:rsidR="00CC1E58" w:rsidRPr="0057200B" w:rsidRDefault="00CC1E58">
            <w:pPr>
              <w:rPr>
                <w:rFonts w:asciiTheme="minorHAnsi" w:eastAsia="Calibri" w:hAnsiTheme="minorHAnsi" w:cstheme="minorHAnsi"/>
              </w:rPr>
            </w:pPr>
            <w:r w:rsidRPr="0057200B">
              <w:rPr>
                <w:rFonts w:asciiTheme="minorHAnsi" w:hAnsiTheme="minorHAnsi"/>
                <w:noProof/>
                <w:lang w:eastAsia="fi-FI"/>
              </w:rPr>
              <w:drawing>
                <wp:inline distT="0" distB="0" distL="0" distR="0" wp14:anchorId="375A2E53" wp14:editId="463B9BB3">
                  <wp:extent cx="511200" cy="720000"/>
                  <wp:effectExtent l="0" t="0" r="3175" b="4445"/>
                  <wp:docPr id="8260832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F82" w14:textId="77777777" w:rsidR="00CC1E58" w:rsidRPr="0057200B" w:rsidRDefault="00CC1E58">
            <w:pPr>
              <w:rPr>
                <w:rFonts w:asciiTheme="minorHAnsi" w:eastAsia="Calibri" w:hAnsiTheme="minorHAnsi" w:cstheme="minorHAnsi"/>
              </w:rPr>
            </w:pPr>
          </w:p>
          <w:tbl>
            <w:tblPr>
              <w:tblStyle w:val="TaulukkoRuudukko35"/>
              <w:tblW w:w="9660" w:type="dxa"/>
              <w:tblLayout w:type="fixed"/>
              <w:tblLook w:val="04A0" w:firstRow="1" w:lastRow="0" w:firstColumn="1" w:lastColumn="0" w:noHBand="0" w:noVBand="1"/>
            </w:tblPr>
            <w:tblGrid>
              <w:gridCol w:w="2471"/>
              <w:gridCol w:w="529"/>
              <w:gridCol w:w="6206"/>
              <w:gridCol w:w="454"/>
            </w:tblGrid>
            <w:tr w:rsidR="00CC1E58" w:rsidRPr="0057200B" w14:paraId="375A1F89" w14:textId="77777777" w:rsidTr="77B97CFA">
              <w:trPr>
                <w:trHeight w:val="539"/>
              </w:trPr>
              <w:tc>
                <w:tcPr>
                  <w:tcW w:w="2472" w:type="dxa"/>
                  <w:tcBorders>
                    <w:top w:val="single" w:sz="4" w:space="0" w:color="auto"/>
                    <w:left w:val="single" w:sz="4" w:space="0" w:color="auto"/>
                    <w:bottom w:val="single" w:sz="4" w:space="0" w:color="auto"/>
                    <w:right w:val="single" w:sz="4" w:space="0" w:color="auto"/>
                  </w:tcBorders>
                  <w:hideMark/>
                </w:tcPr>
                <w:p w14:paraId="375A1F83"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Mål för undervisningen</w:t>
                  </w:r>
                </w:p>
                <w:p w14:paraId="375A1F84" w14:textId="77777777" w:rsidR="00CC1E58" w:rsidRPr="0057200B" w:rsidRDefault="00CC1E58">
                  <w:pPr>
                    <w:rPr>
                      <w:rFonts w:asciiTheme="minorHAnsi" w:eastAsia="Calibri" w:hAnsiTheme="minorHAnsi" w:cstheme="minorHAnsi"/>
                      <w:b/>
                    </w:rPr>
                  </w:pPr>
                </w:p>
                <w:p w14:paraId="375A1F85"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Årskurs 3</w:t>
                  </w:r>
                </w:p>
              </w:tc>
              <w:tc>
                <w:tcPr>
                  <w:tcW w:w="529" w:type="dxa"/>
                  <w:tcBorders>
                    <w:top w:val="single" w:sz="4" w:space="0" w:color="auto"/>
                    <w:left w:val="single" w:sz="4" w:space="0" w:color="auto"/>
                    <w:bottom w:val="single" w:sz="4" w:space="0" w:color="auto"/>
                    <w:right w:val="single" w:sz="4" w:space="0" w:color="auto"/>
                  </w:tcBorders>
                  <w:hideMark/>
                </w:tcPr>
                <w:p w14:paraId="375A1F86"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F87"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1F88"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K</w:t>
                  </w:r>
                </w:p>
              </w:tc>
            </w:tr>
            <w:tr w:rsidR="00CC1E58" w:rsidRPr="0057200B" w14:paraId="375A1F8E"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8A"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M3 främja elevens förmåga att uppfatta samband mellan olika företeelser och att utveckla sitt tänkande</w:t>
                  </w:r>
                </w:p>
              </w:tc>
              <w:tc>
                <w:tcPr>
                  <w:tcW w:w="529" w:type="dxa"/>
                  <w:tcBorders>
                    <w:top w:val="single" w:sz="4" w:space="0" w:color="auto"/>
                    <w:left w:val="single" w:sz="4" w:space="0" w:color="auto"/>
                    <w:bottom w:val="single" w:sz="4" w:space="0" w:color="auto"/>
                    <w:right w:val="single" w:sz="4" w:space="0" w:color="auto"/>
                  </w:tcBorders>
                  <w:hideMark/>
                </w:tcPr>
                <w:p w14:paraId="375A1F8B" w14:textId="6AF5BC65" w:rsidR="00CC1E58" w:rsidRPr="0057200B" w:rsidRDefault="77B97CFA" w:rsidP="005F35CD">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hideMark/>
                </w:tcPr>
                <w:p w14:paraId="375A1F8C" w14:textId="0CB9C818" w:rsidR="00CC1E58" w:rsidRPr="0057200B" w:rsidRDefault="77B97CFA" w:rsidP="009075C2">
                  <w:pPr>
                    <w:rPr>
                      <w:rFonts w:asciiTheme="minorHAnsi" w:eastAsia="Calibri" w:hAnsiTheme="minorHAnsi" w:cstheme="minorHAnsi"/>
                      <w:lang w:val="sv-SE"/>
                    </w:rPr>
                  </w:pPr>
                  <w:r w:rsidRPr="0057200B">
                    <w:rPr>
                      <w:rFonts w:asciiTheme="minorHAnsi" w:eastAsia="Calibri" w:hAnsiTheme="minorHAnsi" w:cstheme="minorHAnsi"/>
                      <w:lang w:val="sv-SE"/>
                    </w:rPr>
                    <w:t>Eleven begrundar frågor som behandlas ur olika synvinklar, t.ex. via andra läroämnen och ämnesinnehåll.</w:t>
                  </w:r>
                </w:p>
              </w:tc>
              <w:tc>
                <w:tcPr>
                  <w:tcW w:w="454" w:type="dxa"/>
                  <w:tcBorders>
                    <w:top w:val="single" w:sz="4" w:space="0" w:color="auto"/>
                    <w:left w:val="single" w:sz="4" w:space="0" w:color="auto"/>
                    <w:bottom w:val="single" w:sz="4" w:space="0" w:color="auto"/>
                    <w:right w:val="single" w:sz="4" w:space="0" w:color="auto"/>
                  </w:tcBorders>
                  <w:hideMark/>
                </w:tcPr>
                <w:p w14:paraId="375A1F8D" w14:textId="77777777" w:rsidR="00CC1E58" w:rsidRPr="0057200B" w:rsidRDefault="77B97CFA" w:rsidP="005F35CD">
                  <w:pPr>
                    <w:rPr>
                      <w:rFonts w:asciiTheme="minorHAnsi" w:eastAsia="Calibri" w:hAnsiTheme="minorHAnsi" w:cstheme="minorHAnsi"/>
                    </w:rPr>
                  </w:pPr>
                  <w:r w:rsidRPr="0057200B">
                    <w:rPr>
                      <w:rFonts w:asciiTheme="minorHAnsi" w:eastAsia="Calibri" w:hAnsiTheme="minorHAnsi" w:cstheme="minorHAnsi"/>
                    </w:rPr>
                    <w:t>K1 K4</w:t>
                  </w:r>
                </w:p>
              </w:tc>
            </w:tr>
            <w:tr w:rsidR="00CC1E58" w:rsidRPr="0057200B" w14:paraId="375A1F94"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8F"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 xml:space="preserve">M4 vägleda eleven att ta ansvar för sig själv, andra människor och naturen  </w:t>
                  </w:r>
                </w:p>
              </w:tc>
              <w:tc>
                <w:tcPr>
                  <w:tcW w:w="529" w:type="dxa"/>
                  <w:tcBorders>
                    <w:top w:val="single" w:sz="4" w:space="0" w:color="auto"/>
                    <w:left w:val="single" w:sz="4" w:space="0" w:color="auto"/>
                    <w:bottom w:val="single" w:sz="4" w:space="0" w:color="auto"/>
                    <w:right w:val="single" w:sz="4" w:space="0" w:color="auto"/>
                  </w:tcBorders>
                  <w:hideMark/>
                </w:tcPr>
                <w:p w14:paraId="375A1F90" w14:textId="1B29E43B" w:rsidR="00CC1E58" w:rsidRPr="0057200B" w:rsidRDefault="77B97CFA" w:rsidP="005F35CD">
                  <w:pPr>
                    <w:rPr>
                      <w:rFonts w:asciiTheme="minorHAnsi" w:eastAsia="Calibri" w:hAnsiTheme="minorHAnsi" w:cstheme="minorHAns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F92" w14:textId="629AFA3B" w:rsidR="00CC1E58" w:rsidRPr="0057200B" w:rsidRDefault="009C30C8" w:rsidP="009C30C8">
                  <w:pPr>
                    <w:rPr>
                      <w:rFonts w:asciiTheme="minorHAnsi" w:eastAsia="Calibri" w:hAnsiTheme="minorHAnsi" w:cstheme="minorHAnsi"/>
                      <w:lang w:val="sv-SE"/>
                    </w:rPr>
                  </w:pPr>
                  <w:r w:rsidRPr="0057200B">
                    <w:rPr>
                      <w:rFonts w:asciiTheme="minorHAnsi" w:eastAsia="Calibri" w:hAnsiTheme="minorHAnsi" w:cstheme="minorHAnsi"/>
                      <w:noProof/>
                      <w:color w:val="000000"/>
                      <w:lang w:val="sv-FI" w:eastAsia="sv-FI" w:bidi="sv-FI"/>
                    </w:rPr>
                    <w:t>Eleven undersöker hur rättvisa tar sig uttryck i det dagliga livet.</w:t>
                  </w:r>
                </w:p>
              </w:tc>
              <w:tc>
                <w:tcPr>
                  <w:tcW w:w="454" w:type="dxa"/>
                  <w:tcBorders>
                    <w:top w:val="single" w:sz="4" w:space="0" w:color="auto"/>
                    <w:left w:val="single" w:sz="4" w:space="0" w:color="auto"/>
                    <w:bottom w:val="single" w:sz="4" w:space="0" w:color="auto"/>
                    <w:right w:val="single" w:sz="4" w:space="0" w:color="auto"/>
                  </w:tcBorders>
                  <w:hideMark/>
                </w:tcPr>
                <w:p w14:paraId="375A1F93" w14:textId="77777777" w:rsidR="00CC1E58" w:rsidRPr="0057200B" w:rsidRDefault="77B97CFA" w:rsidP="005F35CD">
                  <w:pPr>
                    <w:rPr>
                      <w:rFonts w:asciiTheme="minorHAnsi" w:eastAsia="Calibri" w:hAnsiTheme="minorHAnsi" w:cstheme="minorHAnsi"/>
                    </w:rPr>
                  </w:pPr>
                  <w:r w:rsidRPr="0057200B">
                    <w:rPr>
                      <w:rFonts w:asciiTheme="minorHAnsi" w:eastAsia="Calibri" w:hAnsiTheme="minorHAnsi" w:cstheme="minorHAnsi"/>
                    </w:rPr>
                    <w:t>K3 K7</w:t>
                  </w:r>
                </w:p>
              </w:tc>
            </w:tr>
            <w:tr w:rsidR="00CC1E58" w:rsidRPr="0057200B" w14:paraId="375A1F9B"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95"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M6 stödja eleven att utveckla sin allmänbildning inom livsåskådning och kultur</w:t>
                  </w:r>
                </w:p>
              </w:tc>
              <w:tc>
                <w:tcPr>
                  <w:tcW w:w="529" w:type="dxa"/>
                  <w:tcBorders>
                    <w:top w:val="single" w:sz="4" w:space="0" w:color="auto"/>
                    <w:left w:val="single" w:sz="4" w:space="0" w:color="auto"/>
                    <w:bottom w:val="single" w:sz="4" w:space="0" w:color="auto"/>
                    <w:right w:val="single" w:sz="4" w:space="0" w:color="auto"/>
                  </w:tcBorders>
                  <w:hideMark/>
                </w:tcPr>
                <w:p w14:paraId="375A1F96" w14:textId="7808116C" w:rsidR="00CC1E58" w:rsidRPr="0057200B" w:rsidRDefault="77B97CFA">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tcPr>
                <w:p w14:paraId="375A1F97" w14:textId="4F02AAE7"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undersöker sin egen identitet ur olika perspektiv.</w:t>
                  </w:r>
                </w:p>
                <w:p w14:paraId="375A1F98" w14:textId="77777777" w:rsidR="00CC1E58" w:rsidRPr="0057200B" w:rsidRDefault="00CC1E58">
                  <w:pPr>
                    <w:rPr>
                      <w:rFonts w:asciiTheme="minorHAnsi" w:eastAsia="Calibri" w:hAnsiTheme="minorHAnsi" w:cstheme="minorHAnsi"/>
                      <w:lang w:val="sv-SE"/>
                    </w:rPr>
                  </w:pPr>
                </w:p>
                <w:p w14:paraId="375A1F99" w14:textId="39F788DE" w:rsidR="00CC1E58" w:rsidRPr="0057200B" w:rsidRDefault="77B97CFA" w:rsidP="00D73A31">
                  <w:pPr>
                    <w:rPr>
                      <w:rFonts w:asciiTheme="minorHAnsi" w:eastAsia="Calibri" w:hAnsiTheme="minorHAnsi" w:cstheme="minorHAnsi"/>
                      <w:lang w:val="sv-SE"/>
                    </w:rPr>
                  </w:pPr>
                  <w:r w:rsidRPr="0057200B">
                    <w:rPr>
                      <w:rFonts w:asciiTheme="minorHAnsi" w:eastAsia="Calibri" w:hAnsiTheme="minorHAnsi" w:cstheme="minorHAnsi"/>
                      <w:lang w:val="sv-SE"/>
                    </w:rPr>
                    <w:t xml:space="preserve">Eleven bekantar sig med finländsk och nordisk fornreligion och med ursprungsfolk. </w:t>
                  </w:r>
                </w:p>
              </w:tc>
              <w:tc>
                <w:tcPr>
                  <w:tcW w:w="454" w:type="dxa"/>
                  <w:tcBorders>
                    <w:top w:val="single" w:sz="4" w:space="0" w:color="auto"/>
                    <w:left w:val="single" w:sz="4" w:space="0" w:color="auto"/>
                    <w:bottom w:val="single" w:sz="4" w:space="0" w:color="auto"/>
                    <w:right w:val="single" w:sz="4" w:space="0" w:color="auto"/>
                  </w:tcBorders>
                  <w:hideMark/>
                </w:tcPr>
                <w:p w14:paraId="375A1F9A" w14:textId="77777777" w:rsidR="00CC1E58" w:rsidRPr="0057200B" w:rsidRDefault="77B97CFA">
                  <w:pPr>
                    <w:rPr>
                      <w:rFonts w:asciiTheme="minorHAnsi" w:eastAsia="Calibri" w:hAnsiTheme="minorHAnsi" w:cstheme="minorHAnsi"/>
                    </w:rPr>
                  </w:pPr>
                  <w:r w:rsidRPr="0057200B">
                    <w:rPr>
                      <w:rFonts w:asciiTheme="minorHAnsi" w:eastAsia="Calibri" w:hAnsiTheme="minorHAnsi" w:cstheme="minorHAnsi"/>
                    </w:rPr>
                    <w:t>K1 K2</w:t>
                  </w:r>
                </w:p>
              </w:tc>
            </w:tr>
            <w:tr w:rsidR="00CC1E58" w:rsidRPr="0057200B" w14:paraId="375A1FA0"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9C"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M8 uppmuntra eleven att uttrycka sin livsåskådning och att lyssna på andras ställningstaganden i livsåskådningsfrågor</w:t>
                  </w:r>
                </w:p>
              </w:tc>
              <w:tc>
                <w:tcPr>
                  <w:tcW w:w="529" w:type="dxa"/>
                  <w:tcBorders>
                    <w:top w:val="single" w:sz="4" w:space="0" w:color="auto"/>
                    <w:left w:val="single" w:sz="4" w:space="0" w:color="auto"/>
                    <w:bottom w:val="single" w:sz="4" w:space="0" w:color="auto"/>
                    <w:right w:val="single" w:sz="4" w:space="0" w:color="auto"/>
                  </w:tcBorders>
                  <w:hideMark/>
                </w:tcPr>
                <w:p w14:paraId="375A1F9D" w14:textId="05F18906" w:rsidR="00CC1E58" w:rsidRPr="0057200B" w:rsidRDefault="77B97CFA" w:rsidP="005F35CD">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hideMark/>
                </w:tcPr>
                <w:p w14:paraId="375A1F9E" w14:textId="5532F8B2" w:rsidR="00CC1E58" w:rsidRPr="0057200B" w:rsidRDefault="77B97CFA" w:rsidP="002D36D9">
                  <w:pPr>
                    <w:rPr>
                      <w:rFonts w:asciiTheme="minorHAnsi" w:eastAsia="Calibri" w:hAnsiTheme="minorHAnsi" w:cstheme="minorHAnsi"/>
                      <w:lang w:val="sv-SE"/>
                    </w:rPr>
                  </w:pPr>
                  <w:r w:rsidRPr="0057200B">
                    <w:rPr>
                      <w:rFonts w:asciiTheme="minorHAnsi" w:eastAsia="Calibri" w:hAnsiTheme="minorHAnsi" w:cstheme="minorHAnsi"/>
                      <w:lang w:val="sv-SE"/>
                    </w:rPr>
                    <w:t>Eleven övar sig att möta andra och att respektera olika synsätt.</w:t>
                  </w:r>
                </w:p>
              </w:tc>
              <w:tc>
                <w:tcPr>
                  <w:tcW w:w="454" w:type="dxa"/>
                  <w:tcBorders>
                    <w:top w:val="single" w:sz="4" w:space="0" w:color="auto"/>
                    <w:left w:val="single" w:sz="4" w:space="0" w:color="auto"/>
                    <w:bottom w:val="single" w:sz="4" w:space="0" w:color="auto"/>
                    <w:right w:val="single" w:sz="4" w:space="0" w:color="auto"/>
                  </w:tcBorders>
                  <w:hideMark/>
                </w:tcPr>
                <w:p w14:paraId="375A1F9F" w14:textId="77777777" w:rsidR="00CC1E58" w:rsidRPr="0057200B" w:rsidRDefault="77B97CFA" w:rsidP="005F35CD">
                  <w:pPr>
                    <w:rPr>
                      <w:rFonts w:asciiTheme="minorHAnsi" w:eastAsia="Calibri" w:hAnsiTheme="minorHAnsi" w:cstheme="minorHAnsi"/>
                    </w:rPr>
                  </w:pPr>
                  <w:r w:rsidRPr="0057200B">
                    <w:rPr>
                      <w:rFonts w:asciiTheme="minorHAnsi" w:eastAsia="Calibri" w:hAnsiTheme="minorHAnsi" w:cstheme="minorHAnsi"/>
                    </w:rPr>
                    <w:t>K2 K7</w:t>
                  </w:r>
                </w:p>
              </w:tc>
            </w:tr>
            <w:tr w:rsidR="00CC1E58" w:rsidRPr="0057200B" w14:paraId="375A1FA7"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A1"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M9 vägleda eleven att bekanta sig med människorättsetiken som baserar sig på FN:s deklaration om de mänskliga rättigheterna, i synnerhet barnets rättigheter</w:t>
                  </w:r>
                </w:p>
              </w:tc>
              <w:tc>
                <w:tcPr>
                  <w:tcW w:w="529" w:type="dxa"/>
                  <w:tcBorders>
                    <w:top w:val="single" w:sz="4" w:space="0" w:color="auto"/>
                    <w:left w:val="single" w:sz="4" w:space="0" w:color="auto"/>
                    <w:bottom w:val="single" w:sz="4" w:space="0" w:color="auto"/>
                    <w:right w:val="single" w:sz="4" w:space="0" w:color="auto"/>
                  </w:tcBorders>
                  <w:hideMark/>
                </w:tcPr>
                <w:p w14:paraId="375A1FA2" w14:textId="77777777" w:rsidR="00CC1E58" w:rsidRPr="0057200B" w:rsidRDefault="77B97CFA">
                  <w:pPr>
                    <w:rPr>
                      <w:rFonts w:asciiTheme="minorHAnsi" w:eastAsia="Calibri" w:hAnsiTheme="minorHAnsi" w:cstheme="minorHAnsi"/>
                      <w:lang w:val="sv-FI"/>
                    </w:rPr>
                  </w:pPr>
                  <w:r w:rsidRPr="0057200B">
                    <w:rPr>
                      <w:rFonts w:asciiTheme="minorHAnsi" w:eastAsia="Calibri,Times New Roman,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FA3" w14:textId="1E11324A"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funderar över betydelsen av mänskliga rättigheter och människovärde.</w:t>
                  </w:r>
                </w:p>
                <w:p w14:paraId="375A1FA4" w14:textId="77777777" w:rsidR="00CC1E58" w:rsidRPr="0057200B" w:rsidRDefault="00CC1E58">
                  <w:pPr>
                    <w:rPr>
                      <w:rFonts w:asciiTheme="minorHAnsi" w:eastAsia="Calibri" w:hAnsiTheme="minorHAnsi" w:cstheme="minorHAnsi"/>
                      <w:lang w:val="sv-SE"/>
                    </w:rPr>
                  </w:pPr>
                </w:p>
                <w:p w14:paraId="4ED7C858" w14:textId="54722E3C" w:rsidR="004F061A"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 xml:space="preserve">Eleven funderar över hur man förhåller sig till olikheter ur en synvinkel som utgår från mänskliga rättigheter. </w:t>
                  </w:r>
                </w:p>
                <w:p w14:paraId="375A1FA5" w14:textId="3B64A085" w:rsidR="00CC1E58" w:rsidRPr="0057200B" w:rsidRDefault="00CC1E58">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hideMark/>
                </w:tcPr>
                <w:p w14:paraId="375A1FA6" w14:textId="77777777" w:rsidR="00CC1E58" w:rsidRPr="0057200B" w:rsidRDefault="77B97CFA" w:rsidP="005F35CD">
                  <w:pPr>
                    <w:rPr>
                      <w:rFonts w:asciiTheme="minorHAnsi" w:eastAsia="Calibri" w:hAnsiTheme="minorHAnsi" w:cstheme="minorHAnsi"/>
                    </w:rPr>
                  </w:pPr>
                  <w:r w:rsidRPr="0057200B">
                    <w:rPr>
                      <w:rFonts w:asciiTheme="minorHAnsi" w:eastAsia="Calibri" w:hAnsiTheme="minorHAnsi" w:cstheme="minorHAnsi"/>
                    </w:rPr>
                    <w:t>K2 K3</w:t>
                  </w:r>
                </w:p>
              </w:tc>
            </w:tr>
            <w:tr w:rsidR="00CC1E58" w:rsidRPr="0057200B" w14:paraId="375A1FAC"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A8"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M10 uppmuntra eleven att ta initiativ och agera på ett ansvarsfullt sätt i sin omgivning</w:t>
                  </w:r>
                </w:p>
              </w:tc>
              <w:tc>
                <w:tcPr>
                  <w:tcW w:w="529" w:type="dxa"/>
                  <w:tcBorders>
                    <w:top w:val="single" w:sz="4" w:space="0" w:color="auto"/>
                    <w:left w:val="single" w:sz="4" w:space="0" w:color="auto"/>
                    <w:bottom w:val="single" w:sz="4" w:space="0" w:color="auto"/>
                    <w:right w:val="single" w:sz="4" w:space="0" w:color="auto"/>
                  </w:tcBorders>
                  <w:hideMark/>
                </w:tcPr>
                <w:p w14:paraId="375A1FA9" w14:textId="154E794E" w:rsidR="00CC1E58" w:rsidRPr="0057200B" w:rsidRDefault="77B97CFA" w:rsidP="005F35CD">
                  <w:pPr>
                    <w:rPr>
                      <w:rFonts w:asciiTheme="minorHAnsi" w:eastAsia="Calibri" w:hAnsiTheme="minorHAnsi" w:cstheme="minorHAnsi"/>
                      <w:lang w:val="sv-FI"/>
                    </w:rPr>
                  </w:pPr>
                  <w:r w:rsidRPr="0057200B">
                    <w:rPr>
                      <w:rFonts w:asciiTheme="minorHAnsi" w:eastAsia="Calibri,Times New Roman,Calibri" w:hAnsiTheme="minorHAnsi" w:cstheme="minorHAnsi"/>
                    </w:rPr>
                    <w:t>I1</w:t>
                  </w:r>
                  <w:r w:rsidR="007F29DA">
                    <w:rPr>
                      <w:rFonts w:asciiTheme="minorHAnsi" w:eastAsia="Calibri,Times New Roman" w:hAnsiTheme="minorHAnsi"/>
                      <w:b/>
                      <w:bCs/>
                      <w:lang w:val="sv-FI"/>
                    </w:rPr>
                    <w:t>–</w:t>
                  </w:r>
                  <w:r w:rsidRPr="0057200B">
                    <w:rPr>
                      <w:rFonts w:asciiTheme="minorHAnsi" w:eastAsia="Calibri,Times New Roman,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hideMark/>
                </w:tcPr>
                <w:p w14:paraId="7B587080" w14:textId="77777777" w:rsidR="00EA4DD4" w:rsidRPr="0057200B" w:rsidRDefault="77B97CFA" w:rsidP="00EA4DD4">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grunderna för att leva tillsammans och de centrala begreppen överenskommelse, löfte, rättighet och skyldighet samt granskar deras betydelse i vardagen och i allmänhet.</w:t>
                  </w:r>
                </w:p>
                <w:p w14:paraId="2BB5263F" w14:textId="77777777" w:rsidR="00EA4DD4" w:rsidRPr="0057200B" w:rsidRDefault="00EA4DD4" w:rsidP="002D36D9">
                  <w:pPr>
                    <w:rPr>
                      <w:rFonts w:asciiTheme="minorHAnsi" w:eastAsia="Calibri" w:hAnsiTheme="minorHAnsi" w:cstheme="minorHAnsi"/>
                      <w:lang w:val="sv-SE"/>
                    </w:rPr>
                  </w:pPr>
                </w:p>
                <w:p w14:paraId="375A1FAA" w14:textId="3D01E496" w:rsidR="00EA4DD4" w:rsidRPr="0057200B" w:rsidRDefault="00EA4DD4" w:rsidP="002D36D9">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hideMark/>
                </w:tcPr>
                <w:p w14:paraId="375A1FAB" w14:textId="77777777" w:rsidR="00CC1E58" w:rsidRPr="0057200B" w:rsidRDefault="77B97CFA" w:rsidP="005F35CD">
                  <w:pPr>
                    <w:rPr>
                      <w:rFonts w:asciiTheme="minorHAnsi" w:eastAsia="Calibri" w:hAnsiTheme="minorHAnsi" w:cstheme="minorHAnsi"/>
                    </w:rPr>
                  </w:pPr>
                  <w:r w:rsidRPr="0057200B">
                    <w:rPr>
                      <w:rFonts w:asciiTheme="minorHAnsi" w:eastAsia="Calibri" w:hAnsiTheme="minorHAnsi" w:cstheme="minorHAnsi"/>
                    </w:rPr>
                    <w:t>K5 K6K7</w:t>
                  </w:r>
                </w:p>
              </w:tc>
            </w:tr>
          </w:tbl>
          <w:p w14:paraId="375A1FAD" w14:textId="77777777" w:rsidR="00CC1E58" w:rsidRPr="0057200B" w:rsidRDefault="00CC1E58">
            <w:pPr>
              <w:rPr>
                <w:rFonts w:asciiTheme="minorHAnsi" w:eastAsia="Calibri" w:hAnsiTheme="minorHAnsi" w:cstheme="minorHAnsi"/>
                <w:sz w:val="24"/>
                <w:szCs w:val="24"/>
                <w:lang w:val="sv-FI"/>
              </w:rPr>
            </w:pPr>
          </w:p>
        </w:tc>
      </w:tr>
    </w:tbl>
    <w:p w14:paraId="375A1FAF" w14:textId="77777777" w:rsidR="00CC1E58" w:rsidRDefault="00CC1E58" w:rsidP="00CC1E58">
      <w:pPr>
        <w:spacing w:after="200" w:line="276" w:lineRule="auto"/>
        <w:rPr>
          <w:rFonts w:asciiTheme="minorHAnsi" w:eastAsia="Calibri" w:hAnsiTheme="minorHAnsi"/>
          <w:lang w:val="sv-FI"/>
        </w:rPr>
      </w:pPr>
    </w:p>
    <w:p w14:paraId="1FE0D33D" w14:textId="391987BC" w:rsidR="00F86E77" w:rsidRDefault="00F86E77" w:rsidP="00CC1E58">
      <w:pPr>
        <w:spacing w:after="200" w:line="276" w:lineRule="auto"/>
        <w:rPr>
          <w:rFonts w:asciiTheme="minorHAnsi" w:eastAsia="Calibri" w:hAnsiTheme="minorHAnsi"/>
          <w:lang w:val="sv-FI"/>
        </w:rPr>
      </w:pPr>
    </w:p>
    <w:p w14:paraId="2D3A8553" w14:textId="77777777" w:rsidR="00F86E77" w:rsidRDefault="00F86E77" w:rsidP="00CC1E58">
      <w:pPr>
        <w:spacing w:after="200" w:line="276" w:lineRule="auto"/>
        <w:rPr>
          <w:rFonts w:asciiTheme="minorHAnsi" w:eastAsia="Calibri" w:hAnsiTheme="minorHAnsi"/>
          <w:lang w:val="sv-FI"/>
        </w:rPr>
      </w:pPr>
    </w:p>
    <w:p w14:paraId="12DFD450" w14:textId="77777777" w:rsidR="00F86E77" w:rsidRDefault="00F86E77" w:rsidP="00CC1E58">
      <w:pPr>
        <w:spacing w:after="200" w:line="276" w:lineRule="auto"/>
        <w:rPr>
          <w:rFonts w:asciiTheme="minorHAnsi" w:eastAsia="Calibri" w:hAnsiTheme="minorHAnsi"/>
          <w:lang w:val="sv-FI"/>
        </w:rPr>
      </w:pPr>
    </w:p>
    <w:p w14:paraId="01CDCF6E" w14:textId="77777777" w:rsidR="00F86E77" w:rsidRPr="0057200B" w:rsidRDefault="00F86E77" w:rsidP="00CC1E58">
      <w:pPr>
        <w:spacing w:after="200" w:line="276" w:lineRule="auto"/>
        <w:rPr>
          <w:rFonts w:asciiTheme="minorHAnsi" w:eastAsia="Calibri" w:hAnsiTheme="minorHAnsi"/>
          <w:lang w:val="sv-FI"/>
        </w:rPr>
      </w:pPr>
    </w:p>
    <w:p w14:paraId="375A1FB0" w14:textId="77777777" w:rsidR="00CC1E58" w:rsidRPr="0057200B" w:rsidRDefault="77B97CFA" w:rsidP="00CC1E58">
      <w:pPr>
        <w:keepNext/>
        <w:keepLines/>
        <w:spacing w:before="200" w:line="276" w:lineRule="auto"/>
        <w:outlineLvl w:val="4"/>
        <w:rPr>
          <w:rFonts w:asciiTheme="minorHAnsi" w:eastAsia="Times New Roman" w:hAnsiTheme="minorHAnsi"/>
          <w:color w:val="243F60"/>
        </w:rPr>
      </w:pPr>
      <w:r w:rsidRPr="0057200B">
        <w:rPr>
          <w:rFonts w:asciiTheme="minorHAnsi" w:eastAsiaTheme="minorEastAsia" w:hAnsiTheme="minorHAnsi"/>
          <w:color w:val="244061"/>
        </w:rPr>
        <w:lastRenderedPageBreak/>
        <w:t>Årskurs 4</w:t>
      </w:r>
    </w:p>
    <w:p w14:paraId="2DA1C52B" w14:textId="08BA5F6C" w:rsidR="009D3FCE" w:rsidRPr="0057200B" w:rsidRDefault="77B97CFA" w:rsidP="00CC1E58">
      <w:pPr>
        <w:spacing w:after="200" w:line="276" w:lineRule="auto"/>
        <w:rPr>
          <w:rFonts w:asciiTheme="minorHAnsi" w:eastAsia="Calibri" w:hAnsiTheme="minorHAnsi"/>
          <w:b/>
          <w:color w:val="4F81BD"/>
          <w:sz w:val="32"/>
          <w:szCs w:val="32"/>
        </w:rPr>
      </w:pPr>
      <w:r w:rsidRPr="0057200B">
        <w:rPr>
          <w:rFonts w:asciiTheme="minorHAnsi" w:eastAsia="Calibri" w:hAnsiTheme="minorHAnsi"/>
          <w:b/>
          <w:bCs/>
          <w:color w:val="4F81BD" w:themeColor="accent1"/>
          <w:sz w:val="32"/>
          <w:szCs w:val="32"/>
        </w:rPr>
        <w:t>LIVSÅSKÅDNINGSKUNSKAP</w:t>
      </w:r>
    </w:p>
    <w:tbl>
      <w:tblPr>
        <w:tblStyle w:val="TaulukkoRuudukko35"/>
        <w:tblW w:w="9915" w:type="dxa"/>
        <w:tblBorders>
          <w:insideH w:val="none" w:sz="0" w:space="0" w:color="auto"/>
          <w:insideV w:val="none" w:sz="0" w:space="0" w:color="auto"/>
        </w:tblBorders>
        <w:tblLayout w:type="fixed"/>
        <w:tblLook w:val="04A0" w:firstRow="1" w:lastRow="0" w:firstColumn="1" w:lastColumn="0" w:noHBand="0" w:noVBand="1"/>
      </w:tblPr>
      <w:tblGrid>
        <w:gridCol w:w="9915"/>
      </w:tblGrid>
      <w:tr w:rsidR="00CC1E58" w:rsidRPr="0057200B" w14:paraId="375A1FE1"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FB3" w14:textId="77777777" w:rsidR="00CC1E58" w:rsidRPr="0057200B" w:rsidRDefault="00CC1E58">
            <w:pPr>
              <w:rPr>
                <w:rFonts w:asciiTheme="minorHAnsi" w:eastAsia="Calibri" w:hAnsiTheme="minorHAnsi" w:cstheme="minorHAnsi"/>
              </w:rPr>
            </w:pPr>
          </w:p>
          <w:p w14:paraId="375A1FB4" w14:textId="77777777" w:rsidR="00CC1E58" w:rsidRPr="0057200B" w:rsidRDefault="00CC1E58">
            <w:pPr>
              <w:rPr>
                <w:rFonts w:asciiTheme="minorHAnsi" w:eastAsia="Calibri" w:hAnsiTheme="minorHAnsi" w:cstheme="minorHAnsi"/>
              </w:rPr>
            </w:pPr>
            <w:r w:rsidRPr="0057200B">
              <w:rPr>
                <w:rFonts w:asciiTheme="minorHAnsi" w:hAnsiTheme="minorHAnsi"/>
                <w:noProof/>
                <w:lang w:eastAsia="fi-FI"/>
              </w:rPr>
              <w:drawing>
                <wp:inline distT="0" distB="0" distL="0" distR="0" wp14:anchorId="375A2E55" wp14:editId="184E48FB">
                  <wp:extent cx="511200" cy="720000"/>
                  <wp:effectExtent l="0" t="0" r="3175" b="4445"/>
                  <wp:docPr id="127685776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FB5" w14:textId="77777777" w:rsidR="00CC1E58" w:rsidRPr="0057200B" w:rsidRDefault="00CC1E58">
            <w:pPr>
              <w:rPr>
                <w:rFonts w:asciiTheme="minorHAnsi" w:eastAsia="Calibri" w:hAnsiTheme="minorHAnsi" w:cstheme="minorHAnsi"/>
              </w:rPr>
            </w:pPr>
          </w:p>
          <w:tbl>
            <w:tblPr>
              <w:tblStyle w:val="TaulukkoRuudukko35"/>
              <w:tblW w:w="9660" w:type="dxa"/>
              <w:tblLayout w:type="fixed"/>
              <w:tblLook w:val="04A0" w:firstRow="1" w:lastRow="0" w:firstColumn="1" w:lastColumn="0" w:noHBand="0" w:noVBand="1"/>
            </w:tblPr>
            <w:tblGrid>
              <w:gridCol w:w="2471"/>
              <w:gridCol w:w="529"/>
              <w:gridCol w:w="6206"/>
              <w:gridCol w:w="454"/>
            </w:tblGrid>
            <w:tr w:rsidR="00CC1E58" w:rsidRPr="0057200B" w14:paraId="375A1FBC" w14:textId="77777777" w:rsidTr="77B97CFA">
              <w:trPr>
                <w:trHeight w:val="559"/>
              </w:trPr>
              <w:tc>
                <w:tcPr>
                  <w:tcW w:w="2472" w:type="dxa"/>
                  <w:tcBorders>
                    <w:top w:val="single" w:sz="4" w:space="0" w:color="auto"/>
                    <w:left w:val="single" w:sz="4" w:space="0" w:color="auto"/>
                    <w:bottom w:val="single" w:sz="4" w:space="0" w:color="auto"/>
                    <w:right w:val="single" w:sz="4" w:space="0" w:color="auto"/>
                  </w:tcBorders>
                  <w:hideMark/>
                </w:tcPr>
                <w:p w14:paraId="375A1FB6"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Mål för undervisningen</w:t>
                  </w:r>
                </w:p>
                <w:p w14:paraId="375A1FB7" w14:textId="77777777" w:rsidR="00CC1E58" w:rsidRPr="0057200B" w:rsidRDefault="00CC1E58">
                  <w:pPr>
                    <w:rPr>
                      <w:rFonts w:asciiTheme="minorHAnsi" w:eastAsia="Calibri" w:hAnsiTheme="minorHAnsi" w:cstheme="minorHAnsi"/>
                      <w:b/>
                    </w:rPr>
                  </w:pPr>
                </w:p>
                <w:p w14:paraId="375A1FB8"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Årskurs 4</w:t>
                  </w:r>
                </w:p>
              </w:tc>
              <w:tc>
                <w:tcPr>
                  <w:tcW w:w="529" w:type="dxa"/>
                  <w:tcBorders>
                    <w:top w:val="single" w:sz="4" w:space="0" w:color="auto"/>
                    <w:left w:val="single" w:sz="4" w:space="0" w:color="auto"/>
                    <w:bottom w:val="single" w:sz="4" w:space="0" w:color="auto"/>
                    <w:right w:val="single" w:sz="4" w:space="0" w:color="auto"/>
                  </w:tcBorders>
                  <w:hideMark/>
                </w:tcPr>
                <w:p w14:paraId="375A1FB9"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FBA"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1FBB"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K</w:t>
                  </w:r>
                </w:p>
              </w:tc>
            </w:tr>
            <w:tr w:rsidR="00CC1E58" w:rsidRPr="0057200B" w14:paraId="375A1FC1"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BD"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M3 främja elevens förmåga att uppfatta samband mellan olika företeelser och att utveckla sitt tänkande</w:t>
                  </w:r>
                </w:p>
              </w:tc>
              <w:tc>
                <w:tcPr>
                  <w:tcW w:w="529" w:type="dxa"/>
                  <w:tcBorders>
                    <w:top w:val="single" w:sz="4" w:space="0" w:color="auto"/>
                    <w:left w:val="single" w:sz="4" w:space="0" w:color="auto"/>
                    <w:bottom w:val="single" w:sz="4" w:space="0" w:color="auto"/>
                    <w:right w:val="single" w:sz="4" w:space="0" w:color="auto"/>
                  </w:tcBorders>
                  <w:hideMark/>
                </w:tcPr>
                <w:p w14:paraId="375A1FBE" w14:textId="0F4AB945" w:rsidR="00CC1E58" w:rsidRPr="0057200B" w:rsidRDefault="77B97CFA" w:rsidP="006A4841">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hideMark/>
                </w:tcPr>
                <w:p w14:paraId="375A1FBF" w14:textId="798B3D56" w:rsidR="00CC1E58" w:rsidRPr="0057200B" w:rsidRDefault="77B97CFA" w:rsidP="002C30C7">
                  <w:pPr>
                    <w:rPr>
                      <w:rFonts w:asciiTheme="minorHAnsi" w:eastAsia="Calibri" w:hAnsiTheme="minorHAnsi" w:cstheme="minorHAnsi"/>
                      <w:lang w:val="sv-SE"/>
                    </w:rPr>
                  </w:pPr>
                  <w:r w:rsidRPr="0057200B">
                    <w:rPr>
                      <w:rFonts w:asciiTheme="minorHAnsi" w:eastAsia="Calibri" w:hAnsiTheme="minorHAnsi" w:cstheme="minorHAnsi"/>
                      <w:lang w:val="sv-SE"/>
                    </w:rPr>
                    <w:t xml:space="preserve">Eleven begrundar frågor som behandlas ur olika synvinklar, t.ex. via andra läroämnen och ämnesinnehåll. </w:t>
                  </w:r>
                </w:p>
              </w:tc>
              <w:tc>
                <w:tcPr>
                  <w:tcW w:w="454" w:type="dxa"/>
                  <w:tcBorders>
                    <w:top w:val="single" w:sz="4" w:space="0" w:color="auto"/>
                    <w:left w:val="single" w:sz="4" w:space="0" w:color="auto"/>
                    <w:bottom w:val="single" w:sz="4" w:space="0" w:color="auto"/>
                    <w:right w:val="single" w:sz="4" w:space="0" w:color="auto"/>
                  </w:tcBorders>
                  <w:hideMark/>
                </w:tcPr>
                <w:p w14:paraId="375A1FC0" w14:textId="77777777" w:rsidR="00CC1E58" w:rsidRPr="0057200B" w:rsidRDefault="77B97CFA" w:rsidP="006A4841">
                  <w:pPr>
                    <w:rPr>
                      <w:rFonts w:asciiTheme="minorHAnsi" w:eastAsia="Calibri" w:hAnsiTheme="minorHAnsi" w:cstheme="minorHAnsi"/>
                    </w:rPr>
                  </w:pPr>
                  <w:r w:rsidRPr="0057200B">
                    <w:rPr>
                      <w:rFonts w:asciiTheme="minorHAnsi" w:eastAsia="Calibri" w:hAnsiTheme="minorHAnsi" w:cstheme="minorHAnsi"/>
                    </w:rPr>
                    <w:t>K1 K4</w:t>
                  </w:r>
                </w:p>
              </w:tc>
            </w:tr>
            <w:tr w:rsidR="00CC1E58" w:rsidRPr="0057200B" w14:paraId="375A1FC6"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C2"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 xml:space="preserve">M4 vägleda eleven att ta ansvar för sig själv, andra människor och naturen  </w:t>
                  </w:r>
                </w:p>
              </w:tc>
              <w:tc>
                <w:tcPr>
                  <w:tcW w:w="529" w:type="dxa"/>
                  <w:tcBorders>
                    <w:top w:val="single" w:sz="4" w:space="0" w:color="auto"/>
                    <w:left w:val="single" w:sz="4" w:space="0" w:color="auto"/>
                    <w:bottom w:val="single" w:sz="4" w:space="0" w:color="auto"/>
                    <w:right w:val="single" w:sz="4" w:space="0" w:color="auto"/>
                  </w:tcBorders>
                  <w:hideMark/>
                </w:tcPr>
                <w:p w14:paraId="375A1FC3" w14:textId="40037E88" w:rsidR="00CC1E58" w:rsidRPr="0057200B" w:rsidRDefault="77B97CFA" w:rsidP="006A4841">
                  <w:pPr>
                    <w:rPr>
                      <w:rFonts w:asciiTheme="minorHAnsi" w:eastAsia="Calibri" w:hAnsiTheme="minorHAnsi" w:cstheme="minorHAns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hideMark/>
                </w:tcPr>
                <w:p w14:paraId="375A1FC4" w14:textId="0C88CCDB" w:rsidR="00CC1E58" w:rsidRPr="0057200B" w:rsidRDefault="009C30C8" w:rsidP="009C30C8">
                  <w:pPr>
                    <w:rPr>
                      <w:rFonts w:asciiTheme="minorHAnsi" w:eastAsia="Calibri" w:hAnsiTheme="minorHAnsi" w:cstheme="minorHAnsi"/>
                      <w:lang w:val="sv-FI"/>
                    </w:rPr>
                  </w:pPr>
                  <w:r w:rsidRPr="0057200B">
                    <w:rPr>
                      <w:rFonts w:asciiTheme="minorHAnsi" w:eastAsia="Calibri" w:hAnsiTheme="minorHAnsi" w:cstheme="minorHAnsi"/>
                      <w:noProof/>
                      <w:color w:val="000000"/>
                      <w:lang w:val="sv-FI" w:eastAsia="sv-FI" w:bidi="sv-FI"/>
                    </w:rPr>
                    <w:t>Eleven undersöker frihet och ansvar, i synnerhet tanke-, religions- och livsåskådningsfrihet.</w:t>
                  </w:r>
                </w:p>
              </w:tc>
              <w:tc>
                <w:tcPr>
                  <w:tcW w:w="454" w:type="dxa"/>
                  <w:tcBorders>
                    <w:top w:val="single" w:sz="4" w:space="0" w:color="auto"/>
                    <w:left w:val="single" w:sz="4" w:space="0" w:color="auto"/>
                    <w:bottom w:val="single" w:sz="4" w:space="0" w:color="auto"/>
                    <w:right w:val="single" w:sz="4" w:space="0" w:color="auto"/>
                  </w:tcBorders>
                  <w:hideMark/>
                </w:tcPr>
                <w:p w14:paraId="375A1FC5" w14:textId="77777777" w:rsidR="00CC1E58" w:rsidRPr="0057200B" w:rsidRDefault="77B97CFA" w:rsidP="006A4841">
                  <w:pPr>
                    <w:rPr>
                      <w:rFonts w:asciiTheme="minorHAnsi" w:eastAsia="Calibri" w:hAnsiTheme="minorHAnsi" w:cstheme="minorHAnsi"/>
                    </w:rPr>
                  </w:pPr>
                  <w:r w:rsidRPr="0057200B">
                    <w:rPr>
                      <w:rFonts w:asciiTheme="minorHAnsi" w:eastAsia="Calibri" w:hAnsiTheme="minorHAnsi" w:cstheme="minorHAnsi"/>
                    </w:rPr>
                    <w:t>K3 K7</w:t>
                  </w:r>
                </w:p>
              </w:tc>
            </w:tr>
            <w:tr w:rsidR="00CC1E58" w:rsidRPr="0057200B" w14:paraId="375A1FCD"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C7"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M6 stödja eleven att utveckla sin allmänbildning inom livsåskådning och kultur</w:t>
                  </w:r>
                </w:p>
              </w:tc>
              <w:tc>
                <w:tcPr>
                  <w:tcW w:w="529" w:type="dxa"/>
                  <w:tcBorders>
                    <w:top w:val="single" w:sz="4" w:space="0" w:color="auto"/>
                    <w:left w:val="single" w:sz="4" w:space="0" w:color="auto"/>
                    <w:bottom w:val="single" w:sz="4" w:space="0" w:color="auto"/>
                    <w:right w:val="single" w:sz="4" w:space="0" w:color="auto"/>
                  </w:tcBorders>
                  <w:hideMark/>
                </w:tcPr>
                <w:p w14:paraId="375A1FC8" w14:textId="5C59E331" w:rsidR="00CC1E58" w:rsidRPr="0057200B" w:rsidRDefault="77B97CFA" w:rsidP="006A4841">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tcPr>
                <w:p w14:paraId="4313D1BE" w14:textId="77777777" w:rsidR="00EA10ED" w:rsidRPr="0057200B" w:rsidRDefault="77B97CFA" w:rsidP="00EA10ED">
                  <w:pPr>
                    <w:rPr>
                      <w:rFonts w:asciiTheme="minorHAnsi" w:eastAsia="Calibri" w:hAnsiTheme="minorHAnsi" w:cstheme="minorHAnsi"/>
                      <w:lang w:val="sv-SE"/>
                    </w:rPr>
                  </w:pPr>
                  <w:r w:rsidRPr="0057200B">
                    <w:rPr>
                      <w:rFonts w:asciiTheme="minorHAnsi" w:eastAsia="Calibri" w:hAnsiTheme="minorHAnsi" w:cstheme="minorHAnsi"/>
                      <w:lang w:val="sv-SE"/>
                    </w:rPr>
                    <w:t>Eleven undersöker sin egen identitet ur olika perspektiv.</w:t>
                  </w:r>
                </w:p>
                <w:p w14:paraId="375A1FCA" w14:textId="77777777" w:rsidR="00CC1E58" w:rsidRPr="0057200B" w:rsidRDefault="00CC1E58">
                  <w:pPr>
                    <w:rPr>
                      <w:rFonts w:asciiTheme="minorHAnsi" w:eastAsia="Calibri" w:hAnsiTheme="minorHAnsi" w:cstheme="minorHAnsi"/>
                      <w:lang w:val="sv-SE"/>
                    </w:rPr>
                  </w:pPr>
                </w:p>
                <w:p w14:paraId="0972E557" w14:textId="2557F971" w:rsidR="00DD0ED6" w:rsidRPr="0057200B" w:rsidRDefault="77B97CFA" w:rsidP="00DD0ED6">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finländsk och nordisk forntidsreligion och med ursprungsbefolkning.</w:t>
                  </w:r>
                </w:p>
                <w:p w14:paraId="375A1FCB" w14:textId="4D5B234D" w:rsidR="00DD0ED6" w:rsidRPr="0057200B" w:rsidRDefault="00DD0ED6" w:rsidP="00DD0ED6">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hideMark/>
                </w:tcPr>
                <w:p w14:paraId="375A1FCC" w14:textId="77777777" w:rsidR="00CC1E58" w:rsidRPr="0057200B" w:rsidRDefault="77B97CFA" w:rsidP="006A4841">
                  <w:pPr>
                    <w:rPr>
                      <w:rFonts w:asciiTheme="minorHAnsi" w:eastAsia="Calibri" w:hAnsiTheme="minorHAnsi" w:cstheme="minorHAnsi"/>
                    </w:rPr>
                  </w:pPr>
                  <w:r w:rsidRPr="0057200B">
                    <w:rPr>
                      <w:rFonts w:asciiTheme="minorHAnsi" w:eastAsia="Calibri" w:hAnsiTheme="minorHAnsi" w:cstheme="minorHAnsi"/>
                    </w:rPr>
                    <w:t>K1 K2</w:t>
                  </w:r>
                </w:p>
              </w:tc>
            </w:tr>
            <w:tr w:rsidR="00CC1E58" w:rsidRPr="0057200B" w14:paraId="375A1FD3"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CE" w14:textId="17D4FD4B"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M8 uppmuntra eleven att uttrycka sin livsåskådning och att lyssna på andras ställningstaganden i livsåskådningsfrågor</w:t>
                  </w:r>
                </w:p>
              </w:tc>
              <w:tc>
                <w:tcPr>
                  <w:tcW w:w="529" w:type="dxa"/>
                  <w:tcBorders>
                    <w:top w:val="single" w:sz="4" w:space="0" w:color="auto"/>
                    <w:left w:val="single" w:sz="4" w:space="0" w:color="auto"/>
                    <w:bottom w:val="single" w:sz="4" w:space="0" w:color="auto"/>
                    <w:right w:val="single" w:sz="4" w:space="0" w:color="auto"/>
                  </w:tcBorders>
                  <w:hideMark/>
                </w:tcPr>
                <w:p w14:paraId="375A1FCF" w14:textId="464B6D50" w:rsidR="00CC1E58" w:rsidRPr="0057200B" w:rsidRDefault="77B97CFA" w:rsidP="006A4841">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FD1" w14:textId="5A518432"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övar sig att möta andra och att respektera olika synsätt.</w:t>
                  </w:r>
                </w:p>
              </w:tc>
              <w:tc>
                <w:tcPr>
                  <w:tcW w:w="454" w:type="dxa"/>
                  <w:tcBorders>
                    <w:top w:val="single" w:sz="4" w:space="0" w:color="auto"/>
                    <w:left w:val="single" w:sz="4" w:space="0" w:color="auto"/>
                    <w:bottom w:val="single" w:sz="4" w:space="0" w:color="auto"/>
                    <w:right w:val="single" w:sz="4" w:space="0" w:color="auto"/>
                  </w:tcBorders>
                  <w:hideMark/>
                </w:tcPr>
                <w:p w14:paraId="375A1FD2" w14:textId="77777777" w:rsidR="00CC1E58" w:rsidRPr="0057200B" w:rsidRDefault="77B97CFA" w:rsidP="006A4841">
                  <w:pPr>
                    <w:rPr>
                      <w:rFonts w:asciiTheme="minorHAnsi" w:eastAsia="Calibri" w:hAnsiTheme="minorHAnsi" w:cstheme="minorHAnsi"/>
                    </w:rPr>
                  </w:pPr>
                  <w:r w:rsidRPr="0057200B">
                    <w:rPr>
                      <w:rFonts w:asciiTheme="minorHAnsi" w:eastAsia="Calibri" w:hAnsiTheme="minorHAnsi" w:cstheme="minorHAnsi"/>
                    </w:rPr>
                    <w:t>K2 K7</w:t>
                  </w:r>
                </w:p>
              </w:tc>
            </w:tr>
            <w:tr w:rsidR="00CC1E58" w:rsidRPr="0057200B" w14:paraId="375A1FDA"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D4"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M9 vägleda eleven att bekanta sig med människorättsetiken som baserar sig på FN:s deklaration om de mänskliga rättigheterna, i synnerhet barnets rättigheter</w:t>
                  </w:r>
                </w:p>
              </w:tc>
              <w:tc>
                <w:tcPr>
                  <w:tcW w:w="529" w:type="dxa"/>
                  <w:tcBorders>
                    <w:top w:val="single" w:sz="4" w:space="0" w:color="auto"/>
                    <w:left w:val="single" w:sz="4" w:space="0" w:color="auto"/>
                    <w:bottom w:val="single" w:sz="4" w:space="0" w:color="auto"/>
                    <w:right w:val="single" w:sz="4" w:space="0" w:color="auto"/>
                  </w:tcBorders>
                  <w:hideMark/>
                </w:tcPr>
                <w:p w14:paraId="375A1FD5" w14:textId="77777777" w:rsidR="00CC1E58" w:rsidRPr="0057200B" w:rsidRDefault="77B97CFA">
                  <w:pPr>
                    <w:rPr>
                      <w:rFonts w:asciiTheme="minorHAnsi" w:eastAsia="Calibri" w:hAnsiTheme="minorHAnsi" w:cstheme="minorHAnsi"/>
                      <w:lang w:val="sv-FI"/>
                    </w:rPr>
                  </w:pPr>
                  <w:r w:rsidRPr="0057200B">
                    <w:rPr>
                      <w:rFonts w:asciiTheme="minorHAnsi" w:eastAsia="Calibri,Times New Roman,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1FD6" w14:textId="2B728EC9"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FN:s deklaration om barnens rättigheter.</w:t>
                  </w:r>
                </w:p>
                <w:p w14:paraId="375A1FD7" w14:textId="77777777" w:rsidR="00CC1E58" w:rsidRPr="0057200B" w:rsidRDefault="00CC1E58">
                  <w:pPr>
                    <w:rPr>
                      <w:rFonts w:asciiTheme="minorHAnsi" w:eastAsia="Calibri" w:hAnsiTheme="minorHAnsi" w:cstheme="minorHAnsi"/>
                      <w:lang w:val="sv-SE"/>
                    </w:rPr>
                  </w:pPr>
                </w:p>
                <w:p w14:paraId="375A1FD8" w14:textId="1D3C44FD" w:rsidR="00CC1E58" w:rsidRPr="0057200B" w:rsidRDefault="77B97CFA" w:rsidP="00C17B52">
                  <w:pPr>
                    <w:rPr>
                      <w:rFonts w:asciiTheme="minorHAnsi" w:eastAsia="Calibri" w:hAnsiTheme="minorHAnsi" w:cstheme="minorHAnsi"/>
                      <w:lang w:val="sv-SE"/>
                    </w:rPr>
                  </w:pPr>
                  <w:r w:rsidRPr="0057200B">
                    <w:rPr>
                      <w:rFonts w:asciiTheme="minorHAnsi" w:eastAsia="Calibri" w:hAnsiTheme="minorHAnsi" w:cstheme="minorHAnsi"/>
                      <w:lang w:val="sv-SE"/>
                    </w:rPr>
                    <w:t>Eleven begrundar rättigheter och skyldigheter och deras förhållande som en utgångspunkt för verksamheten i ett samhälle.</w:t>
                  </w:r>
                </w:p>
              </w:tc>
              <w:tc>
                <w:tcPr>
                  <w:tcW w:w="454" w:type="dxa"/>
                  <w:tcBorders>
                    <w:top w:val="single" w:sz="4" w:space="0" w:color="auto"/>
                    <w:left w:val="single" w:sz="4" w:space="0" w:color="auto"/>
                    <w:bottom w:val="single" w:sz="4" w:space="0" w:color="auto"/>
                    <w:right w:val="single" w:sz="4" w:space="0" w:color="auto"/>
                  </w:tcBorders>
                  <w:hideMark/>
                </w:tcPr>
                <w:p w14:paraId="375A1FD9" w14:textId="77777777" w:rsidR="00CC1E58" w:rsidRPr="0057200B" w:rsidRDefault="77B97CFA" w:rsidP="006A4841">
                  <w:pPr>
                    <w:rPr>
                      <w:rFonts w:asciiTheme="minorHAnsi" w:eastAsia="Calibri" w:hAnsiTheme="minorHAnsi" w:cstheme="minorHAnsi"/>
                    </w:rPr>
                  </w:pPr>
                  <w:r w:rsidRPr="0057200B">
                    <w:rPr>
                      <w:rFonts w:asciiTheme="minorHAnsi" w:eastAsia="Calibri" w:hAnsiTheme="minorHAnsi" w:cstheme="minorHAnsi"/>
                    </w:rPr>
                    <w:t>K2 K3</w:t>
                  </w:r>
                </w:p>
              </w:tc>
            </w:tr>
            <w:tr w:rsidR="00CC1E58" w:rsidRPr="0057200B" w14:paraId="375A1FDF"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DB"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M10 uppmuntra eleven att ta initiativ och agera på ett ansvarsfullt sätt i sin omgivning</w:t>
                  </w:r>
                </w:p>
              </w:tc>
              <w:tc>
                <w:tcPr>
                  <w:tcW w:w="529" w:type="dxa"/>
                  <w:tcBorders>
                    <w:top w:val="single" w:sz="4" w:space="0" w:color="auto"/>
                    <w:left w:val="single" w:sz="4" w:space="0" w:color="auto"/>
                    <w:bottom w:val="single" w:sz="4" w:space="0" w:color="auto"/>
                    <w:right w:val="single" w:sz="4" w:space="0" w:color="auto"/>
                  </w:tcBorders>
                  <w:hideMark/>
                </w:tcPr>
                <w:p w14:paraId="375A1FDC" w14:textId="1577FF2A" w:rsidR="00CC1E58" w:rsidRPr="0057200B" w:rsidRDefault="77B97CFA" w:rsidP="006A4841">
                  <w:pPr>
                    <w:rPr>
                      <w:rFonts w:asciiTheme="minorHAnsi" w:eastAsia="Calibri" w:hAnsiTheme="minorHAnsi" w:cstheme="minorHAnsi"/>
                      <w:lang w:val="sv-FI"/>
                    </w:rPr>
                  </w:pPr>
                  <w:r w:rsidRPr="0057200B">
                    <w:rPr>
                      <w:rFonts w:asciiTheme="minorHAnsi" w:eastAsia="Calibri,Times New Roman,Calibri" w:hAnsiTheme="minorHAnsi" w:cstheme="minorHAnsi"/>
                    </w:rPr>
                    <w:t>I1</w:t>
                  </w:r>
                  <w:r w:rsidR="007F29DA">
                    <w:rPr>
                      <w:rFonts w:asciiTheme="minorHAnsi" w:eastAsia="Calibri,Times New Roman" w:hAnsiTheme="minorHAnsi"/>
                      <w:b/>
                      <w:bCs/>
                      <w:lang w:val="sv-FI"/>
                    </w:rPr>
                    <w:t>–</w:t>
                  </w:r>
                  <w:r w:rsidRPr="0057200B">
                    <w:rPr>
                      <w:rFonts w:asciiTheme="minorHAnsi" w:eastAsia="Calibri,Times New Roman,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hideMark/>
                </w:tcPr>
                <w:p w14:paraId="15A87FF0" w14:textId="77777777" w:rsidR="00CC1E58" w:rsidRPr="0057200B" w:rsidRDefault="77B97CFA" w:rsidP="008E1970">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grunderna för att leva tillsammans och de centrala begreppen överenskommelse, löfte, rättighet och skyldighet samt granskar deras betydelse i vardagen och i allmänhet.</w:t>
                  </w:r>
                </w:p>
                <w:p w14:paraId="2C2309BE" w14:textId="0ED86B1B" w:rsidR="00EA4DD4" w:rsidRPr="0057200B" w:rsidRDefault="00EA4DD4" w:rsidP="008E1970">
                  <w:pPr>
                    <w:rPr>
                      <w:rFonts w:asciiTheme="minorHAnsi" w:eastAsia="Calibri" w:hAnsiTheme="minorHAnsi" w:cstheme="minorHAnsi"/>
                      <w:lang w:val="sv-SE"/>
                    </w:rPr>
                  </w:pPr>
                </w:p>
                <w:p w14:paraId="5C99AEEC" w14:textId="77777777" w:rsidR="00EA4DD4" w:rsidRPr="0057200B" w:rsidRDefault="00EA4DD4" w:rsidP="008E1970">
                  <w:pPr>
                    <w:rPr>
                      <w:rFonts w:asciiTheme="minorHAnsi" w:eastAsia="Calibri" w:hAnsiTheme="minorHAnsi" w:cstheme="minorHAnsi"/>
                      <w:lang w:val="sv-SE"/>
                    </w:rPr>
                  </w:pPr>
                </w:p>
                <w:p w14:paraId="375A1FDD" w14:textId="1CAEA143" w:rsidR="00EA4DD4" w:rsidRPr="0057200B" w:rsidRDefault="00EA4DD4" w:rsidP="00EA4DD4">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hideMark/>
                </w:tcPr>
                <w:p w14:paraId="375A1FDE" w14:textId="77777777" w:rsidR="00CC1E58" w:rsidRPr="0057200B" w:rsidRDefault="77B97CFA" w:rsidP="006A4841">
                  <w:pPr>
                    <w:rPr>
                      <w:rFonts w:asciiTheme="minorHAnsi" w:eastAsia="Calibri" w:hAnsiTheme="minorHAnsi" w:cstheme="minorHAnsi"/>
                    </w:rPr>
                  </w:pPr>
                  <w:r w:rsidRPr="0057200B">
                    <w:rPr>
                      <w:rFonts w:asciiTheme="minorHAnsi" w:eastAsia="Calibri" w:hAnsiTheme="minorHAnsi" w:cstheme="minorHAnsi"/>
                    </w:rPr>
                    <w:t>K5K6K7</w:t>
                  </w:r>
                </w:p>
              </w:tc>
            </w:tr>
          </w:tbl>
          <w:p w14:paraId="375A1FE0" w14:textId="77777777" w:rsidR="00CC1E58" w:rsidRPr="0057200B" w:rsidRDefault="00CC1E58">
            <w:pPr>
              <w:rPr>
                <w:rFonts w:asciiTheme="minorHAnsi" w:eastAsia="Calibri" w:hAnsiTheme="minorHAnsi" w:cstheme="minorHAnsi"/>
                <w:sz w:val="24"/>
                <w:szCs w:val="24"/>
                <w:lang w:val="sv-FI"/>
              </w:rPr>
            </w:pPr>
          </w:p>
        </w:tc>
      </w:tr>
    </w:tbl>
    <w:p w14:paraId="375A1FE2" w14:textId="77777777" w:rsidR="00CC1E58" w:rsidRPr="0057200B" w:rsidRDefault="00CC1E58" w:rsidP="00CC1E58">
      <w:pPr>
        <w:spacing w:after="200" w:line="276" w:lineRule="auto"/>
        <w:rPr>
          <w:rFonts w:asciiTheme="minorHAnsi" w:eastAsia="Calibri" w:hAnsiTheme="minorHAnsi"/>
          <w:lang w:val="sv-FI"/>
        </w:rPr>
      </w:pPr>
    </w:p>
    <w:p w14:paraId="375A1FE3" w14:textId="77777777" w:rsidR="00CC1E58" w:rsidRPr="0057200B" w:rsidRDefault="77B97CFA" w:rsidP="00CC1E58">
      <w:pPr>
        <w:keepNext/>
        <w:keepLines/>
        <w:spacing w:before="200" w:line="276" w:lineRule="auto"/>
        <w:outlineLvl w:val="4"/>
        <w:rPr>
          <w:rFonts w:asciiTheme="minorHAnsi" w:eastAsia="Times New Roman" w:hAnsiTheme="minorHAnsi"/>
          <w:color w:val="243F60"/>
        </w:rPr>
      </w:pPr>
      <w:r w:rsidRPr="0057200B">
        <w:rPr>
          <w:rFonts w:asciiTheme="minorHAnsi" w:eastAsiaTheme="minorEastAsia" w:hAnsiTheme="minorHAnsi"/>
          <w:color w:val="244061"/>
        </w:rPr>
        <w:t>Årskurs 5</w:t>
      </w:r>
    </w:p>
    <w:p w14:paraId="375A1FE4" w14:textId="77777777" w:rsidR="00CC1E58" w:rsidRPr="0057200B" w:rsidRDefault="77B97CFA" w:rsidP="00CC1E58">
      <w:pPr>
        <w:spacing w:after="200" w:line="276" w:lineRule="auto"/>
        <w:rPr>
          <w:rFonts w:asciiTheme="minorHAnsi" w:eastAsia="Calibri" w:hAnsiTheme="minorHAnsi"/>
          <w:b/>
          <w:color w:val="4F81BD"/>
          <w:sz w:val="32"/>
          <w:szCs w:val="32"/>
        </w:rPr>
      </w:pPr>
      <w:r w:rsidRPr="0057200B">
        <w:rPr>
          <w:rFonts w:asciiTheme="minorHAnsi" w:eastAsia="Calibri" w:hAnsiTheme="minorHAnsi"/>
          <w:b/>
          <w:bCs/>
          <w:color w:val="4F81BD" w:themeColor="accent1"/>
          <w:sz w:val="32"/>
          <w:szCs w:val="32"/>
        </w:rPr>
        <w:t>LIVSÅSKÅDNINGSKUNSKAP</w:t>
      </w:r>
    </w:p>
    <w:p w14:paraId="375A1FE5" w14:textId="77777777" w:rsidR="00CC1E58" w:rsidRDefault="00CC1E58" w:rsidP="00CC1E58">
      <w:pPr>
        <w:spacing w:after="200" w:line="276" w:lineRule="auto"/>
        <w:rPr>
          <w:rFonts w:asciiTheme="minorHAnsi" w:eastAsia="Calibri" w:hAnsiTheme="minorHAnsi"/>
          <w:b/>
          <w:color w:val="4F81BD"/>
          <w:sz w:val="32"/>
          <w:szCs w:val="32"/>
        </w:rPr>
      </w:pPr>
    </w:p>
    <w:p w14:paraId="3B5B5FBE" w14:textId="77777777" w:rsidR="00712968" w:rsidRPr="0057200B" w:rsidRDefault="00712968" w:rsidP="00CC1E58">
      <w:pPr>
        <w:spacing w:after="200" w:line="276" w:lineRule="auto"/>
        <w:rPr>
          <w:rFonts w:asciiTheme="minorHAnsi" w:eastAsia="Calibri" w:hAnsiTheme="minorHAnsi"/>
          <w:b/>
          <w:color w:val="4F81BD"/>
          <w:sz w:val="32"/>
          <w:szCs w:val="32"/>
        </w:rPr>
      </w:pPr>
    </w:p>
    <w:tbl>
      <w:tblPr>
        <w:tblStyle w:val="TaulukkoRuudukko35"/>
        <w:tblW w:w="9915" w:type="dxa"/>
        <w:tblBorders>
          <w:insideH w:val="none" w:sz="0" w:space="0" w:color="auto"/>
          <w:insideV w:val="none" w:sz="0" w:space="0" w:color="auto"/>
        </w:tblBorders>
        <w:tblLayout w:type="fixed"/>
        <w:tblLook w:val="04A0" w:firstRow="1" w:lastRow="0" w:firstColumn="1" w:lastColumn="0" w:noHBand="0" w:noVBand="1"/>
      </w:tblPr>
      <w:tblGrid>
        <w:gridCol w:w="9915"/>
      </w:tblGrid>
      <w:tr w:rsidR="00CC1E58" w:rsidRPr="0057200B" w14:paraId="375A2027"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1FE6" w14:textId="77777777" w:rsidR="00CC1E58" w:rsidRPr="0057200B" w:rsidRDefault="00CC1E58">
            <w:pPr>
              <w:rPr>
                <w:rFonts w:asciiTheme="minorHAnsi" w:eastAsia="Calibri" w:hAnsiTheme="minorHAnsi" w:cstheme="minorHAnsi"/>
              </w:rPr>
            </w:pPr>
          </w:p>
          <w:p w14:paraId="375A1FE7" w14:textId="77777777" w:rsidR="00CC1E58" w:rsidRPr="0057200B" w:rsidRDefault="00CC1E58">
            <w:pPr>
              <w:rPr>
                <w:rFonts w:asciiTheme="minorHAnsi" w:eastAsia="Calibri" w:hAnsiTheme="minorHAnsi" w:cstheme="minorHAnsi"/>
              </w:rPr>
            </w:pPr>
            <w:r w:rsidRPr="0057200B">
              <w:rPr>
                <w:rFonts w:asciiTheme="minorHAnsi" w:hAnsiTheme="minorHAnsi"/>
                <w:noProof/>
                <w:lang w:eastAsia="fi-FI"/>
              </w:rPr>
              <w:drawing>
                <wp:inline distT="0" distB="0" distL="0" distR="0" wp14:anchorId="375A2E57" wp14:editId="6A60F642">
                  <wp:extent cx="511200" cy="720000"/>
                  <wp:effectExtent l="0" t="0" r="3175" b="4445"/>
                  <wp:docPr id="17312220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1FE8" w14:textId="77777777" w:rsidR="00CC1E58" w:rsidRPr="0057200B" w:rsidRDefault="00CC1E58">
            <w:pPr>
              <w:rPr>
                <w:rFonts w:asciiTheme="minorHAnsi" w:eastAsia="Calibri" w:hAnsiTheme="minorHAnsi" w:cstheme="minorHAnsi"/>
              </w:rPr>
            </w:pPr>
          </w:p>
          <w:tbl>
            <w:tblPr>
              <w:tblStyle w:val="TaulukkoRuudukko35"/>
              <w:tblW w:w="9660" w:type="dxa"/>
              <w:tblLayout w:type="fixed"/>
              <w:tblLook w:val="04A0" w:firstRow="1" w:lastRow="0" w:firstColumn="1" w:lastColumn="0" w:noHBand="0" w:noVBand="1"/>
            </w:tblPr>
            <w:tblGrid>
              <w:gridCol w:w="2471"/>
              <w:gridCol w:w="529"/>
              <w:gridCol w:w="6206"/>
              <w:gridCol w:w="454"/>
            </w:tblGrid>
            <w:tr w:rsidR="00CC1E58" w:rsidRPr="0057200B" w14:paraId="375A1FEF" w14:textId="77777777" w:rsidTr="77B97CFA">
              <w:trPr>
                <w:trHeight w:val="462"/>
              </w:trPr>
              <w:tc>
                <w:tcPr>
                  <w:tcW w:w="2472" w:type="dxa"/>
                  <w:tcBorders>
                    <w:top w:val="single" w:sz="4" w:space="0" w:color="auto"/>
                    <w:left w:val="single" w:sz="4" w:space="0" w:color="auto"/>
                    <w:bottom w:val="single" w:sz="4" w:space="0" w:color="auto"/>
                    <w:right w:val="single" w:sz="4" w:space="0" w:color="auto"/>
                  </w:tcBorders>
                  <w:hideMark/>
                </w:tcPr>
                <w:p w14:paraId="375A1FE9"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Mål för undervisningen</w:t>
                  </w:r>
                </w:p>
                <w:p w14:paraId="375A1FEA" w14:textId="77777777" w:rsidR="00CC1E58" w:rsidRPr="0057200B" w:rsidRDefault="00CC1E58">
                  <w:pPr>
                    <w:rPr>
                      <w:rFonts w:asciiTheme="minorHAnsi" w:eastAsia="Calibri" w:hAnsiTheme="minorHAnsi" w:cstheme="minorHAnsi"/>
                      <w:b/>
                    </w:rPr>
                  </w:pPr>
                </w:p>
                <w:p w14:paraId="375A1FEB"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Årskurs 5</w:t>
                  </w:r>
                </w:p>
              </w:tc>
              <w:tc>
                <w:tcPr>
                  <w:tcW w:w="529" w:type="dxa"/>
                  <w:tcBorders>
                    <w:top w:val="single" w:sz="4" w:space="0" w:color="auto"/>
                    <w:left w:val="single" w:sz="4" w:space="0" w:color="auto"/>
                    <w:bottom w:val="single" w:sz="4" w:space="0" w:color="auto"/>
                    <w:right w:val="single" w:sz="4" w:space="0" w:color="auto"/>
                  </w:tcBorders>
                  <w:hideMark/>
                </w:tcPr>
                <w:p w14:paraId="375A1FEC"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1FED"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1FEE"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K</w:t>
                  </w:r>
                </w:p>
              </w:tc>
            </w:tr>
            <w:tr w:rsidR="00CC1E58" w:rsidRPr="0057200B" w14:paraId="375A1FF4"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hideMark/>
                </w:tcPr>
                <w:p w14:paraId="375A1FF0"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M1 skapa förutsättningar för eleven att utveckla sitt etiska tänkande och sporra eleven att tillämpa etiska principer i vardagliga situationer</w:t>
                  </w:r>
                </w:p>
              </w:tc>
              <w:tc>
                <w:tcPr>
                  <w:tcW w:w="529" w:type="dxa"/>
                  <w:tcBorders>
                    <w:top w:val="single" w:sz="4" w:space="0" w:color="auto"/>
                    <w:left w:val="single" w:sz="4" w:space="0" w:color="auto"/>
                    <w:bottom w:val="single" w:sz="4" w:space="0" w:color="auto"/>
                    <w:right w:val="single" w:sz="4" w:space="0" w:color="auto"/>
                  </w:tcBorders>
                  <w:hideMark/>
                </w:tcPr>
                <w:p w14:paraId="375A1FF1" w14:textId="63742416" w:rsidR="00CC1E58" w:rsidRPr="0057200B" w:rsidRDefault="77B97CFA">
                  <w:pPr>
                    <w:rPr>
                      <w:rFonts w:asciiTheme="minorHAnsi" w:eastAsia="Calibri" w:hAnsiTheme="minorHAnsi" w:cstheme="minorHAnsi"/>
                      <w:b/>
                      <w:sz w:val="24"/>
                      <w:szCs w:val="24"/>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hideMark/>
                </w:tcPr>
                <w:p w14:paraId="375A1FF2" w14:textId="7999ACCE" w:rsidR="00496F0F" w:rsidRPr="0057200B" w:rsidRDefault="00496F0F" w:rsidP="00496F0F">
                  <w:pPr>
                    <w:rPr>
                      <w:rFonts w:asciiTheme="minorHAnsi" w:eastAsia="Calibri" w:hAnsiTheme="minorHAnsi" w:cstheme="minorHAnsi"/>
                      <w:lang w:val="sv-SE"/>
                    </w:rPr>
                  </w:pPr>
                  <w:r w:rsidRPr="0057200B">
                    <w:rPr>
                      <w:rFonts w:asciiTheme="minorHAnsi" w:eastAsia="Calibri" w:hAnsiTheme="minorHAnsi" w:cstheme="minorHAnsi"/>
                      <w:noProof/>
                      <w:color w:val="000000"/>
                      <w:lang w:val="sv-FI" w:eastAsia="sv-FI" w:bidi="sv-FI"/>
                    </w:rPr>
                    <w:t>Eleven övar sig att etiskt bedöma gärningar utifrån deras kontext, syfte och följder.</w:t>
                  </w:r>
                </w:p>
              </w:tc>
              <w:tc>
                <w:tcPr>
                  <w:tcW w:w="454" w:type="dxa"/>
                  <w:tcBorders>
                    <w:top w:val="single" w:sz="4" w:space="0" w:color="auto"/>
                    <w:left w:val="single" w:sz="4" w:space="0" w:color="auto"/>
                    <w:bottom w:val="single" w:sz="4" w:space="0" w:color="auto"/>
                    <w:right w:val="single" w:sz="4" w:space="0" w:color="auto"/>
                  </w:tcBorders>
                  <w:hideMark/>
                </w:tcPr>
                <w:p w14:paraId="375A1FF3" w14:textId="77777777" w:rsidR="00CC1E58" w:rsidRPr="0057200B" w:rsidRDefault="77B97CFA" w:rsidP="002E3EFA">
                  <w:pPr>
                    <w:rPr>
                      <w:rFonts w:asciiTheme="minorHAnsi" w:eastAsia="Calibri" w:hAnsiTheme="minorHAnsi" w:cstheme="minorHAnsi"/>
                    </w:rPr>
                  </w:pPr>
                  <w:r w:rsidRPr="0057200B">
                    <w:rPr>
                      <w:rFonts w:asciiTheme="minorHAnsi" w:eastAsia="Calibri" w:hAnsiTheme="minorHAnsi" w:cstheme="minorHAnsi"/>
                    </w:rPr>
                    <w:t>K1 K2 K3 K7</w:t>
                  </w:r>
                </w:p>
              </w:tc>
            </w:tr>
            <w:tr w:rsidR="00CC1E58" w:rsidRPr="0057200B" w14:paraId="375A1FFB"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F5"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M2 handleda eleven att känna igen och bedöma ett argument och motiveringar till det</w:t>
                  </w:r>
                </w:p>
              </w:tc>
              <w:tc>
                <w:tcPr>
                  <w:tcW w:w="529" w:type="dxa"/>
                  <w:tcBorders>
                    <w:top w:val="single" w:sz="4" w:space="0" w:color="auto"/>
                    <w:left w:val="single" w:sz="4" w:space="0" w:color="auto"/>
                    <w:bottom w:val="single" w:sz="4" w:space="0" w:color="auto"/>
                    <w:right w:val="single" w:sz="4" w:space="0" w:color="auto"/>
                  </w:tcBorders>
                  <w:hideMark/>
                </w:tcPr>
                <w:p w14:paraId="375A1FF6" w14:textId="794ED9E5" w:rsidR="00CC1E58" w:rsidRPr="0057200B" w:rsidRDefault="77B97CFA" w:rsidP="006A4841">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tcPr>
                <w:p w14:paraId="375A1FF7" w14:textId="77777777"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behandlar fakta och fiktion samt skillnaden mellan förmodan, tro och vetande.</w:t>
                  </w:r>
                </w:p>
                <w:p w14:paraId="375A1FF8" w14:textId="77777777" w:rsidR="00CC1E58" w:rsidRPr="0057200B" w:rsidRDefault="00CC1E58">
                  <w:pPr>
                    <w:rPr>
                      <w:rFonts w:asciiTheme="minorHAnsi" w:eastAsia="Calibri" w:hAnsiTheme="minorHAnsi" w:cstheme="minorHAnsi"/>
                      <w:lang w:val="sv-SE"/>
                    </w:rPr>
                  </w:pPr>
                </w:p>
                <w:p w14:paraId="42EDDF89" w14:textId="77777777"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övar sig att framföra motiverade åsikter.</w:t>
                  </w:r>
                </w:p>
                <w:p w14:paraId="491D1F2D" w14:textId="4720DEB0" w:rsidR="00030587" w:rsidRPr="0057200B" w:rsidRDefault="00030587" w:rsidP="00030587">
                  <w:pPr>
                    <w:rPr>
                      <w:rFonts w:asciiTheme="minorHAnsi" w:eastAsia="Calibri" w:hAnsiTheme="minorHAnsi" w:cstheme="minorHAnsi"/>
                      <w:lang w:val="sv-SE"/>
                    </w:rPr>
                  </w:pPr>
                </w:p>
                <w:p w14:paraId="375A1FF9" w14:textId="4B41FAA3" w:rsidR="00030587" w:rsidRPr="0057200B" w:rsidRDefault="00030587" w:rsidP="0003058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hideMark/>
                </w:tcPr>
                <w:p w14:paraId="375A1FFA" w14:textId="77777777" w:rsidR="00CC1E58" w:rsidRPr="0057200B" w:rsidRDefault="77B97CFA" w:rsidP="002E3EFA">
                  <w:pPr>
                    <w:rPr>
                      <w:rFonts w:asciiTheme="minorHAnsi" w:eastAsia="Calibri" w:hAnsiTheme="minorHAnsi" w:cstheme="minorHAnsi"/>
                    </w:rPr>
                  </w:pPr>
                  <w:r w:rsidRPr="0057200B">
                    <w:rPr>
                      <w:rFonts w:asciiTheme="minorHAnsi" w:eastAsia="Calibri" w:hAnsiTheme="minorHAnsi" w:cstheme="minorHAnsi"/>
                    </w:rPr>
                    <w:t>K1 K4 K5</w:t>
                  </w:r>
                </w:p>
              </w:tc>
            </w:tr>
            <w:tr w:rsidR="00CC1E58" w:rsidRPr="0057200B" w14:paraId="375A2000"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1FFC" w14:textId="7D41DEB4"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M3 främja elevens förmåga att uppfatta samband mellan olika företeelser och att utveckla sitt tänkande</w:t>
                  </w:r>
                </w:p>
              </w:tc>
              <w:tc>
                <w:tcPr>
                  <w:tcW w:w="529" w:type="dxa"/>
                  <w:tcBorders>
                    <w:top w:val="single" w:sz="4" w:space="0" w:color="auto"/>
                    <w:left w:val="single" w:sz="4" w:space="0" w:color="auto"/>
                    <w:bottom w:val="single" w:sz="4" w:space="0" w:color="auto"/>
                    <w:right w:val="single" w:sz="4" w:space="0" w:color="auto"/>
                  </w:tcBorders>
                  <w:hideMark/>
                </w:tcPr>
                <w:p w14:paraId="375A1FFD" w14:textId="17F0A177" w:rsidR="00CC1E58" w:rsidRPr="0057200B" w:rsidRDefault="77B97CFA">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hideMark/>
                </w:tcPr>
                <w:p w14:paraId="375A1FFE" w14:textId="6DAC6D72" w:rsidR="00CC1E58" w:rsidRPr="0057200B" w:rsidRDefault="77B97CFA" w:rsidP="0057228C">
                  <w:pPr>
                    <w:rPr>
                      <w:rFonts w:asciiTheme="minorHAnsi" w:eastAsia="Calibri" w:hAnsiTheme="minorHAnsi" w:cstheme="minorHAnsi"/>
                      <w:lang w:val="sv-SE"/>
                    </w:rPr>
                  </w:pPr>
                  <w:r w:rsidRPr="0057200B">
                    <w:rPr>
                      <w:rFonts w:asciiTheme="minorHAnsi" w:eastAsia="Calibri" w:hAnsiTheme="minorHAnsi" w:cstheme="minorHAnsi"/>
                      <w:lang w:val="sv-SE"/>
                    </w:rPr>
                    <w:t>Eleven begrundar frågor som behandlas ur olika synvinklar, t.ex. via andra läroämnen och ämnesinnehåll.</w:t>
                  </w:r>
                </w:p>
              </w:tc>
              <w:tc>
                <w:tcPr>
                  <w:tcW w:w="454" w:type="dxa"/>
                  <w:tcBorders>
                    <w:top w:val="single" w:sz="4" w:space="0" w:color="auto"/>
                    <w:left w:val="single" w:sz="4" w:space="0" w:color="auto"/>
                    <w:bottom w:val="single" w:sz="4" w:space="0" w:color="auto"/>
                    <w:right w:val="single" w:sz="4" w:space="0" w:color="auto"/>
                  </w:tcBorders>
                  <w:hideMark/>
                </w:tcPr>
                <w:p w14:paraId="375A1FFF" w14:textId="77777777" w:rsidR="00CC1E58" w:rsidRPr="0057200B" w:rsidRDefault="77B97CFA" w:rsidP="002E3EFA">
                  <w:pPr>
                    <w:rPr>
                      <w:rFonts w:asciiTheme="minorHAnsi" w:eastAsia="Calibri" w:hAnsiTheme="minorHAnsi" w:cstheme="minorHAnsi"/>
                    </w:rPr>
                  </w:pPr>
                  <w:r w:rsidRPr="0057200B">
                    <w:rPr>
                      <w:rFonts w:asciiTheme="minorHAnsi" w:eastAsia="Calibri" w:hAnsiTheme="minorHAnsi" w:cstheme="minorHAnsi"/>
                    </w:rPr>
                    <w:t>K1 K4</w:t>
                  </w:r>
                </w:p>
              </w:tc>
            </w:tr>
            <w:tr w:rsidR="00CC1E58" w:rsidRPr="0057200B" w14:paraId="375A2006"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01"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 xml:space="preserve">M4 vägleda eleven att ta ansvar för sig själv, andra människor och naturen  </w:t>
                  </w:r>
                </w:p>
              </w:tc>
              <w:tc>
                <w:tcPr>
                  <w:tcW w:w="529" w:type="dxa"/>
                  <w:tcBorders>
                    <w:top w:val="single" w:sz="4" w:space="0" w:color="auto"/>
                    <w:left w:val="single" w:sz="4" w:space="0" w:color="auto"/>
                    <w:bottom w:val="single" w:sz="4" w:space="0" w:color="auto"/>
                    <w:right w:val="single" w:sz="4" w:space="0" w:color="auto"/>
                  </w:tcBorders>
                  <w:hideMark/>
                </w:tcPr>
                <w:p w14:paraId="375A2002" w14:textId="6E2F3037" w:rsidR="00CC1E58" w:rsidRPr="0057200B" w:rsidRDefault="77B97CFA" w:rsidP="002E3EFA">
                  <w:pPr>
                    <w:rPr>
                      <w:rFonts w:asciiTheme="minorHAnsi" w:eastAsia="Calibri" w:hAnsiTheme="minorHAnsi" w:cstheme="minorHAns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hideMark/>
                </w:tcPr>
                <w:p w14:paraId="375A2003" w14:textId="7569A43C" w:rsidR="00CC1E58" w:rsidRPr="0057200B" w:rsidRDefault="77B97CFA">
                  <w:pPr>
                    <w:rPr>
                      <w:rFonts w:asciiTheme="minorHAnsi" w:eastAsia="Calibri" w:hAnsiTheme="minorHAnsi" w:cstheme="minorHAnsi"/>
                      <w:i/>
                      <w:lang w:val="sv-FI"/>
                    </w:rPr>
                  </w:pPr>
                  <w:r w:rsidRPr="0057200B">
                    <w:rPr>
                      <w:rFonts w:asciiTheme="minorHAnsi" w:eastAsia="Calibri" w:hAnsiTheme="minorHAnsi" w:cstheme="minorHAnsi"/>
                      <w:lang w:val="sv-SE"/>
                    </w:rPr>
                    <w:t xml:space="preserve">Eleven behandlar olika teman som påverkar elevens egen, samfundets och kommande generationers välfärd </w:t>
                  </w:r>
                  <w:r w:rsidRPr="0057200B">
                    <w:rPr>
                      <w:rFonts w:asciiTheme="minorHAnsi" w:eastAsia="Calibri" w:hAnsiTheme="minorHAnsi" w:cstheme="minorHAnsi"/>
                      <w:i/>
                      <w:iCs/>
                      <w:lang w:val="sv-SE"/>
                    </w:rPr>
                    <w:t>(t.ex. omsorg om naturen, hållbar utveckling, respekt för andra, goda gärningar, osjälviskhet och rättvisa).</w:t>
                  </w:r>
                </w:p>
                <w:p w14:paraId="375A2004" w14:textId="77777777" w:rsidR="00CC1E58" w:rsidRPr="0057200B" w:rsidRDefault="00CC1E58">
                  <w:pPr>
                    <w:rPr>
                      <w:rFonts w:asciiTheme="minorHAnsi" w:eastAsia="Calibri" w:hAnsiTheme="minorHAnsi" w:cstheme="minorHAnsi"/>
                      <w:lang w:val="sv-SE"/>
                    </w:rPr>
                  </w:pPr>
                  <w:r w:rsidRPr="0057200B">
                    <w:rPr>
                      <w:rFonts w:asciiTheme="minorHAnsi" w:eastAsia="Calibri" w:hAnsiTheme="minorHAnsi" w:cstheme="minorHAnsi"/>
                      <w:i/>
                      <w:lang w:val="sv-SE"/>
                    </w:rPr>
                    <w:t xml:space="preserve"> </w:t>
                  </w:r>
                </w:p>
              </w:tc>
              <w:tc>
                <w:tcPr>
                  <w:tcW w:w="454" w:type="dxa"/>
                  <w:tcBorders>
                    <w:top w:val="single" w:sz="4" w:space="0" w:color="auto"/>
                    <w:left w:val="single" w:sz="4" w:space="0" w:color="auto"/>
                    <w:bottom w:val="single" w:sz="4" w:space="0" w:color="auto"/>
                    <w:right w:val="single" w:sz="4" w:space="0" w:color="auto"/>
                  </w:tcBorders>
                  <w:hideMark/>
                </w:tcPr>
                <w:p w14:paraId="375A2005" w14:textId="77777777" w:rsidR="00CC1E58" w:rsidRPr="0057200B" w:rsidRDefault="77B97CFA" w:rsidP="002E3EFA">
                  <w:pPr>
                    <w:rPr>
                      <w:rFonts w:asciiTheme="minorHAnsi" w:eastAsia="Calibri" w:hAnsiTheme="minorHAnsi" w:cstheme="minorHAnsi"/>
                    </w:rPr>
                  </w:pPr>
                  <w:r w:rsidRPr="0057200B">
                    <w:rPr>
                      <w:rFonts w:asciiTheme="minorHAnsi" w:eastAsia="Calibri" w:hAnsiTheme="minorHAnsi" w:cstheme="minorHAnsi"/>
                    </w:rPr>
                    <w:t>K3 K7</w:t>
                  </w:r>
                </w:p>
              </w:tc>
            </w:tr>
            <w:tr w:rsidR="00CC1E58" w:rsidRPr="0057200B" w14:paraId="375A200B"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07"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M5 vägleda eleven att lära känna Finlands, Europas och världens kulturarv och att förstå kulturell mångfald som fenomen</w:t>
                  </w:r>
                </w:p>
              </w:tc>
              <w:tc>
                <w:tcPr>
                  <w:tcW w:w="529" w:type="dxa"/>
                  <w:tcBorders>
                    <w:top w:val="single" w:sz="4" w:space="0" w:color="auto"/>
                    <w:left w:val="single" w:sz="4" w:space="0" w:color="auto"/>
                    <w:bottom w:val="single" w:sz="4" w:space="0" w:color="auto"/>
                    <w:right w:val="single" w:sz="4" w:space="0" w:color="auto"/>
                  </w:tcBorders>
                  <w:hideMark/>
                </w:tcPr>
                <w:p w14:paraId="375A2008" w14:textId="173E96A0" w:rsidR="00CC1E58" w:rsidRPr="0057200B" w:rsidRDefault="77B97CFA" w:rsidP="002E3EFA">
                  <w:pPr>
                    <w:rPr>
                      <w:rFonts w:asciiTheme="minorHAnsi" w:eastAsia="Calibri" w:hAnsiTheme="minorHAnsi" w:cstheme="minorHAnsi"/>
                      <w:lang w:val="sv-FI"/>
                    </w:rPr>
                  </w:pPr>
                  <w:r w:rsidRPr="0057200B">
                    <w:rPr>
                      <w:rFonts w:asciiTheme="minorHAnsi" w:eastAsia="Calibri" w:hAnsiTheme="minorHAnsi" w:cstheme="minorHAnsi"/>
                    </w:rPr>
                    <w:t>I2</w:t>
                  </w:r>
                  <w:r w:rsidR="007F29DA">
                    <w:rPr>
                      <w:rFonts w:asciiTheme="minorHAnsi" w:eastAsia="Calibri,Times New Roman" w:hAnsiTheme="minorHAnsi"/>
                      <w:b/>
                      <w:bCs/>
                      <w:lang w:val="sv-FI"/>
                    </w:rPr>
                    <w:t>–</w:t>
                  </w:r>
                  <w:r w:rsidRPr="0057200B">
                    <w:rPr>
                      <w:rFonts w:asciiTheme="minorHAnsi" w:eastAsia="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hideMark/>
                </w:tcPr>
                <w:p w14:paraId="375A2009" w14:textId="3F206D90" w:rsidR="00CC1E58" w:rsidRPr="0057200B" w:rsidRDefault="77B97CFA" w:rsidP="00EB140F">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finländsk och finlandssvensk kultur samt med kulturminoriteter och olika livs- och världsåskådningar.</w:t>
                  </w:r>
                </w:p>
              </w:tc>
              <w:tc>
                <w:tcPr>
                  <w:tcW w:w="454" w:type="dxa"/>
                  <w:tcBorders>
                    <w:top w:val="single" w:sz="4" w:space="0" w:color="auto"/>
                    <w:left w:val="single" w:sz="4" w:space="0" w:color="auto"/>
                    <w:bottom w:val="single" w:sz="4" w:space="0" w:color="auto"/>
                    <w:right w:val="single" w:sz="4" w:space="0" w:color="auto"/>
                  </w:tcBorders>
                  <w:hideMark/>
                </w:tcPr>
                <w:p w14:paraId="375A200A" w14:textId="77777777" w:rsidR="00CC1E58" w:rsidRPr="0057200B" w:rsidRDefault="77B97CFA" w:rsidP="002E3EFA">
                  <w:pPr>
                    <w:rPr>
                      <w:rFonts w:asciiTheme="minorHAnsi" w:eastAsia="Calibri" w:hAnsiTheme="minorHAnsi" w:cstheme="minorHAnsi"/>
                    </w:rPr>
                  </w:pPr>
                  <w:r w:rsidRPr="0057200B">
                    <w:rPr>
                      <w:rFonts w:asciiTheme="minorHAnsi" w:eastAsia="Calibri" w:hAnsiTheme="minorHAnsi" w:cstheme="minorHAnsi"/>
                    </w:rPr>
                    <w:t>K2 K4 K5</w:t>
                  </w:r>
                </w:p>
              </w:tc>
            </w:tr>
            <w:tr w:rsidR="00CC1E58" w:rsidRPr="0057200B" w14:paraId="375A2013"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0C"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M6 stödja eleven att utveckla sin allmänbildning inom livsåskådning och kultur</w:t>
                  </w:r>
                </w:p>
              </w:tc>
              <w:tc>
                <w:tcPr>
                  <w:tcW w:w="529" w:type="dxa"/>
                  <w:tcBorders>
                    <w:top w:val="single" w:sz="4" w:space="0" w:color="auto"/>
                    <w:left w:val="single" w:sz="4" w:space="0" w:color="auto"/>
                    <w:bottom w:val="single" w:sz="4" w:space="0" w:color="auto"/>
                    <w:right w:val="single" w:sz="4" w:space="0" w:color="auto"/>
                  </w:tcBorders>
                  <w:hideMark/>
                </w:tcPr>
                <w:p w14:paraId="375A200D" w14:textId="17B553D7" w:rsidR="00CC1E58" w:rsidRPr="0057200B" w:rsidRDefault="77B97CFA" w:rsidP="002E3EFA">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tcPr>
                <w:p w14:paraId="375A200E" w14:textId="554B0D65"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judendom, kristendom och islam. Eleven bekantar sig med dessa religioners centrala läror, ritualer, heliga skrifter och uppkomsthistoria.</w:t>
                  </w:r>
                </w:p>
                <w:p w14:paraId="375A200F" w14:textId="77777777" w:rsidR="00CC1E58" w:rsidRPr="0057200B" w:rsidRDefault="00CC1E58">
                  <w:pPr>
                    <w:rPr>
                      <w:rFonts w:asciiTheme="minorHAnsi" w:eastAsia="Calibri" w:hAnsiTheme="minorHAnsi" w:cstheme="minorHAnsi"/>
                      <w:lang w:val="sv-SE"/>
                    </w:rPr>
                  </w:pPr>
                </w:p>
                <w:p w14:paraId="375A2010" w14:textId="5AC47EBC"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humanism som ett exempel på en irreligiös livsåskådning.</w:t>
                  </w:r>
                </w:p>
                <w:p w14:paraId="79CA1000" w14:textId="1BE397AC" w:rsidR="00EB140F" w:rsidRPr="0057200B" w:rsidRDefault="00EB140F">
                  <w:pPr>
                    <w:rPr>
                      <w:rFonts w:asciiTheme="minorHAnsi" w:eastAsia="Calibri" w:hAnsiTheme="minorHAnsi" w:cstheme="minorHAnsi"/>
                      <w:lang w:val="sv-SE"/>
                    </w:rPr>
                  </w:pPr>
                </w:p>
                <w:p w14:paraId="375A2011" w14:textId="77777777" w:rsidR="00CC1E58" w:rsidRPr="0057200B" w:rsidRDefault="00CC1E58">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hideMark/>
                </w:tcPr>
                <w:p w14:paraId="375A2012" w14:textId="77777777" w:rsidR="00CC1E58" w:rsidRPr="0057200B" w:rsidRDefault="77B97CFA" w:rsidP="002E3EFA">
                  <w:pPr>
                    <w:rPr>
                      <w:rFonts w:asciiTheme="minorHAnsi" w:eastAsia="Calibri" w:hAnsiTheme="minorHAnsi" w:cstheme="minorHAnsi"/>
                    </w:rPr>
                  </w:pPr>
                  <w:r w:rsidRPr="0057200B">
                    <w:rPr>
                      <w:rFonts w:asciiTheme="minorHAnsi" w:eastAsia="Calibri" w:hAnsiTheme="minorHAnsi" w:cstheme="minorHAnsi"/>
                    </w:rPr>
                    <w:t>K1 K2</w:t>
                  </w:r>
                </w:p>
              </w:tc>
            </w:tr>
            <w:tr w:rsidR="00CC1E58" w:rsidRPr="0057200B" w14:paraId="375A2018"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14"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M8 uppmuntra eleven att uttrycka sin livsåskådning och att lyssna på andras ställningstaganden i livsåskådningsfrågor</w:t>
                  </w:r>
                </w:p>
              </w:tc>
              <w:tc>
                <w:tcPr>
                  <w:tcW w:w="529" w:type="dxa"/>
                  <w:tcBorders>
                    <w:top w:val="single" w:sz="4" w:space="0" w:color="auto"/>
                    <w:left w:val="single" w:sz="4" w:space="0" w:color="auto"/>
                    <w:bottom w:val="single" w:sz="4" w:space="0" w:color="auto"/>
                    <w:right w:val="single" w:sz="4" w:space="0" w:color="auto"/>
                  </w:tcBorders>
                  <w:hideMark/>
                </w:tcPr>
                <w:p w14:paraId="375A2015" w14:textId="37970C89" w:rsidR="00CC1E58" w:rsidRPr="0057200B" w:rsidRDefault="77B97CFA" w:rsidP="002E3EFA">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hideMark/>
                </w:tcPr>
                <w:p w14:paraId="1210FA0D" w14:textId="77777777" w:rsidR="00CC1E58" w:rsidRPr="0057200B" w:rsidRDefault="00D518B1" w:rsidP="00D518B1">
                  <w:pPr>
                    <w:rPr>
                      <w:rFonts w:asciiTheme="minorHAnsi" w:eastAsia="Calibri" w:hAnsiTheme="minorHAnsi" w:cstheme="minorHAnsi"/>
                      <w:noProof/>
                      <w:color w:val="000000"/>
                      <w:lang w:val="sv-FI" w:eastAsia="sv-FI" w:bidi="sv-FI"/>
                    </w:rPr>
                  </w:pPr>
                  <w:r w:rsidRPr="0057200B">
                    <w:rPr>
                      <w:rFonts w:asciiTheme="minorHAnsi" w:eastAsia="Calibri" w:hAnsiTheme="minorHAnsi" w:cstheme="minorHAnsi"/>
                      <w:noProof/>
                      <w:color w:val="000000"/>
                      <w:lang w:val="sv-FI" w:eastAsia="sv-FI" w:bidi="sv-FI"/>
                    </w:rPr>
                    <w:t>Eleverna övar sig att förklara och motivera sin synpunkt i förhållande till andras.</w:t>
                  </w:r>
                </w:p>
                <w:p w14:paraId="375A2016" w14:textId="68D756C4" w:rsidR="00DD0ED6" w:rsidRPr="0057200B" w:rsidRDefault="00DD0ED6" w:rsidP="00DD0ED6">
                  <w:pPr>
                    <w:rPr>
                      <w:rFonts w:asciiTheme="minorHAnsi" w:eastAsia="Calibri" w:hAnsiTheme="minorHAnsi" w:cstheme="minorHAnsi"/>
                      <w:noProof/>
                      <w:color w:val="000000"/>
                      <w:lang w:val="sv-FI" w:eastAsia="sv-FI" w:bidi="sv-FI"/>
                    </w:rPr>
                  </w:pPr>
                </w:p>
              </w:tc>
              <w:tc>
                <w:tcPr>
                  <w:tcW w:w="454" w:type="dxa"/>
                  <w:tcBorders>
                    <w:top w:val="single" w:sz="4" w:space="0" w:color="auto"/>
                    <w:left w:val="single" w:sz="4" w:space="0" w:color="auto"/>
                    <w:bottom w:val="single" w:sz="4" w:space="0" w:color="auto"/>
                    <w:right w:val="single" w:sz="4" w:space="0" w:color="auto"/>
                  </w:tcBorders>
                  <w:hideMark/>
                </w:tcPr>
                <w:p w14:paraId="375A2017" w14:textId="77777777" w:rsidR="00CC1E58" w:rsidRPr="0057200B" w:rsidRDefault="77B97CFA">
                  <w:pPr>
                    <w:rPr>
                      <w:rFonts w:asciiTheme="minorHAnsi" w:eastAsia="Calibri" w:hAnsiTheme="minorHAnsi" w:cstheme="minorHAnsi"/>
                    </w:rPr>
                  </w:pPr>
                  <w:r w:rsidRPr="0057200B">
                    <w:rPr>
                      <w:rFonts w:asciiTheme="minorHAnsi" w:eastAsia="Calibri" w:hAnsiTheme="minorHAnsi" w:cstheme="minorHAnsi"/>
                    </w:rPr>
                    <w:t>K2 K7</w:t>
                  </w:r>
                </w:p>
              </w:tc>
            </w:tr>
            <w:tr w:rsidR="00CC1E58" w:rsidRPr="0057200B" w14:paraId="375A201F"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19"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 xml:space="preserve">M9 vägleda eleven att bekanta sig med människorättsetiken som baserar sig på FN:s </w:t>
                  </w:r>
                  <w:r w:rsidRPr="0057200B">
                    <w:rPr>
                      <w:rFonts w:asciiTheme="minorHAnsi" w:hAnsiTheme="minorHAnsi" w:cstheme="minorHAnsi"/>
                      <w:noProof/>
                      <w:lang w:val="sv-SE"/>
                    </w:rPr>
                    <w:lastRenderedPageBreak/>
                    <w:t>deklaration om de mänskliga rättigheterna, i synnerhet barnets rättigheter</w:t>
                  </w:r>
                </w:p>
              </w:tc>
              <w:tc>
                <w:tcPr>
                  <w:tcW w:w="529" w:type="dxa"/>
                  <w:tcBorders>
                    <w:top w:val="single" w:sz="4" w:space="0" w:color="auto"/>
                    <w:left w:val="single" w:sz="4" w:space="0" w:color="auto"/>
                    <w:bottom w:val="single" w:sz="4" w:space="0" w:color="auto"/>
                    <w:right w:val="single" w:sz="4" w:space="0" w:color="auto"/>
                  </w:tcBorders>
                  <w:hideMark/>
                </w:tcPr>
                <w:p w14:paraId="375A201A" w14:textId="77777777" w:rsidR="00CC1E58" w:rsidRPr="0057200B" w:rsidRDefault="77B97CFA">
                  <w:pPr>
                    <w:rPr>
                      <w:rFonts w:asciiTheme="minorHAnsi" w:eastAsia="Calibri" w:hAnsiTheme="minorHAnsi" w:cstheme="minorHAnsi"/>
                      <w:lang w:val="sv-FI"/>
                    </w:rPr>
                  </w:pPr>
                  <w:r w:rsidRPr="0057200B">
                    <w:rPr>
                      <w:rFonts w:asciiTheme="minorHAnsi" w:eastAsia="Calibri,Times New Roman,Calibri" w:hAnsiTheme="minorHAnsi" w:cstheme="minorHAnsi"/>
                    </w:rPr>
                    <w:lastRenderedPageBreak/>
                    <w:t>I3</w:t>
                  </w:r>
                </w:p>
              </w:tc>
              <w:tc>
                <w:tcPr>
                  <w:tcW w:w="6208" w:type="dxa"/>
                  <w:tcBorders>
                    <w:top w:val="single" w:sz="4" w:space="0" w:color="auto"/>
                    <w:left w:val="single" w:sz="4" w:space="0" w:color="auto"/>
                    <w:bottom w:val="single" w:sz="4" w:space="0" w:color="auto"/>
                    <w:right w:val="single" w:sz="4" w:space="0" w:color="auto"/>
                  </w:tcBorders>
                </w:tcPr>
                <w:p w14:paraId="375A201B" w14:textId="77777777"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begrundar varför mänskliga rättigheter behövs.</w:t>
                  </w:r>
                </w:p>
                <w:p w14:paraId="375A201C" w14:textId="77777777" w:rsidR="00CC1E58" w:rsidRPr="0057200B" w:rsidRDefault="00CC1E58">
                  <w:pPr>
                    <w:rPr>
                      <w:rFonts w:asciiTheme="minorHAnsi" w:eastAsia="Calibri" w:hAnsiTheme="minorHAnsi" w:cstheme="minorHAnsi"/>
                      <w:lang w:val="sv-SE"/>
                    </w:rPr>
                  </w:pPr>
                </w:p>
                <w:p w14:paraId="684E28B1" w14:textId="77777777" w:rsidR="00CC2F5A" w:rsidRPr="0057200B" w:rsidRDefault="77B97CFA" w:rsidP="00CC2F5A">
                  <w:pPr>
                    <w:rPr>
                      <w:rFonts w:asciiTheme="minorHAnsi" w:eastAsia="Calibri" w:hAnsiTheme="minorHAnsi" w:cstheme="minorHAnsi"/>
                      <w:lang w:val="sv-SE"/>
                    </w:rPr>
                  </w:pPr>
                  <w:r w:rsidRPr="0057200B">
                    <w:rPr>
                      <w:rFonts w:asciiTheme="minorHAnsi" w:eastAsia="Calibri" w:hAnsiTheme="minorHAnsi" w:cstheme="minorHAnsi"/>
                      <w:lang w:val="sv-SE"/>
                    </w:rPr>
                    <w:t>Eleven funderar över spelregler för att leva tillsammans med andra.</w:t>
                  </w:r>
                </w:p>
                <w:p w14:paraId="375A201D" w14:textId="3EA6608B" w:rsidR="00CC2F5A" w:rsidRPr="0057200B" w:rsidRDefault="00CC2F5A" w:rsidP="00CC2F5A">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hideMark/>
                </w:tcPr>
                <w:p w14:paraId="375A201E" w14:textId="77777777" w:rsidR="00CC1E58" w:rsidRPr="0057200B" w:rsidRDefault="77B97CFA" w:rsidP="002E3EFA">
                  <w:pPr>
                    <w:rPr>
                      <w:rFonts w:asciiTheme="minorHAnsi" w:eastAsia="Calibri" w:hAnsiTheme="minorHAnsi" w:cstheme="minorHAnsi"/>
                    </w:rPr>
                  </w:pPr>
                  <w:r w:rsidRPr="0057200B">
                    <w:rPr>
                      <w:rFonts w:asciiTheme="minorHAnsi" w:eastAsia="Calibri" w:hAnsiTheme="minorHAnsi" w:cstheme="minorHAnsi"/>
                    </w:rPr>
                    <w:lastRenderedPageBreak/>
                    <w:t>K2 K3</w:t>
                  </w:r>
                </w:p>
              </w:tc>
            </w:tr>
            <w:tr w:rsidR="00CC1E58" w:rsidRPr="0057200B" w14:paraId="375A2025"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20" w14:textId="71F9015A"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lastRenderedPageBreak/>
                    <w:t>M10 uppmuntra eleven att ta initiativ och agera på ett ansvarsfullt sätt i sin omgivning</w:t>
                  </w:r>
                </w:p>
              </w:tc>
              <w:tc>
                <w:tcPr>
                  <w:tcW w:w="529" w:type="dxa"/>
                  <w:tcBorders>
                    <w:top w:val="single" w:sz="4" w:space="0" w:color="auto"/>
                    <w:left w:val="single" w:sz="4" w:space="0" w:color="auto"/>
                    <w:bottom w:val="single" w:sz="4" w:space="0" w:color="auto"/>
                    <w:right w:val="single" w:sz="4" w:space="0" w:color="auto"/>
                  </w:tcBorders>
                  <w:hideMark/>
                </w:tcPr>
                <w:p w14:paraId="375A2021" w14:textId="18545E08" w:rsidR="00CC1E58" w:rsidRPr="0057200B" w:rsidRDefault="77B97CFA" w:rsidP="002E3EFA">
                  <w:pPr>
                    <w:rPr>
                      <w:rFonts w:asciiTheme="minorHAnsi" w:eastAsia="Calibri" w:hAnsiTheme="minorHAnsi" w:cstheme="minorHAnsi"/>
                      <w:lang w:val="sv-FI"/>
                    </w:rPr>
                  </w:pPr>
                  <w:r w:rsidRPr="0057200B">
                    <w:rPr>
                      <w:rFonts w:asciiTheme="minorHAnsi" w:eastAsia="Calibri,Times New Roman,Calibri" w:hAnsiTheme="minorHAnsi" w:cstheme="minorHAnsi"/>
                    </w:rPr>
                    <w:t>I1</w:t>
                  </w:r>
                  <w:r w:rsidR="007F29DA">
                    <w:rPr>
                      <w:rFonts w:asciiTheme="minorHAnsi" w:eastAsia="Calibri,Times New Roman" w:hAnsiTheme="minorHAnsi"/>
                      <w:b/>
                      <w:bCs/>
                      <w:lang w:val="sv-FI"/>
                    </w:rPr>
                    <w:t>–</w:t>
                  </w:r>
                  <w:r w:rsidRPr="0057200B">
                    <w:rPr>
                      <w:rFonts w:asciiTheme="minorHAnsi" w:eastAsia="Calibri,Times New Roman,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tcPr>
                <w:p w14:paraId="375A2022" w14:textId="77B740CC"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grunderna för att leva tillsammans och de centrala begreppen jämlikhet, fred och demokrati samt granskar deras betydelse i vardagen och i allmänhet.</w:t>
                  </w:r>
                </w:p>
                <w:p w14:paraId="49EE8D12" w14:textId="5BF154B4" w:rsidR="00EA4DD4" w:rsidRPr="0057200B" w:rsidRDefault="00EA4DD4">
                  <w:pPr>
                    <w:rPr>
                      <w:rFonts w:asciiTheme="minorHAnsi" w:eastAsia="Calibri" w:hAnsiTheme="minorHAnsi" w:cstheme="minorHAnsi"/>
                      <w:lang w:val="sv-SE"/>
                    </w:rPr>
                  </w:pPr>
                </w:p>
                <w:p w14:paraId="13BD3044" w14:textId="77777777" w:rsidR="00EA4DD4" w:rsidRPr="0057200B" w:rsidRDefault="00EA4DD4">
                  <w:pPr>
                    <w:rPr>
                      <w:rFonts w:asciiTheme="minorHAnsi" w:eastAsia="Calibri" w:hAnsiTheme="minorHAnsi" w:cstheme="minorHAnsi"/>
                      <w:lang w:val="sv-SE"/>
                    </w:rPr>
                  </w:pPr>
                </w:p>
                <w:p w14:paraId="375A2023" w14:textId="77777777" w:rsidR="00CC1E58" w:rsidRPr="0057200B" w:rsidRDefault="00CC1E58">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hideMark/>
                </w:tcPr>
                <w:p w14:paraId="375A2024" w14:textId="77777777" w:rsidR="00CC1E58" w:rsidRPr="0057200B" w:rsidRDefault="77B97CFA" w:rsidP="002E3EFA">
                  <w:pPr>
                    <w:rPr>
                      <w:rFonts w:asciiTheme="minorHAnsi" w:eastAsia="Calibri" w:hAnsiTheme="minorHAnsi" w:cstheme="minorHAnsi"/>
                    </w:rPr>
                  </w:pPr>
                  <w:r w:rsidRPr="0057200B">
                    <w:rPr>
                      <w:rFonts w:asciiTheme="minorHAnsi" w:eastAsia="Calibri" w:hAnsiTheme="minorHAnsi" w:cstheme="minorHAnsi"/>
                    </w:rPr>
                    <w:t>K5 K6K7</w:t>
                  </w:r>
                </w:p>
              </w:tc>
            </w:tr>
          </w:tbl>
          <w:p w14:paraId="375A2026" w14:textId="77777777" w:rsidR="00CC1E58" w:rsidRPr="0057200B" w:rsidRDefault="00CC1E58">
            <w:pPr>
              <w:rPr>
                <w:rFonts w:asciiTheme="minorHAnsi" w:eastAsia="Calibri" w:hAnsiTheme="minorHAnsi" w:cstheme="minorHAnsi"/>
                <w:sz w:val="24"/>
                <w:szCs w:val="24"/>
                <w:lang w:val="sv-FI"/>
              </w:rPr>
            </w:pPr>
          </w:p>
        </w:tc>
      </w:tr>
    </w:tbl>
    <w:p w14:paraId="375A2028" w14:textId="77777777" w:rsidR="00CC1E58" w:rsidRPr="0057200B" w:rsidRDefault="00CC1E58" w:rsidP="00CC1E58">
      <w:pPr>
        <w:spacing w:after="200" w:line="276" w:lineRule="auto"/>
        <w:rPr>
          <w:rFonts w:asciiTheme="minorHAnsi" w:eastAsia="Calibri" w:hAnsiTheme="minorHAnsi"/>
          <w:lang w:val="sv-FI"/>
        </w:rPr>
      </w:pPr>
    </w:p>
    <w:p w14:paraId="375A2029" w14:textId="77777777" w:rsidR="00CC1E58" w:rsidRPr="0057200B" w:rsidRDefault="77B97CFA" w:rsidP="00CC1E58">
      <w:pPr>
        <w:keepNext/>
        <w:keepLines/>
        <w:spacing w:before="200" w:line="276" w:lineRule="auto"/>
        <w:outlineLvl w:val="4"/>
        <w:rPr>
          <w:rFonts w:asciiTheme="minorHAnsi" w:eastAsia="Times New Roman" w:hAnsiTheme="minorHAnsi"/>
          <w:color w:val="243F60"/>
        </w:rPr>
      </w:pPr>
      <w:r w:rsidRPr="0057200B">
        <w:rPr>
          <w:rFonts w:asciiTheme="minorHAnsi" w:eastAsiaTheme="minorEastAsia" w:hAnsiTheme="minorHAnsi"/>
          <w:color w:val="244061"/>
        </w:rPr>
        <w:t>Årskurs 6</w:t>
      </w:r>
    </w:p>
    <w:p w14:paraId="375A202A" w14:textId="77777777" w:rsidR="00CC1E58" w:rsidRPr="0057200B" w:rsidRDefault="77B97CFA" w:rsidP="00CC1E58">
      <w:pPr>
        <w:spacing w:after="200" w:line="276" w:lineRule="auto"/>
        <w:rPr>
          <w:rFonts w:asciiTheme="minorHAnsi" w:eastAsia="Calibri" w:hAnsiTheme="minorHAnsi"/>
          <w:b/>
          <w:color w:val="4F81BD"/>
          <w:sz w:val="32"/>
          <w:szCs w:val="32"/>
        </w:rPr>
      </w:pPr>
      <w:r w:rsidRPr="0057200B">
        <w:rPr>
          <w:rFonts w:asciiTheme="minorHAnsi" w:eastAsia="Calibri" w:hAnsiTheme="minorHAnsi"/>
          <w:b/>
          <w:bCs/>
          <w:color w:val="4F81BD" w:themeColor="accent1"/>
          <w:sz w:val="32"/>
          <w:szCs w:val="32"/>
        </w:rPr>
        <w:t>LIVSÅSKÅDNINGSKUNSKAP</w:t>
      </w:r>
    </w:p>
    <w:tbl>
      <w:tblPr>
        <w:tblStyle w:val="TaulukkoRuudukko35"/>
        <w:tblW w:w="9915" w:type="dxa"/>
        <w:tblBorders>
          <w:insideH w:val="none" w:sz="0" w:space="0" w:color="auto"/>
          <w:insideV w:val="none" w:sz="0" w:space="0" w:color="auto"/>
        </w:tblBorders>
        <w:tblLayout w:type="fixed"/>
        <w:tblLook w:val="04A0" w:firstRow="1" w:lastRow="0" w:firstColumn="1" w:lastColumn="0" w:noHBand="0" w:noVBand="1"/>
      </w:tblPr>
      <w:tblGrid>
        <w:gridCol w:w="9915"/>
      </w:tblGrid>
      <w:tr w:rsidR="00CC1E58" w:rsidRPr="0057200B" w14:paraId="375A206F"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02B" w14:textId="77777777" w:rsidR="00CC1E58" w:rsidRPr="0057200B" w:rsidRDefault="00CC1E58">
            <w:pPr>
              <w:rPr>
                <w:rFonts w:asciiTheme="minorHAnsi" w:eastAsia="Calibri" w:hAnsiTheme="minorHAnsi" w:cstheme="minorHAnsi"/>
              </w:rPr>
            </w:pPr>
          </w:p>
          <w:p w14:paraId="375A202C" w14:textId="77777777" w:rsidR="00CC1E58" w:rsidRPr="0057200B" w:rsidRDefault="00CC1E58">
            <w:pPr>
              <w:rPr>
                <w:rFonts w:asciiTheme="minorHAnsi" w:eastAsia="Calibri" w:hAnsiTheme="minorHAnsi" w:cstheme="minorHAnsi"/>
              </w:rPr>
            </w:pPr>
            <w:r w:rsidRPr="0057200B">
              <w:rPr>
                <w:rFonts w:asciiTheme="minorHAnsi" w:hAnsiTheme="minorHAnsi"/>
                <w:noProof/>
                <w:lang w:eastAsia="fi-FI"/>
              </w:rPr>
              <w:drawing>
                <wp:inline distT="0" distB="0" distL="0" distR="0" wp14:anchorId="375A2E59" wp14:editId="516525FD">
                  <wp:extent cx="511200" cy="720000"/>
                  <wp:effectExtent l="0" t="0" r="3175" b="4445"/>
                  <wp:docPr id="9669969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02D" w14:textId="77777777" w:rsidR="00CC1E58" w:rsidRPr="0057200B" w:rsidRDefault="00CC1E58">
            <w:pPr>
              <w:rPr>
                <w:rFonts w:asciiTheme="minorHAnsi" w:eastAsia="Calibri" w:hAnsiTheme="minorHAnsi" w:cstheme="minorHAnsi"/>
              </w:rPr>
            </w:pPr>
          </w:p>
          <w:tbl>
            <w:tblPr>
              <w:tblStyle w:val="TaulukkoRuudukko35"/>
              <w:tblW w:w="9660" w:type="dxa"/>
              <w:tblLayout w:type="fixed"/>
              <w:tblLook w:val="04A0" w:firstRow="1" w:lastRow="0" w:firstColumn="1" w:lastColumn="0" w:noHBand="0" w:noVBand="1"/>
            </w:tblPr>
            <w:tblGrid>
              <w:gridCol w:w="2471"/>
              <w:gridCol w:w="529"/>
              <w:gridCol w:w="6206"/>
              <w:gridCol w:w="454"/>
            </w:tblGrid>
            <w:tr w:rsidR="00CC1E58" w:rsidRPr="0057200B" w14:paraId="375A2034" w14:textId="77777777" w:rsidTr="77B97CFA">
              <w:trPr>
                <w:trHeight w:val="541"/>
              </w:trPr>
              <w:tc>
                <w:tcPr>
                  <w:tcW w:w="2472" w:type="dxa"/>
                  <w:tcBorders>
                    <w:top w:val="single" w:sz="4" w:space="0" w:color="auto"/>
                    <w:left w:val="single" w:sz="4" w:space="0" w:color="auto"/>
                    <w:bottom w:val="single" w:sz="4" w:space="0" w:color="auto"/>
                    <w:right w:val="single" w:sz="4" w:space="0" w:color="auto"/>
                  </w:tcBorders>
                  <w:hideMark/>
                </w:tcPr>
                <w:p w14:paraId="375A202E"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Mål för undervisningen</w:t>
                  </w:r>
                </w:p>
                <w:p w14:paraId="375A202F" w14:textId="77777777" w:rsidR="00CC1E58" w:rsidRPr="0057200B" w:rsidRDefault="00CC1E58">
                  <w:pPr>
                    <w:rPr>
                      <w:rFonts w:asciiTheme="minorHAnsi" w:eastAsia="Calibri" w:hAnsiTheme="minorHAnsi" w:cstheme="minorHAnsi"/>
                      <w:b/>
                    </w:rPr>
                  </w:pPr>
                </w:p>
                <w:p w14:paraId="375A2030"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Årskurs 6</w:t>
                  </w:r>
                </w:p>
              </w:tc>
              <w:tc>
                <w:tcPr>
                  <w:tcW w:w="529" w:type="dxa"/>
                  <w:tcBorders>
                    <w:top w:val="single" w:sz="4" w:space="0" w:color="auto"/>
                    <w:left w:val="single" w:sz="4" w:space="0" w:color="auto"/>
                    <w:bottom w:val="single" w:sz="4" w:space="0" w:color="auto"/>
                    <w:right w:val="single" w:sz="4" w:space="0" w:color="auto"/>
                  </w:tcBorders>
                  <w:hideMark/>
                </w:tcPr>
                <w:p w14:paraId="375A2031"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2032"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2033" w14:textId="77777777" w:rsidR="00CC1E58" w:rsidRPr="0057200B" w:rsidRDefault="77B97CFA">
                  <w:pPr>
                    <w:rPr>
                      <w:rFonts w:asciiTheme="minorHAnsi" w:eastAsia="Calibri" w:hAnsiTheme="minorHAnsi" w:cstheme="minorHAnsi"/>
                      <w:b/>
                    </w:rPr>
                  </w:pPr>
                  <w:r w:rsidRPr="0057200B">
                    <w:rPr>
                      <w:rFonts w:asciiTheme="minorHAnsi" w:eastAsia="Calibri" w:hAnsiTheme="minorHAnsi" w:cstheme="minorHAnsi"/>
                      <w:b/>
                      <w:bCs/>
                    </w:rPr>
                    <w:t>K</w:t>
                  </w:r>
                </w:p>
              </w:tc>
            </w:tr>
            <w:tr w:rsidR="00CC1E58" w:rsidRPr="0057200B" w14:paraId="375A2039"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hideMark/>
                </w:tcPr>
                <w:p w14:paraId="375A2035"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M1 skapa förutsättningar för eleven att utveckla sitt etiska tänkande och sporra eleven att tillämpa etiska principer i vardagliga situationer</w:t>
                  </w:r>
                </w:p>
              </w:tc>
              <w:tc>
                <w:tcPr>
                  <w:tcW w:w="529" w:type="dxa"/>
                  <w:tcBorders>
                    <w:top w:val="single" w:sz="4" w:space="0" w:color="auto"/>
                    <w:left w:val="single" w:sz="4" w:space="0" w:color="auto"/>
                    <w:bottom w:val="single" w:sz="4" w:space="0" w:color="auto"/>
                    <w:right w:val="single" w:sz="4" w:space="0" w:color="auto"/>
                  </w:tcBorders>
                  <w:hideMark/>
                </w:tcPr>
                <w:p w14:paraId="375A2036" w14:textId="5C18E5D0" w:rsidR="00CC1E58" w:rsidRPr="0057200B" w:rsidRDefault="77B97CFA" w:rsidP="00CC1E58">
                  <w:pPr>
                    <w:rPr>
                      <w:rFonts w:asciiTheme="minorHAnsi" w:eastAsia="Calibri" w:hAnsiTheme="minorHAnsi" w:cstheme="minorHAnsi"/>
                      <w:b/>
                      <w:sz w:val="24"/>
                      <w:szCs w:val="24"/>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hideMark/>
                </w:tcPr>
                <w:p w14:paraId="375A2037" w14:textId="77777777"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begreppen värde och norm.</w:t>
                  </w:r>
                </w:p>
              </w:tc>
              <w:tc>
                <w:tcPr>
                  <w:tcW w:w="454" w:type="dxa"/>
                  <w:tcBorders>
                    <w:top w:val="single" w:sz="4" w:space="0" w:color="auto"/>
                    <w:left w:val="single" w:sz="4" w:space="0" w:color="auto"/>
                    <w:bottom w:val="single" w:sz="4" w:space="0" w:color="auto"/>
                    <w:right w:val="single" w:sz="4" w:space="0" w:color="auto"/>
                  </w:tcBorders>
                  <w:hideMark/>
                </w:tcPr>
                <w:p w14:paraId="375A2038" w14:textId="77777777" w:rsidR="00CC1E58" w:rsidRPr="0057200B" w:rsidRDefault="77B97CFA" w:rsidP="00CC1E58">
                  <w:pPr>
                    <w:rPr>
                      <w:rFonts w:asciiTheme="minorHAnsi" w:eastAsia="Calibri" w:hAnsiTheme="minorHAnsi" w:cstheme="minorHAnsi"/>
                    </w:rPr>
                  </w:pPr>
                  <w:r w:rsidRPr="0057200B">
                    <w:rPr>
                      <w:rFonts w:asciiTheme="minorHAnsi" w:eastAsia="Calibri" w:hAnsiTheme="minorHAnsi" w:cstheme="minorHAnsi"/>
                    </w:rPr>
                    <w:t>K1 K2 K3 K7</w:t>
                  </w:r>
                </w:p>
              </w:tc>
            </w:tr>
            <w:tr w:rsidR="00CC1E58" w:rsidRPr="0057200B" w14:paraId="375A2040"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3A"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M2 handleda eleven att känna igen och bedöma ett argument och motiveringar till det</w:t>
                  </w:r>
                </w:p>
              </w:tc>
              <w:tc>
                <w:tcPr>
                  <w:tcW w:w="529" w:type="dxa"/>
                  <w:tcBorders>
                    <w:top w:val="single" w:sz="4" w:space="0" w:color="auto"/>
                    <w:left w:val="single" w:sz="4" w:space="0" w:color="auto"/>
                    <w:bottom w:val="single" w:sz="4" w:space="0" w:color="auto"/>
                    <w:right w:val="single" w:sz="4" w:space="0" w:color="auto"/>
                  </w:tcBorders>
                  <w:hideMark/>
                </w:tcPr>
                <w:p w14:paraId="375A203B" w14:textId="6E9D1CE0" w:rsidR="00CC1E58" w:rsidRPr="0057200B" w:rsidRDefault="77B97CFA" w:rsidP="00CC1E58">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tcPr>
                <w:p w14:paraId="375A203C" w14:textId="7FC34F85"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behandlar fakta och fiktion samt skillnaderna mellan förmodan, tro och vetande.</w:t>
                  </w:r>
                </w:p>
                <w:p w14:paraId="375A203D" w14:textId="77777777" w:rsidR="00CC1E58" w:rsidRPr="0057200B" w:rsidRDefault="00CC1E58">
                  <w:pPr>
                    <w:rPr>
                      <w:rFonts w:asciiTheme="minorHAnsi" w:eastAsia="Calibri" w:hAnsiTheme="minorHAnsi" w:cstheme="minorHAnsi"/>
                      <w:lang w:val="sv-SE"/>
                    </w:rPr>
                  </w:pPr>
                </w:p>
                <w:p w14:paraId="375A203E" w14:textId="77777777"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övar sig att framföra motiverade åsikter.</w:t>
                  </w:r>
                </w:p>
              </w:tc>
              <w:tc>
                <w:tcPr>
                  <w:tcW w:w="454" w:type="dxa"/>
                  <w:tcBorders>
                    <w:top w:val="single" w:sz="4" w:space="0" w:color="auto"/>
                    <w:left w:val="single" w:sz="4" w:space="0" w:color="auto"/>
                    <w:bottom w:val="single" w:sz="4" w:space="0" w:color="auto"/>
                    <w:right w:val="single" w:sz="4" w:space="0" w:color="auto"/>
                  </w:tcBorders>
                  <w:hideMark/>
                </w:tcPr>
                <w:p w14:paraId="375A203F" w14:textId="77777777" w:rsidR="00CC1E58" w:rsidRPr="0057200B" w:rsidRDefault="77B97CFA" w:rsidP="00CC1E58">
                  <w:pPr>
                    <w:rPr>
                      <w:rFonts w:asciiTheme="minorHAnsi" w:eastAsia="Calibri" w:hAnsiTheme="minorHAnsi" w:cstheme="minorHAnsi"/>
                    </w:rPr>
                  </w:pPr>
                  <w:r w:rsidRPr="0057200B">
                    <w:rPr>
                      <w:rFonts w:asciiTheme="minorHAnsi" w:eastAsia="Calibri" w:hAnsiTheme="minorHAnsi" w:cstheme="minorHAnsi"/>
                    </w:rPr>
                    <w:t>K1 K4 K5</w:t>
                  </w:r>
                </w:p>
              </w:tc>
            </w:tr>
            <w:tr w:rsidR="00CC1E58" w:rsidRPr="0057200B" w14:paraId="375A2046"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41"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M3 främja elevens förmåga att uppfatta samband mellan olika företeelser och att utveckla sitt tänkande</w:t>
                  </w:r>
                </w:p>
              </w:tc>
              <w:tc>
                <w:tcPr>
                  <w:tcW w:w="529" w:type="dxa"/>
                  <w:tcBorders>
                    <w:top w:val="single" w:sz="4" w:space="0" w:color="auto"/>
                    <w:left w:val="single" w:sz="4" w:space="0" w:color="auto"/>
                    <w:bottom w:val="single" w:sz="4" w:space="0" w:color="auto"/>
                    <w:right w:val="single" w:sz="4" w:space="0" w:color="auto"/>
                  </w:tcBorders>
                  <w:hideMark/>
                </w:tcPr>
                <w:p w14:paraId="375A2042" w14:textId="4DA57A4F" w:rsidR="00CC1E58" w:rsidRPr="0057200B" w:rsidRDefault="77B97CFA" w:rsidP="00CC1E58">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2043" w14:textId="77777777" w:rsidR="00CC1E58" w:rsidRPr="0057200B" w:rsidRDefault="00CC1E58">
                  <w:pPr>
                    <w:rPr>
                      <w:rFonts w:asciiTheme="minorHAnsi" w:eastAsia="Calibri" w:hAnsiTheme="minorHAnsi" w:cstheme="minorHAnsi"/>
                      <w:lang w:val="sv-SE"/>
                    </w:rPr>
                  </w:pPr>
                </w:p>
                <w:p w14:paraId="375A2044" w14:textId="77777777" w:rsidR="00CC1E58" w:rsidRPr="0057200B" w:rsidRDefault="77B97CFA">
                  <w:pPr>
                    <w:rPr>
                      <w:rFonts w:asciiTheme="minorHAnsi" w:eastAsia="Calibri" w:hAnsiTheme="minorHAnsi" w:cstheme="minorHAnsi"/>
                      <w:lang w:val="sv-FI"/>
                    </w:rPr>
                  </w:pPr>
                  <w:r w:rsidRPr="0057200B">
                    <w:rPr>
                      <w:rFonts w:asciiTheme="minorHAnsi" w:eastAsia="Calibri" w:hAnsiTheme="minorHAnsi" w:cstheme="minorHAnsi"/>
                      <w:lang w:val="sv-SE"/>
                    </w:rPr>
                    <w:t>Eleven funderar över frågor som behandlas ur olika synvinklar, t.ex. via andra ämnen och ämnesinnehåll.</w:t>
                  </w:r>
                </w:p>
              </w:tc>
              <w:tc>
                <w:tcPr>
                  <w:tcW w:w="454" w:type="dxa"/>
                  <w:tcBorders>
                    <w:top w:val="single" w:sz="4" w:space="0" w:color="auto"/>
                    <w:left w:val="single" w:sz="4" w:space="0" w:color="auto"/>
                    <w:bottom w:val="single" w:sz="4" w:space="0" w:color="auto"/>
                    <w:right w:val="single" w:sz="4" w:space="0" w:color="auto"/>
                  </w:tcBorders>
                  <w:hideMark/>
                </w:tcPr>
                <w:p w14:paraId="375A2045" w14:textId="77777777" w:rsidR="00CC1E58" w:rsidRPr="0057200B" w:rsidRDefault="77B97CFA" w:rsidP="00CC1E58">
                  <w:pPr>
                    <w:rPr>
                      <w:rFonts w:asciiTheme="minorHAnsi" w:eastAsia="Calibri" w:hAnsiTheme="minorHAnsi" w:cstheme="minorHAnsi"/>
                    </w:rPr>
                  </w:pPr>
                  <w:r w:rsidRPr="0057200B">
                    <w:rPr>
                      <w:rFonts w:asciiTheme="minorHAnsi" w:eastAsia="Calibri" w:hAnsiTheme="minorHAnsi" w:cstheme="minorHAnsi"/>
                    </w:rPr>
                    <w:t>K1 K4</w:t>
                  </w:r>
                </w:p>
              </w:tc>
            </w:tr>
            <w:tr w:rsidR="00CC1E58" w:rsidRPr="0057200B" w14:paraId="375A204C"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47"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 xml:space="preserve">M4 vägleda eleven att ta ansvar för sig själv, andra människor och naturen  </w:t>
                  </w:r>
                </w:p>
              </w:tc>
              <w:tc>
                <w:tcPr>
                  <w:tcW w:w="529" w:type="dxa"/>
                  <w:tcBorders>
                    <w:top w:val="single" w:sz="4" w:space="0" w:color="auto"/>
                    <w:left w:val="single" w:sz="4" w:space="0" w:color="auto"/>
                    <w:bottom w:val="single" w:sz="4" w:space="0" w:color="auto"/>
                    <w:right w:val="single" w:sz="4" w:space="0" w:color="auto"/>
                  </w:tcBorders>
                  <w:hideMark/>
                </w:tcPr>
                <w:p w14:paraId="375A2048" w14:textId="0816FDCD" w:rsidR="00CC1E58" w:rsidRPr="0057200B" w:rsidRDefault="77B97CFA" w:rsidP="00CC1E58">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64A2C795" w14:textId="77777777" w:rsidR="00E81547" w:rsidRPr="0057200B" w:rsidRDefault="77B97CFA" w:rsidP="00E81547">
                  <w:pPr>
                    <w:rPr>
                      <w:rFonts w:asciiTheme="minorHAnsi" w:eastAsia="Calibri" w:hAnsiTheme="minorHAnsi" w:cstheme="minorHAnsi"/>
                      <w:i/>
                      <w:lang w:val="sv-FI"/>
                    </w:rPr>
                  </w:pPr>
                  <w:r w:rsidRPr="0057200B">
                    <w:rPr>
                      <w:rFonts w:asciiTheme="minorHAnsi" w:eastAsia="Calibri" w:hAnsiTheme="minorHAnsi" w:cstheme="minorHAnsi"/>
                      <w:lang w:val="sv-SE"/>
                    </w:rPr>
                    <w:t xml:space="preserve">Eleven behandlar olika teman som påverkar elevens egen, samfundets och kommande generationers välfärd </w:t>
                  </w:r>
                  <w:r w:rsidRPr="0057200B">
                    <w:rPr>
                      <w:rFonts w:asciiTheme="minorHAnsi" w:eastAsia="Calibri" w:hAnsiTheme="minorHAnsi" w:cstheme="minorHAnsi"/>
                      <w:i/>
                      <w:iCs/>
                      <w:lang w:val="sv-SE"/>
                    </w:rPr>
                    <w:t>(t.ex. omsorg om naturen, hållbar utveckling, respekt för andra, goda gärningar, osjälviskhet och rättvisa).</w:t>
                  </w:r>
                </w:p>
                <w:p w14:paraId="432D7FFC" w14:textId="77777777" w:rsidR="00E81547" w:rsidRPr="0057200B" w:rsidRDefault="00E81547">
                  <w:pPr>
                    <w:rPr>
                      <w:rFonts w:asciiTheme="minorHAnsi" w:eastAsia="Calibri" w:hAnsiTheme="minorHAnsi" w:cstheme="minorHAnsi"/>
                      <w:i/>
                      <w:lang w:val="sv-SE"/>
                    </w:rPr>
                  </w:pPr>
                </w:p>
                <w:p w14:paraId="375A204A" w14:textId="77777777" w:rsidR="00CC1E58" w:rsidRPr="0057200B" w:rsidRDefault="00CC1E58">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hideMark/>
                </w:tcPr>
                <w:p w14:paraId="375A204B" w14:textId="77777777" w:rsidR="00CC1E58" w:rsidRPr="0057200B" w:rsidRDefault="77B97CFA" w:rsidP="00CC1E58">
                  <w:pPr>
                    <w:rPr>
                      <w:rFonts w:asciiTheme="minorHAnsi" w:eastAsia="Calibri" w:hAnsiTheme="minorHAnsi" w:cstheme="minorHAnsi"/>
                    </w:rPr>
                  </w:pPr>
                  <w:r w:rsidRPr="0057200B">
                    <w:rPr>
                      <w:rFonts w:asciiTheme="minorHAnsi" w:eastAsia="Calibri" w:hAnsiTheme="minorHAnsi" w:cstheme="minorHAnsi"/>
                    </w:rPr>
                    <w:t>K3 K7</w:t>
                  </w:r>
                </w:p>
              </w:tc>
            </w:tr>
            <w:tr w:rsidR="00CC1E58" w:rsidRPr="0057200B" w14:paraId="375A2051"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4D"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M5 vägleda eleven att lära känna Finlands, Europas och världens kulturarv och att förstå kulturell mångfald som fenomen</w:t>
                  </w:r>
                </w:p>
              </w:tc>
              <w:tc>
                <w:tcPr>
                  <w:tcW w:w="529" w:type="dxa"/>
                  <w:tcBorders>
                    <w:top w:val="single" w:sz="4" w:space="0" w:color="auto"/>
                    <w:left w:val="single" w:sz="4" w:space="0" w:color="auto"/>
                    <w:bottom w:val="single" w:sz="4" w:space="0" w:color="auto"/>
                    <w:right w:val="single" w:sz="4" w:space="0" w:color="auto"/>
                  </w:tcBorders>
                  <w:hideMark/>
                </w:tcPr>
                <w:p w14:paraId="375A204E" w14:textId="51235CC9" w:rsidR="00CC1E58" w:rsidRPr="0057200B" w:rsidRDefault="77B97CFA" w:rsidP="00CC1E58">
                  <w:pPr>
                    <w:rPr>
                      <w:rFonts w:asciiTheme="minorHAnsi" w:eastAsia="Calibri" w:hAnsiTheme="minorHAnsi" w:cstheme="minorHAnsi"/>
                      <w:lang w:val="sv-FI"/>
                    </w:rPr>
                  </w:pPr>
                  <w:r w:rsidRPr="0057200B">
                    <w:rPr>
                      <w:rFonts w:asciiTheme="minorHAnsi" w:eastAsia="Calibri" w:hAnsiTheme="minorHAnsi" w:cstheme="minorHAnsi"/>
                    </w:rPr>
                    <w:t>I2</w:t>
                  </w:r>
                  <w:r w:rsidR="007F29DA">
                    <w:rPr>
                      <w:rFonts w:asciiTheme="minorHAnsi" w:eastAsia="Calibri,Times New Roman" w:hAnsiTheme="minorHAnsi"/>
                      <w:b/>
                      <w:bCs/>
                      <w:lang w:val="sv-FI"/>
                    </w:rPr>
                    <w:t>–</w:t>
                  </w:r>
                  <w:r w:rsidRPr="0057200B">
                    <w:rPr>
                      <w:rFonts w:asciiTheme="minorHAnsi" w:eastAsia="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hideMark/>
                </w:tcPr>
                <w:p w14:paraId="375A204F" w14:textId="62A5B75B"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världens kulturarv och dess dyrbarhet.</w:t>
                  </w:r>
                </w:p>
              </w:tc>
              <w:tc>
                <w:tcPr>
                  <w:tcW w:w="454" w:type="dxa"/>
                  <w:tcBorders>
                    <w:top w:val="single" w:sz="4" w:space="0" w:color="auto"/>
                    <w:left w:val="single" w:sz="4" w:space="0" w:color="auto"/>
                    <w:bottom w:val="single" w:sz="4" w:space="0" w:color="auto"/>
                    <w:right w:val="single" w:sz="4" w:space="0" w:color="auto"/>
                  </w:tcBorders>
                  <w:hideMark/>
                </w:tcPr>
                <w:p w14:paraId="375A2050" w14:textId="77777777" w:rsidR="00CC1E58" w:rsidRPr="0057200B" w:rsidRDefault="77B97CFA" w:rsidP="00CC1E58">
                  <w:pPr>
                    <w:rPr>
                      <w:rFonts w:asciiTheme="minorHAnsi" w:eastAsia="Calibri" w:hAnsiTheme="minorHAnsi" w:cstheme="minorHAnsi"/>
                    </w:rPr>
                  </w:pPr>
                  <w:r w:rsidRPr="0057200B">
                    <w:rPr>
                      <w:rFonts w:asciiTheme="minorHAnsi" w:eastAsia="Calibri" w:hAnsiTheme="minorHAnsi" w:cstheme="minorHAnsi"/>
                    </w:rPr>
                    <w:t>K2 K4 K5</w:t>
                  </w:r>
                </w:p>
              </w:tc>
            </w:tr>
            <w:tr w:rsidR="00CC1E58" w:rsidRPr="0057200B" w14:paraId="375A2057"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52"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 xml:space="preserve">M6 stödja eleven att utveckla sin </w:t>
                  </w:r>
                  <w:r w:rsidRPr="0057200B">
                    <w:rPr>
                      <w:rFonts w:asciiTheme="minorHAnsi" w:hAnsiTheme="minorHAnsi" w:cstheme="minorHAnsi"/>
                      <w:noProof/>
                      <w:lang w:val="sv-SE"/>
                    </w:rPr>
                    <w:lastRenderedPageBreak/>
                    <w:t>allmänbildning inom livsåskådning och kultur</w:t>
                  </w:r>
                </w:p>
              </w:tc>
              <w:tc>
                <w:tcPr>
                  <w:tcW w:w="529" w:type="dxa"/>
                  <w:tcBorders>
                    <w:top w:val="single" w:sz="4" w:space="0" w:color="auto"/>
                    <w:left w:val="single" w:sz="4" w:space="0" w:color="auto"/>
                    <w:bottom w:val="single" w:sz="4" w:space="0" w:color="auto"/>
                    <w:right w:val="single" w:sz="4" w:space="0" w:color="auto"/>
                  </w:tcBorders>
                  <w:hideMark/>
                </w:tcPr>
                <w:p w14:paraId="375A2053" w14:textId="2DA195B9" w:rsidR="00CC1E58" w:rsidRPr="0057200B" w:rsidRDefault="77B97CFA" w:rsidP="00CC1E58">
                  <w:pPr>
                    <w:rPr>
                      <w:rFonts w:asciiTheme="minorHAnsi" w:eastAsia="Calibri" w:hAnsiTheme="minorHAnsi" w:cstheme="minorHAnsi"/>
                      <w:lang w:val="sv-FI"/>
                    </w:rPr>
                  </w:pPr>
                  <w:r w:rsidRPr="0057200B">
                    <w:rPr>
                      <w:rFonts w:asciiTheme="minorHAnsi" w:eastAsia="Calibri" w:hAnsiTheme="minorHAnsi" w:cstheme="minorHAnsi"/>
                    </w:rPr>
                    <w:lastRenderedPageBreak/>
                    <w:t>I1</w:t>
                  </w:r>
                  <w:r w:rsidR="007F29DA">
                    <w:rPr>
                      <w:rFonts w:asciiTheme="minorHAnsi" w:eastAsia="Calibri,Times New Roman" w:hAnsiTheme="minorHAnsi"/>
                      <w:b/>
                      <w:bCs/>
                      <w:lang w:val="sv-FI"/>
                    </w:rPr>
                    <w:t>–</w:t>
                  </w:r>
                  <w:r w:rsidRPr="0057200B">
                    <w:rPr>
                      <w:rFonts w:asciiTheme="minorHAnsi" w:eastAsia="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tcPr>
                <w:p w14:paraId="375A2054" w14:textId="7D2FE418" w:rsidR="00CC1E58" w:rsidRPr="0057200B" w:rsidRDefault="007B65C2">
                  <w:pPr>
                    <w:rPr>
                      <w:rFonts w:asciiTheme="minorHAnsi" w:eastAsia="Calibri" w:hAnsiTheme="minorHAnsi" w:cstheme="minorHAnsi"/>
                      <w:lang w:val="sv-SE"/>
                    </w:rPr>
                  </w:pPr>
                  <w:r w:rsidRPr="0057200B">
                    <w:rPr>
                      <w:rFonts w:asciiTheme="minorHAnsi" w:eastAsia="Calibri" w:hAnsiTheme="minorHAnsi" w:cstheme="minorHAnsi"/>
                      <w:noProof/>
                      <w:color w:val="000000"/>
                      <w:lang w:val="sv-FI" w:eastAsia="sv-FI" w:bidi="sv-FI"/>
                    </w:rPr>
                    <w:t>Eleverna fördjupar sig i olika tidsbegrepp och sätt att förklara världen och reflekterar över hur de påverkar människors liv samt över olika uppfattningar som anknyter till dem.</w:t>
                  </w:r>
                </w:p>
                <w:p w14:paraId="375A2055" w14:textId="77777777" w:rsidR="00CC1E58" w:rsidRPr="0057200B" w:rsidRDefault="00CC1E58">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hideMark/>
                </w:tcPr>
                <w:p w14:paraId="375A2056" w14:textId="77777777" w:rsidR="00CC1E58" w:rsidRPr="0057200B" w:rsidRDefault="77B97CFA" w:rsidP="00CC1E58">
                  <w:pPr>
                    <w:rPr>
                      <w:rFonts w:asciiTheme="minorHAnsi" w:eastAsia="Calibri" w:hAnsiTheme="minorHAnsi" w:cstheme="minorHAnsi"/>
                    </w:rPr>
                  </w:pPr>
                  <w:r w:rsidRPr="0057200B">
                    <w:rPr>
                      <w:rFonts w:asciiTheme="minorHAnsi" w:eastAsia="Calibri" w:hAnsiTheme="minorHAnsi" w:cstheme="minorHAnsi"/>
                    </w:rPr>
                    <w:lastRenderedPageBreak/>
                    <w:t>K1 K2</w:t>
                  </w:r>
                </w:p>
              </w:tc>
            </w:tr>
            <w:tr w:rsidR="00CC1E58" w:rsidRPr="0057200B" w14:paraId="375A205C"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58"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lastRenderedPageBreak/>
                    <w:t>M7 vägleda eleven att planera och utvärdera sitt eget lärande i livsåskådning</w:t>
                  </w:r>
                </w:p>
              </w:tc>
              <w:tc>
                <w:tcPr>
                  <w:tcW w:w="529" w:type="dxa"/>
                  <w:tcBorders>
                    <w:top w:val="single" w:sz="4" w:space="0" w:color="auto"/>
                    <w:left w:val="single" w:sz="4" w:space="0" w:color="auto"/>
                    <w:bottom w:val="single" w:sz="4" w:space="0" w:color="auto"/>
                    <w:right w:val="single" w:sz="4" w:space="0" w:color="auto"/>
                  </w:tcBorders>
                  <w:hideMark/>
                </w:tcPr>
                <w:p w14:paraId="375A2059" w14:textId="77777777" w:rsidR="00CC1E58" w:rsidRPr="0057200B" w:rsidRDefault="77B97CFA" w:rsidP="00CC1E58">
                  <w:pPr>
                    <w:rPr>
                      <w:rFonts w:asciiTheme="minorHAnsi" w:eastAsia="Calibri" w:hAnsiTheme="minorHAnsi" w:cstheme="minorHAnsi"/>
                      <w:lang w:val="sv-FI"/>
                    </w:rPr>
                  </w:pPr>
                  <w:r w:rsidRPr="0057200B">
                    <w:rPr>
                      <w:rFonts w:asciiTheme="minorHAnsi" w:eastAsia="Calibri" w:hAnsiTheme="minorHAnsi" w:cstheme="minorHAnsi"/>
                    </w:rPr>
                    <w:t>I1-I4</w:t>
                  </w:r>
                </w:p>
              </w:tc>
              <w:tc>
                <w:tcPr>
                  <w:tcW w:w="6208" w:type="dxa"/>
                  <w:tcBorders>
                    <w:top w:val="single" w:sz="4" w:space="0" w:color="auto"/>
                    <w:left w:val="single" w:sz="4" w:space="0" w:color="auto"/>
                    <w:bottom w:val="single" w:sz="4" w:space="0" w:color="auto"/>
                    <w:right w:val="single" w:sz="4" w:space="0" w:color="auto"/>
                  </w:tcBorders>
                  <w:hideMark/>
                </w:tcPr>
                <w:p w14:paraId="375A205A" w14:textId="383BE773" w:rsidR="00CC1E58" w:rsidRPr="0057200B" w:rsidRDefault="004114FF" w:rsidP="004114FF">
                  <w:pPr>
                    <w:rPr>
                      <w:rFonts w:asciiTheme="minorHAnsi" w:eastAsia="Calibri" w:hAnsiTheme="minorHAnsi" w:cstheme="minorHAnsi"/>
                      <w:lang w:val="sv-SE"/>
                    </w:rPr>
                  </w:pPr>
                  <w:r w:rsidRPr="0057200B">
                    <w:rPr>
                      <w:rFonts w:asciiTheme="minorHAnsi" w:eastAsia="Calibri" w:hAnsiTheme="minorHAnsi" w:cstheme="minorHAnsi"/>
                      <w:noProof/>
                      <w:color w:val="000000"/>
                      <w:lang w:val="sv-FI" w:eastAsia="sv-FI" w:bidi="sv-FI"/>
                    </w:rPr>
                    <w:t xml:space="preserve">Eleverna övar sig att förklara och motivera sin synpunkt i förhållande till olika kulturer och livsåskådningar.  </w:t>
                  </w:r>
                </w:p>
              </w:tc>
              <w:tc>
                <w:tcPr>
                  <w:tcW w:w="454" w:type="dxa"/>
                  <w:tcBorders>
                    <w:top w:val="single" w:sz="4" w:space="0" w:color="auto"/>
                    <w:left w:val="single" w:sz="4" w:space="0" w:color="auto"/>
                    <w:bottom w:val="single" w:sz="4" w:space="0" w:color="auto"/>
                    <w:right w:val="single" w:sz="4" w:space="0" w:color="auto"/>
                  </w:tcBorders>
                  <w:hideMark/>
                </w:tcPr>
                <w:p w14:paraId="375A205B" w14:textId="77777777" w:rsidR="00CC1E58" w:rsidRPr="0057200B" w:rsidRDefault="77B97CFA" w:rsidP="00CC1E58">
                  <w:pPr>
                    <w:rPr>
                      <w:rFonts w:asciiTheme="minorHAnsi" w:eastAsia="Calibri" w:hAnsiTheme="minorHAnsi" w:cstheme="minorHAnsi"/>
                    </w:rPr>
                  </w:pPr>
                  <w:r w:rsidRPr="0057200B">
                    <w:rPr>
                      <w:rFonts w:asciiTheme="minorHAnsi" w:eastAsia="Calibri" w:hAnsiTheme="minorHAnsi" w:cstheme="minorHAnsi"/>
                    </w:rPr>
                    <w:t>K1 K2 K5</w:t>
                  </w:r>
                </w:p>
              </w:tc>
            </w:tr>
            <w:tr w:rsidR="00CC1E58" w:rsidRPr="0057200B" w14:paraId="375A2061"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5D"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M8 uppmuntra eleven att uttrycka sin livsåskådning och att lyssna på andras ställningstaganden i livsåskådningsfrågor</w:t>
                  </w:r>
                </w:p>
              </w:tc>
              <w:tc>
                <w:tcPr>
                  <w:tcW w:w="529" w:type="dxa"/>
                  <w:tcBorders>
                    <w:top w:val="single" w:sz="4" w:space="0" w:color="auto"/>
                    <w:left w:val="single" w:sz="4" w:space="0" w:color="auto"/>
                    <w:bottom w:val="single" w:sz="4" w:space="0" w:color="auto"/>
                    <w:right w:val="single" w:sz="4" w:space="0" w:color="auto"/>
                  </w:tcBorders>
                  <w:hideMark/>
                </w:tcPr>
                <w:p w14:paraId="375A205E" w14:textId="05547614" w:rsidR="00CC1E58" w:rsidRPr="0057200B" w:rsidRDefault="77B97CFA" w:rsidP="00CC1E58">
                  <w:pPr>
                    <w:rPr>
                      <w:rFonts w:asciiTheme="minorHAnsi" w:eastAsia="Calibri" w:hAnsiTheme="minorHAnsi" w:cstheme="minorHAnsi"/>
                      <w:lang w:val="sv-FI"/>
                    </w:rPr>
                  </w:pPr>
                  <w:r w:rsidRPr="0057200B">
                    <w:rPr>
                      <w:rFonts w:asciiTheme="minorHAnsi" w:eastAsia="Calibri" w:hAnsiTheme="minorHAnsi" w:cstheme="minorHAnsi"/>
                    </w:rPr>
                    <w:t>I1</w:t>
                  </w:r>
                  <w:r w:rsidR="007F29DA">
                    <w:rPr>
                      <w:rFonts w:asciiTheme="minorHAnsi" w:eastAsia="Calibri,Times New Roman" w:hAnsiTheme="minorHAnsi"/>
                      <w:b/>
                      <w:bCs/>
                      <w:lang w:val="sv-FI"/>
                    </w:rPr>
                    <w:t>–</w:t>
                  </w:r>
                  <w:r w:rsidRPr="0057200B">
                    <w:rPr>
                      <w:rFonts w:asciiTheme="minorHAnsi" w:eastAsia="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hideMark/>
                </w:tcPr>
                <w:p w14:paraId="375A205F" w14:textId="6D91D0AC" w:rsidR="00CC1E58" w:rsidRPr="0057200B" w:rsidRDefault="00CC634D" w:rsidP="00CC634D">
                  <w:pPr>
                    <w:rPr>
                      <w:rFonts w:asciiTheme="minorHAnsi" w:eastAsia="Calibri" w:hAnsiTheme="minorHAnsi" w:cstheme="minorHAnsi"/>
                      <w:lang w:val="sv-SE"/>
                    </w:rPr>
                  </w:pPr>
                  <w:r w:rsidRPr="0057200B">
                    <w:rPr>
                      <w:rFonts w:asciiTheme="minorHAnsi" w:eastAsia="Calibri" w:hAnsiTheme="minorHAnsi" w:cstheme="minorHAnsi"/>
                      <w:noProof/>
                      <w:color w:val="000000"/>
                      <w:lang w:val="sv-FI" w:eastAsia="sv-FI" w:bidi="sv-FI"/>
                    </w:rPr>
                    <w:t>Eleverna övar sig att förklara och motivera sin synpunkt i förhållande till andras.</w:t>
                  </w:r>
                </w:p>
              </w:tc>
              <w:tc>
                <w:tcPr>
                  <w:tcW w:w="454" w:type="dxa"/>
                  <w:tcBorders>
                    <w:top w:val="single" w:sz="4" w:space="0" w:color="auto"/>
                    <w:left w:val="single" w:sz="4" w:space="0" w:color="auto"/>
                    <w:bottom w:val="single" w:sz="4" w:space="0" w:color="auto"/>
                    <w:right w:val="single" w:sz="4" w:space="0" w:color="auto"/>
                  </w:tcBorders>
                  <w:hideMark/>
                </w:tcPr>
                <w:p w14:paraId="375A2060" w14:textId="77777777" w:rsidR="00CC1E58" w:rsidRPr="0057200B" w:rsidRDefault="77B97CFA" w:rsidP="00CC1E58">
                  <w:pPr>
                    <w:rPr>
                      <w:rFonts w:asciiTheme="minorHAnsi" w:eastAsia="Calibri" w:hAnsiTheme="minorHAnsi" w:cstheme="minorHAnsi"/>
                    </w:rPr>
                  </w:pPr>
                  <w:r w:rsidRPr="0057200B">
                    <w:rPr>
                      <w:rFonts w:asciiTheme="minorHAnsi" w:eastAsia="Calibri" w:hAnsiTheme="minorHAnsi" w:cstheme="minorHAnsi"/>
                    </w:rPr>
                    <w:t>K2 K7</w:t>
                  </w:r>
                </w:p>
              </w:tc>
            </w:tr>
            <w:tr w:rsidR="00CC1E58" w:rsidRPr="0057200B" w14:paraId="375A2068"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62"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M9 vägleda eleven att bekanta sig med människorättsetiken som baserar sig på FN:s deklaration om de mänskliga rättigheterna, i synnerhet barnets rättigheter</w:t>
                  </w:r>
                </w:p>
              </w:tc>
              <w:tc>
                <w:tcPr>
                  <w:tcW w:w="529" w:type="dxa"/>
                  <w:tcBorders>
                    <w:top w:val="single" w:sz="4" w:space="0" w:color="auto"/>
                    <w:left w:val="single" w:sz="4" w:space="0" w:color="auto"/>
                    <w:bottom w:val="single" w:sz="4" w:space="0" w:color="auto"/>
                    <w:right w:val="single" w:sz="4" w:space="0" w:color="auto"/>
                  </w:tcBorders>
                  <w:hideMark/>
                </w:tcPr>
                <w:p w14:paraId="375A2063" w14:textId="77777777" w:rsidR="00CC1E58" w:rsidRPr="0057200B" w:rsidRDefault="77B97CFA">
                  <w:pPr>
                    <w:rPr>
                      <w:rFonts w:asciiTheme="minorHAnsi" w:eastAsia="Calibri" w:hAnsiTheme="minorHAnsi" w:cstheme="minorHAnsi"/>
                      <w:lang w:val="sv-FI"/>
                    </w:rPr>
                  </w:pPr>
                  <w:r w:rsidRPr="0057200B">
                    <w:rPr>
                      <w:rFonts w:asciiTheme="minorHAnsi" w:eastAsia="Calibri,Times New Roman,Calibri" w:hAnsiTheme="minorHAnsi" w:cstheme="minorHAnsi"/>
                    </w:rPr>
                    <w:t>I3</w:t>
                  </w:r>
                </w:p>
              </w:tc>
              <w:tc>
                <w:tcPr>
                  <w:tcW w:w="6208" w:type="dxa"/>
                  <w:tcBorders>
                    <w:top w:val="single" w:sz="4" w:space="0" w:color="auto"/>
                    <w:left w:val="single" w:sz="4" w:space="0" w:color="auto"/>
                    <w:bottom w:val="single" w:sz="4" w:space="0" w:color="auto"/>
                    <w:right w:val="single" w:sz="4" w:space="0" w:color="auto"/>
                  </w:tcBorders>
                </w:tcPr>
                <w:p w14:paraId="375A2064" w14:textId="77777777" w:rsidR="00CC1E58" w:rsidRPr="0057200B" w:rsidRDefault="77B97CFA">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FN:s deklaration om mänskliga rättigheter.</w:t>
                  </w:r>
                </w:p>
                <w:p w14:paraId="375A2065" w14:textId="77777777" w:rsidR="00CC1E58" w:rsidRPr="0057200B" w:rsidRDefault="00CC1E58">
                  <w:pPr>
                    <w:rPr>
                      <w:rFonts w:asciiTheme="minorHAnsi" w:eastAsia="Calibri" w:hAnsiTheme="minorHAnsi" w:cstheme="minorHAnsi"/>
                      <w:lang w:val="sv-SE"/>
                    </w:rPr>
                  </w:pPr>
                </w:p>
                <w:p w14:paraId="375A2066" w14:textId="77777777" w:rsidR="00CC1E58" w:rsidRPr="0057200B" w:rsidRDefault="77B97CFA">
                  <w:pPr>
                    <w:rPr>
                      <w:rFonts w:asciiTheme="minorHAnsi" w:eastAsia="Calibri" w:hAnsiTheme="minorHAnsi" w:cstheme="minorHAnsi"/>
                      <w:lang w:val="sv-FI"/>
                    </w:rPr>
                  </w:pPr>
                  <w:r w:rsidRPr="0057200B">
                    <w:rPr>
                      <w:rFonts w:asciiTheme="minorHAnsi" w:eastAsia="Calibri" w:hAnsiTheme="minorHAnsi" w:cstheme="minorHAnsi"/>
                      <w:lang w:val="sv-SE"/>
                    </w:rPr>
                    <w:t>Eleven begrundar om det finns allmängiltiga värden som förenar alla människor.</w:t>
                  </w:r>
                </w:p>
              </w:tc>
              <w:tc>
                <w:tcPr>
                  <w:tcW w:w="454" w:type="dxa"/>
                  <w:tcBorders>
                    <w:top w:val="single" w:sz="4" w:space="0" w:color="auto"/>
                    <w:left w:val="single" w:sz="4" w:space="0" w:color="auto"/>
                    <w:bottom w:val="single" w:sz="4" w:space="0" w:color="auto"/>
                    <w:right w:val="single" w:sz="4" w:space="0" w:color="auto"/>
                  </w:tcBorders>
                  <w:hideMark/>
                </w:tcPr>
                <w:p w14:paraId="375A2067" w14:textId="77777777" w:rsidR="00CC1E58" w:rsidRPr="0057200B" w:rsidRDefault="77B97CFA" w:rsidP="00CC1E58">
                  <w:pPr>
                    <w:rPr>
                      <w:rFonts w:asciiTheme="minorHAnsi" w:eastAsia="Calibri" w:hAnsiTheme="minorHAnsi" w:cstheme="minorHAnsi"/>
                    </w:rPr>
                  </w:pPr>
                  <w:r w:rsidRPr="0057200B">
                    <w:rPr>
                      <w:rFonts w:asciiTheme="minorHAnsi" w:eastAsia="Calibri" w:hAnsiTheme="minorHAnsi" w:cstheme="minorHAnsi"/>
                    </w:rPr>
                    <w:t>K2 K3</w:t>
                  </w:r>
                </w:p>
              </w:tc>
            </w:tr>
            <w:tr w:rsidR="00CC1E58" w:rsidRPr="0057200B" w14:paraId="375A206D" w14:textId="77777777" w:rsidTr="77B97CFA">
              <w:tc>
                <w:tcPr>
                  <w:tcW w:w="2472" w:type="dxa"/>
                  <w:tcBorders>
                    <w:top w:val="single" w:sz="4" w:space="0" w:color="auto"/>
                    <w:left w:val="single" w:sz="4" w:space="0" w:color="auto"/>
                    <w:bottom w:val="single" w:sz="4" w:space="0" w:color="auto"/>
                    <w:right w:val="single" w:sz="4" w:space="0" w:color="auto"/>
                  </w:tcBorders>
                  <w:hideMark/>
                </w:tcPr>
                <w:p w14:paraId="375A2069" w14:textId="77777777" w:rsidR="00CC1E58" w:rsidRPr="0057200B" w:rsidRDefault="00771448">
                  <w:pPr>
                    <w:rPr>
                      <w:rFonts w:asciiTheme="minorHAnsi" w:eastAsia="Calibri" w:hAnsiTheme="minorHAnsi" w:cstheme="minorHAnsi"/>
                      <w:lang w:val="sv-SE"/>
                    </w:rPr>
                  </w:pPr>
                  <w:r w:rsidRPr="0057200B">
                    <w:rPr>
                      <w:rFonts w:asciiTheme="minorHAnsi" w:hAnsiTheme="minorHAnsi" w:cstheme="minorHAnsi"/>
                      <w:noProof/>
                      <w:lang w:val="sv-SE"/>
                    </w:rPr>
                    <w:t>M10 uppmuntra eleven att ta initiativ och agera på ett ansvarsfullt sätt i sin omgivning</w:t>
                  </w:r>
                </w:p>
              </w:tc>
              <w:tc>
                <w:tcPr>
                  <w:tcW w:w="529" w:type="dxa"/>
                  <w:tcBorders>
                    <w:top w:val="single" w:sz="4" w:space="0" w:color="auto"/>
                    <w:left w:val="single" w:sz="4" w:space="0" w:color="auto"/>
                    <w:bottom w:val="single" w:sz="4" w:space="0" w:color="auto"/>
                    <w:right w:val="single" w:sz="4" w:space="0" w:color="auto"/>
                  </w:tcBorders>
                  <w:hideMark/>
                </w:tcPr>
                <w:p w14:paraId="375A206A" w14:textId="0B4B7B17" w:rsidR="00CC1E58" w:rsidRPr="0057200B" w:rsidRDefault="007F29DA" w:rsidP="00CC1E58">
                  <w:pPr>
                    <w:rPr>
                      <w:rFonts w:asciiTheme="minorHAnsi" w:eastAsia="Calibri" w:hAnsiTheme="minorHAnsi" w:cstheme="minorHAnsi"/>
                      <w:lang w:val="sv-FI"/>
                    </w:rPr>
                  </w:pPr>
                  <w:r>
                    <w:rPr>
                      <w:rFonts w:asciiTheme="minorHAnsi" w:eastAsia="Calibri,Times New Roman,Calibri" w:hAnsiTheme="minorHAnsi" w:cstheme="minorHAnsi"/>
                    </w:rPr>
                    <w:t>I1</w:t>
                  </w:r>
                  <w:r>
                    <w:rPr>
                      <w:rFonts w:asciiTheme="minorHAnsi" w:eastAsia="Calibri,Times New Roman" w:hAnsiTheme="minorHAnsi"/>
                      <w:b/>
                      <w:bCs/>
                      <w:lang w:val="sv-FI"/>
                    </w:rPr>
                    <w:t>–</w:t>
                  </w:r>
                  <w:r w:rsidR="77B97CFA" w:rsidRPr="0057200B">
                    <w:rPr>
                      <w:rFonts w:asciiTheme="minorHAnsi" w:eastAsia="Calibri,Times New Roman,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hideMark/>
                </w:tcPr>
                <w:p w14:paraId="44602EA6" w14:textId="77777777" w:rsidR="009F0D66" w:rsidRPr="0057200B" w:rsidRDefault="77B97CFA" w:rsidP="009F0D66">
                  <w:pPr>
                    <w:rPr>
                      <w:rFonts w:asciiTheme="minorHAnsi" w:eastAsia="Calibri" w:hAnsiTheme="minorHAnsi" w:cstheme="minorHAnsi"/>
                      <w:lang w:val="sv-SE"/>
                    </w:rPr>
                  </w:pPr>
                  <w:r w:rsidRPr="0057200B">
                    <w:rPr>
                      <w:rFonts w:asciiTheme="minorHAnsi" w:eastAsia="Calibri" w:hAnsiTheme="minorHAnsi" w:cstheme="minorHAnsi"/>
                      <w:lang w:val="sv-SE"/>
                    </w:rPr>
                    <w:t>Eleven bekantar sig med grunderna för att leva tillsammans och de centrala begreppen jämlikhet, fred och demokrati samt granskar deras betydelse i vardagen och i allmänhet.</w:t>
                  </w:r>
                </w:p>
                <w:p w14:paraId="375A206B" w14:textId="77777777" w:rsidR="009F0D66" w:rsidRPr="0057200B" w:rsidRDefault="009F0D66">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hideMark/>
                </w:tcPr>
                <w:p w14:paraId="375A206C" w14:textId="77777777" w:rsidR="00CC1E58" w:rsidRPr="0057200B" w:rsidRDefault="77B97CFA" w:rsidP="00CC1E58">
                  <w:pPr>
                    <w:rPr>
                      <w:rFonts w:asciiTheme="minorHAnsi" w:eastAsia="Calibri" w:hAnsiTheme="minorHAnsi" w:cstheme="minorHAnsi"/>
                    </w:rPr>
                  </w:pPr>
                  <w:r w:rsidRPr="0057200B">
                    <w:rPr>
                      <w:rFonts w:asciiTheme="minorHAnsi" w:eastAsia="Calibri" w:hAnsiTheme="minorHAnsi" w:cstheme="minorHAnsi"/>
                    </w:rPr>
                    <w:t>K5 K6K7</w:t>
                  </w:r>
                </w:p>
              </w:tc>
            </w:tr>
          </w:tbl>
          <w:p w14:paraId="375A206E" w14:textId="77777777" w:rsidR="00CC1E58" w:rsidRPr="0057200B" w:rsidRDefault="00CC1E58">
            <w:pPr>
              <w:rPr>
                <w:rFonts w:asciiTheme="minorHAnsi" w:eastAsia="Calibri" w:hAnsiTheme="minorHAnsi" w:cstheme="minorHAnsi"/>
                <w:sz w:val="24"/>
                <w:szCs w:val="24"/>
                <w:lang w:val="sv-FI"/>
              </w:rPr>
            </w:pPr>
          </w:p>
        </w:tc>
      </w:tr>
    </w:tbl>
    <w:p w14:paraId="375A2070" w14:textId="77777777" w:rsidR="00CC1E58" w:rsidRPr="0057200B" w:rsidRDefault="00CC1E58" w:rsidP="00CC1E58">
      <w:pPr>
        <w:spacing w:after="200" w:line="276" w:lineRule="auto"/>
        <w:rPr>
          <w:rFonts w:asciiTheme="minorHAnsi" w:eastAsia="Calibri" w:hAnsiTheme="minorHAnsi"/>
          <w:lang w:val="sv-FI"/>
        </w:rPr>
      </w:pPr>
    </w:p>
    <w:p w14:paraId="0CBB2E26" w14:textId="77777777" w:rsidR="000E741D" w:rsidRPr="00A158E4" w:rsidRDefault="000E741D" w:rsidP="000E741D">
      <w:pPr>
        <w:keepNext/>
        <w:keepLines/>
        <w:spacing w:after="200" w:line="276" w:lineRule="auto"/>
        <w:outlineLvl w:val="2"/>
        <w:rPr>
          <w:rFonts w:asciiTheme="minorHAnsi" w:eastAsia="Times New Roman" w:hAnsiTheme="minorHAnsi"/>
          <w:bCs/>
          <w:sz w:val="24"/>
          <w:lang w:val="sv-FI"/>
        </w:rPr>
      </w:pPr>
    </w:p>
    <w:p w14:paraId="03E62613" w14:textId="2C110E82" w:rsidR="000E741D" w:rsidRPr="00A158E4" w:rsidRDefault="000E741D" w:rsidP="000E741D">
      <w:pPr>
        <w:keepNext/>
        <w:keepLines/>
        <w:spacing w:after="200" w:line="276" w:lineRule="auto"/>
        <w:outlineLvl w:val="2"/>
        <w:rPr>
          <w:rFonts w:asciiTheme="minorHAnsi" w:eastAsia="Times New Roman" w:hAnsiTheme="minorHAnsi"/>
          <w:b/>
          <w:bCs/>
          <w:i/>
          <w:color w:val="4F81BD" w:themeColor="accent1"/>
          <w:lang w:val="sv-FI"/>
        </w:rPr>
      </w:pPr>
      <w:bookmarkStart w:id="34" w:name="_Toc457390844"/>
      <w:r>
        <w:rPr>
          <w:rFonts w:asciiTheme="minorHAnsi" w:eastAsia="Calibri,,Times New Roman" w:hAnsiTheme="minorHAnsi"/>
          <w:b/>
          <w:i/>
          <w:color w:val="4F81BD" w:themeColor="accent1"/>
          <w:lang w:val="sv-FI"/>
        </w:rPr>
        <w:t>14.4.8 HISTORIA</w:t>
      </w:r>
      <w:bookmarkEnd w:id="34"/>
      <w:r w:rsidRPr="00A158E4">
        <w:rPr>
          <w:rFonts w:asciiTheme="minorHAnsi" w:eastAsia="Calibri,,Times New Roman" w:hAnsiTheme="minorHAnsi"/>
          <w:b/>
          <w:i/>
          <w:color w:val="4F81BD" w:themeColor="accent1"/>
          <w:lang w:val="sv-FI"/>
        </w:rPr>
        <w:t xml:space="preserve"> </w:t>
      </w:r>
    </w:p>
    <w:p w14:paraId="375A2073" w14:textId="77777777" w:rsidR="007007C6" w:rsidRPr="0057200B" w:rsidRDefault="007007C6" w:rsidP="007007C6">
      <w:pPr>
        <w:autoSpaceDE w:val="0"/>
        <w:autoSpaceDN w:val="0"/>
        <w:adjustRightInd w:val="0"/>
        <w:spacing w:line="276" w:lineRule="auto"/>
        <w:rPr>
          <w:rFonts w:asciiTheme="minorHAnsi" w:eastAsia="Calibri" w:hAnsiTheme="minorHAnsi"/>
          <w:b/>
          <w:color w:val="000000"/>
          <w:lang w:val="sv-FI"/>
        </w:rPr>
      </w:pPr>
      <w:r w:rsidRPr="0057200B">
        <w:rPr>
          <w:rFonts w:asciiTheme="minorHAnsi" w:hAnsiTheme="minorHAnsi"/>
        </w:rPr>
        <w:br/>
      </w:r>
      <w:r w:rsidR="77B97CFA" w:rsidRPr="0057200B">
        <w:rPr>
          <w:rFonts w:asciiTheme="minorHAnsi" w:eastAsia="Calibri" w:hAnsiTheme="minorHAnsi"/>
          <w:b/>
          <w:bCs/>
          <w:color w:val="000000" w:themeColor="text1"/>
          <w:lang w:val="sv-FI"/>
        </w:rPr>
        <w:t xml:space="preserve">Läroämnets uppdrag </w:t>
      </w:r>
    </w:p>
    <w:p w14:paraId="375A2074" w14:textId="77777777" w:rsidR="007007C6" w:rsidRPr="0057200B" w:rsidRDefault="007007C6" w:rsidP="007007C6">
      <w:pPr>
        <w:autoSpaceDE w:val="0"/>
        <w:autoSpaceDN w:val="0"/>
        <w:adjustRightInd w:val="0"/>
        <w:spacing w:line="276" w:lineRule="auto"/>
        <w:rPr>
          <w:rFonts w:asciiTheme="minorHAnsi" w:eastAsia="Calibri" w:hAnsiTheme="minorHAnsi"/>
          <w:color w:val="000000"/>
          <w:lang w:val="sv-FI"/>
        </w:rPr>
      </w:pPr>
    </w:p>
    <w:p w14:paraId="375A2075" w14:textId="77777777" w:rsidR="007007C6" w:rsidRPr="0057200B" w:rsidRDefault="77B97CFA" w:rsidP="007007C6">
      <w:pPr>
        <w:spacing w:after="200" w:line="276" w:lineRule="auto"/>
        <w:jc w:val="both"/>
        <w:rPr>
          <w:rFonts w:asciiTheme="minorHAnsi" w:eastAsia="Calibri" w:hAnsiTheme="minorHAnsi"/>
          <w:color w:val="000000"/>
          <w:lang w:val="sv-FI"/>
        </w:rPr>
      </w:pPr>
      <w:r w:rsidRPr="0057200B">
        <w:rPr>
          <w:rFonts w:asciiTheme="minorHAnsi" w:eastAsia="Calibri,Times New Roman" w:hAnsiTheme="minorHAnsi"/>
          <w:color w:val="000000" w:themeColor="text1"/>
          <w:lang w:val="sv-FI"/>
        </w:rPr>
        <w:t>Historieundervisningens uppdrag är att utveckla elevernas historiemedvetande och kulturkunskap samt att uppmuntra eleven att bli en ansvarsfull och demokratisk medborgare. Med hjälp av historisk kunskap lär sig eleverna att förstå den utveckling som format nutiden, att inse värdet av intellektuellt och kroppsligt arbete och att reflektera över framtida val. Eleverna lär sig att se individens betydelse som historisk aktör och att uppfatta mänskliga motiv och bakomliggande strukturer.  Syftet är att bidra till att forma elevernas identitet och främja deras utveckling till aktiva samhällsmedlemmar som har förståelse för mångfald.</w:t>
      </w:r>
    </w:p>
    <w:p w14:paraId="375A2076" w14:textId="77777777" w:rsidR="007007C6" w:rsidRPr="0057200B" w:rsidRDefault="77B97CFA" w:rsidP="007007C6">
      <w:pPr>
        <w:spacing w:after="200" w:line="276" w:lineRule="auto"/>
        <w:jc w:val="both"/>
        <w:rPr>
          <w:rFonts w:asciiTheme="minorHAnsi" w:eastAsia="Calibri" w:hAnsiTheme="minorHAnsi"/>
          <w:color w:val="000000"/>
          <w:lang w:val="sv-FI"/>
        </w:rPr>
      </w:pPr>
      <w:r w:rsidRPr="0057200B">
        <w:rPr>
          <w:rFonts w:asciiTheme="minorHAnsi" w:eastAsia="Calibri,Times New Roman" w:hAnsiTheme="minorHAnsi"/>
          <w:color w:val="000000" w:themeColor="text1"/>
          <w:lang w:val="sv-FI"/>
        </w:rPr>
        <w:t>I historieundervisningen ska eleverna fördjupa sig i hur man kritiskt behandlar information från olika aktörer och hur man handskas med olika slag av historiska källor. Eleverna ska även få insikt i villkor för historieforskningen, framför allt dess strävan efter att skapa en så tillförlitlig bild av det förflutna som möjligt utgående från det källmaterial som finns. Undervisningens syfte är att utveckla elevers förmåga att analysera historia: förmåga att tillgodogöra sig historiska källor och göra kompetenta tolkningar av deras betydelse och roll.</w:t>
      </w:r>
    </w:p>
    <w:p w14:paraId="375A2077" w14:textId="77777777" w:rsidR="007007C6" w:rsidRPr="008C5BBB" w:rsidRDefault="77B97CFA" w:rsidP="007007C6">
      <w:pPr>
        <w:spacing w:after="200" w:line="276" w:lineRule="auto"/>
        <w:jc w:val="both"/>
        <w:rPr>
          <w:rFonts w:asciiTheme="minorHAnsi" w:eastAsia="Calibri" w:hAnsiTheme="minorHAnsi"/>
          <w:color w:val="000000"/>
          <w:lang w:val="sv-FI"/>
        </w:rPr>
      </w:pPr>
      <w:r w:rsidRPr="008C5BBB">
        <w:rPr>
          <w:rFonts w:asciiTheme="minorHAnsi" w:eastAsia="Calibri,Times New Roman" w:hAnsiTheme="minorHAnsi"/>
          <w:color w:val="000000" w:themeColor="text1"/>
          <w:lang w:val="sv-FI"/>
        </w:rPr>
        <w:t xml:space="preserve">Eleverna ska lära sig förstå att historia kan tolkas på olika sätt och ur olika perspektiv och att förklara förändring och kontinuitet i den historiska utvecklingen. Undervisningen i historia ska hjälpa eleverna att uppfatta värderingar och konflikter i samhället och hur de har förändrats under olika tider. </w:t>
      </w:r>
    </w:p>
    <w:p w14:paraId="375A2078" w14:textId="01E78A67" w:rsidR="007007C6" w:rsidRPr="008C5BBB" w:rsidRDefault="77B97CFA" w:rsidP="007007C6">
      <w:pPr>
        <w:spacing w:after="200" w:line="276" w:lineRule="auto"/>
        <w:jc w:val="both"/>
        <w:rPr>
          <w:rFonts w:asciiTheme="minorHAnsi" w:eastAsia="Calibri" w:hAnsiTheme="minorHAnsi"/>
          <w:lang w:val="sv-FI"/>
        </w:rPr>
      </w:pPr>
      <w:r w:rsidRPr="008C5BBB">
        <w:rPr>
          <w:rFonts w:asciiTheme="minorHAnsi" w:eastAsia="Calibri,Times New Roman" w:hAnsiTheme="minorHAnsi"/>
          <w:b/>
          <w:bCs/>
          <w:lang w:val="sv-FI"/>
        </w:rPr>
        <w:t>I årskurserna 4</w:t>
      </w:r>
      <w:r w:rsidR="00BD341B">
        <w:rPr>
          <w:rFonts w:asciiTheme="minorHAnsi" w:eastAsia="Calibri,Times New Roman" w:hAnsiTheme="minorHAnsi"/>
          <w:b/>
          <w:bCs/>
          <w:lang w:val="sv-FI"/>
        </w:rPr>
        <w:t>–</w:t>
      </w:r>
      <w:r w:rsidRPr="008C5BBB">
        <w:rPr>
          <w:rFonts w:asciiTheme="minorHAnsi" w:eastAsia="Calibri,Times New Roman" w:hAnsiTheme="minorHAnsi"/>
          <w:b/>
          <w:bCs/>
          <w:lang w:val="sv-FI"/>
        </w:rPr>
        <w:t>6</w:t>
      </w:r>
      <w:r w:rsidRPr="008C5BBB">
        <w:rPr>
          <w:rFonts w:asciiTheme="minorHAnsi" w:eastAsia="Calibri,Times New Roman" w:hAnsiTheme="minorHAnsi"/>
          <w:lang w:val="sv-FI"/>
        </w:rPr>
        <w:t xml:space="preserve"> är historieundervisningens uppdrag att göra eleverna förtrogna med den historiska kunskapens natur, hur man söker historisk information och vilka grundbegrepp som används. Syftet är att väcka elevernas intresse och förståelse för historia och för betydelsen av mänsklig aktivitet. I undervisningen av innehållet som beskrivs i grunderna ska konkreta och upplevelsebaserade arbetssätt prioriteras.</w:t>
      </w:r>
    </w:p>
    <w:p w14:paraId="375A2079" w14:textId="77777777" w:rsidR="007007C6" w:rsidRPr="008C5BBB" w:rsidRDefault="77B97CFA" w:rsidP="007007C6">
      <w:pPr>
        <w:spacing w:after="200" w:line="276" w:lineRule="auto"/>
        <w:jc w:val="both"/>
        <w:rPr>
          <w:rFonts w:asciiTheme="minorHAnsi" w:eastAsia="Calibri" w:hAnsiTheme="minorHAnsi"/>
          <w:b/>
          <w:lang w:val="sv-FI"/>
        </w:rPr>
      </w:pPr>
      <w:r w:rsidRPr="008C5BBB">
        <w:rPr>
          <w:rFonts w:asciiTheme="minorHAnsi" w:eastAsia="Calibri,Times New Roman" w:hAnsiTheme="minorHAnsi"/>
          <w:b/>
          <w:bCs/>
          <w:lang w:val="sv-FI"/>
        </w:rPr>
        <w:lastRenderedPageBreak/>
        <w:t>Mål för undervisningen i historia i årskurs 4–6</w:t>
      </w:r>
    </w:p>
    <w:tbl>
      <w:tblPr>
        <w:tblStyle w:val="TaulukkoRuudukko2"/>
        <w:tblW w:w="0" w:type="auto"/>
        <w:tblInd w:w="108" w:type="dxa"/>
        <w:tblLayout w:type="fixed"/>
        <w:tblLook w:val="04A0" w:firstRow="1" w:lastRow="0" w:firstColumn="1" w:lastColumn="0" w:noHBand="0" w:noVBand="1"/>
      </w:tblPr>
      <w:tblGrid>
        <w:gridCol w:w="5670"/>
        <w:gridCol w:w="1985"/>
        <w:gridCol w:w="1984"/>
      </w:tblGrid>
      <w:tr w:rsidR="007007C6" w:rsidRPr="00927819" w14:paraId="375A207E" w14:textId="77777777" w:rsidTr="77B97CFA">
        <w:tc>
          <w:tcPr>
            <w:tcW w:w="5670" w:type="dxa"/>
          </w:tcPr>
          <w:p w14:paraId="375A207A"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Mål för undervisningen</w:t>
            </w:r>
          </w:p>
          <w:p w14:paraId="375A207B" w14:textId="77777777" w:rsidR="007007C6" w:rsidRPr="008C5BBB" w:rsidRDefault="007007C6" w:rsidP="007007C6">
            <w:pPr>
              <w:autoSpaceDE w:val="0"/>
              <w:autoSpaceDN w:val="0"/>
              <w:adjustRightInd w:val="0"/>
              <w:spacing w:line="276" w:lineRule="auto"/>
              <w:rPr>
                <w:rFonts w:asciiTheme="minorHAnsi" w:hAnsiTheme="minorHAnsi" w:cstheme="minorHAnsi"/>
                <w:color w:val="000000"/>
                <w:lang w:eastAsia="sv-FI"/>
              </w:rPr>
            </w:pPr>
          </w:p>
        </w:tc>
        <w:tc>
          <w:tcPr>
            <w:tcW w:w="1985" w:type="dxa"/>
          </w:tcPr>
          <w:p w14:paraId="375A207C"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 xml:space="preserve">Innehåll som </w:t>
            </w:r>
            <w:r w:rsidR="007007C6" w:rsidRPr="008C5BBB">
              <w:rPr>
                <w:rFonts w:asciiTheme="minorHAnsi" w:hAnsiTheme="minorHAnsi" w:cstheme="minorHAnsi"/>
              </w:rPr>
              <w:br/>
            </w:r>
            <w:r w:rsidRPr="008C5BBB">
              <w:rPr>
                <w:rFonts w:asciiTheme="minorHAnsi" w:hAnsiTheme="minorHAnsi" w:cstheme="minorHAnsi"/>
                <w:color w:val="000000" w:themeColor="text1"/>
                <w:lang w:eastAsia="sv-FI"/>
              </w:rPr>
              <w:t>anknyter till målen</w:t>
            </w:r>
          </w:p>
        </w:tc>
        <w:tc>
          <w:tcPr>
            <w:tcW w:w="1984" w:type="dxa"/>
          </w:tcPr>
          <w:p w14:paraId="375A207D"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Kompetens som målet anknyter till</w:t>
            </w:r>
          </w:p>
        </w:tc>
      </w:tr>
      <w:tr w:rsidR="007007C6" w:rsidRPr="008C5BBB" w14:paraId="375A2082" w14:textId="77777777" w:rsidTr="77B97CFA">
        <w:tc>
          <w:tcPr>
            <w:tcW w:w="5670" w:type="dxa"/>
          </w:tcPr>
          <w:p w14:paraId="375A207F" w14:textId="77777777" w:rsidR="007007C6" w:rsidRPr="008C5BBB" w:rsidRDefault="77B97CFA" w:rsidP="007007C6">
            <w:pPr>
              <w:autoSpaceDE w:val="0"/>
              <w:autoSpaceDN w:val="0"/>
              <w:adjustRightInd w:val="0"/>
              <w:spacing w:line="276" w:lineRule="auto"/>
              <w:rPr>
                <w:rFonts w:asciiTheme="minorHAnsi" w:hAnsiTheme="minorHAnsi" w:cstheme="minorHAnsi"/>
                <w:b/>
                <w:color w:val="000000"/>
                <w:lang w:eastAsia="sv-FI"/>
              </w:rPr>
            </w:pPr>
            <w:r w:rsidRPr="008C5BBB">
              <w:rPr>
                <w:rFonts w:asciiTheme="minorHAnsi" w:hAnsiTheme="minorHAnsi" w:cstheme="minorHAnsi"/>
                <w:b/>
                <w:bCs/>
                <w:color w:val="000000" w:themeColor="text1"/>
                <w:lang w:eastAsia="sv-FI"/>
              </w:rPr>
              <w:t>Betydelse, värderingar och attityder</w:t>
            </w:r>
          </w:p>
        </w:tc>
        <w:tc>
          <w:tcPr>
            <w:tcW w:w="1985" w:type="dxa"/>
          </w:tcPr>
          <w:p w14:paraId="375A2080" w14:textId="77777777" w:rsidR="007007C6" w:rsidRPr="008C5BBB" w:rsidRDefault="007007C6" w:rsidP="007007C6">
            <w:pPr>
              <w:autoSpaceDE w:val="0"/>
              <w:autoSpaceDN w:val="0"/>
              <w:adjustRightInd w:val="0"/>
              <w:spacing w:line="276" w:lineRule="auto"/>
              <w:ind w:left="54"/>
              <w:rPr>
                <w:rFonts w:asciiTheme="minorHAnsi" w:hAnsiTheme="minorHAnsi" w:cstheme="minorHAnsi"/>
                <w:color w:val="000000"/>
                <w:lang w:eastAsia="sv-FI"/>
              </w:rPr>
            </w:pPr>
          </w:p>
        </w:tc>
        <w:tc>
          <w:tcPr>
            <w:tcW w:w="1984" w:type="dxa"/>
          </w:tcPr>
          <w:p w14:paraId="375A2081" w14:textId="77777777" w:rsidR="007007C6" w:rsidRPr="008C5BBB" w:rsidRDefault="007007C6" w:rsidP="007007C6">
            <w:pPr>
              <w:autoSpaceDE w:val="0"/>
              <w:autoSpaceDN w:val="0"/>
              <w:adjustRightInd w:val="0"/>
              <w:spacing w:line="276" w:lineRule="auto"/>
              <w:ind w:left="54"/>
              <w:rPr>
                <w:rFonts w:asciiTheme="minorHAnsi" w:hAnsiTheme="minorHAnsi" w:cstheme="minorHAnsi"/>
                <w:color w:val="000000"/>
                <w:lang w:eastAsia="sv-FI"/>
              </w:rPr>
            </w:pPr>
          </w:p>
        </w:tc>
      </w:tr>
      <w:tr w:rsidR="007007C6" w:rsidRPr="008C5BBB" w14:paraId="375A2086" w14:textId="77777777" w:rsidTr="77B97CFA">
        <w:tc>
          <w:tcPr>
            <w:tcW w:w="5670" w:type="dxa"/>
          </w:tcPr>
          <w:p w14:paraId="375A2083"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M1 väcka elevens intresse för historia som vetenskap och identitetsskapande läroämne</w:t>
            </w:r>
          </w:p>
        </w:tc>
        <w:tc>
          <w:tcPr>
            <w:tcW w:w="1985" w:type="dxa"/>
          </w:tcPr>
          <w:p w14:paraId="375A2084"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1984" w:type="dxa"/>
          </w:tcPr>
          <w:p w14:paraId="375A2085"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K1–K7</w:t>
            </w:r>
          </w:p>
        </w:tc>
      </w:tr>
      <w:tr w:rsidR="007007C6" w:rsidRPr="00927819" w14:paraId="375A208A" w14:textId="77777777" w:rsidTr="77B97CFA">
        <w:tc>
          <w:tcPr>
            <w:tcW w:w="5670" w:type="dxa"/>
          </w:tcPr>
          <w:p w14:paraId="375A2087" w14:textId="77777777" w:rsidR="007007C6" w:rsidRPr="008C5BBB" w:rsidRDefault="77B97CFA" w:rsidP="007007C6">
            <w:pPr>
              <w:spacing w:line="276" w:lineRule="auto"/>
              <w:rPr>
                <w:rFonts w:asciiTheme="minorHAnsi" w:hAnsiTheme="minorHAnsi" w:cstheme="minorHAnsi"/>
                <w:b/>
                <w:lang w:eastAsia="sv-FI"/>
              </w:rPr>
            </w:pPr>
            <w:r w:rsidRPr="008C5BBB">
              <w:rPr>
                <w:rFonts w:asciiTheme="minorHAnsi" w:hAnsiTheme="minorHAnsi" w:cstheme="minorHAnsi"/>
                <w:b/>
                <w:bCs/>
                <w:lang w:eastAsia="sv-FI"/>
              </w:rPr>
              <w:t>Att söka information om historia</w:t>
            </w:r>
          </w:p>
        </w:tc>
        <w:tc>
          <w:tcPr>
            <w:tcW w:w="1985" w:type="dxa"/>
          </w:tcPr>
          <w:p w14:paraId="375A2088" w14:textId="77777777" w:rsidR="007007C6" w:rsidRPr="008C5BBB" w:rsidRDefault="007007C6" w:rsidP="007007C6">
            <w:pPr>
              <w:spacing w:line="276" w:lineRule="auto"/>
              <w:rPr>
                <w:rFonts w:asciiTheme="minorHAnsi" w:hAnsiTheme="minorHAnsi" w:cstheme="minorHAnsi"/>
                <w:lang w:eastAsia="sv-FI"/>
              </w:rPr>
            </w:pPr>
          </w:p>
        </w:tc>
        <w:tc>
          <w:tcPr>
            <w:tcW w:w="1984" w:type="dxa"/>
          </w:tcPr>
          <w:p w14:paraId="375A2089" w14:textId="77777777" w:rsidR="007007C6" w:rsidRPr="008C5BBB" w:rsidRDefault="007007C6" w:rsidP="007007C6">
            <w:pPr>
              <w:autoSpaceDE w:val="0"/>
              <w:autoSpaceDN w:val="0"/>
              <w:adjustRightInd w:val="0"/>
              <w:spacing w:line="276" w:lineRule="auto"/>
              <w:rPr>
                <w:rFonts w:asciiTheme="minorHAnsi" w:hAnsiTheme="minorHAnsi" w:cstheme="minorHAnsi"/>
                <w:color w:val="000000"/>
                <w:lang w:eastAsia="sv-FI"/>
              </w:rPr>
            </w:pPr>
          </w:p>
        </w:tc>
      </w:tr>
      <w:tr w:rsidR="007007C6" w:rsidRPr="008C5BBB" w14:paraId="375A208E" w14:textId="77777777" w:rsidTr="77B97CFA">
        <w:tc>
          <w:tcPr>
            <w:tcW w:w="5670" w:type="dxa"/>
          </w:tcPr>
          <w:p w14:paraId="375A208B"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M2 vägleda eleven att känna igen olika historiska källor</w:t>
            </w:r>
          </w:p>
        </w:tc>
        <w:tc>
          <w:tcPr>
            <w:tcW w:w="1985" w:type="dxa"/>
          </w:tcPr>
          <w:p w14:paraId="375A208C"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1984" w:type="dxa"/>
          </w:tcPr>
          <w:p w14:paraId="375A208D"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K1–K2, K4–K5, K7</w:t>
            </w:r>
          </w:p>
        </w:tc>
      </w:tr>
      <w:tr w:rsidR="007007C6" w:rsidRPr="008C5BBB" w14:paraId="375A2092" w14:textId="77777777" w:rsidTr="77B97CFA">
        <w:tc>
          <w:tcPr>
            <w:tcW w:w="5670" w:type="dxa"/>
          </w:tcPr>
          <w:p w14:paraId="375A208F"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M3 hjälpa eleven att inse att historisk information kan tolkas på olika sätt</w:t>
            </w:r>
          </w:p>
        </w:tc>
        <w:tc>
          <w:tcPr>
            <w:tcW w:w="1985" w:type="dxa"/>
          </w:tcPr>
          <w:p w14:paraId="375A2090"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1984" w:type="dxa"/>
          </w:tcPr>
          <w:p w14:paraId="375A2091"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K1–K2, L4–L7</w:t>
            </w:r>
          </w:p>
        </w:tc>
      </w:tr>
      <w:tr w:rsidR="007007C6" w:rsidRPr="008C5BBB" w14:paraId="375A2096" w14:textId="77777777" w:rsidTr="77B97CFA">
        <w:tc>
          <w:tcPr>
            <w:tcW w:w="5670" w:type="dxa"/>
          </w:tcPr>
          <w:p w14:paraId="375A2093" w14:textId="77777777" w:rsidR="007007C6" w:rsidRPr="008C5BBB" w:rsidRDefault="77B97CFA" w:rsidP="007007C6">
            <w:pPr>
              <w:spacing w:line="276" w:lineRule="auto"/>
              <w:rPr>
                <w:rFonts w:asciiTheme="minorHAnsi" w:hAnsiTheme="minorHAnsi" w:cstheme="minorHAnsi"/>
                <w:b/>
                <w:color w:val="000000"/>
                <w:lang w:eastAsia="sv-FI"/>
              </w:rPr>
            </w:pPr>
            <w:r w:rsidRPr="008C5BBB">
              <w:rPr>
                <w:rFonts w:asciiTheme="minorHAnsi" w:hAnsiTheme="minorHAnsi" w:cstheme="minorHAnsi"/>
                <w:b/>
                <w:bCs/>
                <w:color w:val="000000" w:themeColor="text1"/>
                <w:lang w:eastAsia="sv-FI"/>
              </w:rPr>
              <w:t>Att förstå historiska företeelser</w:t>
            </w:r>
          </w:p>
        </w:tc>
        <w:tc>
          <w:tcPr>
            <w:tcW w:w="1985" w:type="dxa"/>
          </w:tcPr>
          <w:p w14:paraId="375A2094" w14:textId="77777777" w:rsidR="007007C6" w:rsidRPr="008C5BBB" w:rsidRDefault="007007C6" w:rsidP="007007C6">
            <w:pPr>
              <w:spacing w:line="276" w:lineRule="auto"/>
              <w:rPr>
                <w:rFonts w:asciiTheme="minorHAnsi" w:hAnsiTheme="minorHAnsi" w:cstheme="minorHAnsi"/>
                <w:lang w:eastAsia="sv-FI"/>
              </w:rPr>
            </w:pPr>
          </w:p>
        </w:tc>
        <w:tc>
          <w:tcPr>
            <w:tcW w:w="1984" w:type="dxa"/>
          </w:tcPr>
          <w:p w14:paraId="375A2095" w14:textId="77777777" w:rsidR="007007C6" w:rsidRPr="008C5BBB" w:rsidRDefault="007007C6" w:rsidP="007007C6">
            <w:pPr>
              <w:autoSpaceDE w:val="0"/>
              <w:autoSpaceDN w:val="0"/>
              <w:adjustRightInd w:val="0"/>
              <w:spacing w:line="276" w:lineRule="auto"/>
              <w:rPr>
                <w:rFonts w:asciiTheme="minorHAnsi" w:hAnsiTheme="minorHAnsi" w:cstheme="minorHAnsi"/>
                <w:color w:val="000000"/>
                <w:lang w:eastAsia="sv-FI"/>
              </w:rPr>
            </w:pPr>
          </w:p>
        </w:tc>
      </w:tr>
      <w:tr w:rsidR="007007C6" w:rsidRPr="008C5BBB" w14:paraId="375A209A" w14:textId="77777777" w:rsidTr="77B97CFA">
        <w:tc>
          <w:tcPr>
            <w:tcW w:w="5670" w:type="dxa"/>
          </w:tcPr>
          <w:p w14:paraId="375A2097"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M4 hjälpa eleven att förstå olika sätt att dela in historien i epoker och att använda därmed relaterade historiska begrepp</w:t>
            </w:r>
          </w:p>
        </w:tc>
        <w:tc>
          <w:tcPr>
            <w:tcW w:w="1985" w:type="dxa"/>
          </w:tcPr>
          <w:p w14:paraId="375A2098"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1984" w:type="dxa"/>
          </w:tcPr>
          <w:p w14:paraId="375A2099"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K1–K2, K3</w:t>
            </w:r>
          </w:p>
        </w:tc>
      </w:tr>
      <w:tr w:rsidR="007007C6" w:rsidRPr="008C5BBB" w14:paraId="375A209E" w14:textId="77777777" w:rsidTr="77B97CFA">
        <w:tc>
          <w:tcPr>
            <w:tcW w:w="5670" w:type="dxa"/>
          </w:tcPr>
          <w:p w14:paraId="375A209B"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M5 hjälpa eleven att förstå motiv bakom människans handlingar</w:t>
            </w:r>
          </w:p>
        </w:tc>
        <w:tc>
          <w:tcPr>
            <w:tcW w:w="1985" w:type="dxa"/>
          </w:tcPr>
          <w:p w14:paraId="375A209C"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1984" w:type="dxa"/>
          </w:tcPr>
          <w:p w14:paraId="375A209D"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K1–K4, K6–K7</w:t>
            </w:r>
          </w:p>
        </w:tc>
      </w:tr>
      <w:tr w:rsidR="007007C6" w:rsidRPr="008C5BBB" w14:paraId="375A20A2" w14:textId="77777777" w:rsidTr="77B97CFA">
        <w:tc>
          <w:tcPr>
            <w:tcW w:w="5670" w:type="dxa"/>
          </w:tcPr>
          <w:p w14:paraId="375A209F"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M6 vägleda eleven att inse olika orsaker till och följder av historiska händelser och företeelser</w:t>
            </w:r>
          </w:p>
        </w:tc>
        <w:tc>
          <w:tcPr>
            <w:tcW w:w="1985" w:type="dxa"/>
          </w:tcPr>
          <w:p w14:paraId="375A20A0"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1984" w:type="dxa"/>
          </w:tcPr>
          <w:p w14:paraId="375A20A1" w14:textId="77777777" w:rsidR="007007C6" w:rsidRPr="008C5BBB" w:rsidRDefault="77B97CFA" w:rsidP="007007C6">
            <w:pPr>
              <w:autoSpaceDE w:val="0"/>
              <w:autoSpaceDN w:val="0"/>
              <w:adjustRightInd w:val="0"/>
              <w:spacing w:line="276" w:lineRule="auto"/>
              <w:ind w:left="54"/>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K2, K4, K7</w:t>
            </w:r>
          </w:p>
        </w:tc>
      </w:tr>
      <w:tr w:rsidR="007007C6" w:rsidRPr="008C5BBB" w14:paraId="375A20A6" w14:textId="77777777" w:rsidTr="77B97CFA">
        <w:tc>
          <w:tcPr>
            <w:tcW w:w="5670" w:type="dxa"/>
          </w:tcPr>
          <w:p w14:paraId="375A20A3"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M7 hjälpa eleven att identifiera förändringar i den egna familjens eller samhällets historia samt förstå hur samma förändringar har kunnat få olika innebörd för olika människor</w:t>
            </w:r>
          </w:p>
        </w:tc>
        <w:tc>
          <w:tcPr>
            <w:tcW w:w="1985" w:type="dxa"/>
          </w:tcPr>
          <w:p w14:paraId="375A20A4"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1984" w:type="dxa"/>
          </w:tcPr>
          <w:p w14:paraId="375A20A5"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K1–K7</w:t>
            </w:r>
          </w:p>
        </w:tc>
      </w:tr>
      <w:tr w:rsidR="007007C6" w:rsidRPr="008C5BBB" w14:paraId="375A20AA" w14:textId="77777777" w:rsidTr="77B97CFA">
        <w:tc>
          <w:tcPr>
            <w:tcW w:w="5670" w:type="dxa"/>
          </w:tcPr>
          <w:p w14:paraId="375A20A7"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M8 lära eleven att uppfatta historiska kontinuiteter</w:t>
            </w:r>
          </w:p>
        </w:tc>
        <w:tc>
          <w:tcPr>
            <w:tcW w:w="1985" w:type="dxa"/>
          </w:tcPr>
          <w:p w14:paraId="375A20A8"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1984" w:type="dxa"/>
          </w:tcPr>
          <w:p w14:paraId="375A20A9"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K1–K2, K4, K7</w:t>
            </w:r>
          </w:p>
        </w:tc>
      </w:tr>
      <w:tr w:rsidR="007007C6" w:rsidRPr="008C5BBB" w14:paraId="375A20AE" w14:textId="77777777" w:rsidTr="77B97CFA">
        <w:tc>
          <w:tcPr>
            <w:tcW w:w="5670" w:type="dxa"/>
          </w:tcPr>
          <w:p w14:paraId="375A20AB" w14:textId="77777777" w:rsidR="007007C6" w:rsidRPr="008C5BBB" w:rsidRDefault="77B97CFA" w:rsidP="007007C6">
            <w:pPr>
              <w:spacing w:line="276" w:lineRule="auto"/>
              <w:rPr>
                <w:rFonts w:asciiTheme="minorHAnsi" w:hAnsiTheme="minorHAnsi" w:cstheme="minorHAnsi"/>
                <w:b/>
                <w:lang w:eastAsia="sv-FI"/>
              </w:rPr>
            </w:pPr>
            <w:r w:rsidRPr="008C5BBB">
              <w:rPr>
                <w:rFonts w:asciiTheme="minorHAnsi" w:hAnsiTheme="minorHAnsi" w:cstheme="minorHAnsi"/>
                <w:b/>
                <w:bCs/>
                <w:lang w:eastAsia="sv-FI"/>
              </w:rPr>
              <w:t>Att använda historisk information</w:t>
            </w:r>
          </w:p>
        </w:tc>
        <w:tc>
          <w:tcPr>
            <w:tcW w:w="1985" w:type="dxa"/>
          </w:tcPr>
          <w:p w14:paraId="375A20AC" w14:textId="77777777" w:rsidR="007007C6" w:rsidRPr="008C5BBB" w:rsidRDefault="007007C6" w:rsidP="007007C6">
            <w:pPr>
              <w:spacing w:line="276" w:lineRule="auto"/>
              <w:rPr>
                <w:rFonts w:asciiTheme="minorHAnsi" w:hAnsiTheme="minorHAnsi" w:cstheme="minorHAnsi"/>
                <w:lang w:eastAsia="sv-FI"/>
              </w:rPr>
            </w:pPr>
          </w:p>
        </w:tc>
        <w:tc>
          <w:tcPr>
            <w:tcW w:w="1984" w:type="dxa"/>
          </w:tcPr>
          <w:p w14:paraId="375A20AD" w14:textId="77777777" w:rsidR="007007C6" w:rsidRPr="008C5BBB" w:rsidRDefault="007007C6" w:rsidP="007007C6">
            <w:pPr>
              <w:autoSpaceDE w:val="0"/>
              <w:autoSpaceDN w:val="0"/>
              <w:adjustRightInd w:val="0"/>
              <w:spacing w:line="276" w:lineRule="auto"/>
              <w:rPr>
                <w:rFonts w:asciiTheme="minorHAnsi" w:hAnsiTheme="minorHAnsi" w:cstheme="minorHAnsi"/>
                <w:color w:val="000000"/>
                <w:lang w:eastAsia="sv-FI"/>
              </w:rPr>
            </w:pPr>
          </w:p>
        </w:tc>
      </w:tr>
      <w:tr w:rsidR="007007C6" w:rsidRPr="008C5BBB" w14:paraId="375A20B2" w14:textId="77777777" w:rsidTr="77B97CFA">
        <w:tc>
          <w:tcPr>
            <w:tcW w:w="5670" w:type="dxa"/>
          </w:tcPr>
          <w:p w14:paraId="375A20AF"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M9 vägleda eleven att redogöra för orsaker till förändringar</w:t>
            </w:r>
          </w:p>
        </w:tc>
        <w:tc>
          <w:tcPr>
            <w:tcW w:w="1985" w:type="dxa"/>
          </w:tcPr>
          <w:p w14:paraId="375A20B0"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1984" w:type="dxa"/>
          </w:tcPr>
          <w:p w14:paraId="375A20B1"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K1–K2, K4</w:t>
            </w:r>
          </w:p>
        </w:tc>
      </w:tr>
      <w:tr w:rsidR="007007C6" w:rsidRPr="008C5BBB" w14:paraId="375A20B6" w14:textId="77777777" w:rsidTr="77B97CFA">
        <w:tc>
          <w:tcPr>
            <w:tcW w:w="5670" w:type="dxa"/>
          </w:tcPr>
          <w:p w14:paraId="375A20B3"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 xml:space="preserve">M10 lära eleven förklara hur tolkningar kan ändras på grund av nya källor eller betraktelsesätt </w:t>
            </w:r>
          </w:p>
        </w:tc>
        <w:tc>
          <w:tcPr>
            <w:tcW w:w="1985" w:type="dxa"/>
          </w:tcPr>
          <w:p w14:paraId="375A20B4"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I1–I5</w:t>
            </w:r>
          </w:p>
        </w:tc>
        <w:tc>
          <w:tcPr>
            <w:tcW w:w="1984" w:type="dxa"/>
          </w:tcPr>
          <w:p w14:paraId="375A20B5"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K1–K7</w:t>
            </w:r>
          </w:p>
        </w:tc>
      </w:tr>
      <w:tr w:rsidR="007007C6" w:rsidRPr="008C5BBB" w14:paraId="375A20BA" w14:textId="77777777" w:rsidTr="77B97CFA">
        <w:tc>
          <w:tcPr>
            <w:tcW w:w="5670" w:type="dxa"/>
          </w:tcPr>
          <w:p w14:paraId="375A20B7"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M11 instruera eleven att förklara mänsklig aktivitet</w:t>
            </w:r>
          </w:p>
        </w:tc>
        <w:tc>
          <w:tcPr>
            <w:tcW w:w="1985" w:type="dxa"/>
          </w:tcPr>
          <w:p w14:paraId="375A20B8"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I1–I5</w:t>
            </w:r>
          </w:p>
        </w:tc>
        <w:tc>
          <w:tcPr>
            <w:tcW w:w="1984" w:type="dxa"/>
          </w:tcPr>
          <w:p w14:paraId="375A20B9"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K1–K4, K6–K7</w:t>
            </w:r>
          </w:p>
        </w:tc>
      </w:tr>
    </w:tbl>
    <w:p w14:paraId="375A20BB"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FI"/>
        </w:rPr>
      </w:pPr>
    </w:p>
    <w:p w14:paraId="375A20BC"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FI"/>
        </w:rPr>
      </w:pPr>
      <w:r w:rsidRPr="008C5BBB">
        <w:rPr>
          <w:rFonts w:asciiTheme="minorHAnsi" w:eastAsia="Calibri" w:hAnsiTheme="minorHAnsi"/>
          <w:b/>
          <w:bCs/>
          <w:color w:val="000000" w:themeColor="text1"/>
          <w:lang w:val="sv-FI"/>
        </w:rPr>
        <w:t>Centralt innehåll som anknyter till målen för historia i årskurs 4–6</w:t>
      </w:r>
    </w:p>
    <w:p w14:paraId="375A20BD"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FI"/>
        </w:rPr>
      </w:pPr>
    </w:p>
    <w:p w14:paraId="375A20BE" w14:textId="77777777" w:rsidR="007007C6" w:rsidRPr="008C5BBB" w:rsidRDefault="77B97CFA" w:rsidP="007007C6">
      <w:pPr>
        <w:spacing w:after="200" w:line="276" w:lineRule="auto"/>
        <w:jc w:val="both"/>
        <w:rPr>
          <w:rFonts w:asciiTheme="minorHAnsi" w:eastAsia="Calibri" w:hAnsiTheme="minorHAnsi"/>
          <w:lang w:val="sv-FI"/>
        </w:rPr>
      </w:pPr>
      <w:r w:rsidRPr="008C5BBB">
        <w:rPr>
          <w:rFonts w:asciiTheme="minorHAnsi" w:eastAsia="Calibri,Times New Roman" w:hAnsiTheme="minorHAnsi"/>
          <w:lang w:val="sv-FI"/>
        </w:rPr>
        <w:t>Innehållet väljs så att det stödjer måluppfyllelsen. Det är bra att inleda studierna i historia med att ge eleverna insikt i den historiska kunskapens natur med hjälp av deras egen släkthistoria eller lokalhistoria. I det centrala innehållet ska man speciellt fästa uppmärksamhet vid sådana företeelser som kan relateras till den egna familjens, ortens och traktens historia. Innehållet kan behandlas kronologiskt eller enligt tema.</w:t>
      </w:r>
    </w:p>
    <w:p w14:paraId="375A20BF" w14:textId="77777777" w:rsidR="007007C6" w:rsidRPr="008C5BBB" w:rsidRDefault="77B97CFA" w:rsidP="007007C6">
      <w:pPr>
        <w:autoSpaceDE w:val="0"/>
        <w:autoSpaceDN w:val="0"/>
        <w:adjustRightInd w:val="0"/>
        <w:spacing w:line="276" w:lineRule="auto"/>
        <w:jc w:val="both"/>
        <w:rPr>
          <w:rFonts w:asciiTheme="minorHAnsi" w:eastAsia="Calibri" w:hAnsiTheme="minorHAnsi"/>
          <w:lang w:val="sv-FI"/>
        </w:rPr>
      </w:pPr>
      <w:r w:rsidRPr="008C5BBB">
        <w:rPr>
          <w:rFonts w:asciiTheme="minorHAnsi" w:eastAsia="Calibri" w:hAnsiTheme="minorHAnsi"/>
          <w:b/>
          <w:bCs/>
          <w:color w:val="000000" w:themeColor="text1"/>
          <w:lang w:val="sv-FI"/>
        </w:rPr>
        <w:t xml:space="preserve">I1 </w:t>
      </w:r>
      <w:r w:rsidRPr="008C5BBB">
        <w:rPr>
          <w:rFonts w:asciiTheme="minorHAnsi" w:eastAsia="Calibri" w:hAnsiTheme="minorHAnsi"/>
          <w:b/>
          <w:bCs/>
          <w:lang w:val="sv-FI"/>
        </w:rPr>
        <w:t>Förhistorisk tid och civilisationens uppkomst:</w:t>
      </w:r>
      <w:r w:rsidRPr="008C5BBB">
        <w:rPr>
          <w:rFonts w:asciiTheme="minorHAnsi" w:eastAsia="Calibri" w:hAnsiTheme="minorHAnsi"/>
          <w:lang w:val="sv-FI"/>
        </w:rPr>
        <w:t xml:space="preserve"> Eleven får kunskap om människans liv i små populationer, brytningsskedet mellan jakt- och jordbrukskultur och civilisationens uppkomst.</w:t>
      </w:r>
    </w:p>
    <w:p w14:paraId="375A20C0"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20C1" w14:textId="77777777" w:rsidR="007007C6" w:rsidRPr="008C5BBB" w:rsidRDefault="77B97CFA" w:rsidP="007007C6">
      <w:pPr>
        <w:autoSpaceDE w:val="0"/>
        <w:autoSpaceDN w:val="0"/>
        <w:adjustRightInd w:val="0"/>
        <w:spacing w:line="276" w:lineRule="auto"/>
        <w:jc w:val="both"/>
        <w:rPr>
          <w:rFonts w:asciiTheme="minorHAnsi" w:eastAsia="Calibri" w:hAnsiTheme="minorHAnsi"/>
          <w:b/>
          <w:lang w:val="sv-FI"/>
        </w:rPr>
      </w:pPr>
      <w:r w:rsidRPr="008C5BBB">
        <w:rPr>
          <w:rFonts w:asciiTheme="minorHAnsi" w:eastAsia="Calibri" w:hAnsiTheme="minorHAnsi"/>
          <w:b/>
          <w:bCs/>
          <w:color w:val="000000" w:themeColor="text1"/>
          <w:lang w:val="sv-FI"/>
        </w:rPr>
        <w:t xml:space="preserve">I2 </w:t>
      </w:r>
      <w:r w:rsidRPr="008C5BBB">
        <w:rPr>
          <w:rFonts w:asciiTheme="minorHAnsi" w:eastAsia="Calibri" w:hAnsiTheme="minorHAnsi"/>
          <w:b/>
          <w:bCs/>
          <w:lang w:val="sv-FI"/>
        </w:rPr>
        <w:t xml:space="preserve">Gamla tiden och arvet från antiken: </w:t>
      </w:r>
      <w:r w:rsidRPr="008C5BBB">
        <w:rPr>
          <w:rFonts w:asciiTheme="minorHAnsi" w:eastAsia="Calibri" w:hAnsiTheme="minorHAnsi"/>
          <w:lang w:val="sv-FI"/>
        </w:rPr>
        <w:t>Eleven studerar demokratins uppkomst i den grekiska världen och det romerska samhället. Tidsperioden granskas också utgående från bosättningen i Norden.</w:t>
      </w:r>
    </w:p>
    <w:p w14:paraId="375A20C2"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20C3" w14:textId="77777777" w:rsidR="007007C6" w:rsidRPr="008C5BBB" w:rsidRDefault="77B97CFA" w:rsidP="007007C6">
      <w:pPr>
        <w:autoSpaceDE w:val="0"/>
        <w:autoSpaceDN w:val="0"/>
        <w:adjustRightInd w:val="0"/>
        <w:spacing w:line="276" w:lineRule="auto"/>
        <w:jc w:val="both"/>
        <w:rPr>
          <w:rFonts w:asciiTheme="minorHAnsi" w:eastAsia="Calibri" w:hAnsiTheme="minorHAnsi"/>
          <w:b/>
          <w:lang w:val="sv-FI"/>
        </w:rPr>
      </w:pPr>
      <w:r w:rsidRPr="008C5BBB">
        <w:rPr>
          <w:rFonts w:asciiTheme="minorHAnsi" w:eastAsia="Calibri" w:hAnsiTheme="minorHAnsi"/>
          <w:b/>
          <w:bCs/>
          <w:color w:val="000000" w:themeColor="text1"/>
          <w:lang w:val="sv-FI"/>
        </w:rPr>
        <w:t xml:space="preserve">I3 </w:t>
      </w:r>
      <w:r w:rsidRPr="008C5BBB">
        <w:rPr>
          <w:rFonts w:asciiTheme="minorHAnsi" w:eastAsia="Calibri" w:hAnsiTheme="minorHAnsi"/>
          <w:b/>
          <w:bCs/>
          <w:lang w:val="sv-FI"/>
        </w:rPr>
        <w:t xml:space="preserve">Medeltiden: </w:t>
      </w:r>
      <w:r w:rsidRPr="008C5BBB">
        <w:rPr>
          <w:rFonts w:asciiTheme="minorHAnsi" w:eastAsia="Calibri" w:hAnsiTheme="minorHAnsi"/>
          <w:lang w:val="sv-FI"/>
        </w:rPr>
        <w:t xml:space="preserve">Eleven utforskar den medeltida världsbilden samt kulturella likheter och skillnader mellan öst och väst och hur de påverkat olika folkgrupper. </w:t>
      </w:r>
      <w:r w:rsidRPr="008C5BBB">
        <w:rPr>
          <w:rFonts w:asciiTheme="minorHAnsi" w:eastAsia="Calibri" w:hAnsiTheme="minorHAnsi"/>
          <w:color w:val="000000" w:themeColor="text1"/>
          <w:lang w:val="sv-FI"/>
        </w:rPr>
        <w:t>Här behandlas också övergången till historisk tid i Finland och införlivandet med det svenska riket.</w:t>
      </w:r>
    </w:p>
    <w:p w14:paraId="375A20C4" w14:textId="77777777" w:rsidR="007007C6" w:rsidRPr="008C5BBB" w:rsidRDefault="007007C6" w:rsidP="007007C6">
      <w:pPr>
        <w:autoSpaceDE w:val="0"/>
        <w:autoSpaceDN w:val="0"/>
        <w:adjustRightInd w:val="0"/>
        <w:spacing w:line="276" w:lineRule="auto"/>
        <w:jc w:val="both"/>
        <w:rPr>
          <w:rFonts w:asciiTheme="minorHAnsi" w:eastAsia="Calibri" w:hAnsiTheme="minorHAnsi"/>
          <w:lang w:val="sv-FI"/>
        </w:rPr>
      </w:pPr>
    </w:p>
    <w:p w14:paraId="375A20C5" w14:textId="77777777" w:rsidR="007007C6" w:rsidRPr="008C5BBB"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8C5BBB">
        <w:rPr>
          <w:rFonts w:asciiTheme="minorHAnsi" w:eastAsia="Calibri" w:hAnsiTheme="minorHAnsi"/>
          <w:b/>
          <w:bCs/>
          <w:color w:val="000000" w:themeColor="text1"/>
          <w:lang w:val="sv-FI"/>
        </w:rPr>
        <w:t>I4 Nya tiden – ett brytningsskede:</w:t>
      </w:r>
      <w:r w:rsidRPr="008C5BBB">
        <w:rPr>
          <w:rFonts w:asciiTheme="minorHAnsi" w:eastAsia="Calibri" w:hAnsiTheme="minorHAnsi"/>
          <w:lang w:val="sv-FI"/>
        </w:rPr>
        <w:t xml:space="preserve"> Eleven undersöker förändringar inom vetenskapen, konsten och människans föreställningar.</w:t>
      </w:r>
    </w:p>
    <w:p w14:paraId="375A20C6" w14:textId="77777777" w:rsidR="007007C6" w:rsidRPr="008C5BBB" w:rsidRDefault="007007C6" w:rsidP="007007C6">
      <w:pPr>
        <w:autoSpaceDE w:val="0"/>
        <w:autoSpaceDN w:val="0"/>
        <w:adjustRightInd w:val="0"/>
        <w:spacing w:line="276" w:lineRule="auto"/>
        <w:jc w:val="both"/>
        <w:rPr>
          <w:rFonts w:asciiTheme="minorHAnsi" w:eastAsia="Calibri" w:hAnsiTheme="minorHAnsi"/>
          <w:lang w:val="sv-FI"/>
        </w:rPr>
      </w:pPr>
    </w:p>
    <w:p w14:paraId="375A20C7" w14:textId="77777777" w:rsidR="007007C6" w:rsidRPr="008C5BBB" w:rsidRDefault="77B97CFA" w:rsidP="007007C6">
      <w:pPr>
        <w:autoSpaceDE w:val="0"/>
        <w:autoSpaceDN w:val="0"/>
        <w:adjustRightInd w:val="0"/>
        <w:spacing w:line="276" w:lineRule="auto"/>
        <w:jc w:val="both"/>
        <w:rPr>
          <w:rFonts w:asciiTheme="minorHAnsi" w:eastAsia="Calibri" w:hAnsiTheme="minorHAnsi"/>
          <w:lang w:val="sv-FI"/>
        </w:rPr>
      </w:pPr>
      <w:r w:rsidRPr="008C5BBB">
        <w:rPr>
          <w:rFonts w:asciiTheme="minorHAnsi" w:eastAsia="Calibri" w:hAnsiTheme="minorHAnsi"/>
          <w:b/>
          <w:bCs/>
          <w:lang w:val="sv-FI"/>
        </w:rPr>
        <w:lastRenderedPageBreak/>
        <w:t>I5 Finland som en del av Sverige:</w:t>
      </w:r>
      <w:r w:rsidRPr="008C5BBB">
        <w:rPr>
          <w:rFonts w:asciiTheme="minorHAnsi" w:eastAsia="Calibri" w:hAnsiTheme="minorHAnsi"/>
          <w:lang w:val="sv-FI"/>
        </w:rPr>
        <w:t xml:space="preserve"> Eleven fördjupar sig i utvecklingen i Finland på 1600–1700-talen.</w:t>
      </w:r>
    </w:p>
    <w:p w14:paraId="375A20C8"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20C9"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FI"/>
        </w:rPr>
      </w:pPr>
      <w:r w:rsidRPr="008C5BBB">
        <w:rPr>
          <w:rFonts w:asciiTheme="minorHAnsi" w:eastAsia="Calibri" w:hAnsiTheme="minorHAnsi"/>
          <w:b/>
          <w:bCs/>
          <w:color w:val="000000" w:themeColor="text1"/>
          <w:lang w:val="sv-FI"/>
        </w:rPr>
        <w:t>Mål för lärmiljöer och arbetssätt i historia i årskurs 4–6</w:t>
      </w:r>
    </w:p>
    <w:p w14:paraId="375A20CA" w14:textId="77777777" w:rsidR="007007C6" w:rsidRPr="008C5BBB" w:rsidRDefault="007007C6" w:rsidP="007007C6">
      <w:pPr>
        <w:autoSpaceDE w:val="0"/>
        <w:autoSpaceDN w:val="0"/>
        <w:adjustRightInd w:val="0"/>
        <w:spacing w:line="276" w:lineRule="auto"/>
        <w:rPr>
          <w:rFonts w:asciiTheme="minorHAnsi" w:eastAsia="Calibri" w:hAnsiTheme="minorHAnsi"/>
          <w:b/>
          <w:color w:val="000000"/>
          <w:lang w:val="sv-FI"/>
        </w:rPr>
      </w:pPr>
    </w:p>
    <w:p w14:paraId="375A20CB" w14:textId="77777777" w:rsidR="007007C6" w:rsidRPr="008C5BBB" w:rsidRDefault="77B97CFA" w:rsidP="007007C6">
      <w:pPr>
        <w:spacing w:after="200" w:line="276" w:lineRule="auto"/>
        <w:jc w:val="both"/>
        <w:rPr>
          <w:rFonts w:asciiTheme="minorHAnsi" w:eastAsia="Calibri" w:hAnsiTheme="minorHAnsi"/>
          <w:b/>
          <w:color w:val="000000"/>
          <w:lang w:val="sv-FI"/>
        </w:rPr>
      </w:pPr>
      <w:r w:rsidRPr="008C5BBB">
        <w:rPr>
          <w:rFonts w:asciiTheme="minorHAnsi" w:eastAsia="Calibri,Times New Roman" w:hAnsiTheme="minorHAnsi"/>
          <w:lang w:val="sv-FI"/>
        </w:rPr>
        <w:t>För att uppnå målen i läroämnet historia är det viktigt att prioritera interaktiva, upplevelsebaserade arbetssätt, till exempel att undersöka olika källor och att berätta och använda drama, lekar och spel. Målet är att stärka elevernas förmåga att läsa och tolka historiska texter och miljöer samt att öva sig att göra tolkningar både självständigt och tillsammans med andra. Eleverna ska lära sig att söka och använda historisk information, också med hjälp av digitala verktyg. Som läroämne går historia bra att integrera med andra läroämnen.</w:t>
      </w:r>
    </w:p>
    <w:p w14:paraId="375A20CC"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FI"/>
        </w:rPr>
      </w:pPr>
      <w:r w:rsidRPr="008C5BBB">
        <w:rPr>
          <w:rFonts w:asciiTheme="minorHAnsi" w:eastAsia="Calibri" w:hAnsiTheme="minorHAnsi"/>
          <w:b/>
          <w:bCs/>
          <w:color w:val="000000" w:themeColor="text1"/>
          <w:lang w:val="sv-FI"/>
        </w:rPr>
        <w:t>Handledning, differentiering och stöd i historia i årskurs 4–6</w:t>
      </w:r>
    </w:p>
    <w:p w14:paraId="375A20CD"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FI"/>
        </w:rPr>
      </w:pPr>
    </w:p>
    <w:p w14:paraId="375A20CE" w14:textId="77777777" w:rsidR="007007C6" w:rsidRPr="008C5BBB" w:rsidRDefault="77B97CFA" w:rsidP="007007C6">
      <w:pPr>
        <w:spacing w:after="200" w:line="276" w:lineRule="auto"/>
        <w:jc w:val="both"/>
        <w:rPr>
          <w:rFonts w:asciiTheme="minorHAnsi" w:eastAsia="Calibri" w:hAnsiTheme="minorHAnsi"/>
          <w:lang w:val="sv-FI"/>
        </w:rPr>
      </w:pPr>
      <w:r w:rsidRPr="008C5BBB">
        <w:rPr>
          <w:rFonts w:asciiTheme="minorHAnsi" w:eastAsia="Calibri,Times New Roman" w:hAnsiTheme="minorHAnsi"/>
          <w:lang w:val="sv-FI"/>
        </w:rPr>
        <w:t xml:space="preserve">I historieundervisningen får eleverna lära sig genom att undersöka. Eleverna ska uppmuntras att tolka, jämföra, dra slutsatser och tillämpa information både muntligt och skriftligt. För att eleverna ska förstå historietexterna ska läraren förklara de begrepp som förekommer. </w:t>
      </w:r>
    </w:p>
    <w:p w14:paraId="375A20CF"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FI"/>
        </w:rPr>
      </w:pPr>
      <w:r w:rsidRPr="008C5BBB">
        <w:rPr>
          <w:rFonts w:asciiTheme="minorHAnsi" w:eastAsia="Calibri" w:hAnsiTheme="minorHAnsi"/>
          <w:b/>
          <w:bCs/>
          <w:color w:val="000000" w:themeColor="text1"/>
          <w:lang w:val="sv-FI"/>
        </w:rPr>
        <w:t xml:space="preserve">Bedömning av elevens lärande i historia i årskurs 4–6 </w:t>
      </w:r>
    </w:p>
    <w:p w14:paraId="375A20D0"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FI"/>
        </w:rPr>
      </w:pPr>
    </w:p>
    <w:p w14:paraId="375A20D1" w14:textId="77777777" w:rsidR="007007C6" w:rsidRPr="008C5BBB" w:rsidRDefault="77B97CFA" w:rsidP="007007C6">
      <w:pPr>
        <w:spacing w:after="200" w:line="276" w:lineRule="auto"/>
        <w:jc w:val="both"/>
        <w:rPr>
          <w:rFonts w:asciiTheme="minorHAnsi" w:eastAsia="Calibri" w:hAnsiTheme="minorHAnsi"/>
          <w:lang w:val="sv-FI"/>
        </w:rPr>
      </w:pPr>
      <w:r w:rsidRPr="008C5BBB">
        <w:rPr>
          <w:rFonts w:asciiTheme="minorHAnsi" w:eastAsia="Calibri,Times New Roman" w:hAnsiTheme="minorHAnsi"/>
          <w:lang w:val="sv-FI"/>
        </w:rPr>
        <w:t>I historieundervisningen ska bedömningen vara handledande och sporrande. Genom att ge respons strävar man efter att uppmuntra eleverna att undersöka olika historiska källor och göra sina egna tolkningar av dem. I bedömningen beaktas såväl elevens förmåga att uttrycka sig mångsidigt i tal och skrift som kompetens som eleven visat eller uttryckt på andra sätt. I bedömningen ska man särskilt fokusera på hur eleven tillämpar kunskap och utvecklar sitt historiska tänkande, inte på om hen har memorerat innehållet.</w:t>
      </w:r>
    </w:p>
    <w:p w14:paraId="375A20D2" w14:textId="77777777" w:rsidR="007007C6" w:rsidRPr="008C5BBB" w:rsidRDefault="77B97CFA" w:rsidP="007007C6">
      <w:pPr>
        <w:spacing w:after="200" w:line="276" w:lineRule="auto"/>
        <w:jc w:val="both"/>
        <w:rPr>
          <w:rFonts w:asciiTheme="minorHAnsi" w:eastAsia="Calibri" w:hAnsiTheme="minorHAnsi"/>
          <w:color w:val="000000"/>
          <w:lang w:val="sv-FI"/>
        </w:rPr>
      </w:pPr>
      <w:r w:rsidRPr="008C5BBB">
        <w:rPr>
          <w:rFonts w:asciiTheme="minorHAnsi" w:eastAsia="Calibri" w:hAnsiTheme="minorHAnsi"/>
          <w:color w:val="000000" w:themeColor="text1"/>
          <w:lang w:val="sv-FI"/>
        </w:rPr>
        <w:t>Läraren ska ge en verbal bedömning eller ett siffervitsord i historia genom att bedöma elevernas kunskaper i relation till målen i den lokala läroplanen. För att definiera kunskapsnivån för läsårsbetyget i årskurs 6 ska läraren använda de nationella bedömningskriterierna i historia.</w:t>
      </w:r>
      <w:r w:rsidRPr="008C5BBB">
        <w:rPr>
          <w:rFonts w:asciiTheme="minorHAnsi" w:eastAsia="Calibri,Times New Roman" w:hAnsiTheme="minorHAnsi"/>
          <w:color w:val="000000" w:themeColor="text1"/>
          <w:lang w:val="sv-FI"/>
        </w:rPr>
        <w:t xml:space="preserve"> Bedömningskriterierna kan även användas i bedömningen i de lägre årskurserna. Med tanke på studieframgången är det viktigt att på ett interaktivt sätt få möjlighet att undersöka historiska företeelser och leva sig in i historiska skeenden, men också att förstå den kulturella miljön, uppfatta tidsperspektiv samt förstå människans roll i historien och historiens betydelse för mänskligheten och för det egna livet i dag och i framtiden.</w:t>
      </w:r>
    </w:p>
    <w:p w14:paraId="375A20D3" w14:textId="77777777" w:rsidR="007007C6" w:rsidRPr="008C5BBB" w:rsidRDefault="77B97CFA" w:rsidP="007007C6">
      <w:pPr>
        <w:spacing w:after="200"/>
        <w:jc w:val="both"/>
        <w:rPr>
          <w:rFonts w:asciiTheme="minorHAnsi" w:eastAsia="Calibri" w:hAnsiTheme="minorHAnsi"/>
          <w:b/>
          <w:color w:val="000000"/>
          <w:lang w:val="sv-FI"/>
        </w:rPr>
      </w:pPr>
      <w:r w:rsidRPr="008C5BBB">
        <w:rPr>
          <w:rFonts w:asciiTheme="minorHAnsi" w:eastAsia="Calibri,Times New Roman" w:hAnsiTheme="minorHAnsi"/>
          <w:b/>
          <w:bCs/>
          <w:lang w:val="sv-FI"/>
        </w:rPr>
        <w:t>Bedömningskriterier för goda kunskaper (verbal bedömning) eller vitsordet 8 (sifferbedömning) i slutet av årskurs 6 i historia</w:t>
      </w:r>
    </w:p>
    <w:tbl>
      <w:tblPr>
        <w:tblStyle w:val="TaulukkoRuudukko2"/>
        <w:tblW w:w="9639" w:type="dxa"/>
        <w:tblInd w:w="108" w:type="dxa"/>
        <w:tblLayout w:type="fixed"/>
        <w:tblLook w:val="04A0" w:firstRow="1" w:lastRow="0" w:firstColumn="1" w:lastColumn="0" w:noHBand="0" w:noVBand="1"/>
      </w:tblPr>
      <w:tblGrid>
        <w:gridCol w:w="2410"/>
        <w:gridCol w:w="1134"/>
        <w:gridCol w:w="2693"/>
        <w:gridCol w:w="3402"/>
      </w:tblGrid>
      <w:tr w:rsidR="007007C6" w:rsidRPr="00927819" w14:paraId="375A20D8" w14:textId="77777777" w:rsidTr="77B97CFA">
        <w:tc>
          <w:tcPr>
            <w:tcW w:w="2410" w:type="dxa"/>
          </w:tcPr>
          <w:p w14:paraId="375A20D4"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Mål för undervisningen</w:t>
            </w:r>
          </w:p>
        </w:tc>
        <w:tc>
          <w:tcPr>
            <w:tcW w:w="1134" w:type="dxa"/>
          </w:tcPr>
          <w:p w14:paraId="375A20D5"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Innehåll</w:t>
            </w:r>
          </w:p>
        </w:tc>
        <w:tc>
          <w:tcPr>
            <w:tcW w:w="2693" w:type="dxa"/>
          </w:tcPr>
          <w:p w14:paraId="375A20D6"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 xml:space="preserve">Föremål för bedömningen </w:t>
            </w:r>
            <w:r w:rsidR="007007C6" w:rsidRPr="008C5BBB">
              <w:rPr>
                <w:rFonts w:asciiTheme="minorHAnsi" w:hAnsiTheme="minorHAnsi" w:cstheme="minorHAnsi"/>
              </w:rPr>
              <w:br/>
            </w:r>
            <w:r w:rsidRPr="008C5BBB">
              <w:rPr>
                <w:rFonts w:asciiTheme="minorHAnsi" w:hAnsiTheme="minorHAnsi" w:cstheme="minorHAnsi"/>
                <w:lang w:eastAsia="sv-FI"/>
              </w:rPr>
              <w:t>i läroämnet</w:t>
            </w:r>
          </w:p>
        </w:tc>
        <w:tc>
          <w:tcPr>
            <w:tcW w:w="3402" w:type="dxa"/>
          </w:tcPr>
          <w:p w14:paraId="375A20D7"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 xml:space="preserve">Kunskapskrav för goda </w:t>
            </w:r>
            <w:r w:rsidR="007007C6" w:rsidRPr="008C5BBB">
              <w:rPr>
                <w:rFonts w:asciiTheme="minorHAnsi" w:hAnsiTheme="minorHAnsi" w:cstheme="minorHAnsi"/>
              </w:rPr>
              <w:br/>
            </w:r>
            <w:r w:rsidRPr="008C5BBB">
              <w:rPr>
                <w:rFonts w:asciiTheme="minorHAnsi" w:hAnsiTheme="minorHAnsi" w:cstheme="minorHAnsi"/>
                <w:lang w:eastAsia="sv-FI"/>
              </w:rPr>
              <w:t>kunskaper/vitsordet åtta</w:t>
            </w:r>
          </w:p>
        </w:tc>
      </w:tr>
      <w:tr w:rsidR="007007C6" w:rsidRPr="008C5BBB" w14:paraId="375A20DD" w14:textId="77777777" w:rsidTr="77B97CFA">
        <w:tc>
          <w:tcPr>
            <w:tcW w:w="2410" w:type="dxa"/>
          </w:tcPr>
          <w:p w14:paraId="375A20D9" w14:textId="77777777" w:rsidR="007007C6" w:rsidRPr="008C5BBB" w:rsidRDefault="77B97CFA" w:rsidP="007007C6">
            <w:pPr>
              <w:autoSpaceDE w:val="0"/>
              <w:autoSpaceDN w:val="0"/>
              <w:adjustRightInd w:val="0"/>
              <w:spacing w:line="276" w:lineRule="auto"/>
              <w:rPr>
                <w:rFonts w:asciiTheme="minorHAnsi" w:hAnsiTheme="minorHAnsi" w:cstheme="minorHAnsi"/>
                <w:b/>
                <w:color w:val="000000"/>
                <w:lang w:eastAsia="sv-FI"/>
              </w:rPr>
            </w:pPr>
            <w:r w:rsidRPr="008C5BBB">
              <w:rPr>
                <w:rFonts w:asciiTheme="minorHAnsi" w:hAnsiTheme="minorHAnsi" w:cstheme="minorHAnsi"/>
                <w:b/>
                <w:bCs/>
                <w:color w:val="000000" w:themeColor="text1"/>
                <w:lang w:eastAsia="sv-FI"/>
              </w:rPr>
              <w:t>Betydelse, värderingar och attityder</w:t>
            </w:r>
          </w:p>
        </w:tc>
        <w:tc>
          <w:tcPr>
            <w:tcW w:w="1134" w:type="dxa"/>
          </w:tcPr>
          <w:p w14:paraId="375A20DA" w14:textId="77777777" w:rsidR="007007C6" w:rsidRPr="008C5BBB" w:rsidRDefault="007007C6" w:rsidP="007007C6">
            <w:pPr>
              <w:spacing w:line="276" w:lineRule="auto"/>
              <w:rPr>
                <w:rFonts w:asciiTheme="minorHAnsi" w:hAnsiTheme="minorHAnsi" w:cstheme="minorHAnsi"/>
                <w:lang w:eastAsia="sv-FI"/>
              </w:rPr>
            </w:pPr>
          </w:p>
        </w:tc>
        <w:tc>
          <w:tcPr>
            <w:tcW w:w="2693" w:type="dxa"/>
          </w:tcPr>
          <w:p w14:paraId="375A20DB" w14:textId="77777777" w:rsidR="007007C6" w:rsidRPr="008C5BBB" w:rsidRDefault="007007C6" w:rsidP="007007C6">
            <w:pPr>
              <w:spacing w:line="276" w:lineRule="auto"/>
              <w:rPr>
                <w:rFonts w:asciiTheme="minorHAnsi" w:hAnsiTheme="minorHAnsi" w:cstheme="minorHAnsi"/>
                <w:lang w:eastAsia="sv-FI"/>
              </w:rPr>
            </w:pPr>
          </w:p>
        </w:tc>
        <w:tc>
          <w:tcPr>
            <w:tcW w:w="3402" w:type="dxa"/>
          </w:tcPr>
          <w:p w14:paraId="375A20DC" w14:textId="77777777" w:rsidR="007007C6" w:rsidRPr="008C5BBB" w:rsidRDefault="007007C6" w:rsidP="007007C6">
            <w:pPr>
              <w:spacing w:line="276" w:lineRule="auto"/>
              <w:rPr>
                <w:rFonts w:asciiTheme="minorHAnsi" w:hAnsiTheme="minorHAnsi" w:cstheme="minorHAnsi"/>
                <w:lang w:eastAsia="sv-FI"/>
              </w:rPr>
            </w:pPr>
          </w:p>
        </w:tc>
      </w:tr>
      <w:tr w:rsidR="007007C6" w:rsidRPr="00927819" w14:paraId="375A20E2" w14:textId="77777777" w:rsidTr="77B97CFA">
        <w:tc>
          <w:tcPr>
            <w:tcW w:w="2410" w:type="dxa"/>
          </w:tcPr>
          <w:p w14:paraId="375A20DE"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M1 väcka elevens intresse för historia som vetenskap och identitetsskapande läroämne</w:t>
            </w:r>
          </w:p>
        </w:tc>
        <w:tc>
          <w:tcPr>
            <w:tcW w:w="1134" w:type="dxa"/>
          </w:tcPr>
          <w:p w14:paraId="375A20DF"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2693" w:type="dxa"/>
          </w:tcPr>
          <w:p w14:paraId="375A20E0" w14:textId="77777777" w:rsidR="007007C6" w:rsidRPr="008C5BBB" w:rsidRDefault="007007C6" w:rsidP="007007C6">
            <w:pPr>
              <w:spacing w:line="276" w:lineRule="auto"/>
              <w:rPr>
                <w:rFonts w:asciiTheme="minorHAnsi" w:hAnsiTheme="minorHAnsi" w:cstheme="minorHAnsi"/>
                <w:lang w:eastAsia="sv-FI"/>
              </w:rPr>
            </w:pPr>
          </w:p>
        </w:tc>
        <w:tc>
          <w:tcPr>
            <w:tcW w:w="3402" w:type="dxa"/>
          </w:tcPr>
          <w:p w14:paraId="375A20E1"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color w:val="000000" w:themeColor="text1"/>
                <w:lang w:eastAsia="sv-FI"/>
              </w:rPr>
              <w:t>Motivation används inte som grund för bedömningen. Eleverna ska handledas att reflektera över sina erfarenheter, som ett led i självbedömningen.</w:t>
            </w:r>
          </w:p>
        </w:tc>
      </w:tr>
      <w:tr w:rsidR="007007C6" w:rsidRPr="00927819" w14:paraId="375A20E7" w14:textId="77777777" w:rsidTr="77B97CFA">
        <w:tc>
          <w:tcPr>
            <w:tcW w:w="2410" w:type="dxa"/>
          </w:tcPr>
          <w:p w14:paraId="375A20E3" w14:textId="77777777" w:rsidR="007007C6" w:rsidRPr="008C5BBB" w:rsidRDefault="77B97CFA" w:rsidP="007007C6">
            <w:pPr>
              <w:autoSpaceDE w:val="0"/>
              <w:autoSpaceDN w:val="0"/>
              <w:adjustRightInd w:val="0"/>
              <w:spacing w:line="276" w:lineRule="auto"/>
              <w:rPr>
                <w:rFonts w:asciiTheme="minorHAnsi" w:hAnsiTheme="minorHAnsi" w:cstheme="minorHAnsi"/>
                <w:b/>
                <w:color w:val="000000"/>
                <w:lang w:eastAsia="sv-FI"/>
              </w:rPr>
            </w:pPr>
            <w:r w:rsidRPr="008C5BBB">
              <w:rPr>
                <w:rFonts w:asciiTheme="minorHAnsi" w:hAnsiTheme="minorHAnsi" w:cstheme="minorHAnsi"/>
                <w:b/>
                <w:bCs/>
                <w:color w:val="000000" w:themeColor="text1"/>
                <w:lang w:eastAsia="sv-FI"/>
              </w:rPr>
              <w:t>Att söka information om historia</w:t>
            </w:r>
          </w:p>
        </w:tc>
        <w:tc>
          <w:tcPr>
            <w:tcW w:w="1134" w:type="dxa"/>
          </w:tcPr>
          <w:p w14:paraId="375A20E4" w14:textId="77777777" w:rsidR="007007C6" w:rsidRPr="008C5BBB" w:rsidRDefault="007007C6" w:rsidP="007007C6">
            <w:pPr>
              <w:spacing w:line="276" w:lineRule="auto"/>
              <w:rPr>
                <w:rFonts w:asciiTheme="minorHAnsi" w:hAnsiTheme="minorHAnsi" w:cstheme="minorHAnsi"/>
                <w:lang w:eastAsia="sv-FI"/>
              </w:rPr>
            </w:pPr>
          </w:p>
        </w:tc>
        <w:tc>
          <w:tcPr>
            <w:tcW w:w="2693" w:type="dxa"/>
          </w:tcPr>
          <w:p w14:paraId="375A20E5" w14:textId="77777777" w:rsidR="007007C6" w:rsidRPr="008C5BBB" w:rsidRDefault="007007C6" w:rsidP="007007C6">
            <w:pPr>
              <w:spacing w:line="276" w:lineRule="auto"/>
              <w:rPr>
                <w:rFonts w:asciiTheme="minorHAnsi" w:hAnsiTheme="minorHAnsi" w:cstheme="minorHAnsi"/>
                <w:lang w:eastAsia="sv-FI"/>
              </w:rPr>
            </w:pPr>
          </w:p>
        </w:tc>
        <w:tc>
          <w:tcPr>
            <w:tcW w:w="3402" w:type="dxa"/>
          </w:tcPr>
          <w:p w14:paraId="375A20E6" w14:textId="77777777" w:rsidR="007007C6" w:rsidRPr="008C5BBB" w:rsidRDefault="007007C6" w:rsidP="007007C6">
            <w:pPr>
              <w:spacing w:line="276" w:lineRule="auto"/>
              <w:rPr>
                <w:rFonts w:asciiTheme="minorHAnsi" w:hAnsiTheme="minorHAnsi" w:cstheme="minorHAnsi"/>
                <w:lang w:eastAsia="sv-FI"/>
              </w:rPr>
            </w:pPr>
          </w:p>
        </w:tc>
      </w:tr>
      <w:tr w:rsidR="007007C6" w:rsidRPr="00927819" w14:paraId="375A20EC" w14:textId="77777777" w:rsidTr="77B97CFA">
        <w:tc>
          <w:tcPr>
            <w:tcW w:w="2410" w:type="dxa"/>
          </w:tcPr>
          <w:p w14:paraId="375A20E8"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M2 vägleda eleven att känna igen olika historiska källor</w:t>
            </w:r>
          </w:p>
        </w:tc>
        <w:tc>
          <w:tcPr>
            <w:tcW w:w="1134" w:type="dxa"/>
          </w:tcPr>
          <w:p w14:paraId="375A20E9"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2693" w:type="dxa"/>
          </w:tcPr>
          <w:p w14:paraId="375A20EA"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Förmåga att känna igen historiska källor</w:t>
            </w:r>
          </w:p>
        </w:tc>
        <w:tc>
          <w:tcPr>
            <w:tcW w:w="3402" w:type="dxa"/>
          </w:tcPr>
          <w:p w14:paraId="375A20EB"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Eleven kan under handledning söka historisk information i olika informationskällor.</w:t>
            </w:r>
          </w:p>
        </w:tc>
      </w:tr>
      <w:tr w:rsidR="007007C6" w:rsidRPr="00927819" w14:paraId="375A20F2" w14:textId="77777777" w:rsidTr="77B97CFA">
        <w:tc>
          <w:tcPr>
            <w:tcW w:w="2410" w:type="dxa"/>
          </w:tcPr>
          <w:p w14:paraId="375A20ED"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lastRenderedPageBreak/>
              <w:t>M3 hjälpa eleven att inse att historisk information kan tolkas på olika sätt</w:t>
            </w:r>
          </w:p>
        </w:tc>
        <w:tc>
          <w:tcPr>
            <w:tcW w:w="1134" w:type="dxa"/>
          </w:tcPr>
          <w:p w14:paraId="375A20EE"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2693" w:type="dxa"/>
          </w:tcPr>
          <w:p w14:paraId="375A20EF"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Insikt i att historisk information kan tolkas på olika sätt</w:t>
            </w:r>
          </w:p>
        </w:tc>
        <w:tc>
          <w:tcPr>
            <w:tcW w:w="3402" w:type="dxa"/>
          </w:tcPr>
          <w:p w14:paraId="375A20F0" w14:textId="77777777" w:rsidR="007007C6" w:rsidRPr="008C5BBB" w:rsidRDefault="77B97CFA" w:rsidP="007007C6">
            <w:pPr>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Eleven kan skilja mellan fakta och tolkning.</w:t>
            </w:r>
          </w:p>
          <w:p w14:paraId="375A20F1" w14:textId="77777777" w:rsidR="007007C6" w:rsidRPr="008C5BBB" w:rsidRDefault="007007C6" w:rsidP="007007C6">
            <w:pPr>
              <w:spacing w:line="276" w:lineRule="auto"/>
              <w:rPr>
                <w:rFonts w:asciiTheme="minorHAnsi" w:hAnsiTheme="minorHAnsi" w:cstheme="minorHAnsi"/>
                <w:lang w:eastAsia="sv-FI"/>
              </w:rPr>
            </w:pPr>
          </w:p>
        </w:tc>
      </w:tr>
      <w:tr w:rsidR="007007C6" w:rsidRPr="008C5BBB" w14:paraId="375A20F7" w14:textId="77777777" w:rsidTr="77B97CFA">
        <w:tc>
          <w:tcPr>
            <w:tcW w:w="2410" w:type="dxa"/>
          </w:tcPr>
          <w:p w14:paraId="375A20F3" w14:textId="77777777" w:rsidR="007007C6" w:rsidRPr="008C5BBB" w:rsidRDefault="77B97CFA" w:rsidP="007007C6">
            <w:pPr>
              <w:autoSpaceDE w:val="0"/>
              <w:autoSpaceDN w:val="0"/>
              <w:adjustRightInd w:val="0"/>
              <w:spacing w:line="276" w:lineRule="auto"/>
              <w:rPr>
                <w:rFonts w:asciiTheme="minorHAnsi" w:hAnsiTheme="minorHAnsi" w:cstheme="minorHAnsi"/>
                <w:b/>
                <w:color w:val="000000"/>
                <w:lang w:eastAsia="sv-FI"/>
              </w:rPr>
            </w:pPr>
            <w:r w:rsidRPr="008C5BBB">
              <w:rPr>
                <w:rFonts w:asciiTheme="minorHAnsi" w:hAnsiTheme="minorHAnsi" w:cstheme="minorHAnsi"/>
                <w:b/>
                <w:bCs/>
                <w:color w:val="000000" w:themeColor="text1"/>
                <w:lang w:eastAsia="sv-FI"/>
              </w:rPr>
              <w:t>Att förstå historiska företeelser</w:t>
            </w:r>
          </w:p>
        </w:tc>
        <w:tc>
          <w:tcPr>
            <w:tcW w:w="1134" w:type="dxa"/>
          </w:tcPr>
          <w:p w14:paraId="375A20F4" w14:textId="77777777" w:rsidR="007007C6" w:rsidRPr="008C5BBB" w:rsidRDefault="007007C6" w:rsidP="007007C6">
            <w:pPr>
              <w:spacing w:line="276" w:lineRule="auto"/>
              <w:rPr>
                <w:rFonts w:asciiTheme="minorHAnsi" w:hAnsiTheme="minorHAnsi" w:cstheme="minorHAnsi"/>
                <w:lang w:eastAsia="sv-FI"/>
              </w:rPr>
            </w:pPr>
          </w:p>
        </w:tc>
        <w:tc>
          <w:tcPr>
            <w:tcW w:w="2693" w:type="dxa"/>
          </w:tcPr>
          <w:p w14:paraId="375A20F5" w14:textId="77777777" w:rsidR="007007C6" w:rsidRPr="008C5BBB" w:rsidRDefault="007007C6" w:rsidP="007007C6">
            <w:pPr>
              <w:spacing w:line="276" w:lineRule="auto"/>
              <w:rPr>
                <w:rFonts w:asciiTheme="minorHAnsi" w:hAnsiTheme="minorHAnsi" w:cstheme="minorHAnsi"/>
                <w:lang w:eastAsia="sv-FI"/>
              </w:rPr>
            </w:pPr>
          </w:p>
        </w:tc>
        <w:tc>
          <w:tcPr>
            <w:tcW w:w="3402" w:type="dxa"/>
          </w:tcPr>
          <w:p w14:paraId="375A20F6" w14:textId="77777777" w:rsidR="007007C6" w:rsidRPr="008C5BBB" w:rsidRDefault="007007C6" w:rsidP="007007C6">
            <w:pPr>
              <w:spacing w:line="276" w:lineRule="auto"/>
              <w:rPr>
                <w:rFonts w:asciiTheme="minorHAnsi" w:hAnsiTheme="minorHAnsi" w:cstheme="minorHAnsi"/>
                <w:lang w:eastAsia="sv-FI"/>
              </w:rPr>
            </w:pPr>
          </w:p>
        </w:tc>
      </w:tr>
      <w:tr w:rsidR="007007C6" w:rsidRPr="00927819" w14:paraId="375A20FC" w14:textId="77777777" w:rsidTr="77B97CFA">
        <w:tc>
          <w:tcPr>
            <w:tcW w:w="2410" w:type="dxa"/>
          </w:tcPr>
          <w:p w14:paraId="375A20F8"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M4 hjälpa eleven att förstå olika sätt att dela in historien i epoker och att använda därmed relaterade historiska begrepp</w:t>
            </w:r>
          </w:p>
        </w:tc>
        <w:tc>
          <w:tcPr>
            <w:tcW w:w="1134" w:type="dxa"/>
          </w:tcPr>
          <w:p w14:paraId="375A20F9"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2693" w:type="dxa"/>
          </w:tcPr>
          <w:p w14:paraId="375A20FA"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 xml:space="preserve">Kronologisk uppfattning </w:t>
            </w:r>
          </w:p>
        </w:tc>
        <w:tc>
          <w:tcPr>
            <w:tcW w:w="3402" w:type="dxa"/>
          </w:tcPr>
          <w:p w14:paraId="375A20FB"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color w:val="000000" w:themeColor="text1"/>
                <w:lang w:eastAsia="sv-FI"/>
              </w:rPr>
              <w:t>Eleven känner igen de centrala indelningarna i historiska epoker och kan ge exempel på olika särdrag som kännetecknar samhällen under olika tider och epoker.</w:t>
            </w:r>
          </w:p>
        </w:tc>
      </w:tr>
      <w:tr w:rsidR="007007C6" w:rsidRPr="00927819" w14:paraId="375A2101" w14:textId="77777777" w:rsidTr="77B97CFA">
        <w:tc>
          <w:tcPr>
            <w:tcW w:w="2410" w:type="dxa"/>
          </w:tcPr>
          <w:p w14:paraId="375A20FD"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M5 hjälpa eleven att förstå motiven bakom människans handlingar</w:t>
            </w:r>
          </w:p>
        </w:tc>
        <w:tc>
          <w:tcPr>
            <w:tcW w:w="1134" w:type="dxa"/>
          </w:tcPr>
          <w:p w14:paraId="375A20FE"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2693" w:type="dxa"/>
          </w:tcPr>
          <w:p w14:paraId="375A20FF"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Historisk inlevelseförmåga</w:t>
            </w:r>
          </w:p>
        </w:tc>
        <w:tc>
          <w:tcPr>
            <w:tcW w:w="3402" w:type="dxa"/>
          </w:tcPr>
          <w:p w14:paraId="375A2100"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Eleven kan leva sig in i hur människor levde förr och beskriva motiven bakom deras handlingar.</w:t>
            </w:r>
          </w:p>
        </w:tc>
      </w:tr>
      <w:tr w:rsidR="007007C6" w:rsidRPr="00927819" w14:paraId="375A2107" w14:textId="77777777" w:rsidTr="77B97CFA">
        <w:tc>
          <w:tcPr>
            <w:tcW w:w="2410" w:type="dxa"/>
          </w:tcPr>
          <w:p w14:paraId="375A2102"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M6 vägleda eleven att inse olika orsaker till och följder av historiska händelser och företeelser</w:t>
            </w:r>
          </w:p>
        </w:tc>
        <w:tc>
          <w:tcPr>
            <w:tcW w:w="1134" w:type="dxa"/>
          </w:tcPr>
          <w:p w14:paraId="375A2103"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2693" w:type="dxa"/>
          </w:tcPr>
          <w:p w14:paraId="375A2104"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Förståelse för orsakssammanhang i historia</w:t>
            </w:r>
          </w:p>
        </w:tc>
        <w:tc>
          <w:tcPr>
            <w:tcW w:w="3402" w:type="dxa"/>
          </w:tcPr>
          <w:p w14:paraId="375A2105"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color w:val="000000" w:themeColor="text1"/>
                <w:lang w:eastAsia="sv-FI"/>
              </w:rPr>
              <w:t>Eleven känner igen och kan ge exempel på historiska orsakssammanhang.</w:t>
            </w:r>
          </w:p>
          <w:p w14:paraId="375A2106" w14:textId="77777777" w:rsidR="007007C6" w:rsidRPr="008C5BBB" w:rsidRDefault="007007C6" w:rsidP="007007C6">
            <w:pPr>
              <w:spacing w:line="276" w:lineRule="auto"/>
              <w:rPr>
                <w:rFonts w:asciiTheme="minorHAnsi" w:hAnsiTheme="minorHAnsi" w:cstheme="minorHAnsi"/>
                <w:lang w:eastAsia="sv-FI"/>
              </w:rPr>
            </w:pPr>
          </w:p>
        </w:tc>
      </w:tr>
      <w:tr w:rsidR="007007C6" w:rsidRPr="00927819" w14:paraId="375A210C" w14:textId="77777777" w:rsidTr="77B97CFA">
        <w:tc>
          <w:tcPr>
            <w:tcW w:w="2410" w:type="dxa"/>
          </w:tcPr>
          <w:p w14:paraId="375A2108"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M7 hjälpa eleven att identifiera förändringar i den egna familjens eller samhällets historia samt förstå hur samma förändringar har kunnat få olika innebörd för olika människor</w:t>
            </w:r>
          </w:p>
        </w:tc>
        <w:tc>
          <w:tcPr>
            <w:tcW w:w="1134" w:type="dxa"/>
          </w:tcPr>
          <w:p w14:paraId="375A2109"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2693" w:type="dxa"/>
          </w:tcPr>
          <w:p w14:paraId="375A210A"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 xml:space="preserve">Förmåga att förstå förändring </w:t>
            </w:r>
          </w:p>
        </w:tc>
        <w:tc>
          <w:tcPr>
            <w:tcW w:w="3402" w:type="dxa"/>
          </w:tcPr>
          <w:p w14:paraId="375A210B" w14:textId="77777777" w:rsidR="007007C6" w:rsidRPr="008C5BBB" w:rsidRDefault="77B97CFA" w:rsidP="007007C6">
            <w:pPr>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Eleven kan beskriva förändringar och förklara varför en förändring inte är det samma som framsteg och kan utgående från några exempel beskriva förändringar som inte har haft samma innebörd för olika människor och grupper.</w:t>
            </w:r>
          </w:p>
        </w:tc>
      </w:tr>
      <w:tr w:rsidR="007007C6" w:rsidRPr="00927819" w14:paraId="375A2111" w14:textId="77777777" w:rsidTr="77B97CFA">
        <w:tc>
          <w:tcPr>
            <w:tcW w:w="2410" w:type="dxa"/>
          </w:tcPr>
          <w:p w14:paraId="375A210D"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M8 lära eleven att uppfatta historiska kontinuiteter</w:t>
            </w:r>
          </w:p>
        </w:tc>
        <w:tc>
          <w:tcPr>
            <w:tcW w:w="1134" w:type="dxa"/>
          </w:tcPr>
          <w:p w14:paraId="375A210E"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2693" w:type="dxa"/>
          </w:tcPr>
          <w:p w14:paraId="375A210F"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Förmåga att förstå kontinuitet</w:t>
            </w:r>
          </w:p>
        </w:tc>
        <w:tc>
          <w:tcPr>
            <w:tcW w:w="3402" w:type="dxa"/>
          </w:tcPr>
          <w:p w14:paraId="375A2110"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color w:val="000000" w:themeColor="text1"/>
                <w:lang w:eastAsia="sv-FI"/>
              </w:rPr>
              <w:t>Eleven kan ge exempel på företeelser som omspänner flera epoker.</w:t>
            </w:r>
          </w:p>
        </w:tc>
      </w:tr>
      <w:tr w:rsidR="007007C6" w:rsidRPr="008C5BBB" w14:paraId="375A2116" w14:textId="77777777" w:rsidTr="77B97CFA">
        <w:tc>
          <w:tcPr>
            <w:tcW w:w="2410" w:type="dxa"/>
          </w:tcPr>
          <w:p w14:paraId="375A2112" w14:textId="77777777" w:rsidR="007007C6" w:rsidRPr="008C5BBB" w:rsidRDefault="77B97CFA" w:rsidP="007007C6">
            <w:pPr>
              <w:autoSpaceDE w:val="0"/>
              <w:autoSpaceDN w:val="0"/>
              <w:adjustRightInd w:val="0"/>
              <w:spacing w:line="276" w:lineRule="auto"/>
              <w:rPr>
                <w:rFonts w:asciiTheme="minorHAnsi" w:hAnsiTheme="minorHAnsi" w:cstheme="minorHAnsi"/>
                <w:b/>
                <w:color w:val="000000"/>
                <w:lang w:eastAsia="sv-FI"/>
              </w:rPr>
            </w:pPr>
            <w:r w:rsidRPr="008C5BBB">
              <w:rPr>
                <w:rFonts w:asciiTheme="minorHAnsi" w:hAnsiTheme="minorHAnsi" w:cstheme="minorHAnsi"/>
                <w:b/>
                <w:bCs/>
                <w:color w:val="000000" w:themeColor="text1"/>
                <w:lang w:eastAsia="sv-FI"/>
              </w:rPr>
              <w:t>Att använda historisk information</w:t>
            </w:r>
          </w:p>
        </w:tc>
        <w:tc>
          <w:tcPr>
            <w:tcW w:w="1134" w:type="dxa"/>
          </w:tcPr>
          <w:p w14:paraId="375A2113" w14:textId="77777777" w:rsidR="007007C6" w:rsidRPr="008C5BBB" w:rsidRDefault="007007C6" w:rsidP="007007C6">
            <w:pPr>
              <w:spacing w:line="276" w:lineRule="auto"/>
              <w:rPr>
                <w:rFonts w:asciiTheme="minorHAnsi" w:hAnsiTheme="minorHAnsi" w:cstheme="minorHAnsi"/>
                <w:lang w:eastAsia="sv-FI"/>
              </w:rPr>
            </w:pPr>
          </w:p>
        </w:tc>
        <w:tc>
          <w:tcPr>
            <w:tcW w:w="2693" w:type="dxa"/>
          </w:tcPr>
          <w:p w14:paraId="375A2114" w14:textId="77777777" w:rsidR="007007C6" w:rsidRPr="008C5BBB" w:rsidRDefault="007007C6" w:rsidP="007007C6">
            <w:pPr>
              <w:spacing w:line="276" w:lineRule="auto"/>
              <w:rPr>
                <w:rFonts w:asciiTheme="minorHAnsi" w:hAnsiTheme="minorHAnsi" w:cstheme="minorHAnsi"/>
                <w:lang w:eastAsia="sv-FI"/>
              </w:rPr>
            </w:pPr>
          </w:p>
        </w:tc>
        <w:tc>
          <w:tcPr>
            <w:tcW w:w="3402" w:type="dxa"/>
          </w:tcPr>
          <w:p w14:paraId="375A2115" w14:textId="77777777" w:rsidR="007007C6" w:rsidRPr="008C5BBB" w:rsidRDefault="007007C6" w:rsidP="007007C6">
            <w:pPr>
              <w:spacing w:line="276" w:lineRule="auto"/>
              <w:rPr>
                <w:rFonts w:asciiTheme="minorHAnsi" w:hAnsiTheme="minorHAnsi" w:cstheme="minorHAnsi"/>
                <w:lang w:eastAsia="sv-FI"/>
              </w:rPr>
            </w:pPr>
          </w:p>
        </w:tc>
      </w:tr>
      <w:tr w:rsidR="007007C6" w:rsidRPr="00927819" w14:paraId="375A211B" w14:textId="77777777" w:rsidTr="77B97CFA">
        <w:tc>
          <w:tcPr>
            <w:tcW w:w="2410" w:type="dxa"/>
          </w:tcPr>
          <w:p w14:paraId="375A2117"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M9 vägleda eleven att redogöra för orsaker till förändringar</w:t>
            </w:r>
          </w:p>
        </w:tc>
        <w:tc>
          <w:tcPr>
            <w:tcW w:w="1134" w:type="dxa"/>
          </w:tcPr>
          <w:p w14:paraId="375A2118"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2693" w:type="dxa"/>
          </w:tcPr>
          <w:p w14:paraId="375A2119"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Förmåga att beskriva förhållandet mellan orsak och verkan</w:t>
            </w:r>
          </w:p>
        </w:tc>
        <w:tc>
          <w:tcPr>
            <w:tcW w:w="3402" w:type="dxa"/>
          </w:tcPr>
          <w:p w14:paraId="375A211A"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color w:val="000000" w:themeColor="text1"/>
                <w:lang w:eastAsia="sv-FI"/>
              </w:rPr>
              <w:t>Eleven kan i stora drag beskriva förhållandet mellan orsak och verkan i historiska företeelser.</w:t>
            </w:r>
          </w:p>
        </w:tc>
      </w:tr>
      <w:tr w:rsidR="007007C6" w:rsidRPr="00927819" w14:paraId="375A2120" w14:textId="77777777" w:rsidTr="77B97CFA">
        <w:tc>
          <w:tcPr>
            <w:tcW w:w="2410" w:type="dxa"/>
          </w:tcPr>
          <w:p w14:paraId="375A211C"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FI"/>
              </w:rPr>
            </w:pPr>
            <w:r w:rsidRPr="008C5BBB">
              <w:rPr>
                <w:rFonts w:asciiTheme="minorHAnsi" w:hAnsiTheme="minorHAnsi" w:cstheme="minorHAnsi"/>
                <w:color w:val="000000" w:themeColor="text1"/>
                <w:lang w:eastAsia="sv-FI"/>
              </w:rPr>
              <w:t>M10 lära eleven förklara hur tolkningar kan ändras på grund av nya källor eller betraktelsesätt</w:t>
            </w:r>
          </w:p>
        </w:tc>
        <w:tc>
          <w:tcPr>
            <w:tcW w:w="1134" w:type="dxa"/>
          </w:tcPr>
          <w:p w14:paraId="375A211D"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2693" w:type="dxa"/>
          </w:tcPr>
          <w:p w14:paraId="375A211E"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Förmåga att förklara tolkningar</w:t>
            </w:r>
          </w:p>
        </w:tc>
        <w:tc>
          <w:tcPr>
            <w:tcW w:w="3402" w:type="dxa"/>
          </w:tcPr>
          <w:p w14:paraId="375A211F"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color w:val="000000" w:themeColor="text1"/>
                <w:lang w:eastAsia="sv-FI"/>
              </w:rPr>
              <w:t>Eleven kan utgående från några exempel förklara varför samma händelse eller företeelse kan tolkas på olika sätt.</w:t>
            </w:r>
          </w:p>
        </w:tc>
      </w:tr>
      <w:tr w:rsidR="007007C6" w:rsidRPr="00927819" w14:paraId="375A2125" w14:textId="77777777" w:rsidTr="77B97CFA">
        <w:tc>
          <w:tcPr>
            <w:tcW w:w="2410" w:type="dxa"/>
          </w:tcPr>
          <w:p w14:paraId="375A2121"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 xml:space="preserve">M11 instruera eleven att förklara mänsklig aktivitet </w:t>
            </w:r>
          </w:p>
        </w:tc>
        <w:tc>
          <w:tcPr>
            <w:tcW w:w="1134" w:type="dxa"/>
          </w:tcPr>
          <w:p w14:paraId="375A2122"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I1–I5</w:t>
            </w:r>
          </w:p>
        </w:tc>
        <w:tc>
          <w:tcPr>
            <w:tcW w:w="2693" w:type="dxa"/>
          </w:tcPr>
          <w:p w14:paraId="375A2123" w14:textId="77777777" w:rsidR="007007C6" w:rsidRPr="008C5BBB" w:rsidRDefault="77B97CFA" w:rsidP="007007C6">
            <w:pPr>
              <w:spacing w:line="276" w:lineRule="auto"/>
              <w:rPr>
                <w:rFonts w:asciiTheme="minorHAnsi" w:hAnsiTheme="minorHAnsi" w:cstheme="minorHAnsi"/>
                <w:lang w:eastAsia="sv-FI"/>
              </w:rPr>
            </w:pPr>
            <w:r w:rsidRPr="008C5BBB">
              <w:rPr>
                <w:rFonts w:asciiTheme="minorHAnsi" w:hAnsiTheme="minorHAnsi" w:cstheme="minorHAnsi"/>
                <w:lang w:eastAsia="sv-FI"/>
              </w:rPr>
              <w:t>Förmåga att förklara mänsklig aktivitet</w:t>
            </w:r>
          </w:p>
        </w:tc>
        <w:tc>
          <w:tcPr>
            <w:tcW w:w="3402" w:type="dxa"/>
          </w:tcPr>
          <w:p w14:paraId="375A2124" w14:textId="77777777" w:rsidR="007007C6" w:rsidRPr="008C5BBB" w:rsidRDefault="77B97CFA" w:rsidP="007007C6">
            <w:pPr>
              <w:spacing w:line="276" w:lineRule="auto"/>
              <w:rPr>
                <w:rFonts w:asciiTheme="minorHAnsi" w:hAnsiTheme="minorHAnsi" w:cstheme="minorHAnsi"/>
                <w:b/>
                <w:lang w:eastAsia="sv-FI"/>
              </w:rPr>
            </w:pPr>
            <w:r w:rsidRPr="008C5BBB">
              <w:rPr>
                <w:rFonts w:asciiTheme="minorHAnsi" w:hAnsiTheme="minorHAnsi" w:cstheme="minorHAnsi"/>
                <w:color w:val="000000" w:themeColor="text1"/>
                <w:lang w:eastAsia="sv-FI"/>
              </w:rPr>
              <w:t>Eleven kan berätta och förklara en händelse eller företeelse ur olika människors synvinkel.</w:t>
            </w:r>
          </w:p>
        </w:tc>
      </w:tr>
    </w:tbl>
    <w:p w14:paraId="375A2128" w14:textId="77777777" w:rsidR="00BE372D" w:rsidRPr="00232094" w:rsidRDefault="77B97CFA" w:rsidP="00232094">
      <w:pPr>
        <w:pStyle w:val="Otsikko5"/>
        <w:rPr>
          <w:rFonts w:asciiTheme="minorHAnsi" w:eastAsia="Times New Roman" w:hAnsiTheme="minorHAnsi" w:cstheme="minorHAnsi"/>
          <w:color w:val="243F60"/>
        </w:rPr>
      </w:pPr>
      <w:bookmarkStart w:id="35" w:name="_Toc383596011"/>
      <w:bookmarkStart w:id="36" w:name="_Toc404857835"/>
      <w:bookmarkStart w:id="37" w:name="_Toc411500922"/>
      <w:r w:rsidRPr="00232094">
        <w:rPr>
          <w:rFonts w:asciiTheme="minorHAnsi" w:eastAsia="Calibri,Times New Roman" w:hAnsiTheme="minorHAnsi" w:cstheme="minorHAnsi"/>
          <w:lang w:val="sv-FI"/>
        </w:rPr>
        <w:t>Årskurs 5</w:t>
      </w:r>
    </w:p>
    <w:p w14:paraId="375A2129" w14:textId="77777777" w:rsidR="00BE372D" w:rsidRPr="008C5BBB" w:rsidRDefault="77B97CFA" w:rsidP="00BE372D">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lang w:val="sv-FI"/>
        </w:rPr>
        <w:t>HISTORIA</w:t>
      </w:r>
    </w:p>
    <w:tbl>
      <w:tblPr>
        <w:tblStyle w:val="TaulukkoRuudukko36"/>
        <w:tblW w:w="9918" w:type="dxa"/>
        <w:tblBorders>
          <w:insideH w:val="none" w:sz="0" w:space="0" w:color="auto"/>
          <w:insideV w:val="none" w:sz="0" w:space="0" w:color="auto"/>
        </w:tblBorders>
        <w:tblLook w:val="04A0" w:firstRow="1" w:lastRow="0" w:firstColumn="1" w:lastColumn="0" w:noHBand="0" w:noVBand="1"/>
      </w:tblPr>
      <w:tblGrid>
        <w:gridCol w:w="9918"/>
      </w:tblGrid>
      <w:tr w:rsidR="00BE372D" w:rsidRPr="008C5BBB" w14:paraId="375A21F4" w14:textId="77777777" w:rsidTr="77B97CFA">
        <w:trPr>
          <w:trHeight w:val="60"/>
        </w:trPr>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12A" w14:textId="77777777" w:rsidR="00BE372D" w:rsidRPr="008C5BBB" w:rsidRDefault="00BE372D" w:rsidP="004E5907">
            <w:pPr>
              <w:rPr>
                <w:rFonts w:asciiTheme="minorHAnsi" w:eastAsia="Calibri" w:hAnsiTheme="minorHAnsi" w:cstheme="minorHAnsi"/>
              </w:rPr>
            </w:pPr>
          </w:p>
          <w:p w14:paraId="375A212B" w14:textId="77777777" w:rsidR="00BE372D" w:rsidRPr="008C5BBB" w:rsidRDefault="00BE372D" w:rsidP="004E5907">
            <w:pPr>
              <w:rPr>
                <w:rFonts w:asciiTheme="minorHAnsi" w:eastAsia="Calibri" w:hAnsiTheme="minorHAnsi" w:cstheme="minorHAnsi"/>
              </w:rPr>
            </w:pPr>
            <w:r w:rsidRPr="008C5BBB">
              <w:rPr>
                <w:rFonts w:asciiTheme="minorHAnsi" w:hAnsiTheme="minorHAnsi"/>
                <w:noProof/>
                <w:lang w:eastAsia="fi-FI"/>
              </w:rPr>
              <w:lastRenderedPageBreak/>
              <w:drawing>
                <wp:inline distT="0" distB="0" distL="0" distR="0" wp14:anchorId="375A2E5B" wp14:editId="6656A870">
                  <wp:extent cx="511200" cy="720000"/>
                  <wp:effectExtent l="0" t="0" r="3175" b="4445"/>
                  <wp:docPr id="10854682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12D" w14:textId="77777777" w:rsidR="00BE372D" w:rsidRPr="008C5BBB" w:rsidRDefault="00BE372D" w:rsidP="004E5907">
            <w:pPr>
              <w:rPr>
                <w:rFonts w:asciiTheme="minorHAnsi" w:eastAsia="Calibri" w:hAnsiTheme="minorHAnsi" w:cstheme="minorHAnsi"/>
              </w:rPr>
            </w:pPr>
          </w:p>
          <w:tbl>
            <w:tblPr>
              <w:tblStyle w:val="TaulukkoRuudukko36"/>
              <w:tblW w:w="9663" w:type="dxa"/>
              <w:tblLook w:val="04A0" w:firstRow="1" w:lastRow="0" w:firstColumn="1" w:lastColumn="0" w:noHBand="0" w:noVBand="1"/>
            </w:tblPr>
            <w:tblGrid>
              <w:gridCol w:w="2271"/>
              <w:gridCol w:w="539"/>
              <w:gridCol w:w="6301"/>
              <w:gridCol w:w="552"/>
            </w:tblGrid>
            <w:tr w:rsidR="00BE372D" w:rsidRPr="008C5BBB" w14:paraId="375A2134" w14:textId="77777777" w:rsidTr="77B97CFA">
              <w:tc>
                <w:tcPr>
                  <w:tcW w:w="2285" w:type="dxa"/>
                  <w:tcBorders>
                    <w:top w:val="single" w:sz="4" w:space="0" w:color="auto"/>
                    <w:left w:val="single" w:sz="4" w:space="0" w:color="auto"/>
                    <w:bottom w:val="single" w:sz="4" w:space="0" w:color="auto"/>
                    <w:right w:val="single" w:sz="4" w:space="0" w:color="auto"/>
                  </w:tcBorders>
                  <w:hideMark/>
                </w:tcPr>
                <w:p w14:paraId="375A212E" w14:textId="77777777" w:rsidR="00BE372D" w:rsidRPr="008C5BBB" w:rsidRDefault="77B97CFA" w:rsidP="004E5907">
                  <w:pPr>
                    <w:rPr>
                      <w:rFonts w:asciiTheme="minorHAnsi" w:eastAsia="Calibri" w:hAnsiTheme="minorHAnsi" w:cstheme="minorHAnsi"/>
                      <w:b/>
                      <w:bCs/>
                      <w:lang w:val="sv-FI"/>
                    </w:rPr>
                  </w:pPr>
                  <w:r w:rsidRPr="008C5BBB">
                    <w:rPr>
                      <w:rFonts w:asciiTheme="minorHAnsi" w:eastAsia="Calibri" w:hAnsiTheme="minorHAnsi" w:cstheme="minorHAnsi"/>
                      <w:b/>
                      <w:bCs/>
                      <w:lang w:val="sv-FI"/>
                    </w:rPr>
                    <w:t>Mål för undervisningen</w:t>
                  </w:r>
                </w:p>
                <w:p w14:paraId="375A212F" w14:textId="77777777" w:rsidR="00BE372D" w:rsidRPr="008C5BBB" w:rsidRDefault="00BE372D" w:rsidP="004E5907">
                  <w:pPr>
                    <w:rPr>
                      <w:rFonts w:asciiTheme="minorHAnsi" w:eastAsia="Calibri" w:hAnsiTheme="minorHAnsi" w:cstheme="minorHAnsi"/>
                      <w:b/>
                    </w:rPr>
                  </w:pPr>
                </w:p>
                <w:p w14:paraId="375A2130" w14:textId="77777777" w:rsidR="00BE372D"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Årskurs 5</w:t>
                  </w:r>
                </w:p>
              </w:tc>
              <w:tc>
                <w:tcPr>
                  <w:tcW w:w="539" w:type="dxa"/>
                  <w:tcBorders>
                    <w:top w:val="single" w:sz="4" w:space="0" w:color="auto"/>
                    <w:left w:val="single" w:sz="4" w:space="0" w:color="auto"/>
                    <w:bottom w:val="single" w:sz="4" w:space="0" w:color="auto"/>
                    <w:right w:val="single" w:sz="4" w:space="0" w:color="auto"/>
                  </w:tcBorders>
                  <w:hideMark/>
                </w:tcPr>
                <w:p w14:paraId="375A2131" w14:textId="77777777" w:rsidR="00BE372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t>I</w:t>
                  </w:r>
                </w:p>
              </w:tc>
              <w:tc>
                <w:tcPr>
                  <w:tcW w:w="6351" w:type="dxa"/>
                  <w:tcBorders>
                    <w:top w:val="single" w:sz="4" w:space="0" w:color="auto"/>
                    <w:left w:val="single" w:sz="4" w:space="0" w:color="auto"/>
                    <w:bottom w:val="single" w:sz="4" w:space="0" w:color="auto"/>
                    <w:right w:val="single" w:sz="4" w:space="0" w:color="auto"/>
                  </w:tcBorders>
                  <w:hideMark/>
                </w:tcPr>
                <w:p w14:paraId="375A2132" w14:textId="77777777" w:rsidR="00BE372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t xml:space="preserve">Kommunvis läroplan </w:t>
                  </w:r>
                </w:p>
              </w:tc>
              <w:tc>
                <w:tcPr>
                  <w:tcW w:w="488" w:type="dxa"/>
                  <w:tcBorders>
                    <w:top w:val="single" w:sz="4" w:space="0" w:color="auto"/>
                    <w:left w:val="single" w:sz="4" w:space="0" w:color="auto"/>
                    <w:bottom w:val="single" w:sz="4" w:space="0" w:color="auto"/>
                    <w:right w:val="single" w:sz="4" w:space="0" w:color="auto"/>
                  </w:tcBorders>
                  <w:hideMark/>
                </w:tcPr>
                <w:p w14:paraId="375A2133" w14:textId="77777777" w:rsidR="00BE372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t>K</w:t>
                  </w:r>
                </w:p>
              </w:tc>
            </w:tr>
            <w:tr w:rsidR="00BE372D" w:rsidRPr="008C5BBB" w14:paraId="375A2139" w14:textId="77777777" w:rsidTr="77B97CFA">
              <w:tc>
                <w:tcPr>
                  <w:tcW w:w="2285" w:type="dxa"/>
                  <w:tcBorders>
                    <w:top w:val="single" w:sz="4" w:space="0" w:color="auto"/>
                    <w:left w:val="single" w:sz="4" w:space="0" w:color="auto"/>
                    <w:bottom w:val="single" w:sz="4" w:space="0" w:color="auto"/>
                    <w:right w:val="single" w:sz="4" w:space="0" w:color="auto"/>
                  </w:tcBorders>
                </w:tcPr>
                <w:p w14:paraId="375A2135" w14:textId="77777777" w:rsidR="00BE372D"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Betydelse, värderingar och attityder</w:t>
                  </w:r>
                </w:p>
              </w:tc>
              <w:tc>
                <w:tcPr>
                  <w:tcW w:w="539" w:type="dxa"/>
                  <w:tcBorders>
                    <w:top w:val="single" w:sz="4" w:space="0" w:color="auto"/>
                    <w:left w:val="single" w:sz="4" w:space="0" w:color="auto"/>
                    <w:bottom w:val="single" w:sz="4" w:space="0" w:color="auto"/>
                    <w:right w:val="single" w:sz="4" w:space="0" w:color="auto"/>
                  </w:tcBorders>
                </w:tcPr>
                <w:p w14:paraId="375A2136" w14:textId="77777777" w:rsidR="00BE372D" w:rsidRPr="008C5BBB" w:rsidRDefault="00BE372D" w:rsidP="004E5907">
                  <w:pPr>
                    <w:rPr>
                      <w:rFonts w:asciiTheme="minorHAnsi" w:eastAsia="Calibri" w:hAnsiTheme="minorHAnsi" w:cstheme="minorHAnsi"/>
                      <w:b/>
                      <w:sz w:val="24"/>
                      <w:szCs w:val="24"/>
                    </w:rPr>
                  </w:pPr>
                </w:p>
              </w:tc>
              <w:tc>
                <w:tcPr>
                  <w:tcW w:w="6351" w:type="dxa"/>
                  <w:tcBorders>
                    <w:top w:val="single" w:sz="4" w:space="0" w:color="auto"/>
                    <w:left w:val="single" w:sz="4" w:space="0" w:color="auto"/>
                    <w:bottom w:val="single" w:sz="4" w:space="0" w:color="auto"/>
                    <w:right w:val="single" w:sz="4" w:space="0" w:color="auto"/>
                  </w:tcBorders>
                </w:tcPr>
                <w:p w14:paraId="375A2137" w14:textId="77777777" w:rsidR="00BE372D" w:rsidRPr="008C5BBB" w:rsidRDefault="00BE372D" w:rsidP="004E5907">
                  <w:pPr>
                    <w:rPr>
                      <w:rFonts w:asciiTheme="minorHAnsi" w:eastAsia="Calibri" w:hAnsiTheme="minorHAnsi" w:cstheme="minorHAnsi"/>
                      <w:b/>
                      <w:sz w:val="24"/>
                      <w:szCs w:val="24"/>
                    </w:rPr>
                  </w:pPr>
                </w:p>
              </w:tc>
              <w:tc>
                <w:tcPr>
                  <w:tcW w:w="488" w:type="dxa"/>
                  <w:tcBorders>
                    <w:top w:val="single" w:sz="4" w:space="0" w:color="auto"/>
                    <w:left w:val="single" w:sz="4" w:space="0" w:color="auto"/>
                    <w:bottom w:val="single" w:sz="4" w:space="0" w:color="auto"/>
                    <w:right w:val="single" w:sz="4" w:space="0" w:color="auto"/>
                  </w:tcBorders>
                </w:tcPr>
                <w:p w14:paraId="375A2138" w14:textId="77777777" w:rsidR="00BE372D" w:rsidRPr="008C5BBB" w:rsidRDefault="00BE372D" w:rsidP="004E5907">
                  <w:pPr>
                    <w:rPr>
                      <w:rFonts w:asciiTheme="minorHAnsi" w:eastAsia="Calibri" w:hAnsiTheme="minorHAnsi" w:cstheme="minorHAnsi"/>
                      <w:b/>
                      <w:sz w:val="24"/>
                      <w:szCs w:val="24"/>
                    </w:rPr>
                  </w:pPr>
                </w:p>
              </w:tc>
            </w:tr>
            <w:tr w:rsidR="00BE372D" w:rsidRPr="008C5BBB" w14:paraId="375A2149" w14:textId="77777777" w:rsidTr="77B97CFA">
              <w:tc>
                <w:tcPr>
                  <w:tcW w:w="2285" w:type="dxa"/>
                  <w:tcBorders>
                    <w:top w:val="single" w:sz="4" w:space="0" w:color="auto"/>
                    <w:left w:val="single" w:sz="4" w:space="0" w:color="auto"/>
                    <w:bottom w:val="single" w:sz="4" w:space="0" w:color="auto"/>
                    <w:right w:val="single" w:sz="4" w:space="0" w:color="auto"/>
                  </w:tcBorders>
                </w:tcPr>
                <w:p w14:paraId="375A213A"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 väcka elevens intresse för historia som vetenskap och identitetsskapande läroämne</w:t>
                  </w:r>
                </w:p>
              </w:tc>
              <w:tc>
                <w:tcPr>
                  <w:tcW w:w="539" w:type="dxa"/>
                  <w:tcBorders>
                    <w:top w:val="single" w:sz="4" w:space="0" w:color="auto"/>
                    <w:left w:val="single" w:sz="4" w:space="0" w:color="auto"/>
                    <w:bottom w:val="single" w:sz="4" w:space="0" w:color="auto"/>
                    <w:right w:val="single" w:sz="4" w:space="0" w:color="auto"/>
                  </w:tcBorders>
                </w:tcPr>
                <w:p w14:paraId="375A213B"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I1–I5</w:t>
                  </w:r>
                </w:p>
              </w:tc>
              <w:tc>
                <w:tcPr>
                  <w:tcW w:w="6351" w:type="dxa"/>
                  <w:tcBorders>
                    <w:top w:val="single" w:sz="4" w:space="0" w:color="auto"/>
                    <w:left w:val="single" w:sz="4" w:space="0" w:color="auto"/>
                    <w:bottom w:val="single" w:sz="4" w:space="0" w:color="auto"/>
                    <w:right w:val="single" w:sz="4" w:space="0" w:color="auto"/>
                  </w:tcBorders>
                </w:tcPr>
                <w:p w14:paraId="375A213C"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reflekterar både ensam och i grupp över den kulturella identitetens bakgrund och strävar på detta vis efter att förstå orsaker till olikhet bland människor. </w:t>
                  </w:r>
                </w:p>
                <w:p w14:paraId="375A213D" w14:textId="77777777" w:rsidR="00BE372D" w:rsidRPr="008C5BBB" w:rsidRDefault="00BE372D" w:rsidP="004E5907">
                  <w:pPr>
                    <w:rPr>
                      <w:rFonts w:asciiTheme="minorHAnsi" w:eastAsia="Calibri" w:hAnsiTheme="minorHAnsi" w:cstheme="minorHAnsi"/>
                      <w:lang w:val="sv-SE"/>
                    </w:rPr>
                  </w:pPr>
                </w:p>
                <w:p w14:paraId="375A213E"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bekantar sig med den egna närhistorien och närmiljöns historia.</w:t>
                  </w:r>
                </w:p>
                <w:p w14:paraId="375A213F" w14:textId="77777777" w:rsidR="00BE372D" w:rsidRPr="008C5BBB" w:rsidRDefault="00BE372D"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w:t>
                  </w:r>
                </w:p>
                <w:p w14:paraId="375A2140" w14:textId="7169908B"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observerar omgivningen och övar sig att förstå förändringar i den utgående från ett historiskt perspektiv. </w:t>
                  </w:r>
                </w:p>
                <w:p w14:paraId="375A2141" w14:textId="77777777" w:rsidR="00BE372D" w:rsidRPr="008C5BBB" w:rsidRDefault="00BE372D" w:rsidP="004E5907">
                  <w:pPr>
                    <w:rPr>
                      <w:rFonts w:asciiTheme="minorHAnsi" w:eastAsia="Calibri" w:hAnsiTheme="minorHAnsi" w:cstheme="minorHAnsi"/>
                      <w:i/>
                      <w:lang w:val="sv-SE"/>
                    </w:rPr>
                  </w:pPr>
                </w:p>
              </w:tc>
              <w:tc>
                <w:tcPr>
                  <w:tcW w:w="488" w:type="dxa"/>
                  <w:tcBorders>
                    <w:top w:val="single" w:sz="4" w:space="0" w:color="auto"/>
                    <w:left w:val="single" w:sz="4" w:space="0" w:color="auto"/>
                    <w:bottom w:val="single" w:sz="4" w:space="0" w:color="auto"/>
                    <w:right w:val="single" w:sz="4" w:space="0" w:color="auto"/>
                  </w:tcBorders>
                </w:tcPr>
                <w:p w14:paraId="375A2142"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p>
                <w:p w14:paraId="375A2143" w14:textId="77777777" w:rsidR="00BE372D"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K2</w:t>
                  </w:r>
                </w:p>
                <w:p w14:paraId="375A2144"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K3</w:t>
                  </w:r>
                </w:p>
                <w:p w14:paraId="375A2145"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 xml:space="preserve">K4 </w:t>
                  </w:r>
                </w:p>
                <w:p w14:paraId="375A2146"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 xml:space="preserve">K5 </w:t>
                  </w:r>
                </w:p>
                <w:p w14:paraId="375A2147"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K6</w:t>
                  </w:r>
                </w:p>
                <w:p w14:paraId="375A2148"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tc>
            </w:tr>
            <w:tr w:rsidR="00BE372D" w:rsidRPr="00927819" w14:paraId="375A214E" w14:textId="77777777" w:rsidTr="77B97CFA">
              <w:tc>
                <w:tcPr>
                  <w:tcW w:w="2285" w:type="dxa"/>
                  <w:tcBorders>
                    <w:top w:val="single" w:sz="4" w:space="0" w:color="auto"/>
                    <w:left w:val="single" w:sz="4" w:space="0" w:color="auto"/>
                    <w:bottom w:val="single" w:sz="4" w:space="0" w:color="auto"/>
                    <w:right w:val="single" w:sz="4" w:space="0" w:color="auto"/>
                  </w:tcBorders>
                </w:tcPr>
                <w:p w14:paraId="375A214A" w14:textId="77777777" w:rsidR="00BE372D" w:rsidRPr="008C5BBB" w:rsidRDefault="77B97CFA" w:rsidP="004E5907">
                  <w:pPr>
                    <w:rPr>
                      <w:rFonts w:asciiTheme="minorHAnsi" w:eastAsia="Calibri" w:hAnsiTheme="minorHAnsi" w:cstheme="minorHAnsi"/>
                      <w:b/>
                      <w:lang w:val="sv-SE"/>
                    </w:rPr>
                  </w:pPr>
                  <w:r w:rsidRPr="008C5BBB">
                    <w:rPr>
                      <w:rFonts w:asciiTheme="minorHAnsi" w:eastAsia="Calibri" w:hAnsiTheme="minorHAnsi" w:cstheme="minorHAnsi"/>
                      <w:b/>
                      <w:bCs/>
                      <w:lang w:val="sv-FI"/>
                    </w:rPr>
                    <w:t>Att söka information om historia</w:t>
                  </w:r>
                </w:p>
              </w:tc>
              <w:tc>
                <w:tcPr>
                  <w:tcW w:w="539" w:type="dxa"/>
                  <w:tcBorders>
                    <w:top w:val="single" w:sz="4" w:space="0" w:color="auto"/>
                    <w:left w:val="single" w:sz="4" w:space="0" w:color="auto"/>
                    <w:bottom w:val="single" w:sz="4" w:space="0" w:color="auto"/>
                    <w:right w:val="single" w:sz="4" w:space="0" w:color="auto"/>
                  </w:tcBorders>
                </w:tcPr>
                <w:p w14:paraId="375A214B" w14:textId="77777777" w:rsidR="00BE372D" w:rsidRPr="008C5BBB" w:rsidRDefault="00BE372D" w:rsidP="004E5907">
                  <w:pPr>
                    <w:rPr>
                      <w:rFonts w:asciiTheme="minorHAnsi" w:eastAsia="Calibri" w:hAnsiTheme="minorHAnsi" w:cstheme="minorHAnsi"/>
                      <w:lang w:val="sv-SE"/>
                    </w:rPr>
                  </w:pPr>
                </w:p>
              </w:tc>
              <w:tc>
                <w:tcPr>
                  <w:tcW w:w="6351" w:type="dxa"/>
                  <w:tcBorders>
                    <w:top w:val="single" w:sz="4" w:space="0" w:color="auto"/>
                    <w:left w:val="single" w:sz="4" w:space="0" w:color="auto"/>
                    <w:bottom w:val="single" w:sz="4" w:space="0" w:color="auto"/>
                    <w:right w:val="single" w:sz="4" w:space="0" w:color="auto"/>
                  </w:tcBorders>
                </w:tcPr>
                <w:p w14:paraId="375A214C" w14:textId="77777777" w:rsidR="00BE372D" w:rsidRPr="008C5BBB" w:rsidRDefault="00BE372D" w:rsidP="004E5907">
                  <w:pPr>
                    <w:rPr>
                      <w:rFonts w:asciiTheme="minorHAnsi" w:eastAsia="Calibri" w:hAnsiTheme="minorHAnsi" w:cstheme="minorHAnsi"/>
                      <w:i/>
                      <w:lang w:val="sv-SE"/>
                    </w:rPr>
                  </w:pPr>
                </w:p>
              </w:tc>
              <w:tc>
                <w:tcPr>
                  <w:tcW w:w="488" w:type="dxa"/>
                  <w:tcBorders>
                    <w:top w:val="single" w:sz="4" w:space="0" w:color="auto"/>
                    <w:left w:val="single" w:sz="4" w:space="0" w:color="auto"/>
                    <w:bottom w:val="single" w:sz="4" w:space="0" w:color="auto"/>
                    <w:right w:val="single" w:sz="4" w:space="0" w:color="auto"/>
                  </w:tcBorders>
                </w:tcPr>
                <w:p w14:paraId="375A214D" w14:textId="77777777" w:rsidR="00BE372D" w:rsidRPr="008C5BBB" w:rsidRDefault="00BE372D" w:rsidP="004E5907">
                  <w:pPr>
                    <w:rPr>
                      <w:rFonts w:asciiTheme="minorHAnsi" w:eastAsia="Calibri" w:hAnsiTheme="minorHAnsi" w:cstheme="minorHAnsi"/>
                      <w:lang w:val="sv-SE"/>
                    </w:rPr>
                  </w:pPr>
                </w:p>
              </w:tc>
            </w:tr>
            <w:tr w:rsidR="00BE372D" w:rsidRPr="008C5BBB" w14:paraId="375A215F" w14:textId="77777777" w:rsidTr="77B97CFA">
              <w:tc>
                <w:tcPr>
                  <w:tcW w:w="2285" w:type="dxa"/>
                  <w:tcBorders>
                    <w:top w:val="single" w:sz="4" w:space="0" w:color="auto"/>
                    <w:left w:val="single" w:sz="4" w:space="0" w:color="auto"/>
                    <w:bottom w:val="single" w:sz="4" w:space="0" w:color="auto"/>
                    <w:right w:val="single" w:sz="4" w:space="0" w:color="auto"/>
                  </w:tcBorders>
                </w:tcPr>
                <w:p w14:paraId="375A214F"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M2 vägleda eleven att känna igen olika historiska källor</w:t>
                  </w:r>
                </w:p>
                <w:p w14:paraId="375A2150"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151" w14:textId="08620EAA"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tc>
              <w:tc>
                <w:tcPr>
                  <w:tcW w:w="6351" w:type="dxa"/>
                  <w:tcBorders>
                    <w:top w:val="single" w:sz="4" w:space="0" w:color="auto"/>
                    <w:left w:val="single" w:sz="4" w:space="0" w:color="auto"/>
                    <w:bottom w:val="single" w:sz="4" w:space="0" w:color="auto"/>
                    <w:right w:val="single" w:sz="4" w:space="0" w:color="auto"/>
                  </w:tcBorders>
                </w:tcPr>
                <w:p w14:paraId="375A2152" w14:textId="48D98F91"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göra observationer om sin omgivning och att använda olika källor såsom föremål, skriftliga källor och bilder.</w:t>
                  </w:r>
                </w:p>
                <w:p w14:paraId="375A2153" w14:textId="77777777" w:rsidR="00BE372D" w:rsidRPr="008C5BBB" w:rsidRDefault="00BE372D" w:rsidP="004E5907">
                  <w:pPr>
                    <w:rPr>
                      <w:rFonts w:asciiTheme="minorHAnsi" w:eastAsia="Calibri" w:hAnsiTheme="minorHAnsi" w:cstheme="minorHAnsi"/>
                      <w:lang w:val="sv-SE"/>
                    </w:rPr>
                  </w:pPr>
                </w:p>
                <w:p w14:paraId="375A2154"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tolka källor utgående från källkritiska principer.</w:t>
                  </w:r>
                </w:p>
                <w:p w14:paraId="375A2155" w14:textId="77777777" w:rsidR="00BE372D" w:rsidRPr="008C5BBB" w:rsidRDefault="00BE372D"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w:t>
                  </w:r>
                </w:p>
                <w:p w14:paraId="375A2156"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reflektera över saker och ting ur olika synvinklar, söka ny information och utgående från detta granska olika sätt att tänka.</w:t>
                  </w:r>
                </w:p>
                <w:p w14:paraId="375A2157" w14:textId="77777777" w:rsidR="00BE372D" w:rsidRPr="008C5BBB" w:rsidRDefault="00BE372D" w:rsidP="004E5907">
                  <w:pPr>
                    <w:rPr>
                      <w:rFonts w:asciiTheme="minorHAnsi" w:eastAsia="Calibri" w:hAnsiTheme="minorHAnsi" w:cstheme="minorHAnsi"/>
                      <w:lang w:val="sv-SE"/>
                    </w:rPr>
                  </w:pPr>
                </w:p>
                <w:p w14:paraId="375A2158"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uppmuntras också att granska och tolka otydlig och motstridig information.</w:t>
                  </w:r>
                </w:p>
                <w:p w14:paraId="375A2159"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15A" w14:textId="77777777" w:rsidR="00BE372D"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K1</w:t>
                  </w:r>
                </w:p>
                <w:p w14:paraId="375A215B"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 xml:space="preserve">K2 </w:t>
                  </w:r>
                </w:p>
                <w:p w14:paraId="375A215C"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 xml:space="preserve">K4 </w:t>
                  </w:r>
                </w:p>
                <w:p w14:paraId="375A215D"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 xml:space="preserve">K5 </w:t>
                  </w:r>
                </w:p>
                <w:p w14:paraId="375A215E"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tc>
            </w:tr>
            <w:tr w:rsidR="00BE372D" w:rsidRPr="008C5BBB" w14:paraId="375A2172" w14:textId="77777777" w:rsidTr="77B97CFA">
              <w:tc>
                <w:tcPr>
                  <w:tcW w:w="2285" w:type="dxa"/>
                  <w:tcBorders>
                    <w:top w:val="single" w:sz="4" w:space="0" w:color="auto"/>
                    <w:left w:val="single" w:sz="4" w:space="0" w:color="auto"/>
                    <w:bottom w:val="single" w:sz="4" w:space="0" w:color="auto"/>
                    <w:right w:val="single" w:sz="4" w:space="0" w:color="auto"/>
                  </w:tcBorders>
                </w:tcPr>
                <w:p w14:paraId="375A2160"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M3 hjälpa eleven att inse att historisk information kan tolkas på olika sätt </w:t>
                  </w:r>
                </w:p>
                <w:p w14:paraId="375A2161" w14:textId="77777777" w:rsidR="00BE372D" w:rsidRPr="008C5BBB" w:rsidRDefault="00BE372D" w:rsidP="004E5907">
                  <w:pPr>
                    <w:rPr>
                      <w:rFonts w:asciiTheme="minorHAnsi" w:eastAsia="Calibri" w:hAnsiTheme="minorHAnsi" w:cstheme="minorHAnsi"/>
                      <w:lang w:val="sv-SE"/>
                    </w:rPr>
                  </w:pPr>
                </w:p>
                <w:p w14:paraId="375A2162"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163" w14:textId="0412A866"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tc>
              <w:tc>
                <w:tcPr>
                  <w:tcW w:w="6351" w:type="dxa"/>
                  <w:tcBorders>
                    <w:top w:val="single" w:sz="4" w:space="0" w:color="auto"/>
                    <w:left w:val="single" w:sz="4" w:space="0" w:color="auto"/>
                    <w:bottom w:val="single" w:sz="4" w:space="0" w:color="auto"/>
                    <w:right w:val="single" w:sz="4" w:space="0" w:color="auto"/>
                  </w:tcBorders>
                </w:tcPr>
                <w:p w14:paraId="375A2164"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handleds att tolka, producera och förstå texter som är olika och som producerats från olika utgångspunkter. </w:t>
                  </w:r>
                </w:p>
                <w:p w14:paraId="375A2165" w14:textId="77777777" w:rsidR="00BE372D" w:rsidRPr="008C5BBB" w:rsidRDefault="00BE372D" w:rsidP="004E5907">
                  <w:pPr>
                    <w:rPr>
                      <w:rFonts w:asciiTheme="minorHAnsi" w:eastAsia="Calibri" w:hAnsiTheme="minorHAnsi" w:cstheme="minorHAnsi"/>
                      <w:lang w:val="sv-SE"/>
                    </w:rPr>
                  </w:pPr>
                </w:p>
                <w:p w14:paraId="375A2166" w14:textId="2A569F03" w:rsidR="00BE372D" w:rsidRPr="008C5BBB" w:rsidRDefault="77B97CFA" w:rsidP="004E5907">
                  <w:pPr>
                    <w:rPr>
                      <w:rFonts w:asciiTheme="minorHAnsi" w:eastAsia="Calibri" w:hAnsiTheme="minorHAnsi" w:cstheme="minorHAnsi"/>
                      <w:lang w:val="sv-SE"/>
                    </w:rPr>
                  </w:pPr>
                  <w:r w:rsidRPr="008C5BBB">
                    <w:rPr>
                      <w:rFonts w:asciiTheme="minorHAnsi" w:eastAsia="Calibri,Times New Roman" w:hAnsiTheme="minorHAnsi" w:cstheme="minorHAnsi"/>
                      <w:lang w:val="sv-FI"/>
                    </w:rPr>
                    <w:t>Eleven handleds att skilja på fakta och tolkning. Det betonas att tolkningen alltid är forskarens egen slutsats.</w:t>
                  </w:r>
                </w:p>
                <w:p w14:paraId="375A2167" w14:textId="77777777" w:rsidR="00BE372D" w:rsidRPr="008C5BBB" w:rsidRDefault="00BE372D" w:rsidP="004E5907">
                  <w:pPr>
                    <w:rPr>
                      <w:rFonts w:asciiTheme="minorHAnsi" w:eastAsia="Calibri" w:hAnsiTheme="minorHAnsi" w:cstheme="minorHAnsi"/>
                      <w:lang w:val="sv-SE"/>
                    </w:rPr>
                  </w:pPr>
                </w:p>
                <w:p w14:paraId="375A2168" w14:textId="77777777" w:rsidR="00BE372D" w:rsidRPr="008C5BBB" w:rsidRDefault="77B97CFA" w:rsidP="004E5907">
                  <w:pPr>
                    <w:rPr>
                      <w:rFonts w:asciiTheme="minorHAnsi" w:eastAsia="Times New Roman" w:hAnsiTheme="minorHAnsi" w:cstheme="minorHAnsi"/>
                      <w:lang w:val="sv-SE"/>
                    </w:rPr>
                  </w:pPr>
                  <w:r w:rsidRPr="008C5BBB">
                    <w:rPr>
                      <w:rFonts w:asciiTheme="minorHAnsi" w:eastAsia="Calibri" w:hAnsiTheme="minorHAnsi" w:cstheme="minorHAnsi"/>
                      <w:lang w:val="sv-FI"/>
                    </w:rPr>
                    <w:t xml:space="preserve">Eleven övar sig att tolka källan genom att ställa olika frågor. </w:t>
                  </w:r>
                </w:p>
                <w:p w14:paraId="375A2169" w14:textId="77777777" w:rsidR="00BE372D" w:rsidRPr="008C5BBB" w:rsidRDefault="00BE372D" w:rsidP="004E5907">
                  <w:pPr>
                    <w:rPr>
                      <w:rFonts w:asciiTheme="minorHAnsi" w:eastAsia="Times New Roman" w:hAnsiTheme="minorHAnsi" w:cstheme="minorHAnsi"/>
                      <w:lang w:val="sv-SE"/>
                    </w:rPr>
                  </w:pPr>
                </w:p>
                <w:p w14:paraId="375A216A"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Olika källor granskas och det betonas att information kan byggas upp på flera olika sätt; medveten slutsats eller tolkning baserad på egen erfarenhet.</w:t>
                  </w:r>
                </w:p>
                <w:p w14:paraId="375A216B" w14:textId="77777777" w:rsidR="00BE372D" w:rsidRPr="008C5BBB" w:rsidRDefault="00BE372D"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w:t>
                  </w:r>
                </w:p>
                <w:p w14:paraId="375A216C" w14:textId="77777777" w:rsidR="00BE372D" w:rsidRPr="008C5BBB" w:rsidRDefault="77B97CFA" w:rsidP="004E5907">
                  <w:pPr>
                    <w:rPr>
                      <w:rFonts w:asciiTheme="minorHAnsi" w:eastAsia="Times New Roman" w:hAnsiTheme="minorHAnsi" w:cstheme="minorHAnsi"/>
                      <w:lang w:val="sv-SE"/>
                    </w:rPr>
                  </w:pPr>
                  <w:r w:rsidRPr="008C5BBB">
                    <w:rPr>
                      <w:rFonts w:asciiTheme="minorHAnsi" w:eastAsia="Calibri,Times New Roman" w:hAnsiTheme="minorHAnsi" w:cstheme="minorHAnsi"/>
                      <w:lang w:val="sv-FI"/>
                    </w:rPr>
                    <w:t>Eleven reflekterar över vem som producerat källan, varför och när källan är producerad och hur källan kan tolkas genom att ställa olika frågor.</w:t>
                  </w:r>
                </w:p>
                <w:p w14:paraId="375A216D"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16E"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p>
                <w:p w14:paraId="375A216F"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p>
                <w:p w14:paraId="375A2170" w14:textId="08290CF8"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K4</w:t>
                  </w:r>
                  <w:r w:rsidR="00BD341B">
                    <w:rPr>
                      <w:rFonts w:asciiTheme="minorHAnsi" w:eastAsia="Calibri,Times New Roman" w:hAnsiTheme="minorHAnsi"/>
                      <w:b/>
                      <w:bCs/>
                      <w:lang w:val="sv-FI"/>
                    </w:rPr>
                    <w:t>–</w:t>
                  </w:r>
                </w:p>
                <w:p w14:paraId="375A2171"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tc>
            </w:tr>
            <w:tr w:rsidR="00BE372D" w:rsidRPr="008C5BBB" w14:paraId="375A2177" w14:textId="77777777" w:rsidTr="77B97CFA">
              <w:tc>
                <w:tcPr>
                  <w:tcW w:w="2285" w:type="dxa"/>
                  <w:tcBorders>
                    <w:top w:val="single" w:sz="4" w:space="0" w:color="auto"/>
                    <w:left w:val="single" w:sz="4" w:space="0" w:color="auto"/>
                    <w:bottom w:val="single" w:sz="4" w:space="0" w:color="auto"/>
                    <w:right w:val="single" w:sz="4" w:space="0" w:color="auto"/>
                  </w:tcBorders>
                </w:tcPr>
                <w:p w14:paraId="375A2173" w14:textId="77777777" w:rsidR="00BE372D"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Att förstå historiska företeelser</w:t>
                  </w:r>
                </w:p>
              </w:tc>
              <w:tc>
                <w:tcPr>
                  <w:tcW w:w="539" w:type="dxa"/>
                  <w:tcBorders>
                    <w:top w:val="single" w:sz="4" w:space="0" w:color="auto"/>
                    <w:left w:val="single" w:sz="4" w:space="0" w:color="auto"/>
                    <w:bottom w:val="single" w:sz="4" w:space="0" w:color="auto"/>
                    <w:right w:val="single" w:sz="4" w:space="0" w:color="auto"/>
                  </w:tcBorders>
                </w:tcPr>
                <w:p w14:paraId="375A2174"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175" w14:textId="77777777" w:rsidR="00BE372D" w:rsidRPr="008C5BBB" w:rsidRDefault="00BE372D" w:rsidP="004E5907">
                  <w:pPr>
                    <w:rPr>
                      <w:rFonts w:asciiTheme="minorHAnsi" w:eastAsia="Calibri" w:hAnsiTheme="minorHAnsi" w:cstheme="minorHAnsi"/>
                    </w:rPr>
                  </w:pPr>
                </w:p>
              </w:tc>
              <w:tc>
                <w:tcPr>
                  <w:tcW w:w="488" w:type="dxa"/>
                  <w:tcBorders>
                    <w:top w:val="single" w:sz="4" w:space="0" w:color="auto"/>
                    <w:left w:val="single" w:sz="4" w:space="0" w:color="auto"/>
                    <w:bottom w:val="single" w:sz="4" w:space="0" w:color="auto"/>
                    <w:right w:val="single" w:sz="4" w:space="0" w:color="auto"/>
                  </w:tcBorders>
                </w:tcPr>
                <w:p w14:paraId="375A2176" w14:textId="77777777" w:rsidR="00BE372D" w:rsidRPr="008C5BBB" w:rsidRDefault="00BE372D" w:rsidP="004E5907">
                  <w:pPr>
                    <w:rPr>
                      <w:rFonts w:asciiTheme="minorHAnsi" w:eastAsia="Calibri" w:hAnsiTheme="minorHAnsi" w:cstheme="minorHAnsi"/>
                    </w:rPr>
                  </w:pPr>
                </w:p>
              </w:tc>
            </w:tr>
            <w:tr w:rsidR="00BE372D" w:rsidRPr="008C5BBB" w14:paraId="375A2184" w14:textId="77777777" w:rsidTr="77B97CFA">
              <w:tc>
                <w:tcPr>
                  <w:tcW w:w="2285" w:type="dxa"/>
                  <w:tcBorders>
                    <w:top w:val="single" w:sz="4" w:space="0" w:color="auto"/>
                    <w:left w:val="single" w:sz="4" w:space="0" w:color="auto"/>
                    <w:bottom w:val="single" w:sz="4" w:space="0" w:color="auto"/>
                    <w:right w:val="single" w:sz="4" w:space="0" w:color="auto"/>
                  </w:tcBorders>
                </w:tcPr>
                <w:p w14:paraId="375A2178"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M4 hjälpa eleven att förstå olika sätt att </w:t>
                  </w:r>
                  <w:r w:rsidRPr="008C5BBB">
                    <w:rPr>
                      <w:rFonts w:asciiTheme="minorHAnsi" w:eastAsia="Calibri" w:hAnsiTheme="minorHAnsi" w:cstheme="minorHAnsi"/>
                      <w:lang w:val="sv-FI"/>
                    </w:rPr>
                    <w:lastRenderedPageBreak/>
                    <w:t>dela in historien i epoker och att använda därmed relaterade historiska begrepp</w:t>
                  </w:r>
                </w:p>
                <w:p w14:paraId="375A2179"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17A" w14:textId="2A28E8DC"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lastRenderedPageBreak/>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I6</w:t>
                  </w:r>
                </w:p>
                <w:p w14:paraId="375A217B"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17C" w14:textId="3768EFB9" w:rsidR="00BE372D" w:rsidRPr="008C5BBB" w:rsidRDefault="77B97CFA" w:rsidP="004E5907">
                  <w:pPr>
                    <w:rPr>
                      <w:rFonts w:asciiTheme="minorHAnsi" w:eastAsia="Times New Roman" w:hAnsiTheme="minorHAnsi" w:cstheme="minorHAnsi"/>
                      <w:lang w:val="sv-SE"/>
                    </w:rPr>
                  </w:pPr>
                  <w:r w:rsidRPr="008C5BBB">
                    <w:rPr>
                      <w:rFonts w:asciiTheme="minorHAnsi" w:eastAsia="Calibri,Times New Roman" w:hAnsiTheme="minorHAnsi" w:cstheme="minorHAnsi"/>
                      <w:lang w:val="sv-FI"/>
                    </w:rPr>
                    <w:t>Eleven namnger och känner igen tidsbegrepp inom historien och känner igen olika drag som är typiska för dem.</w:t>
                  </w:r>
                </w:p>
                <w:p w14:paraId="375A217D" w14:textId="77777777" w:rsidR="00BE372D" w:rsidRPr="008C5BBB" w:rsidRDefault="00BE372D" w:rsidP="004E5907">
                  <w:pPr>
                    <w:rPr>
                      <w:rFonts w:asciiTheme="minorHAnsi" w:eastAsia="Times New Roman" w:hAnsiTheme="minorHAnsi" w:cstheme="minorHAnsi"/>
                      <w:lang w:val="sv-SE"/>
                    </w:rPr>
                  </w:pPr>
                </w:p>
                <w:p w14:paraId="375A217E" w14:textId="374148A0" w:rsidR="00BE372D" w:rsidRPr="008C5BBB" w:rsidRDefault="77B97CFA" w:rsidP="004E5907">
                  <w:pPr>
                    <w:rPr>
                      <w:rFonts w:asciiTheme="minorHAnsi" w:eastAsia="Calibri" w:hAnsiTheme="minorHAnsi" w:cstheme="minorHAnsi"/>
                      <w:lang w:val="sv-SE"/>
                    </w:rPr>
                  </w:pPr>
                  <w:r w:rsidRPr="008C5BBB">
                    <w:rPr>
                      <w:rFonts w:asciiTheme="minorHAnsi" w:eastAsia="Calibri,Times New Roman" w:hAnsiTheme="minorHAnsi" w:cstheme="minorHAnsi"/>
                      <w:lang w:val="sv-FI"/>
                    </w:rPr>
                    <w:lastRenderedPageBreak/>
                    <w:t xml:space="preserve">Eleven övar att se förhållanden mellan orsak och verkan genom att reflektera och motivera synvinklar både självständigt och i grupp.      </w:t>
                  </w:r>
                </w:p>
                <w:p w14:paraId="375A217F" w14:textId="77777777" w:rsidR="00BE372D" w:rsidRPr="008C5BBB" w:rsidRDefault="00BE372D" w:rsidP="004E5907">
                  <w:pPr>
                    <w:rPr>
                      <w:rFonts w:asciiTheme="minorHAnsi" w:eastAsia="Calibri" w:hAnsiTheme="minorHAnsi" w:cstheme="minorHAnsi"/>
                      <w:i/>
                      <w:lang w:val="sv-SE"/>
                    </w:rPr>
                  </w:pPr>
                </w:p>
              </w:tc>
              <w:tc>
                <w:tcPr>
                  <w:tcW w:w="488" w:type="dxa"/>
                  <w:tcBorders>
                    <w:top w:val="single" w:sz="4" w:space="0" w:color="auto"/>
                    <w:left w:val="single" w:sz="4" w:space="0" w:color="auto"/>
                    <w:bottom w:val="single" w:sz="4" w:space="0" w:color="auto"/>
                    <w:right w:val="single" w:sz="4" w:space="0" w:color="auto"/>
                  </w:tcBorders>
                </w:tcPr>
                <w:p w14:paraId="375A2180"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lastRenderedPageBreak/>
                    <w:t>K1</w:t>
                  </w:r>
                </w:p>
                <w:p w14:paraId="375A2181"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p>
                <w:p w14:paraId="375A2182"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K3</w:t>
                  </w:r>
                </w:p>
                <w:p w14:paraId="375A2183" w14:textId="77777777" w:rsidR="00BE372D" w:rsidRPr="008C5BBB" w:rsidRDefault="00BE372D" w:rsidP="004E5907">
                  <w:pPr>
                    <w:rPr>
                      <w:rFonts w:asciiTheme="minorHAnsi" w:eastAsia="Calibri" w:hAnsiTheme="minorHAnsi" w:cstheme="minorHAnsi"/>
                    </w:rPr>
                  </w:pPr>
                </w:p>
              </w:tc>
            </w:tr>
            <w:tr w:rsidR="00BE372D" w:rsidRPr="008C5BBB" w14:paraId="375A2192" w14:textId="77777777" w:rsidTr="77B97CFA">
              <w:tc>
                <w:tcPr>
                  <w:tcW w:w="2285" w:type="dxa"/>
                  <w:tcBorders>
                    <w:top w:val="single" w:sz="4" w:space="0" w:color="auto"/>
                    <w:left w:val="single" w:sz="4" w:space="0" w:color="auto"/>
                    <w:bottom w:val="single" w:sz="4" w:space="0" w:color="auto"/>
                    <w:right w:val="single" w:sz="4" w:space="0" w:color="auto"/>
                  </w:tcBorders>
                </w:tcPr>
                <w:p w14:paraId="375A2185"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lastRenderedPageBreak/>
                    <w:t xml:space="preserve">M5 hjälpa eleven att förstå motiv bakom människans handlingar           </w:t>
                  </w:r>
                </w:p>
                <w:p w14:paraId="375A2186"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187" w14:textId="3C01B08F"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p w14:paraId="375A2188"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189" w14:textId="6D450452"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handleds att inse att människans handlingar har olika motiv.</w:t>
                  </w:r>
                </w:p>
                <w:p w14:paraId="375A218A" w14:textId="77777777" w:rsidR="00BE372D" w:rsidRPr="008C5BBB" w:rsidRDefault="00BE372D" w:rsidP="004E5907">
                  <w:pPr>
                    <w:rPr>
                      <w:rFonts w:asciiTheme="minorHAnsi" w:eastAsia="Calibri" w:hAnsiTheme="minorHAnsi" w:cstheme="minorHAnsi"/>
                      <w:lang w:val="sv-SE"/>
                    </w:rPr>
                  </w:pPr>
                </w:p>
                <w:p w14:paraId="375A218B"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både ensam och i grupp att sätta sig in i en annan människas situation och granskar saker och situationer ur olika synvinklar, och kan på detta vis hitta olika motiv för olika handlingar.</w:t>
                  </w:r>
                </w:p>
                <w:p w14:paraId="375A218C"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18D" w14:textId="09FA1DF9"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r w:rsidR="00BD341B">
                    <w:rPr>
                      <w:rFonts w:asciiTheme="minorHAnsi" w:eastAsia="Calibri,Times New Roman" w:hAnsiTheme="minorHAnsi"/>
                      <w:b/>
                      <w:bCs/>
                      <w:lang w:val="sv-FI"/>
                    </w:rPr>
                    <w:t>–</w:t>
                  </w:r>
                </w:p>
                <w:p w14:paraId="375A218E"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 xml:space="preserve">K4 </w:t>
                  </w:r>
                </w:p>
                <w:p w14:paraId="375A218F"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K6</w:t>
                  </w:r>
                </w:p>
                <w:p w14:paraId="375A2190"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p w14:paraId="375A2191" w14:textId="77777777" w:rsidR="00BE372D" w:rsidRPr="008C5BBB" w:rsidRDefault="00BE372D" w:rsidP="004E5907">
                  <w:pPr>
                    <w:rPr>
                      <w:rFonts w:asciiTheme="minorHAnsi" w:eastAsia="Calibri" w:hAnsiTheme="minorHAnsi" w:cstheme="minorHAnsi"/>
                    </w:rPr>
                  </w:pPr>
                </w:p>
              </w:tc>
            </w:tr>
            <w:tr w:rsidR="00BE372D" w:rsidRPr="008C5BBB" w14:paraId="375A21A3" w14:textId="77777777" w:rsidTr="77B97CFA">
              <w:tc>
                <w:tcPr>
                  <w:tcW w:w="2285" w:type="dxa"/>
                  <w:tcBorders>
                    <w:top w:val="single" w:sz="4" w:space="0" w:color="auto"/>
                    <w:left w:val="single" w:sz="4" w:space="0" w:color="auto"/>
                    <w:bottom w:val="single" w:sz="4" w:space="0" w:color="auto"/>
                    <w:right w:val="single" w:sz="4" w:space="0" w:color="auto"/>
                  </w:tcBorders>
                </w:tcPr>
                <w:p w14:paraId="375A2193"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M6 vägleda eleven att inse olika orsaker till och följder av historiska händelser och företeelser</w:t>
                  </w:r>
                </w:p>
                <w:p w14:paraId="375A2194"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195" w14:textId="4F1D5EEA"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p w14:paraId="375A2196"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197" w14:textId="36C11DFB"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Elevens handleds att upptäcka att det finns olika orsaker till och följder av historiska händelser. </w:t>
                  </w:r>
                </w:p>
                <w:p w14:paraId="375A2198" w14:textId="77777777" w:rsidR="00BE372D" w:rsidRPr="008C5BBB" w:rsidRDefault="00BE372D" w:rsidP="004E5907">
                  <w:pPr>
                    <w:rPr>
                      <w:rFonts w:asciiTheme="minorHAnsi" w:eastAsia="Calibri" w:hAnsiTheme="minorHAnsi" w:cstheme="minorHAnsi"/>
                      <w:lang w:val="sv-SE"/>
                    </w:rPr>
                  </w:pPr>
                </w:p>
                <w:p w14:paraId="375A2199"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Elevens förstår att många historiska händelser eller uppfinningar behövde en lång tid för att utvecklas och att dessa händelser har en inverkan också på nutiden.</w:t>
                  </w:r>
                </w:p>
                <w:p w14:paraId="375A219A" w14:textId="77777777" w:rsidR="00BE372D" w:rsidRPr="008C5BBB" w:rsidRDefault="00BE372D" w:rsidP="004E5907">
                  <w:pPr>
                    <w:rPr>
                      <w:rFonts w:asciiTheme="minorHAnsi" w:eastAsia="Calibri" w:hAnsiTheme="minorHAnsi" w:cstheme="minorHAnsi"/>
                      <w:lang w:val="sv-SE"/>
                    </w:rPr>
                  </w:pPr>
                </w:p>
                <w:p w14:paraId="375A219B"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förstår kulturers, religioners och åskådningars effekt på samhället och vardagen. </w:t>
                  </w:r>
                </w:p>
                <w:p w14:paraId="375A219C" w14:textId="77777777" w:rsidR="00BE372D" w:rsidRPr="008C5BBB" w:rsidRDefault="00BE372D" w:rsidP="004E5907">
                  <w:pPr>
                    <w:rPr>
                      <w:rFonts w:asciiTheme="minorHAnsi" w:eastAsia="Calibri" w:hAnsiTheme="minorHAnsi" w:cstheme="minorHAnsi"/>
                      <w:lang w:val="sv-SE"/>
                    </w:rPr>
                  </w:pPr>
                </w:p>
                <w:p w14:paraId="375A219D" w14:textId="6E1CB38E"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att sätta sig in i en annan människas situation och granskar saker och situationer ur olika synvinklar, och kan på detta sätt hitta olika motiv för olika handlingar.</w:t>
                  </w:r>
                </w:p>
                <w:p w14:paraId="375A219E"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19F"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p>
                <w:p w14:paraId="375A21A0"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K4</w:t>
                  </w:r>
                </w:p>
                <w:p w14:paraId="375A21A1"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p w14:paraId="375A21A2" w14:textId="77777777" w:rsidR="00BE372D" w:rsidRPr="008C5BBB" w:rsidRDefault="00BE372D" w:rsidP="004E5907">
                  <w:pPr>
                    <w:rPr>
                      <w:rFonts w:asciiTheme="minorHAnsi" w:eastAsia="Calibri" w:hAnsiTheme="minorHAnsi" w:cstheme="minorHAnsi"/>
                    </w:rPr>
                  </w:pPr>
                </w:p>
              </w:tc>
            </w:tr>
            <w:tr w:rsidR="00BE372D" w:rsidRPr="008C5BBB" w14:paraId="375A21AE" w14:textId="77777777" w:rsidTr="77B97CFA">
              <w:tc>
                <w:tcPr>
                  <w:tcW w:w="2285" w:type="dxa"/>
                  <w:tcBorders>
                    <w:top w:val="single" w:sz="4" w:space="0" w:color="auto"/>
                    <w:left w:val="single" w:sz="4" w:space="0" w:color="auto"/>
                    <w:bottom w:val="single" w:sz="4" w:space="0" w:color="auto"/>
                    <w:right w:val="single" w:sz="4" w:space="0" w:color="auto"/>
                  </w:tcBorders>
                </w:tcPr>
                <w:p w14:paraId="375A21A4"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M7 hjälpa eleven att identifiera förändringar i den egna familjens eller samhällets historia samt förstå hur samma förändringar har kunnat få olika innebörd för olika människor </w:t>
                  </w:r>
                </w:p>
              </w:tc>
              <w:tc>
                <w:tcPr>
                  <w:tcW w:w="539" w:type="dxa"/>
                  <w:tcBorders>
                    <w:top w:val="single" w:sz="4" w:space="0" w:color="auto"/>
                    <w:left w:val="single" w:sz="4" w:space="0" w:color="auto"/>
                    <w:bottom w:val="single" w:sz="4" w:space="0" w:color="auto"/>
                    <w:right w:val="single" w:sz="4" w:space="0" w:color="auto"/>
                  </w:tcBorders>
                </w:tcPr>
                <w:p w14:paraId="375A21A5" w14:textId="366F485A"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p w14:paraId="375A21A6"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1A7"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gestalta den egna historiska och kulturella referensramen.</w:t>
                  </w:r>
                </w:p>
                <w:p w14:paraId="375A21A8" w14:textId="77777777" w:rsidR="00BE372D" w:rsidRPr="008C5BBB" w:rsidRDefault="00BE372D" w:rsidP="004E5907">
                  <w:pPr>
                    <w:rPr>
                      <w:rFonts w:asciiTheme="minorHAnsi" w:eastAsia="Calibri" w:hAnsiTheme="minorHAnsi" w:cstheme="minorHAnsi"/>
                      <w:lang w:val="sv-SE"/>
                    </w:rPr>
                  </w:pPr>
                </w:p>
                <w:p w14:paraId="375A21A9" w14:textId="504EA6D5"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handleds att förstå betydelsen av de egna valen, livsstilen och handlingarna för eleven själv, för närmiljön, för samhället och naturen. </w:t>
                  </w:r>
                </w:p>
                <w:p w14:paraId="375A21AA"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1AB" w14:textId="52B70ABD"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r w:rsidR="00BD341B">
                    <w:rPr>
                      <w:rFonts w:asciiTheme="minorHAnsi" w:eastAsia="Calibri,Times New Roman" w:hAnsiTheme="minorHAnsi"/>
                      <w:b/>
                      <w:bCs/>
                      <w:lang w:val="sv-FI"/>
                    </w:rPr>
                    <w:t>–</w:t>
                  </w:r>
                </w:p>
                <w:p w14:paraId="375A21AC"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p w14:paraId="375A21AD" w14:textId="77777777" w:rsidR="00BE372D" w:rsidRPr="008C5BBB" w:rsidRDefault="00BE372D" w:rsidP="004E5907">
                  <w:pPr>
                    <w:rPr>
                      <w:rFonts w:asciiTheme="minorHAnsi" w:eastAsia="Calibri" w:hAnsiTheme="minorHAnsi" w:cstheme="minorHAnsi"/>
                    </w:rPr>
                  </w:pPr>
                </w:p>
              </w:tc>
            </w:tr>
            <w:tr w:rsidR="00BE372D" w:rsidRPr="008C5BBB" w14:paraId="375A21BF" w14:textId="77777777" w:rsidTr="77B97CFA">
              <w:tc>
                <w:tcPr>
                  <w:tcW w:w="2285" w:type="dxa"/>
                  <w:tcBorders>
                    <w:top w:val="single" w:sz="4" w:space="0" w:color="auto"/>
                    <w:left w:val="single" w:sz="4" w:space="0" w:color="auto"/>
                    <w:bottom w:val="single" w:sz="4" w:space="0" w:color="auto"/>
                    <w:right w:val="single" w:sz="4" w:space="0" w:color="auto"/>
                  </w:tcBorders>
                </w:tcPr>
                <w:p w14:paraId="375A21AF"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M8 lära eleven att uppfatta historiska kontinuiteter</w:t>
                  </w:r>
                </w:p>
                <w:p w14:paraId="375A21B0" w14:textId="77777777" w:rsidR="00BE372D" w:rsidRPr="008C5BBB" w:rsidRDefault="00BE372D" w:rsidP="004E5907">
                  <w:pPr>
                    <w:rPr>
                      <w:rFonts w:asciiTheme="minorHAnsi" w:eastAsia="Calibri" w:hAnsiTheme="minorHAnsi" w:cstheme="minorHAnsi"/>
                      <w:lang w:val="sv-SE"/>
                    </w:rPr>
                  </w:pPr>
                </w:p>
                <w:p w14:paraId="375A21B1"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1B2" w14:textId="183D6D55"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p w14:paraId="375A21B3"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1B4" w14:textId="76A48A45"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reflekterar över sambandet mellan förfluten tid, nutid och framtid samt olika alternativ för framtiden.</w:t>
                  </w:r>
                </w:p>
                <w:p w14:paraId="375A21B5" w14:textId="77777777" w:rsidR="00BE372D" w:rsidRPr="008C5BBB" w:rsidRDefault="00BE372D" w:rsidP="004E5907">
                  <w:pPr>
                    <w:rPr>
                      <w:rFonts w:asciiTheme="minorHAnsi" w:eastAsia="Calibri" w:hAnsiTheme="minorHAnsi" w:cstheme="minorHAnsi"/>
                      <w:lang w:val="sv-SE"/>
                    </w:rPr>
                  </w:pPr>
                </w:p>
                <w:p w14:paraId="375A21B6" w14:textId="28E236FC"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söker kontinuiteter och återkommande fenomen i historien. </w:t>
                  </w:r>
                </w:p>
                <w:p w14:paraId="375A21B7" w14:textId="77777777" w:rsidR="00BE372D" w:rsidRPr="008C5BBB" w:rsidRDefault="00BE372D" w:rsidP="004E5907">
                  <w:pPr>
                    <w:rPr>
                      <w:rFonts w:asciiTheme="minorHAnsi" w:eastAsia="Calibri" w:hAnsiTheme="minorHAnsi" w:cstheme="minorHAnsi"/>
                      <w:lang w:val="sv-SE"/>
                    </w:rPr>
                  </w:pPr>
                </w:p>
                <w:p w14:paraId="375A21B8"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sig att gestalta sig själv som del av historiens gång.       </w:t>
                  </w:r>
                </w:p>
              </w:tc>
              <w:tc>
                <w:tcPr>
                  <w:tcW w:w="488" w:type="dxa"/>
                  <w:tcBorders>
                    <w:top w:val="single" w:sz="4" w:space="0" w:color="auto"/>
                    <w:left w:val="single" w:sz="4" w:space="0" w:color="auto"/>
                    <w:bottom w:val="single" w:sz="4" w:space="0" w:color="auto"/>
                    <w:right w:val="single" w:sz="4" w:space="0" w:color="auto"/>
                  </w:tcBorders>
                </w:tcPr>
                <w:p w14:paraId="375A21B9"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p>
                <w:p w14:paraId="375A21BA"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p>
                <w:p w14:paraId="375A21BB"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K4</w:t>
                  </w:r>
                </w:p>
                <w:p w14:paraId="375A21BC"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p w14:paraId="375A21BD" w14:textId="77777777" w:rsidR="00BE372D" w:rsidRPr="008C5BBB" w:rsidRDefault="00BE372D" w:rsidP="004E5907">
                  <w:pPr>
                    <w:rPr>
                      <w:rFonts w:asciiTheme="minorHAnsi" w:eastAsia="Calibri" w:hAnsiTheme="minorHAnsi" w:cstheme="minorHAnsi"/>
                    </w:rPr>
                  </w:pPr>
                </w:p>
                <w:p w14:paraId="375A21BE" w14:textId="77777777" w:rsidR="00BE372D" w:rsidRPr="008C5BBB" w:rsidRDefault="00BE372D" w:rsidP="004E5907">
                  <w:pPr>
                    <w:rPr>
                      <w:rFonts w:asciiTheme="minorHAnsi" w:eastAsia="Calibri" w:hAnsiTheme="minorHAnsi" w:cstheme="minorHAnsi"/>
                    </w:rPr>
                  </w:pPr>
                </w:p>
              </w:tc>
            </w:tr>
            <w:tr w:rsidR="00BE372D" w:rsidRPr="008C5BBB" w14:paraId="375A21C4" w14:textId="77777777" w:rsidTr="77B97CFA">
              <w:tc>
                <w:tcPr>
                  <w:tcW w:w="2285" w:type="dxa"/>
                  <w:tcBorders>
                    <w:top w:val="single" w:sz="4" w:space="0" w:color="auto"/>
                    <w:left w:val="single" w:sz="4" w:space="0" w:color="auto"/>
                    <w:bottom w:val="single" w:sz="4" w:space="0" w:color="auto"/>
                    <w:right w:val="single" w:sz="4" w:space="0" w:color="auto"/>
                  </w:tcBorders>
                </w:tcPr>
                <w:p w14:paraId="375A21C0" w14:textId="77777777" w:rsidR="00BE372D"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Att använda historisk information</w:t>
                  </w:r>
                </w:p>
              </w:tc>
              <w:tc>
                <w:tcPr>
                  <w:tcW w:w="539" w:type="dxa"/>
                  <w:tcBorders>
                    <w:top w:val="single" w:sz="4" w:space="0" w:color="auto"/>
                    <w:left w:val="single" w:sz="4" w:space="0" w:color="auto"/>
                    <w:bottom w:val="single" w:sz="4" w:space="0" w:color="auto"/>
                    <w:right w:val="single" w:sz="4" w:space="0" w:color="auto"/>
                  </w:tcBorders>
                </w:tcPr>
                <w:p w14:paraId="375A21C1"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1C2" w14:textId="77777777" w:rsidR="00BE372D" w:rsidRPr="008C5BBB" w:rsidRDefault="00BE372D" w:rsidP="004E5907">
                  <w:pPr>
                    <w:rPr>
                      <w:rFonts w:asciiTheme="minorHAnsi" w:eastAsia="Calibri" w:hAnsiTheme="minorHAnsi" w:cstheme="minorHAnsi"/>
                    </w:rPr>
                  </w:pPr>
                </w:p>
              </w:tc>
              <w:tc>
                <w:tcPr>
                  <w:tcW w:w="488" w:type="dxa"/>
                  <w:tcBorders>
                    <w:top w:val="single" w:sz="4" w:space="0" w:color="auto"/>
                    <w:left w:val="single" w:sz="4" w:space="0" w:color="auto"/>
                    <w:bottom w:val="single" w:sz="4" w:space="0" w:color="auto"/>
                    <w:right w:val="single" w:sz="4" w:space="0" w:color="auto"/>
                  </w:tcBorders>
                </w:tcPr>
                <w:p w14:paraId="375A21C3" w14:textId="77777777" w:rsidR="00BE372D" w:rsidRPr="008C5BBB" w:rsidRDefault="00BE372D" w:rsidP="004E5907">
                  <w:pPr>
                    <w:rPr>
                      <w:rFonts w:asciiTheme="minorHAnsi" w:eastAsia="Calibri" w:hAnsiTheme="minorHAnsi" w:cstheme="minorHAnsi"/>
                    </w:rPr>
                  </w:pPr>
                </w:p>
              </w:tc>
            </w:tr>
            <w:tr w:rsidR="00BE372D" w:rsidRPr="008C5BBB" w14:paraId="375A21D3" w14:textId="77777777" w:rsidTr="77B97CFA">
              <w:tc>
                <w:tcPr>
                  <w:tcW w:w="2285" w:type="dxa"/>
                  <w:tcBorders>
                    <w:top w:val="single" w:sz="4" w:space="0" w:color="auto"/>
                    <w:left w:val="single" w:sz="4" w:space="0" w:color="auto"/>
                    <w:bottom w:val="single" w:sz="4" w:space="0" w:color="auto"/>
                    <w:right w:val="single" w:sz="4" w:space="0" w:color="auto"/>
                  </w:tcBorders>
                </w:tcPr>
                <w:p w14:paraId="375A21C5"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M9 vägleda eleven att redogöra för orsaker till förändringar</w:t>
                  </w:r>
                </w:p>
                <w:p w14:paraId="375A21C6" w14:textId="77777777" w:rsidR="00BE372D" w:rsidRPr="008C5BBB" w:rsidRDefault="00BE372D" w:rsidP="004E5907">
                  <w:pPr>
                    <w:rPr>
                      <w:rFonts w:asciiTheme="minorHAnsi" w:eastAsia="Calibri" w:hAnsiTheme="minorHAnsi" w:cstheme="minorHAnsi"/>
                      <w:lang w:val="sv-SE"/>
                    </w:rPr>
                  </w:pPr>
                </w:p>
                <w:p w14:paraId="375A21C7"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1C8" w14:textId="02624C7E"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tc>
              <w:tc>
                <w:tcPr>
                  <w:tcW w:w="6351" w:type="dxa"/>
                  <w:tcBorders>
                    <w:top w:val="single" w:sz="4" w:space="0" w:color="auto"/>
                    <w:left w:val="single" w:sz="4" w:space="0" w:color="auto"/>
                    <w:bottom w:val="single" w:sz="4" w:space="0" w:color="auto"/>
                    <w:right w:val="single" w:sz="4" w:space="0" w:color="auto"/>
                  </w:tcBorders>
                </w:tcPr>
                <w:p w14:paraId="375A21C9"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handleds att presentera orsaker till förändringarna.</w:t>
                  </w:r>
                </w:p>
                <w:p w14:paraId="375A21CA" w14:textId="77777777" w:rsidR="00BE372D" w:rsidRPr="008C5BBB" w:rsidRDefault="00BE372D" w:rsidP="004E5907">
                  <w:pPr>
                    <w:rPr>
                      <w:rFonts w:asciiTheme="minorHAnsi" w:eastAsia="Calibri" w:hAnsiTheme="minorHAnsi" w:cstheme="minorHAnsi"/>
                      <w:lang w:val="sv-SE"/>
                    </w:rPr>
                  </w:pPr>
                </w:p>
                <w:p w14:paraId="375A21CB"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känner igen orsaker och följder samt hur kulturer, religioner och åskådningar har påverkat och påverkar i samhället och vardagen.</w:t>
                  </w:r>
                </w:p>
                <w:p w14:paraId="375A21CC" w14:textId="77777777" w:rsidR="00BE372D" w:rsidRPr="008C5BBB" w:rsidRDefault="00BE372D" w:rsidP="004E5907">
                  <w:pPr>
                    <w:rPr>
                      <w:rFonts w:asciiTheme="minorHAnsi" w:eastAsia="Calibri" w:hAnsiTheme="minorHAnsi" w:cstheme="minorHAnsi"/>
                      <w:lang w:val="sv-SE"/>
                    </w:rPr>
                  </w:pPr>
                </w:p>
                <w:p w14:paraId="375A21CD"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handleds att upptäcka att förändring kan uppstå från en individ eller en gemenskap och att förändringen kan ske på grund av en naturkatastrof eller ett behov att förändra saker på något vis.</w:t>
                  </w:r>
                </w:p>
                <w:p w14:paraId="375A21CE"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1CF"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p>
                <w:p w14:paraId="375A21D0"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p>
                <w:p w14:paraId="375A21D1"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K4</w:t>
                  </w:r>
                </w:p>
                <w:p w14:paraId="375A21D2" w14:textId="77777777" w:rsidR="00BE372D" w:rsidRPr="008C5BBB" w:rsidRDefault="00BE372D" w:rsidP="004E5907">
                  <w:pPr>
                    <w:rPr>
                      <w:rFonts w:asciiTheme="minorHAnsi" w:eastAsia="Calibri" w:hAnsiTheme="minorHAnsi" w:cstheme="minorHAnsi"/>
                    </w:rPr>
                  </w:pPr>
                </w:p>
              </w:tc>
            </w:tr>
            <w:tr w:rsidR="00BE372D" w:rsidRPr="008C5BBB" w14:paraId="375A21E2" w14:textId="77777777" w:rsidTr="77B97CFA">
              <w:tc>
                <w:tcPr>
                  <w:tcW w:w="2285" w:type="dxa"/>
                  <w:tcBorders>
                    <w:top w:val="single" w:sz="4" w:space="0" w:color="auto"/>
                    <w:left w:val="single" w:sz="4" w:space="0" w:color="auto"/>
                    <w:bottom w:val="single" w:sz="4" w:space="0" w:color="auto"/>
                    <w:right w:val="single" w:sz="4" w:space="0" w:color="auto"/>
                  </w:tcBorders>
                </w:tcPr>
                <w:p w14:paraId="375A21D4"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M10 lära eleven förklara hur tolkningar kan ändras på grund </w:t>
                  </w:r>
                  <w:r w:rsidRPr="008C5BBB">
                    <w:rPr>
                      <w:rFonts w:asciiTheme="minorHAnsi" w:eastAsia="Calibri" w:hAnsiTheme="minorHAnsi" w:cstheme="minorHAnsi"/>
                      <w:lang w:val="sv-FI"/>
                    </w:rPr>
                    <w:lastRenderedPageBreak/>
                    <w:t>av nya källor eller betraktelsesätt</w:t>
                  </w:r>
                </w:p>
                <w:p w14:paraId="375A21D5"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1D6" w14:textId="02E9803B"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lastRenderedPageBreak/>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p w14:paraId="375A21D7"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1D8"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handleds att upptäcka att information kan byggas upp på många olika sätt.</w:t>
                  </w:r>
                </w:p>
                <w:p w14:paraId="375A21D9" w14:textId="77777777" w:rsidR="00BE372D" w:rsidRPr="008C5BBB" w:rsidRDefault="00BE372D" w:rsidP="004E5907">
                  <w:pPr>
                    <w:rPr>
                      <w:rFonts w:asciiTheme="minorHAnsi" w:eastAsia="Calibri" w:hAnsiTheme="minorHAnsi" w:cstheme="minorHAnsi"/>
                      <w:lang w:val="sv-SE"/>
                    </w:rPr>
                  </w:pPr>
                </w:p>
                <w:p w14:paraId="375A21DA"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uppmuntras vara öppen för nya lösningar.</w:t>
                  </w:r>
                </w:p>
                <w:p w14:paraId="375A21DB" w14:textId="77777777" w:rsidR="00BE372D" w:rsidRPr="008C5BBB" w:rsidRDefault="00BE372D" w:rsidP="004E5907">
                  <w:pPr>
                    <w:rPr>
                      <w:rFonts w:asciiTheme="minorHAnsi" w:eastAsia="Calibri" w:hAnsiTheme="minorHAnsi" w:cstheme="minorHAnsi"/>
                      <w:lang w:val="sv-SE"/>
                    </w:rPr>
                  </w:pPr>
                </w:p>
                <w:p w14:paraId="375A21DC" w14:textId="77777777" w:rsidR="00BE372D" w:rsidRPr="008C5BBB" w:rsidRDefault="77B97CFA" w:rsidP="004E5907">
                  <w:pPr>
                    <w:rPr>
                      <w:rFonts w:asciiTheme="minorHAnsi" w:eastAsia="Times New Roman" w:hAnsiTheme="minorHAnsi" w:cstheme="minorHAnsi"/>
                      <w:lang w:val="sv-SE"/>
                    </w:rPr>
                  </w:pPr>
                  <w:r w:rsidRPr="008C5BBB">
                    <w:rPr>
                      <w:rFonts w:asciiTheme="minorHAnsi" w:eastAsia="Calibri" w:hAnsiTheme="minorHAnsi" w:cstheme="minorHAnsi"/>
                      <w:lang w:val="sv-FI"/>
                    </w:rPr>
                    <w:t xml:space="preserve">Eleven uppmuntras också att granska och tolka otydlig och motstridig information. Eleven tolkar källan utgående från olika frågor och reflekterar över vad som är fakta och vad som är tolkning. </w:t>
                  </w:r>
                </w:p>
                <w:p w14:paraId="375A21DD" w14:textId="77777777" w:rsidR="00BE372D" w:rsidRPr="008C5BBB" w:rsidRDefault="00BE372D" w:rsidP="004E5907">
                  <w:pPr>
                    <w:rPr>
                      <w:rFonts w:asciiTheme="minorHAnsi" w:eastAsia="Calibri" w:hAnsiTheme="minorHAnsi" w:cstheme="minorHAnsi"/>
                      <w:lang w:val="sv-SE"/>
                    </w:rPr>
                  </w:pPr>
                </w:p>
                <w:p w14:paraId="473047D0" w14:textId="7315E539" w:rsidR="0069770B" w:rsidRPr="008C5BBB" w:rsidRDefault="77B97CFA" w:rsidP="0069770B">
                  <w:pPr>
                    <w:rPr>
                      <w:rFonts w:asciiTheme="minorHAnsi" w:eastAsia="Calibri" w:hAnsiTheme="minorHAnsi" w:cstheme="minorHAnsi"/>
                      <w:lang w:val="sv-SE"/>
                    </w:rPr>
                  </w:pPr>
                  <w:r w:rsidRPr="008C5BBB">
                    <w:rPr>
                      <w:rFonts w:asciiTheme="minorHAnsi" w:eastAsia="Calibri" w:hAnsiTheme="minorHAnsi" w:cstheme="minorHAnsi"/>
                      <w:lang w:val="sv-FI"/>
                    </w:rPr>
                    <w:t>Eleven handleds att reflektera över saker och ting ur olika synvinklar, söka ny information och utgående från den granska sitt eget sätt att tänka.</w:t>
                  </w:r>
                </w:p>
                <w:p w14:paraId="3200299A" w14:textId="77777777" w:rsidR="0069770B" w:rsidRPr="008C5BBB" w:rsidRDefault="0069770B" w:rsidP="004E5907">
                  <w:pPr>
                    <w:rPr>
                      <w:rFonts w:asciiTheme="minorHAnsi" w:eastAsia="Calibri" w:hAnsiTheme="minorHAnsi" w:cstheme="minorHAnsi"/>
                      <w:lang w:val="sv-SE"/>
                    </w:rPr>
                  </w:pPr>
                </w:p>
                <w:p w14:paraId="375A21DF"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1E0" w14:textId="11289088"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lastRenderedPageBreak/>
                    <w:t>K1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K7 K1</w:t>
                  </w:r>
                </w:p>
                <w:p w14:paraId="375A21E1" w14:textId="77777777" w:rsidR="00BE372D" w:rsidRPr="008C5BBB" w:rsidRDefault="00BE372D" w:rsidP="004E5907">
                  <w:pPr>
                    <w:rPr>
                      <w:rFonts w:asciiTheme="minorHAnsi" w:eastAsia="Calibri" w:hAnsiTheme="minorHAnsi" w:cstheme="minorHAnsi"/>
                    </w:rPr>
                  </w:pPr>
                </w:p>
              </w:tc>
            </w:tr>
            <w:tr w:rsidR="00BE372D" w:rsidRPr="008C5BBB" w14:paraId="375A21F2" w14:textId="77777777" w:rsidTr="77B97CFA">
              <w:trPr>
                <w:trHeight w:val="2503"/>
              </w:trPr>
              <w:tc>
                <w:tcPr>
                  <w:tcW w:w="2285" w:type="dxa"/>
                  <w:tcBorders>
                    <w:top w:val="single" w:sz="4" w:space="0" w:color="auto"/>
                    <w:left w:val="single" w:sz="4" w:space="0" w:color="auto"/>
                    <w:bottom w:val="single" w:sz="4" w:space="0" w:color="auto"/>
                    <w:right w:val="single" w:sz="4" w:space="0" w:color="auto"/>
                  </w:tcBorders>
                </w:tcPr>
                <w:p w14:paraId="375A21E3"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lastRenderedPageBreak/>
                    <w:t>M11 instruera eleven att förklara mänsklig aktivitet</w:t>
                  </w:r>
                </w:p>
                <w:p w14:paraId="375A21E4"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1E5" w14:textId="2C7BD583"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p w14:paraId="375A21E6" w14:textId="77777777" w:rsidR="00BE372D" w:rsidRPr="008C5BBB" w:rsidRDefault="00BE372D" w:rsidP="004E5907">
                  <w:pPr>
                    <w:rPr>
                      <w:rFonts w:asciiTheme="minorHAnsi" w:eastAsia="Calibri" w:hAnsiTheme="minorHAnsi" w:cstheme="minorHAnsi"/>
                    </w:rPr>
                  </w:pPr>
                </w:p>
                <w:p w14:paraId="375A21E7" w14:textId="77777777" w:rsidR="00BE372D" w:rsidRPr="008C5BBB" w:rsidRDefault="00BE372D" w:rsidP="004E5907">
                  <w:pPr>
                    <w:rPr>
                      <w:rFonts w:asciiTheme="minorHAnsi" w:eastAsia="Calibri" w:hAnsiTheme="minorHAnsi" w:cstheme="minorHAnsi"/>
                    </w:rPr>
                  </w:pPr>
                </w:p>
                <w:p w14:paraId="375A21E8" w14:textId="77777777" w:rsidR="00BE372D" w:rsidRPr="008C5BBB" w:rsidRDefault="00BE372D" w:rsidP="004E5907">
                  <w:pPr>
                    <w:rPr>
                      <w:rFonts w:asciiTheme="minorHAnsi" w:eastAsia="Calibri" w:hAnsiTheme="minorHAnsi" w:cstheme="minorHAnsi"/>
                    </w:rPr>
                  </w:pPr>
                </w:p>
                <w:p w14:paraId="375A21E9"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1EA"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observerar kulturers, religioners och åskådningars effekt på samhället och vardagen. </w:t>
                  </w:r>
                </w:p>
                <w:p w14:paraId="375A21EB" w14:textId="77777777" w:rsidR="00BE372D" w:rsidRPr="008C5BBB" w:rsidRDefault="00BE372D" w:rsidP="004E5907">
                  <w:pPr>
                    <w:rPr>
                      <w:rFonts w:asciiTheme="minorHAnsi" w:eastAsia="Calibri" w:hAnsiTheme="minorHAnsi" w:cstheme="minorHAnsi"/>
                      <w:lang w:val="sv-SE"/>
                    </w:rPr>
                  </w:pPr>
                </w:p>
                <w:p w14:paraId="375A21EC" w14:textId="27201151"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reflekterar över hur förhållanden förändrats under olika tider och hur utvecklingen av olika vetenskapsgrenar påverkat människors liv.   </w:t>
                  </w:r>
                </w:p>
                <w:p w14:paraId="375A21ED" w14:textId="77777777" w:rsidR="00BE372D" w:rsidRPr="008C5BBB" w:rsidRDefault="00BE372D"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w:t>
                  </w:r>
                </w:p>
                <w:p w14:paraId="375A21EE"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att sätta sig in i en annan människas situation och granskar saker och situationer ur olika synvinklar. </w:t>
                  </w:r>
                </w:p>
              </w:tc>
              <w:tc>
                <w:tcPr>
                  <w:tcW w:w="488" w:type="dxa"/>
                  <w:tcBorders>
                    <w:top w:val="single" w:sz="4" w:space="0" w:color="auto"/>
                    <w:left w:val="single" w:sz="4" w:space="0" w:color="auto"/>
                    <w:bottom w:val="single" w:sz="4" w:space="0" w:color="auto"/>
                    <w:right w:val="single" w:sz="4" w:space="0" w:color="auto"/>
                  </w:tcBorders>
                </w:tcPr>
                <w:p w14:paraId="375A21EF" w14:textId="23E42EDF"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K4 K6 K7</w:t>
                  </w:r>
                </w:p>
                <w:p w14:paraId="375A21F0" w14:textId="77777777" w:rsidR="00BE372D" w:rsidRPr="008C5BBB" w:rsidRDefault="00BE372D" w:rsidP="004E5907">
                  <w:pPr>
                    <w:rPr>
                      <w:rFonts w:asciiTheme="minorHAnsi" w:eastAsia="Calibri" w:hAnsiTheme="minorHAnsi" w:cstheme="minorHAnsi"/>
                    </w:rPr>
                  </w:pPr>
                </w:p>
                <w:p w14:paraId="375A21F1" w14:textId="77777777" w:rsidR="00BE372D" w:rsidRPr="008C5BBB" w:rsidRDefault="00BE372D" w:rsidP="004E5907">
                  <w:pPr>
                    <w:rPr>
                      <w:rFonts w:asciiTheme="minorHAnsi" w:eastAsia="Calibri" w:hAnsiTheme="minorHAnsi" w:cstheme="minorHAnsi"/>
                    </w:rPr>
                  </w:pPr>
                </w:p>
              </w:tc>
            </w:tr>
          </w:tbl>
          <w:p w14:paraId="375A21F3" w14:textId="77777777" w:rsidR="00BE372D" w:rsidRPr="008C5BBB" w:rsidRDefault="00BE372D" w:rsidP="004E5907">
            <w:pPr>
              <w:rPr>
                <w:rFonts w:asciiTheme="minorHAnsi" w:eastAsia="Calibri" w:hAnsiTheme="minorHAnsi" w:cstheme="minorHAnsi"/>
                <w:sz w:val="24"/>
                <w:szCs w:val="24"/>
              </w:rPr>
            </w:pPr>
          </w:p>
        </w:tc>
      </w:tr>
    </w:tbl>
    <w:p w14:paraId="375A21F5" w14:textId="77777777" w:rsidR="00BE372D" w:rsidRPr="008C5BBB" w:rsidRDefault="00BE372D" w:rsidP="00BE372D">
      <w:pPr>
        <w:spacing w:after="200" w:line="276" w:lineRule="auto"/>
        <w:rPr>
          <w:rFonts w:asciiTheme="minorHAnsi" w:eastAsia="Calibri" w:hAnsiTheme="minorHAnsi"/>
        </w:rPr>
      </w:pPr>
    </w:p>
    <w:p w14:paraId="375A21F6" w14:textId="77777777" w:rsidR="00BE372D" w:rsidRPr="008C5BBB" w:rsidRDefault="77B97CFA" w:rsidP="00BE372D">
      <w:pPr>
        <w:keepNext/>
        <w:keepLines/>
        <w:spacing w:before="200" w:line="276" w:lineRule="auto"/>
        <w:outlineLvl w:val="4"/>
        <w:rPr>
          <w:rFonts w:asciiTheme="minorHAnsi" w:eastAsia="Times New Roman" w:hAnsiTheme="minorHAnsi"/>
          <w:color w:val="243F60"/>
        </w:rPr>
      </w:pPr>
      <w:r w:rsidRPr="008C5BBB">
        <w:rPr>
          <w:rFonts w:asciiTheme="minorHAnsi" w:eastAsia="Calibri,Times New Roman" w:hAnsiTheme="minorHAnsi"/>
          <w:color w:val="243F60" w:themeColor="accent1" w:themeShade="7F"/>
          <w:lang w:val="sv-FI"/>
        </w:rPr>
        <w:t>Årskurs 6</w:t>
      </w:r>
    </w:p>
    <w:p w14:paraId="375A21F7" w14:textId="77777777" w:rsidR="00BE372D" w:rsidRPr="008C5BBB" w:rsidRDefault="77B97CFA" w:rsidP="00BE372D">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lang w:val="sv-FI"/>
        </w:rPr>
        <w:t>HISTORIA</w:t>
      </w:r>
    </w:p>
    <w:tbl>
      <w:tblPr>
        <w:tblStyle w:val="TaulukkoRuudukko36"/>
        <w:tblW w:w="9918" w:type="dxa"/>
        <w:tblBorders>
          <w:insideH w:val="none" w:sz="0" w:space="0" w:color="auto"/>
          <w:insideV w:val="none" w:sz="0" w:space="0" w:color="auto"/>
        </w:tblBorders>
        <w:tblLook w:val="04A0" w:firstRow="1" w:lastRow="0" w:firstColumn="1" w:lastColumn="0" w:noHBand="0" w:noVBand="1"/>
      </w:tblPr>
      <w:tblGrid>
        <w:gridCol w:w="9918"/>
      </w:tblGrid>
      <w:tr w:rsidR="00BE372D" w:rsidRPr="008C5BBB" w14:paraId="375A22C8"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1F8" w14:textId="77777777" w:rsidR="00BE372D" w:rsidRPr="008C5BBB" w:rsidRDefault="00BE372D" w:rsidP="004E5907">
            <w:pPr>
              <w:rPr>
                <w:rFonts w:asciiTheme="minorHAnsi" w:eastAsia="Calibri" w:hAnsiTheme="minorHAnsi" w:cstheme="minorHAnsi"/>
              </w:rPr>
            </w:pPr>
          </w:p>
          <w:p w14:paraId="375A21FA" w14:textId="4C93E8B3" w:rsidR="00BE372D" w:rsidRPr="008C5BBB" w:rsidRDefault="00BE372D" w:rsidP="004E5907">
            <w:pPr>
              <w:rPr>
                <w:rFonts w:asciiTheme="minorHAnsi" w:eastAsia="Calibri" w:hAnsiTheme="minorHAnsi" w:cstheme="minorHAnsi"/>
              </w:rPr>
            </w:pPr>
            <w:r w:rsidRPr="008C5BBB">
              <w:rPr>
                <w:rFonts w:asciiTheme="minorHAnsi" w:hAnsiTheme="minorHAnsi"/>
                <w:noProof/>
                <w:lang w:eastAsia="fi-FI"/>
              </w:rPr>
              <w:drawing>
                <wp:inline distT="0" distB="0" distL="0" distR="0" wp14:anchorId="375A2E5D" wp14:editId="0A7C0300">
                  <wp:extent cx="511200" cy="720000"/>
                  <wp:effectExtent l="0" t="0" r="3175" b="4445"/>
                  <wp:docPr id="39437050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1FB" w14:textId="77777777" w:rsidR="00BE372D" w:rsidRPr="008C5BBB" w:rsidRDefault="00BE372D" w:rsidP="004E5907">
            <w:pPr>
              <w:rPr>
                <w:rFonts w:asciiTheme="minorHAnsi" w:eastAsia="Calibri" w:hAnsiTheme="minorHAnsi" w:cstheme="minorHAnsi"/>
              </w:rPr>
            </w:pPr>
          </w:p>
          <w:tbl>
            <w:tblPr>
              <w:tblStyle w:val="TaulukkoRuudukko36"/>
              <w:tblW w:w="9663" w:type="dxa"/>
              <w:tblLook w:val="04A0" w:firstRow="1" w:lastRow="0" w:firstColumn="1" w:lastColumn="0" w:noHBand="0" w:noVBand="1"/>
            </w:tblPr>
            <w:tblGrid>
              <w:gridCol w:w="2271"/>
              <w:gridCol w:w="539"/>
              <w:gridCol w:w="6301"/>
              <w:gridCol w:w="552"/>
            </w:tblGrid>
            <w:tr w:rsidR="00BE372D" w:rsidRPr="008C5BBB" w14:paraId="375A2202" w14:textId="77777777" w:rsidTr="77B97CFA">
              <w:tc>
                <w:tcPr>
                  <w:tcW w:w="2285" w:type="dxa"/>
                  <w:tcBorders>
                    <w:top w:val="single" w:sz="4" w:space="0" w:color="auto"/>
                    <w:left w:val="single" w:sz="4" w:space="0" w:color="auto"/>
                    <w:bottom w:val="single" w:sz="4" w:space="0" w:color="auto"/>
                    <w:right w:val="single" w:sz="4" w:space="0" w:color="auto"/>
                  </w:tcBorders>
                  <w:hideMark/>
                </w:tcPr>
                <w:p w14:paraId="375A21FC" w14:textId="77777777" w:rsidR="00BE372D" w:rsidRPr="008C5BBB" w:rsidRDefault="77B97CFA" w:rsidP="004E5907">
                  <w:pPr>
                    <w:rPr>
                      <w:rFonts w:asciiTheme="minorHAnsi" w:eastAsia="Calibri" w:hAnsiTheme="minorHAnsi" w:cstheme="minorHAnsi"/>
                      <w:b/>
                      <w:bCs/>
                      <w:lang w:val="sv-FI"/>
                    </w:rPr>
                  </w:pPr>
                  <w:r w:rsidRPr="008C5BBB">
                    <w:rPr>
                      <w:rFonts w:asciiTheme="minorHAnsi" w:eastAsia="Calibri" w:hAnsiTheme="minorHAnsi" w:cstheme="minorHAnsi"/>
                      <w:b/>
                      <w:bCs/>
                      <w:lang w:val="sv-FI"/>
                    </w:rPr>
                    <w:t>Mål för undervisningen</w:t>
                  </w:r>
                </w:p>
                <w:p w14:paraId="375A21FD" w14:textId="77777777" w:rsidR="00BE372D" w:rsidRPr="008C5BBB" w:rsidRDefault="00BE372D" w:rsidP="004E5907">
                  <w:pPr>
                    <w:rPr>
                      <w:rFonts w:asciiTheme="minorHAnsi" w:eastAsia="Calibri" w:hAnsiTheme="minorHAnsi" w:cstheme="minorHAnsi"/>
                      <w:b/>
                    </w:rPr>
                  </w:pPr>
                </w:p>
                <w:p w14:paraId="375A21FE" w14:textId="77777777" w:rsidR="00BE372D"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Årskurs 6</w:t>
                  </w:r>
                </w:p>
              </w:tc>
              <w:tc>
                <w:tcPr>
                  <w:tcW w:w="539" w:type="dxa"/>
                  <w:tcBorders>
                    <w:top w:val="single" w:sz="4" w:space="0" w:color="auto"/>
                    <w:left w:val="single" w:sz="4" w:space="0" w:color="auto"/>
                    <w:bottom w:val="single" w:sz="4" w:space="0" w:color="auto"/>
                    <w:right w:val="single" w:sz="4" w:space="0" w:color="auto"/>
                  </w:tcBorders>
                  <w:hideMark/>
                </w:tcPr>
                <w:p w14:paraId="375A21FF" w14:textId="77777777" w:rsidR="00BE372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t>I</w:t>
                  </w:r>
                </w:p>
              </w:tc>
              <w:tc>
                <w:tcPr>
                  <w:tcW w:w="6351" w:type="dxa"/>
                  <w:tcBorders>
                    <w:top w:val="single" w:sz="4" w:space="0" w:color="auto"/>
                    <w:left w:val="single" w:sz="4" w:space="0" w:color="auto"/>
                    <w:bottom w:val="single" w:sz="4" w:space="0" w:color="auto"/>
                    <w:right w:val="single" w:sz="4" w:space="0" w:color="auto"/>
                  </w:tcBorders>
                  <w:hideMark/>
                </w:tcPr>
                <w:p w14:paraId="375A2200" w14:textId="77777777" w:rsidR="00BE372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t xml:space="preserve">Kommunvis läroplan </w:t>
                  </w:r>
                </w:p>
              </w:tc>
              <w:tc>
                <w:tcPr>
                  <w:tcW w:w="488" w:type="dxa"/>
                  <w:tcBorders>
                    <w:top w:val="single" w:sz="4" w:space="0" w:color="auto"/>
                    <w:left w:val="single" w:sz="4" w:space="0" w:color="auto"/>
                    <w:bottom w:val="single" w:sz="4" w:space="0" w:color="auto"/>
                    <w:right w:val="single" w:sz="4" w:space="0" w:color="auto"/>
                  </w:tcBorders>
                  <w:hideMark/>
                </w:tcPr>
                <w:p w14:paraId="375A2201" w14:textId="77777777" w:rsidR="00BE372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t>K</w:t>
                  </w:r>
                </w:p>
              </w:tc>
            </w:tr>
            <w:tr w:rsidR="00BE372D" w:rsidRPr="008C5BBB" w14:paraId="375A2207" w14:textId="77777777" w:rsidTr="77B97CFA">
              <w:tc>
                <w:tcPr>
                  <w:tcW w:w="2285" w:type="dxa"/>
                  <w:tcBorders>
                    <w:top w:val="single" w:sz="4" w:space="0" w:color="auto"/>
                    <w:left w:val="single" w:sz="4" w:space="0" w:color="auto"/>
                    <w:bottom w:val="single" w:sz="4" w:space="0" w:color="auto"/>
                    <w:right w:val="single" w:sz="4" w:space="0" w:color="auto"/>
                  </w:tcBorders>
                </w:tcPr>
                <w:p w14:paraId="375A2203" w14:textId="77777777" w:rsidR="00BE372D"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Betydelse, värderingar och attityder</w:t>
                  </w:r>
                </w:p>
              </w:tc>
              <w:tc>
                <w:tcPr>
                  <w:tcW w:w="539" w:type="dxa"/>
                  <w:tcBorders>
                    <w:top w:val="single" w:sz="4" w:space="0" w:color="auto"/>
                    <w:left w:val="single" w:sz="4" w:space="0" w:color="auto"/>
                    <w:bottom w:val="single" w:sz="4" w:space="0" w:color="auto"/>
                    <w:right w:val="single" w:sz="4" w:space="0" w:color="auto"/>
                  </w:tcBorders>
                </w:tcPr>
                <w:p w14:paraId="375A2204" w14:textId="77777777" w:rsidR="00BE372D" w:rsidRPr="008C5BBB" w:rsidRDefault="00BE372D" w:rsidP="004E5907">
                  <w:pPr>
                    <w:rPr>
                      <w:rFonts w:asciiTheme="minorHAnsi" w:eastAsia="Calibri" w:hAnsiTheme="minorHAnsi" w:cstheme="minorHAnsi"/>
                      <w:b/>
                      <w:sz w:val="24"/>
                      <w:szCs w:val="24"/>
                    </w:rPr>
                  </w:pPr>
                </w:p>
              </w:tc>
              <w:tc>
                <w:tcPr>
                  <w:tcW w:w="6351" w:type="dxa"/>
                  <w:tcBorders>
                    <w:top w:val="single" w:sz="4" w:space="0" w:color="auto"/>
                    <w:left w:val="single" w:sz="4" w:space="0" w:color="auto"/>
                    <w:bottom w:val="single" w:sz="4" w:space="0" w:color="auto"/>
                    <w:right w:val="single" w:sz="4" w:space="0" w:color="auto"/>
                  </w:tcBorders>
                </w:tcPr>
                <w:p w14:paraId="375A2205" w14:textId="77777777" w:rsidR="00BE372D" w:rsidRPr="008C5BBB" w:rsidRDefault="00BE372D" w:rsidP="004E5907">
                  <w:pPr>
                    <w:rPr>
                      <w:rFonts w:asciiTheme="minorHAnsi" w:eastAsia="Calibri" w:hAnsiTheme="minorHAnsi" w:cstheme="minorHAnsi"/>
                    </w:rPr>
                  </w:pPr>
                </w:p>
              </w:tc>
              <w:tc>
                <w:tcPr>
                  <w:tcW w:w="488" w:type="dxa"/>
                  <w:tcBorders>
                    <w:top w:val="single" w:sz="4" w:space="0" w:color="auto"/>
                    <w:left w:val="single" w:sz="4" w:space="0" w:color="auto"/>
                    <w:bottom w:val="single" w:sz="4" w:space="0" w:color="auto"/>
                    <w:right w:val="single" w:sz="4" w:space="0" w:color="auto"/>
                  </w:tcBorders>
                </w:tcPr>
                <w:p w14:paraId="375A2206" w14:textId="77777777" w:rsidR="00BE372D" w:rsidRPr="008C5BBB" w:rsidRDefault="00BE372D" w:rsidP="004E5907">
                  <w:pPr>
                    <w:rPr>
                      <w:rFonts w:asciiTheme="minorHAnsi" w:eastAsia="Calibri" w:hAnsiTheme="minorHAnsi" w:cstheme="minorHAnsi"/>
                    </w:rPr>
                  </w:pPr>
                </w:p>
              </w:tc>
            </w:tr>
            <w:tr w:rsidR="00BE372D" w:rsidRPr="008C5BBB" w14:paraId="375A2217" w14:textId="77777777" w:rsidTr="77B97CFA">
              <w:tc>
                <w:tcPr>
                  <w:tcW w:w="2285" w:type="dxa"/>
                  <w:tcBorders>
                    <w:top w:val="single" w:sz="4" w:space="0" w:color="auto"/>
                    <w:left w:val="single" w:sz="4" w:space="0" w:color="auto"/>
                    <w:bottom w:val="single" w:sz="4" w:space="0" w:color="auto"/>
                    <w:right w:val="single" w:sz="4" w:space="0" w:color="auto"/>
                  </w:tcBorders>
                </w:tcPr>
                <w:p w14:paraId="375A2208"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 väcka elevens intresse för historia som vetenskap och identitetsskapande läroämne</w:t>
                  </w:r>
                </w:p>
              </w:tc>
              <w:tc>
                <w:tcPr>
                  <w:tcW w:w="539" w:type="dxa"/>
                  <w:tcBorders>
                    <w:top w:val="single" w:sz="4" w:space="0" w:color="auto"/>
                    <w:left w:val="single" w:sz="4" w:space="0" w:color="auto"/>
                    <w:bottom w:val="single" w:sz="4" w:space="0" w:color="auto"/>
                    <w:right w:val="single" w:sz="4" w:space="0" w:color="auto"/>
                  </w:tcBorders>
                </w:tcPr>
                <w:p w14:paraId="375A2209" w14:textId="3642B593"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tc>
              <w:tc>
                <w:tcPr>
                  <w:tcW w:w="6351" w:type="dxa"/>
                  <w:tcBorders>
                    <w:top w:val="single" w:sz="4" w:space="0" w:color="auto"/>
                    <w:left w:val="single" w:sz="4" w:space="0" w:color="auto"/>
                    <w:bottom w:val="single" w:sz="4" w:space="0" w:color="auto"/>
                    <w:right w:val="single" w:sz="4" w:space="0" w:color="auto"/>
                  </w:tcBorders>
                </w:tcPr>
                <w:p w14:paraId="375A220A" w14:textId="4F534F11"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fördjupar sig både självständigt och i grupp i bakgrunden till den egna kulturella identiteten och strävar på så vis efter att bättre förstå orsaker till att människor är olika. </w:t>
                  </w:r>
                </w:p>
                <w:p w14:paraId="375A220B" w14:textId="77777777" w:rsidR="00BE372D" w:rsidRPr="008C5BBB" w:rsidRDefault="00BE372D" w:rsidP="004E5907">
                  <w:pPr>
                    <w:rPr>
                      <w:rFonts w:asciiTheme="minorHAnsi" w:eastAsia="Calibri" w:hAnsiTheme="minorHAnsi" w:cstheme="minorHAnsi"/>
                      <w:lang w:val="sv-SE"/>
                    </w:rPr>
                  </w:pPr>
                </w:p>
                <w:p w14:paraId="375A220C"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bekantar sig närmare med den egna närhistorien och närmiljöns historia.</w:t>
                  </w:r>
                </w:p>
                <w:p w14:paraId="375A220D" w14:textId="77777777" w:rsidR="00BE372D" w:rsidRPr="008C5BBB" w:rsidRDefault="00BE372D" w:rsidP="004E5907">
                  <w:pPr>
                    <w:rPr>
                      <w:rFonts w:asciiTheme="minorHAnsi" w:eastAsia="Calibri" w:hAnsiTheme="minorHAnsi" w:cstheme="minorHAnsi"/>
                      <w:lang w:val="sv-SE"/>
                    </w:rPr>
                  </w:pPr>
                </w:p>
                <w:p w14:paraId="2C2143FC" w14:textId="58816D9D" w:rsidR="00A42B98" w:rsidRPr="008C5BBB" w:rsidRDefault="77B97CFA" w:rsidP="004E5907">
                  <w:pPr>
                    <w:rPr>
                      <w:rFonts w:asciiTheme="minorHAnsi" w:eastAsia="Calibri" w:hAnsiTheme="minorHAnsi" w:cstheme="minorHAnsi"/>
                      <w:lang w:val="sv-FI"/>
                    </w:rPr>
                  </w:pPr>
                  <w:r w:rsidRPr="008C5BBB">
                    <w:rPr>
                      <w:rFonts w:asciiTheme="minorHAnsi" w:eastAsia="Calibri" w:hAnsiTheme="minorHAnsi" w:cstheme="minorHAnsi"/>
                      <w:lang w:val="sv-FI"/>
                    </w:rPr>
                    <w:t>Eleven upptäcker förändringar som skett i miljön och reflekterar utgående från ett historiskt perspektiv över orsakerna till dessa händelser.</w:t>
                  </w:r>
                </w:p>
                <w:p w14:paraId="375A220F"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210"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p>
                <w:p w14:paraId="375A2211" w14:textId="77777777" w:rsidR="00BE372D"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K2</w:t>
                  </w:r>
                </w:p>
                <w:p w14:paraId="375A2212"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K3</w:t>
                  </w:r>
                </w:p>
                <w:p w14:paraId="375A2213"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K4</w:t>
                  </w:r>
                </w:p>
                <w:p w14:paraId="375A2214"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K5</w:t>
                  </w:r>
                </w:p>
                <w:p w14:paraId="375A2215"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K6</w:t>
                  </w:r>
                </w:p>
                <w:p w14:paraId="375A2216"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tc>
            </w:tr>
            <w:tr w:rsidR="00BE372D" w:rsidRPr="00927819" w14:paraId="375A221C" w14:textId="77777777" w:rsidTr="77B97CFA">
              <w:tc>
                <w:tcPr>
                  <w:tcW w:w="2285" w:type="dxa"/>
                  <w:tcBorders>
                    <w:top w:val="single" w:sz="4" w:space="0" w:color="auto"/>
                    <w:left w:val="single" w:sz="4" w:space="0" w:color="auto"/>
                    <w:bottom w:val="single" w:sz="4" w:space="0" w:color="auto"/>
                    <w:right w:val="single" w:sz="4" w:space="0" w:color="auto"/>
                  </w:tcBorders>
                </w:tcPr>
                <w:p w14:paraId="375A2218" w14:textId="1339DB96" w:rsidR="00BE372D" w:rsidRPr="008C5BBB" w:rsidRDefault="77B97CFA" w:rsidP="004E5907">
                  <w:pPr>
                    <w:rPr>
                      <w:rFonts w:asciiTheme="minorHAnsi" w:eastAsia="Calibri" w:hAnsiTheme="minorHAnsi" w:cstheme="minorHAnsi"/>
                      <w:b/>
                      <w:lang w:val="sv-SE"/>
                    </w:rPr>
                  </w:pPr>
                  <w:r w:rsidRPr="008C5BBB">
                    <w:rPr>
                      <w:rFonts w:asciiTheme="minorHAnsi" w:eastAsia="Calibri" w:hAnsiTheme="minorHAnsi" w:cstheme="minorHAnsi"/>
                      <w:b/>
                      <w:bCs/>
                      <w:lang w:val="sv-FI"/>
                    </w:rPr>
                    <w:t>Att söka information om historia</w:t>
                  </w:r>
                </w:p>
              </w:tc>
              <w:tc>
                <w:tcPr>
                  <w:tcW w:w="539" w:type="dxa"/>
                  <w:tcBorders>
                    <w:top w:val="single" w:sz="4" w:space="0" w:color="auto"/>
                    <w:left w:val="single" w:sz="4" w:space="0" w:color="auto"/>
                    <w:bottom w:val="single" w:sz="4" w:space="0" w:color="auto"/>
                    <w:right w:val="single" w:sz="4" w:space="0" w:color="auto"/>
                  </w:tcBorders>
                </w:tcPr>
                <w:p w14:paraId="375A2219" w14:textId="77777777" w:rsidR="00BE372D" w:rsidRPr="008C5BBB" w:rsidRDefault="00BE372D" w:rsidP="004E5907">
                  <w:pPr>
                    <w:rPr>
                      <w:rFonts w:asciiTheme="minorHAnsi" w:eastAsia="Calibri" w:hAnsiTheme="minorHAnsi" w:cstheme="minorHAnsi"/>
                      <w:lang w:val="sv-SE"/>
                    </w:rPr>
                  </w:pPr>
                </w:p>
              </w:tc>
              <w:tc>
                <w:tcPr>
                  <w:tcW w:w="6351" w:type="dxa"/>
                  <w:tcBorders>
                    <w:top w:val="single" w:sz="4" w:space="0" w:color="auto"/>
                    <w:left w:val="single" w:sz="4" w:space="0" w:color="auto"/>
                    <w:bottom w:val="single" w:sz="4" w:space="0" w:color="auto"/>
                    <w:right w:val="single" w:sz="4" w:space="0" w:color="auto"/>
                  </w:tcBorders>
                </w:tcPr>
                <w:p w14:paraId="375A221A" w14:textId="77777777" w:rsidR="00BE372D" w:rsidRPr="008C5BBB" w:rsidRDefault="00BE372D" w:rsidP="004E5907">
                  <w:pPr>
                    <w:rPr>
                      <w:rFonts w:asciiTheme="minorHAnsi" w:eastAsia="Calibri" w:hAnsiTheme="minorHAnsi" w:cstheme="minorHAnsi"/>
                      <w:i/>
                      <w:lang w:val="sv-SE"/>
                    </w:rPr>
                  </w:pPr>
                </w:p>
              </w:tc>
              <w:tc>
                <w:tcPr>
                  <w:tcW w:w="488" w:type="dxa"/>
                  <w:tcBorders>
                    <w:top w:val="single" w:sz="4" w:space="0" w:color="auto"/>
                    <w:left w:val="single" w:sz="4" w:space="0" w:color="auto"/>
                    <w:bottom w:val="single" w:sz="4" w:space="0" w:color="auto"/>
                    <w:right w:val="single" w:sz="4" w:space="0" w:color="auto"/>
                  </w:tcBorders>
                </w:tcPr>
                <w:p w14:paraId="375A221B" w14:textId="77777777" w:rsidR="00BE372D" w:rsidRPr="008C5BBB" w:rsidRDefault="00BE372D" w:rsidP="004E5907">
                  <w:pPr>
                    <w:rPr>
                      <w:rFonts w:asciiTheme="minorHAnsi" w:eastAsia="Calibri" w:hAnsiTheme="minorHAnsi" w:cstheme="minorHAnsi"/>
                      <w:lang w:val="sv-SE"/>
                    </w:rPr>
                  </w:pPr>
                </w:p>
              </w:tc>
            </w:tr>
            <w:tr w:rsidR="00BE372D" w:rsidRPr="008C5BBB" w14:paraId="375A222B" w14:textId="77777777" w:rsidTr="77B97CFA">
              <w:tc>
                <w:tcPr>
                  <w:tcW w:w="2285" w:type="dxa"/>
                  <w:tcBorders>
                    <w:top w:val="single" w:sz="4" w:space="0" w:color="auto"/>
                    <w:left w:val="single" w:sz="4" w:space="0" w:color="auto"/>
                    <w:bottom w:val="single" w:sz="4" w:space="0" w:color="auto"/>
                    <w:right w:val="single" w:sz="4" w:space="0" w:color="auto"/>
                  </w:tcBorders>
                </w:tcPr>
                <w:p w14:paraId="375A221D"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M2 vägleda eleven att känna igen olika historiska källor</w:t>
                  </w:r>
                </w:p>
                <w:p w14:paraId="375A221E"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21F" w14:textId="4C835B53"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tc>
              <w:tc>
                <w:tcPr>
                  <w:tcW w:w="6351" w:type="dxa"/>
                  <w:tcBorders>
                    <w:top w:val="single" w:sz="4" w:space="0" w:color="auto"/>
                    <w:left w:val="single" w:sz="4" w:space="0" w:color="auto"/>
                    <w:bottom w:val="single" w:sz="4" w:space="0" w:color="auto"/>
                    <w:right w:val="single" w:sz="4" w:space="0" w:color="auto"/>
                  </w:tcBorders>
                </w:tcPr>
                <w:p w14:paraId="375A2220"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göra observationer om sin omgivning och använda olika källor såsom föremål, skriftliga källor och bilder.</w:t>
                  </w:r>
                </w:p>
                <w:p w14:paraId="375A2221" w14:textId="77777777" w:rsidR="00BE372D" w:rsidRPr="008C5BBB" w:rsidRDefault="00BE372D" w:rsidP="004E5907">
                  <w:pPr>
                    <w:rPr>
                      <w:rFonts w:asciiTheme="minorHAnsi" w:eastAsia="Calibri" w:hAnsiTheme="minorHAnsi" w:cstheme="minorHAnsi"/>
                      <w:lang w:val="sv-SE"/>
                    </w:rPr>
                  </w:pPr>
                </w:p>
                <w:p w14:paraId="375A2222"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reflekterar över saker och ting ur olika synvinklar, söker ny information och granskar sitt eget sätt att tänka utgående från den nya informationen. </w:t>
                  </w:r>
                </w:p>
                <w:p w14:paraId="375A2223" w14:textId="77777777" w:rsidR="00BE372D" w:rsidRPr="008C5BBB" w:rsidRDefault="00BE372D" w:rsidP="004E5907">
                  <w:pPr>
                    <w:rPr>
                      <w:rFonts w:asciiTheme="minorHAnsi" w:eastAsia="Calibri" w:hAnsiTheme="minorHAnsi" w:cstheme="minorHAnsi"/>
                      <w:lang w:val="sv-SE"/>
                    </w:rPr>
                  </w:pPr>
                </w:p>
                <w:p w14:paraId="375A2224" w14:textId="77777777" w:rsidR="00BE372D" w:rsidRPr="008C5BBB" w:rsidRDefault="77B97CFA" w:rsidP="004E5907">
                  <w:pPr>
                    <w:rPr>
                      <w:rFonts w:asciiTheme="minorHAnsi" w:eastAsia="Calibri" w:hAnsiTheme="minorHAnsi" w:cstheme="minorHAnsi"/>
                      <w:lang w:val="sv-FI"/>
                    </w:rPr>
                  </w:pPr>
                  <w:r w:rsidRPr="008C5BBB">
                    <w:rPr>
                      <w:rFonts w:asciiTheme="minorHAnsi" w:eastAsia="Calibri" w:hAnsiTheme="minorHAnsi" w:cstheme="minorHAnsi"/>
                      <w:lang w:val="sv-FI"/>
                    </w:rPr>
                    <w:t>Eleven uppmuntras också att granska och tolka otydlig och motstridig information.</w:t>
                  </w:r>
                </w:p>
                <w:p w14:paraId="44347F23" w14:textId="3A253366" w:rsidR="00CD1FA7" w:rsidRPr="008C5BBB" w:rsidRDefault="00CD1FA7" w:rsidP="004E5907">
                  <w:pPr>
                    <w:rPr>
                      <w:rFonts w:asciiTheme="minorHAnsi" w:eastAsia="Calibri" w:hAnsiTheme="minorHAnsi" w:cstheme="minorHAnsi"/>
                      <w:lang w:val="sv-SE"/>
                    </w:rPr>
                  </w:pPr>
                </w:p>
                <w:p w14:paraId="375A2225"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226" w14:textId="77777777" w:rsidR="00BE372D"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lastRenderedPageBreak/>
                    <w:t>K1</w:t>
                  </w:r>
                </w:p>
                <w:p w14:paraId="375A2227"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p>
                <w:p w14:paraId="375A2228"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K4</w:t>
                  </w:r>
                </w:p>
                <w:p w14:paraId="375A2229"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K5</w:t>
                  </w:r>
                </w:p>
                <w:p w14:paraId="375A222A"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tc>
            </w:tr>
            <w:tr w:rsidR="00BE372D" w:rsidRPr="008C5BBB" w14:paraId="375A223E" w14:textId="77777777" w:rsidTr="77B97CFA">
              <w:tc>
                <w:tcPr>
                  <w:tcW w:w="2285" w:type="dxa"/>
                  <w:tcBorders>
                    <w:top w:val="single" w:sz="4" w:space="0" w:color="auto"/>
                    <w:left w:val="single" w:sz="4" w:space="0" w:color="auto"/>
                    <w:bottom w:val="single" w:sz="4" w:space="0" w:color="auto"/>
                    <w:right w:val="single" w:sz="4" w:space="0" w:color="auto"/>
                  </w:tcBorders>
                </w:tcPr>
                <w:p w14:paraId="375A222C" w14:textId="7A1684C2"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lastRenderedPageBreak/>
                    <w:t xml:space="preserve">M3 hjälpa eleven att inse att historisk information kan tolkas på olika sätt </w:t>
                  </w:r>
                </w:p>
                <w:p w14:paraId="375A222D" w14:textId="77777777" w:rsidR="00BE372D" w:rsidRPr="008C5BBB" w:rsidRDefault="00BE372D" w:rsidP="004E5907">
                  <w:pPr>
                    <w:rPr>
                      <w:rFonts w:asciiTheme="minorHAnsi" w:eastAsia="Calibri" w:hAnsiTheme="minorHAnsi" w:cstheme="minorHAnsi"/>
                      <w:lang w:val="sv-SE"/>
                    </w:rPr>
                  </w:pPr>
                </w:p>
                <w:p w14:paraId="375A222E"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22F" w14:textId="36BF0D89"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tc>
              <w:tc>
                <w:tcPr>
                  <w:tcW w:w="6351" w:type="dxa"/>
                  <w:tcBorders>
                    <w:top w:val="single" w:sz="4" w:space="0" w:color="auto"/>
                    <w:left w:val="single" w:sz="4" w:space="0" w:color="auto"/>
                    <w:bottom w:val="single" w:sz="4" w:space="0" w:color="auto"/>
                    <w:right w:val="single" w:sz="4" w:space="0" w:color="auto"/>
                  </w:tcBorders>
                </w:tcPr>
                <w:p w14:paraId="375A2230"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att tolka och producera olika texter.</w:t>
                  </w:r>
                </w:p>
                <w:p w14:paraId="375A2231" w14:textId="77777777" w:rsidR="00BE372D" w:rsidRPr="008C5BBB" w:rsidRDefault="00BE372D" w:rsidP="004E5907">
                  <w:pPr>
                    <w:rPr>
                      <w:rFonts w:asciiTheme="minorHAnsi" w:eastAsia="Calibri" w:hAnsiTheme="minorHAnsi" w:cstheme="minorHAnsi"/>
                      <w:lang w:val="sv-SE"/>
                    </w:rPr>
                  </w:pPr>
                </w:p>
                <w:p w14:paraId="375A2232"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förstå olika texters värde som källor utgående från hur de producerats.</w:t>
                  </w:r>
                </w:p>
                <w:p w14:paraId="375A2233" w14:textId="77777777" w:rsidR="00BE372D" w:rsidRPr="008C5BBB" w:rsidRDefault="00BE372D" w:rsidP="004E5907">
                  <w:pPr>
                    <w:rPr>
                      <w:rFonts w:asciiTheme="minorHAnsi" w:eastAsia="Calibri" w:hAnsiTheme="minorHAnsi" w:cstheme="minorHAnsi"/>
                      <w:lang w:val="sv-SE"/>
                    </w:rPr>
                  </w:pPr>
                </w:p>
                <w:p w14:paraId="375A2234"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Times New Roman" w:hAnsiTheme="minorHAnsi" w:cstheme="minorHAnsi"/>
                      <w:lang w:val="sv-FI"/>
                    </w:rPr>
                    <w:t xml:space="preserve">Eleven handleds att skilja på fakta och tolkning. </w:t>
                  </w:r>
                </w:p>
                <w:p w14:paraId="375A2235" w14:textId="77777777" w:rsidR="00BE372D" w:rsidRPr="008C5BBB" w:rsidRDefault="00BE372D" w:rsidP="004E5907">
                  <w:pPr>
                    <w:rPr>
                      <w:rFonts w:asciiTheme="minorHAnsi" w:eastAsia="Calibri" w:hAnsiTheme="minorHAnsi" w:cstheme="minorHAnsi"/>
                      <w:lang w:val="sv-SE"/>
                    </w:rPr>
                  </w:pPr>
                </w:p>
                <w:p w14:paraId="375A2236" w14:textId="77777777" w:rsidR="00BE372D" w:rsidRPr="008C5BBB" w:rsidRDefault="77B97CFA" w:rsidP="004E5907">
                  <w:pPr>
                    <w:rPr>
                      <w:rFonts w:asciiTheme="minorHAnsi" w:eastAsia="Times New Roman" w:hAnsiTheme="minorHAnsi" w:cstheme="minorHAnsi"/>
                      <w:lang w:val="sv-SE"/>
                    </w:rPr>
                  </w:pPr>
                  <w:r w:rsidRPr="008C5BBB">
                    <w:rPr>
                      <w:rFonts w:asciiTheme="minorHAnsi" w:eastAsia="Calibri,Times New Roman" w:hAnsiTheme="minorHAnsi" w:cstheme="minorHAnsi"/>
                      <w:lang w:val="sv-FI"/>
                    </w:rPr>
                    <w:t>Eleven granskar källor genom att ställa olika frågor.</w:t>
                  </w:r>
                </w:p>
                <w:p w14:paraId="375A2237" w14:textId="77777777" w:rsidR="00BE372D" w:rsidRPr="008C5BBB" w:rsidRDefault="00BE372D" w:rsidP="004E5907">
                  <w:pPr>
                    <w:rPr>
                      <w:rFonts w:asciiTheme="minorHAnsi" w:eastAsia="Calibri" w:hAnsiTheme="minorHAnsi" w:cstheme="minorHAnsi"/>
                      <w:lang w:val="sv-SE"/>
                    </w:rPr>
                  </w:pPr>
                </w:p>
                <w:p w14:paraId="54643BB8" w14:textId="621C0489" w:rsidR="00C46038" w:rsidRPr="008C5BBB" w:rsidRDefault="77B97CFA" w:rsidP="004E5907">
                  <w:pPr>
                    <w:rPr>
                      <w:rFonts w:asciiTheme="minorHAnsi" w:eastAsia="Calibri" w:hAnsiTheme="minorHAnsi" w:cstheme="minorHAnsi"/>
                      <w:lang w:val="sv-FI"/>
                    </w:rPr>
                  </w:pPr>
                  <w:r w:rsidRPr="008C5BBB">
                    <w:rPr>
                      <w:rFonts w:asciiTheme="minorHAnsi" w:eastAsia="Calibri" w:hAnsiTheme="minorHAnsi" w:cstheme="minorHAnsi"/>
                      <w:lang w:val="sv-FI"/>
                    </w:rPr>
                    <w:t>Eleven granskar genom att dra medvetna slutsatser eller utgående från tolkning baserad på egen erfarenhet, hur information kan byggas upp på olika sätt.</w:t>
                  </w:r>
                </w:p>
                <w:p w14:paraId="375A2239"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23A"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p>
                <w:p w14:paraId="375A223B"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p>
                <w:p w14:paraId="375A223C" w14:textId="25FAB25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K4</w:t>
                  </w:r>
                  <w:r w:rsidR="00BD341B">
                    <w:rPr>
                      <w:rFonts w:asciiTheme="minorHAnsi" w:eastAsia="Calibri,Times New Roman" w:hAnsiTheme="minorHAnsi"/>
                      <w:b/>
                      <w:bCs/>
                      <w:lang w:val="sv-FI"/>
                    </w:rPr>
                    <w:t>–</w:t>
                  </w:r>
                </w:p>
                <w:p w14:paraId="375A223D"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tc>
            </w:tr>
            <w:tr w:rsidR="00BE372D" w:rsidRPr="008C5BBB" w14:paraId="375A2243" w14:textId="77777777" w:rsidTr="77B97CFA">
              <w:tc>
                <w:tcPr>
                  <w:tcW w:w="2285" w:type="dxa"/>
                  <w:tcBorders>
                    <w:top w:val="single" w:sz="4" w:space="0" w:color="auto"/>
                    <w:left w:val="single" w:sz="4" w:space="0" w:color="auto"/>
                    <w:bottom w:val="single" w:sz="4" w:space="0" w:color="auto"/>
                    <w:right w:val="single" w:sz="4" w:space="0" w:color="auto"/>
                  </w:tcBorders>
                </w:tcPr>
                <w:p w14:paraId="375A223F" w14:textId="2453EDAB" w:rsidR="00BE372D"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Att förstå historiska företeelser</w:t>
                  </w:r>
                </w:p>
              </w:tc>
              <w:tc>
                <w:tcPr>
                  <w:tcW w:w="539" w:type="dxa"/>
                  <w:tcBorders>
                    <w:top w:val="single" w:sz="4" w:space="0" w:color="auto"/>
                    <w:left w:val="single" w:sz="4" w:space="0" w:color="auto"/>
                    <w:bottom w:val="single" w:sz="4" w:space="0" w:color="auto"/>
                    <w:right w:val="single" w:sz="4" w:space="0" w:color="auto"/>
                  </w:tcBorders>
                </w:tcPr>
                <w:p w14:paraId="375A2240"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241" w14:textId="77777777" w:rsidR="00BE372D" w:rsidRPr="008C5BBB" w:rsidRDefault="00BE372D" w:rsidP="004E5907">
                  <w:pPr>
                    <w:rPr>
                      <w:rFonts w:asciiTheme="minorHAnsi" w:eastAsia="Calibri" w:hAnsiTheme="minorHAnsi" w:cstheme="minorHAnsi"/>
                    </w:rPr>
                  </w:pPr>
                </w:p>
              </w:tc>
              <w:tc>
                <w:tcPr>
                  <w:tcW w:w="488" w:type="dxa"/>
                  <w:tcBorders>
                    <w:top w:val="single" w:sz="4" w:space="0" w:color="auto"/>
                    <w:left w:val="single" w:sz="4" w:space="0" w:color="auto"/>
                    <w:bottom w:val="single" w:sz="4" w:space="0" w:color="auto"/>
                    <w:right w:val="single" w:sz="4" w:space="0" w:color="auto"/>
                  </w:tcBorders>
                </w:tcPr>
                <w:p w14:paraId="375A2242" w14:textId="77777777" w:rsidR="00BE372D" w:rsidRPr="008C5BBB" w:rsidRDefault="00BE372D" w:rsidP="004E5907">
                  <w:pPr>
                    <w:rPr>
                      <w:rFonts w:asciiTheme="minorHAnsi" w:eastAsia="Calibri" w:hAnsiTheme="minorHAnsi" w:cstheme="minorHAnsi"/>
                    </w:rPr>
                  </w:pPr>
                </w:p>
              </w:tc>
            </w:tr>
            <w:tr w:rsidR="00BE372D" w:rsidRPr="008C5BBB" w14:paraId="375A224F" w14:textId="77777777" w:rsidTr="77B97CFA">
              <w:tc>
                <w:tcPr>
                  <w:tcW w:w="2285" w:type="dxa"/>
                  <w:tcBorders>
                    <w:top w:val="single" w:sz="4" w:space="0" w:color="auto"/>
                    <w:left w:val="single" w:sz="4" w:space="0" w:color="auto"/>
                    <w:bottom w:val="single" w:sz="4" w:space="0" w:color="auto"/>
                    <w:right w:val="single" w:sz="4" w:space="0" w:color="auto"/>
                  </w:tcBorders>
                </w:tcPr>
                <w:p w14:paraId="375A2244"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M4 hjälpa eleven att förstå olika sätt att dela in historien i epoker och att använda därmed relaterade historiska begrepp</w:t>
                  </w:r>
                </w:p>
              </w:tc>
              <w:tc>
                <w:tcPr>
                  <w:tcW w:w="539" w:type="dxa"/>
                  <w:tcBorders>
                    <w:top w:val="single" w:sz="4" w:space="0" w:color="auto"/>
                    <w:left w:val="single" w:sz="4" w:space="0" w:color="auto"/>
                    <w:bottom w:val="single" w:sz="4" w:space="0" w:color="auto"/>
                    <w:right w:val="single" w:sz="4" w:space="0" w:color="auto"/>
                  </w:tcBorders>
                </w:tcPr>
                <w:p w14:paraId="375A2245" w14:textId="009BD2B1"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I6</w:t>
                  </w:r>
                </w:p>
                <w:p w14:paraId="375A2246"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247" w14:textId="17E69361" w:rsidR="00BE372D" w:rsidRPr="008C5BBB" w:rsidRDefault="77B97CFA" w:rsidP="004E5907">
                  <w:pPr>
                    <w:rPr>
                      <w:rFonts w:asciiTheme="minorHAnsi" w:eastAsia="Times New Roman" w:hAnsiTheme="minorHAnsi" w:cstheme="minorHAnsi"/>
                      <w:lang w:val="sv-SE"/>
                    </w:rPr>
                  </w:pPr>
                  <w:r w:rsidRPr="008C5BBB">
                    <w:rPr>
                      <w:rFonts w:asciiTheme="minorHAnsi" w:eastAsia="Calibri,Times New Roman" w:hAnsiTheme="minorHAnsi" w:cstheme="minorHAnsi"/>
                      <w:lang w:val="sv-FI"/>
                    </w:rPr>
                    <w:t xml:space="preserve">Eleven namnger och känner igen tidsbegrepp inom historien och känner igen olika drag som är typiska för dem. </w:t>
                  </w:r>
                </w:p>
                <w:p w14:paraId="375A2248" w14:textId="77777777" w:rsidR="00BE372D" w:rsidRPr="008C5BBB" w:rsidRDefault="00BE372D" w:rsidP="004E5907">
                  <w:pPr>
                    <w:rPr>
                      <w:rFonts w:asciiTheme="minorHAnsi" w:eastAsia="Times New Roman" w:hAnsiTheme="minorHAnsi" w:cstheme="minorHAnsi"/>
                      <w:lang w:val="sv-SE"/>
                    </w:rPr>
                  </w:pPr>
                </w:p>
                <w:p w14:paraId="375A2249" w14:textId="11239FE6" w:rsidR="00BE372D" w:rsidRPr="008C5BBB" w:rsidRDefault="77B97CFA" w:rsidP="004E5907">
                  <w:pPr>
                    <w:rPr>
                      <w:rFonts w:asciiTheme="minorHAnsi" w:eastAsia="Times New Roman" w:hAnsiTheme="minorHAnsi" w:cstheme="minorHAnsi"/>
                      <w:lang w:val="sv-FI"/>
                    </w:rPr>
                  </w:pPr>
                  <w:r w:rsidRPr="008C5BBB">
                    <w:rPr>
                      <w:rFonts w:asciiTheme="minorHAnsi" w:eastAsia="Calibri,Times New Roman" w:hAnsiTheme="minorHAnsi" w:cstheme="minorHAnsi"/>
                      <w:lang w:val="sv-FI"/>
                    </w:rPr>
                    <w:t>Eleven reflekterar över förhållanden för orsak och verkan självständigt och i grupp.</w:t>
                  </w:r>
                </w:p>
                <w:p w14:paraId="375A224A" w14:textId="2C771500" w:rsidR="00BE372D" w:rsidRPr="008C5BBB" w:rsidRDefault="00BE372D" w:rsidP="004E5907">
                  <w:pPr>
                    <w:rPr>
                      <w:rFonts w:asciiTheme="minorHAnsi" w:eastAsia="Times New Roman"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24B"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p>
                <w:p w14:paraId="375A224C"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p>
                <w:p w14:paraId="375A224D"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K3</w:t>
                  </w:r>
                </w:p>
                <w:p w14:paraId="375A224E" w14:textId="77777777" w:rsidR="00BE372D" w:rsidRPr="008C5BBB" w:rsidRDefault="00BE372D" w:rsidP="004E5907">
                  <w:pPr>
                    <w:rPr>
                      <w:rFonts w:asciiTheme="minorHAnsi" w:eastAsia="Calibri" w:hAnsiTheme="minorHAnsi" w:cstheme="minorHAnsi"/>
                    </w:rPr>
                  </w:pPr>
                </w:p>
              </w:tc>
            </w:tr>
            <w:tr w:rsidR="00BE372D" w:rsidRPr="008C5BBB" w14:paraId="375A225D" w14:textId="77777777" w:rsidTr="77B97CFA">
              <w:tc>
                <w:tcPr>
                  <w:tcW w:w="2285" w:type="dxa"/>
                  <w:tcBorders>
                    <w:top w:val="single" w:sz="4" w:space="0" w:color="auto"/>
                    <w:left w:val="single" w:sz="4" w:space="0" w:color="auto"/>
                    <w:bottom w:val="single" w:sz="4" w:space="0" w:color="auto"/>
                    <w:right w:val="single" w:sz="4" w:space="0" w:color="auto"/>
                  </w:tcBorders>
                </w:tcPr>
                <w:p w14:paraId="375A2250" w14:textId="3FCB1E24"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M5 hjälpa eleven att förstå motiv bakom människans handlingar           </w:t>
                  </w:r>
                </w:p>
                <w:p w14:paraId="375A2251"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252" w14:textId="1D9A8E30"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p w14:paraId="375A2253"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254"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reflekterar över olika motiv för människans aktivitet.</w:t>
                  </w:r>
                </w:p>
                <w:p w14:paraId="375A2255" w14:textId="77777777" w:rsidR="00BE372D" w:rsidRPr="008C5BBB" w:rsidRDefault="00BE372D" w:rsidP="004E5907">
                  <w:pPr>
                    <w:rPr>
                      <w:rFonts w:asciiTheme="minorHAnsi" w:eastAsia="Calibri" w:hAnsiTheme="minorHAnsi" w:cstheme="minorHAnsi"/>
                      <w:lang w:val="sv-SE"/>
                    </w:rPr>
                  </w:pPr>
                </w:p>
                <w:p w14:paraId="375A2256" w14:textId="5AA0ABFA" w:rsidR="00BE372D" w:rsidRPr="008C5BBB" w:rsidRDefault="77B97CFA" w:rsidP="004E5907">
                  <w:pPr>
                    <w:rPr>
                      <w:rFonts w:asciiTheme="minorHAnsi" w:eastAsia="Calibri" w:hAnsiTheme="minorHAnsi" w:cstheme="minorHAnsi"/>
                      <w:lang w:val="sv-FI"/>
                    </w:rPr>
                  </w:pPr>
                  <w:r w:rsidRPr="008C5BBB">
                    <w:rPr>
                      <w:rFonts w:asciiTheme="minorHAnsi" w:eastAsia="Calibri" w:hAnsiTheme="minorHAnsi" w:cstheme="minorHAnsi"/>
                      <w:lang w:val="sv-FI"/>
                    </w:rPr>
                    <w:t>Eleven övar både ensam och i grupp att sätta sig in i en annan människas situation och granskar saker och situationer ur olika synvinklar, och kan på detta sätt hitta olika motiv för olika handlingar.</w:t>
                  </w:r>
                </w:p>
                <w:p w14:paraId="392A04B2" w14:textId="47B36D96" w:rsidR="009D2B02" w:rsidRPr="008C5BBB" w:rsidRDefault="009D2B02" w:rsidP="004E5907">
                  <w:pPr>
                    <w:rPr>
                      <w:rFonts w:asciiTheme="minorHAnsi" w:eastAsia="Calibri" w:hAnsiTheme="minorHAnsi" w:cstheme="minorHAnsi"/>
                      <w:lang w:val="sv-SE"/>
                    </w:rPr>
                  </w:pPr>
                </w:p>
                <w:p w14:paraId="375A2257"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258" w14:textId="5AB56C8F"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r w:rsidR="00BD341B">
                    <w:rPr>
                      <w:rFonts w:asciiTheme="minorHAnsi" w:eastAsia="Calibri,Times New Roman" w:hAnsiTheme="minorHAnsi"/>
                      <w:b/>
                      <w:bCs/>
                      <w:lang w:val="sv-FI"/>
                    </w:rPr>
                    <w:t>–</w:t>
                  </w:r>
                </w:p>
                <w:p w14:paraId="375A2259"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K4</w:t>
                  </w:r>
                </w:p>
                <w:p w14:paraId="375A225A"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K6</w:t>
                  </w:r>
                </w:p>
                <w:p w14:paraId="375A225B"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p w14:paraId="375A225C" w14:textId="77777777" w:rsidR="00BE372D" w:rsidRPr="008C5BBB" w:rsidRDefault="00BE372D" w:rsidP="004E5907">
                  <w:pPr>
                    <w:rPr>
                      <w:rFonts w:asciiTheme="minorHAnsi" w:eastAsia="Calibri" w:hAnsiTheme="minorHAnsi" w:cstheme="minorHAnsi"/>
                    </w:rPr>
                  </w:pPr>
                </w:p>
              </w:tc>
            </w:tr>
            <w:tr w:rsidR="00BE372D" w:rsidRPr="008C5BBB" w14:paraId="375A226C" w14:textId="77777777" w:rsidTr="77B97CFA">
              <w:tc>
                <w:tcPr>
                  <w:tcW w:w="2285" w:type="dxa"/>
                  <w:tcBorders>
                    <w:top w:val="single" w:sz="4" w:space="0" w:color="auto"/>
                    <w:left w:val="single" w:sz="4" w:space="0" w:color="auto"/>
                    <w:bottom w:val="single" w:sz="4" w:space="0" w:color="auto"/>
                    <w:right w:val="single" w:sz="4" w:space="0" w:color="auto"/>
                  </w:tcBorders>
                </w:tcPr>
                <w:p w14:paraId="375A225E" w14:textId="1C0302E6"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M6 vägleda eleven att inse olika orsaker till och följder av historiska händelser och företeelser</w:t>
                  </w:r>
                </w:p>
                <w:p w14:paraId="375A225F"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260" w14:textId="5ADD404F"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p w14:paraId="375A2261"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262" w14:textId="3B56BA71"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Elevens förmåga att upptäcka att det finns olika orsaker till och följder av historiska händelser stärks. </w:t>
                  </w:r>
                </w:p>
                <w:p w14:paraId="375A2263" w14:textId="77777777" w:rsidR="00BE372D" w:rsidRPr="008C5BBB" w:rsidRDefault="00BE372D" w:rsidP="004E5907">
                  <w:pPr>
                    <w:rPr>
                      <w:rFonts w:asciiTheme="minorHAnsi" w:eastAsia="Calibri" w:hAnsiTheme="minorHAnsi" w:cstheme="minorHAnsi"/>
                      <w:lang w:val="sv-SE"/>
                    </w:rPr>
                  </w:pPr>
                </w:p>
                <w:p w14:paraId="375A2264"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Elevens uppmärksamhets fästs vid att många historiska händelser eller uppfinningar behövde en lång tid för att utvecklas och att dessa händelser har en inverkan också på nutiden.</w:t>
                  </w:r>
                </w:p>
                <w:p w14:paraId="375A2265" w14:textId="77777777" w:rsidR="00BE372D" w:rsidRPr="008C5BBB" w:rsidRDefault="00BE372D" w:rsidP="004E5907">
                  <w:pPr>
                    <w:rPr>
                      <w:rFonts w:asciiTheme="minorHAnsi" w:eastAsia="Calibri" w:hAnsiTheme="minorHAnsi" w:cstheme="minorHAnsi"/>
                      <w:lang w:val="sv-SE"/>
                    </w:rPr>
                  </w:pPr>
                </w:p>
                <w:p w14:paraId="375A2266" w14:textId="77777777" w:rsidR="00BE372D" w:rsidRPr="008C5BBB" w:rsidRDefault="77B97CFA" w:rsidP="004E5907">
                  <w:pPr>
                    <w:rPr>
                      <w:rFonts w:asciiTheme="minorHAnsi" w:eastAsia="Calibri" w:hAnsiTheme="minorHAnsi" w:cstheme="minorHAnsi"/>
                      <w:lang w:val="sv-FI"/>
                    </w:rPr>
                  </w:pPr>
                  <w:r w:rsidRPr="008C5BBB">
                    <w:rPr>
                      <w:rFonts w:asciiTheme="minorHAnsi" w:eastAsia="Calibri" w:hAnsiTheme="minorHAnsi" w:cstheme="minorHAnsi"/>
                      <w:lang w:val="sv-FI"/>
                    </w:rPr>
                    <w:t xml:space="preserve">Eleven förstår kulturers, religioners och åskådningars effekt på samhället och vardagen. </w:t>
                  </w:r>
                </w:p>
                <w:p w14:paraId="19F6F4E2" w14:textId="1BE5D939" w:rsidR="009D2B02" w:rsidRPr="008C5BBB" w:rsidRDefault="009D2B02" w:rsidP="004E5907">
                  <w:pPr>
                    <w:rPr>
                      <w:rFonts w:asciiTheme="minorHAnsi" w:eastAsia="Calibri" w:hAnsiTheme="minorHAnsi" w:cstheme="minorHAnsi"/>
                      <w:lang w:val="sv-SE"/>
                    </w:rPr>
                  </w:pPr>
                </w:p>
                <w:p w14:paraId="375A2267"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268"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p>
                <w:p w14:paraId="375A2269"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K4</w:t>
                  </w:r>
                </w:p>
                <w:p w14:paraId="375A226A"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p w14:paraId="375A226B" w14:textId="77777777" w:rsidR="00BE372D" w:rsidRPr="008C5BBB" w:rsidRDefault="00BE372D" w:rsidP="004E5907">
                  <w:pPr>
                    <w:rPr>
                      <w:rFonts w:asciiTheme="minorHAnsi" w:eastAsia="Calibri" w:hAnsiTheme="minorHAnsi" w:cstheme="minorHAnsi"/>
                    </w:rPr>
                  </w:pPr>
                </w:p>
              </w:tc>
            </w:tr>
            <w:tr w:rsidR="00BE372D" w:rsidRPr="008C5BBB" w14:paraId="375A2278" w14:textId="77777777" w:rsidTr="77B97CFA">
              <w:tc>
                <w:tcPr>
                  <w:tcW w:w="2285" w:type="dxa"/>
                  <w:tcBorders>
                    <w:top w:val="single" w:sz="4" w:space="0" w:color="auto"/>
                    <w:left w:val="single" w:sz="4" w:space="0" w:color="auto"/>
                    <w:bottom w:val="single" w:sz="4" w:space="0" w:color="auto"/>
                    <w:right w:val="single" w:sz="4" w:space="0" w:color="auto"/>
                  </w:tcBorders>
                </w:tcPr>
                <w:p w14:paraId="375A226D" w14:textId="321D3B93"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M7 hjälpa eleven att identifiera förändringar i den egna familjens eller samhällets historia samt förstå hur samma förändringar har kunnat få olika innebörd för olika människor </w:t>
                  </w:r>
                </w:p>
              </w:tc>
              <w:tc>
                <w:tcPr>
                  <w:tcW w:w="539" w:type="dxa"/>
                  <w:tcBorders>
                    <w:top w:val="single" w:sz="4" w:space="0" w:color="auto"/>
                    <w:left w:val="single" w:sz="4" w:space="0" w:color="auto"/>
                    <w:bottom w:val="single" w:sz="4" w:space="0" w:color="auto"/>
                    <w:right w:val="single" w:sz="4" w:space="0" w:color="auto"/>
                  </w:tcBorders>
                </w:tcPr>
                <w:p w14:paraId="375A226E" w14:textId="2D7B0825" w:rsidR="00BE372D" w:rsidRPr="008C5BBB" w:rsidRDefault="00BD341B" w:rsidP="004E5907">
                  <w:pPr>
                    <w:rPr>
                      <w:rFonts w:asciiTheme="minorHAnsi" w:eastAsia="Calibri" w:hAnsiTheme="minorHAnsi" w:cstheme="minorHAnsi"/>
                    </w:rPr>
                  </w:pPr>
                  <w:r>
                    <w:rPr>
                      <w:rFonts w:asciiTheme="minorHAnsi" w:eastAsia="Calibri" w:hAnsiTheme="minorHAnsi" w:cstheme="minorHAnsi"/>
                      <w:lang w:val="sv-FI"/>
                    </w:rPr>
                    <w:t>I1</w:t>
                  </w:r>
                  <w:r>
                    <w:rPr>
                      <w:rFonts w:asciiTheme="minorHAnsi" w:eastAsia="Calibri,Times New Roman" w:hAnsiTheme="minorHAnsi"/>
                      <w:b/>
                      <w:bCs/>
                      <w:lang w:val="sv-FI"/>
                    </w:rPr>
                    <w:t>–</w:t>
                  </w:r>
                  <w:r w:rsidR="77B97CFA" w:rsidRPr="008C5BBB">
                    <w:rPr>
                      <w:rFonts w:asciiTheme="minorHAnsi" w:eastAsia="Calibri" w:hAnsiTheme="minorHAnsi" w:cstheme="minorHAnsi"/>
                      <w:lang w:val="sv-FI"/>
                    </w:rPr>
                    <w:t>I5</w:t>
                  </w:r>
                </w:p>
                <w:p w14:paraId="375A226F"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270"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gestalta den egna historiska och kulturella referensramen.</w:t>
                  </w:r>
                </w:p>
                <w:p w14:paraId="375A2271" w14:textId="77777777" w:rsidR="00BE372D" w:rsidRPr="008C5BBB" w:rsidRDefault="00BE372D" w:rsidP="004E5907">
                  <w:pPr>
                    <w:rPr>
                      <w:rFonts w:asciiTheme="minorHAnsi" w:eastAsia="Calibri" w:hAnsiTheme="minorHAnsi" w:cstheme="minorHAnsi"/>
                      <w:lang w:val="sv-SE"/>
                    </w:rPr>
                  </w:pPr>
                </w:p>
                <w:p w14:paraId="375A2272" w14:textId="28C7A86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reflekterar på en djupare nivå över betydelsen av de egna valen, livsstilen och handlingarna för eleven själv, närmaste gemenskapen, samhället och naturen.</w:t>
                  </w:r>
                </w:p>
                <w:p w14:paraId="375A2273" w14:textId="77777777" w:rsidR="00BE372D" w:rsidRPr="008C5BBB" w:rsidRDefault="00BE372D" w:rsidP="004E5907">
                  <w:pPr>
                    <w:rPr>
                      <w:rFonts w:asciiTheme="minorHAnsi" w:eastAsia="Calibri" w:hAnsiTheme="minorHAnsi" w:cstheme="minorHAnsi"/>
                      <w:lang w:val="sv-SE"/>
                    </w:rPr>
                  </w:pPr>
                </w:p>
                <w:p w14:paraId="046ADD14" w14:textId="77777777" w:rsidR="00BE372D" w:rsidRPr="008C5BBB" w:rsidRDefault="77B97CFA" w:rsidP="004E5907">
                  <w:pPr>
                    <w:rPr>
                      <w:rFonts w:asciiTheme="minorHAnsi" w:eastAsia="Calibri" w:hAnsiTheme="minorHAnsi" w:cstheme="minorHAnsi"/>
                      <w:lang w:val="sv-FI"/>
                    </w:rPr>
                  </w:pPr>
                  <w:r w:rsidRPr="008C5BBB">
                    <w:rPr>
                      <w:rFonts w:asciiTheme="minorHAnsi" w:eastAsia="Calibri" w:hAnsiTheme="minorHAnsi" w:cstheme="minorHAnsi"/>
                      <w:lang w:val="sv-FI"/>
                    </w:rPr>
                    <w:t>Eleven förstår samband mellan förfluten tid, nutid och framtid samt olika alternativ för framtiden.</w:t>
                  </w:r>
                </w:p>
                <w:p w14:paraId="3915B0A2" w14:textId="6285BA33" w:rsidR="00245271" w:rsidRPr="008C5BBB" w:rsidRDefault="00245271" w:rsidP="004E5907">
                  <w:pPr>
                    <w:rPr>
                      <w:rFonts w:asciiTheme="minorHAnsi" w:eastAsia="Calibri" w:hAnsiTheme="minorHAnsi" w:cstheme="minorHAnsi"/>
                      <w:lang w:val="sv-FI"/>
                    </w:rPr>
                  </w:pPr>
                </w:p>
                <w:p w14:paraId="375A2274" w14:textId="77777777" w:rsidR="00245271" w:rsidRPr="008C5BBB" w:rsidRDefault="00245271"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275" w14:textId="6172FC5C"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r w:rsidR="00BD341B">
                    <w:rPr>
                      <w:rFonts w:asciiTheme="minorHAnsi" w:eastAsia="Calibri,Times New Roman" w:hAnsiTheme="minorHAnsi"/>
                      <w:b/>
                      <w:bCs/>
                      <w:lang w:val="sv-FI"/>
                    </w:rPr>
                    <w:t>–</w:t>
                  </w:r>
                </w:p>
                <w:p w14:paraId="375A2276"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p w14:paraId="375A2277" w14:textId="77777777" w:rsidR="00BE372D" w:rsidRPr="008C5BBB" w:rsidRDefault="00BE372D" w:rsidP="004E5907">
                  <w:pPr>
                    <w:rPr>
                      <w:rFonts w:asciiTheme="minorHAnsi" w:eastAsia="Calibri" w:hAnsiTheme="minorHAnsi" w:cstheme="minorHAnsi"/>
                    </w:rPr>
                  </w:pPr>
                </w:p>
              </w:tc>
            </w:tr>
            <w:tr w:rsidR="00BE372D" w:rsidRPr="008C5BBB" w14:paraId="375A2289" w14:textId="77777777" w:rsidTr="77B97CFA">
              <w:trPr>
                <w:trHeight w:val="1939"/>
              </w:trPr>
              <w:tc>
                <w:tcPr>
                  <w:tcW w:w="2285" w:type="dxa"/>
                  <w:tcBorders>
                    <w:top w:val="single" w:sz="4" w:space="0" w:color="auto"/>
                    <w:left w:val="single" w:sz="4" w:space="0" w:color="auto"/>
                    <w:bottom w:val="single" w:sz="4" w:space="0" w:color="auto"/>
                    <w:right w:val="single" w:sz="4" w:space="0" w:color="auto"/>
                  </w:tcBorders>
                </w:tcPr>
                <w:p w14:paraId="375A2279" w14:textId="102616C3"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lastRenderedPageBreak/>
                    <w:t>M8 lära eleven att uppfatta historiska kontinuiteter</w:t>
                  </w:r>
                </w:p>
                <w:p w14:paraId="375A227A" w14:textId="77777777" w:rsidR="00BE372D" w:rsidRPr="008C5BBB" w:rsidRDefault="00BE372D" w:rsidP="004E5907">
                  <w:pPr>
                    <w:rPr>
                      <w:rFonts w:asciiTheme="minorHAnsi" w:eastAsia="Calibri" w:hAnsiTheme="minorHAnsi" w:cstheme="minorHAnsi"/>
                      <w:lang w:val="sv-SE"/>
                    </w:rPr>
                  </w:pPr>
                </w:p>
                <w:p w14:paraId="375A227B"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27C" w14:textId="0D926630"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p w14:paraId="375A227D"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27E"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förstår samband mellan förfluten tid, nutid och framtid samt olika alternativ för framtiden. </w:t>
                  </w:r>
                </w:p>
                <w:p w14:paraId="375A227F" w14:textId="77777777" w:rsidR="00BE372D" w:rsidRPr="008C5BBB" w:rsidRDefault="00BE372D" w:rsidP="004E5907">
                  <w:pPr>
                    <w:rPr>
                      <w:rFonts w:asciiTheme="minorHAnsi" w:eastAsia="Calibri" w:hAnsiTheme="minorHAnsi" w:cstheme="minorHAnsi"/>
                      <w:lang w:val="sv-SE"/>
                    </w:rPr>
                  </w:pPr>
                </w:p>
                <w:p w14:paraId="375A2280" w14:textId="56849B09"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observerar kontinuiteter och återkommande fenomen. </w:t>
                  </w:r>
                </w:p>
                <w:p w14:paraId="375A2281" w14:textId="77777777" w:rsidR="00BE372D" w:rsidRPr="008C5BBB" w:rsidRDefault="00BE372D" w:rsidP="004E5907">
                  <w:pPr>
                    <w:rPr>
                      <w:rFonts w:asciiTheme="minorHAnsi" w:eastAsia="Calibri" w:hAnsiTheme="minorHAnsi" w:cstheme="minorHAnsi"/>
                      <w:lang w:val="sv-SE"/>
                    </w:rPr>
                  </w:pPr>
                </w:p>
                <w:p w14:paraId="2A12AEA4" w14:textId="77777777" w:rsidR="00BE372D" w:rsidRPr="008C5BBB" w:rsidRDefault="77B97CFA" w:rsidP="004E5907">
                  <w:pPr>
                    <w:rPr>
                      <w:rFonts w:asciiTheme="minorHAnsi" w:eastAsia="Calibri" w:hAnsiTheme="minorHAnsi" w:cstheme="minorHAnsi"/>
                      <w:lang w:val="sv-FI"/>
                    </w:rPr>
                  </w:pPr>
                  <w:r w:rsidRPr="008C5BBB">
                    <w:rPr>
                      <w:rFonts w:asciiTheme="minorHAnsi" w:eastAsia="Calibri" w:hAnsiTheme="minorHAnsi" w:cstheme="minorHAnsi"/>
                      <w:lang w:val="sv-FI"/>
                    </w:rPr>
                    <w:t>Eleven övar sig att gestalta sig själv som del av historiens gång.</w:t>
                  </w:r>
                </w:p>
                <w:p w14:paraId="0653695C" w14:textId="52B86749" w:rsidR="00245271" w:rsidRPr="008C5BBB" w:rsidRDefault="00245271" w:rsidP="00245271">
                  <w:pPr>
                    <w:rPr>
                      <w:rFonts w:asciiTheme="minorHAnsi" w:eastAsia="Calibri" w:hAnsiTheme="minorHAnsi" w:cstheme="minorHAnsi"/>
                      <w:lang w:val="sv-FI"/>
                    </w:rPr>
                  </w:pPr>
                </w:p>
                <w:p w14:paraId="375A2282" w14:textId="527575F2" w:rsidR="00245271" w:rsidRPr="008C5BBB" w:rsidRDefault="00245271" w:rsidP="00245271">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283"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p>
                <w:p w14:paraId="375A2284"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p>
                <w:p w14:paraId="375A2285"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K4</w:t>
                  </w:r>
                </w:p>
                <w:p w14:paraId="375A2286"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K7</w:t>
                  </w:r>
                </w:p>
                <w:p w14:paraId="375A2287" w14:textId="77777777" w:rsidR="00BE372D" w:rsidRPr="008C5BBB" w:rsidRDefault="00BE372D" w:rsidP="004E5907">
                  <w:pPr>
                    <w:rPr>
                      <w:rFonts w:asciiTheme="minorHAnsi" w:eastAsia="Calibri" w:hAnsiTheme="minorHAnsi" w:cstheme="minorHAnsi"/>
                    </w:rPr>
                  </w:pPr>
                </w:p>
                <w:p w14:paraId="375A2288" w14:textId="77777777" w:rsidR="00BE372D" w:rsidRPr="008C5BBB" w:rsidRDefault="00BE372D" w:rsidP="004E5907">
                  <w:pPr>
                    <w:rPr>
                      <w:rFonts w:asciiTheme="minorHAnsi" w:eastAsia="Calibri" w:hAnsiTheme="minorHAnsi" w:cstheme="minorHAnsi"/>
                    </w:rPr>
                  </w:pPr>
                </w:p>
              </w:tc>
            </w:tr>
            <w:tr w:rsidR="00BE372D" w:rsidRPr="008C5BBB" w14:paraId="375A228E" w14:textId="77777777" w:rsidTr="77B97CFA">
              <w:tc>
                <w:tcPr>
                  <w:tcW w:w="2285" w:type="dxa"/>
                  <w:tcBorders>
                    <w:top w:val="single" w:sz="4" w:space="0" w:color="auto"/>
                    <w:left w:val="single" w:sz="4" w:space="0" w:color="auto"/>
                    <w:bottom w:val="single" w:sz="4" w:space="0" w:color="auto"/>
                    <w:right w:val="single" w:sz="4" w:space="0" w:color="auto"/>
                  </w:tcBorders>
                </w:tcPr>
                <w:p w14:paraId="375A228A" w14:textId="77777777" w:rsidR="00BE372D"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Att använda historisk information</w:t>
                  </w:r>
                </w:p>
              </w:tc>
              <w:tc>
                <w:tcPr>
                  <w:tcW w:w="539" w:type="dxa"/>
                  <w:tcBorders>
                    <w:top w:val="single" w:sz="4" w:space="0" w:color="auto"/>
                    <w:left w:val="single" w:sz="4" w:space="0" w:color="auto"/>
                    <w:bottom w:val="single" w:sz="4" w:space="0" w:color="auto"/>
                    <w:right w:val="single" w:sz="4" w:space="0" w:color="auto"/>
                  </w:tcBorders>
                </w:tcPr>
                <w:p w14:paraId="375A228B"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28C" w14:textId="77777777" w:rsidR="00BE372D" w:rsidRPr="008C5BBB" w:rsidRDefault="00BE372D" w:rsidP="004E5907">
                  <w:pPr>
                    <w:rPr>
                      <w:rFonts w:asciiTheme="minorHAnsi" w:eastAsia="Calibri" w:hAnsiTheme="minorHAnsi" w:cstheme="minorHAnsi"/>
                    </w:rPr>
                  </w:pPr>
                </w:p>
              </w:tc>
              <w:tc>
                <w:tcPr>
                  <w:tcW w:w="488" w:type="dxa"/>
                  <w:tcBorders>
                    <w:top w:val="single" w:sz="4" w:space="0" w:color="auto"/>
                    <w:left w:val="single" w:sz="4" w:space="0" w:color="auto"/>
                    <w:bottom w:val="single" w:sz="4" w:space="0" w:color="auto"/>
                    <w:right w:val="single" w:sz="4" w:space="0" w:color="auto"/>
                  </w:tcBorders>
                </w:tcPr>
                <w:p w14:paraId="375A228D" w14:textId="77777777" w:rsidR="00BE372D" w:rsidRPr="008C5BBB" w:rsidRDefault="00BE372D" w:rsidP="004E5907">
                  <w:pPr>
                    <w:rPr>
                      <w:rFonts w:asciiTheme="minorHAnsi" w:eastAsia="Calibri" w:hAnsiTheme="minorHAnsi" w:cstheme="minorHAnsi"/>
                    </w:rPr>
                  </w:pPr>
                </w:p>
              </w:tc>
            </w:tr>
            <w:tr w:rsidR="00BE372D" w:rsidRPr="008C5BBB" w14:paraId="375A229D" w14:textId="77777777" w:rsidTr="77B97CFA">
              <w:tc>
                <w:tcPr>
                  <w:tcW w:w="2285" w:type="dxa"/>
                  <w:tcBorders>
                    <w:top w:val="single" w:sz="4" w:space="0" w:color="auto"/>
                    <w:left w:val="single" w:sz="4" w:space="0" w:color="auto"/>
                    <w:bottom w:val="single" w:sz="4" w:space="0" w:color="auto"/>
                    <w:right w:val="single" w:sz="4" w:space="0" w:color="auto"/>
                  </w:tcBorders>
                </w:tcPr>
                <w:p w14:paraId="375A228F"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M9 vägleda eleven att redogöra för orsaker till förändringar</w:t>
                  </w:r>
                </w:p>
                <w:p w14:paraId="375A2290" w14:textId="77777777" w:rsidR="00BE372D" w:rsidRPr="008C5BBB" w:rsidRDefault="00BE372D" w:rsidP="004E5907">
                  <w:pPr>
                    <w:rPr>
                      <w:rFonts w:asciiTheme="minorHAnsi" w:eastAsia="Calibri" w:hAnsiTheme="minorHAnsi" w:cstheme="minorHAnsi"/>
                      <w:lang w:val="sv-SE"/>
                    </w:rPr>
                  </w:pPr>
                </w:p>
                <w:p w14:paraId="375A2291"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292" w14:textId="4E07D38A"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tc>
              <w:tc>
                <w:tcPr>
                  <w:tcW w:w="6351" w:type="dxa"/>
                  <w:tcBorders>
                    <w:top w:val="single" w:sz="4" w:space="0" w:color="auto"/>
                    <w:left w:val="single" w:sz="4" w:space="0" w:color="auto"/>
                    <w:bottom w:val="single" w:sz="4" w:space="0" w:color="auto"/>
                    <w:right w:val="single" w:sz="4" w:space="0" w:color="auto"/>
                  </w:tcBorders>
                </w:tcPr>
                <w:p w14:paraId="375A2293" w14:textId="1B3E440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uppmuntras presentera orsaker till förändringar.</w:t>
                  </w:r>
                </w:p>
                <w:p w14:paraId="375A2294" w14:textId="77777777" w:rsidR="00BE372D" w:rsidRPr="008C5BBB" w:rsidRDefault="00BE372D" w:rsidP="004E5907">
                  <w:pPr>
                    <w:rPr>
                      <w:rFonts w:asciiTheme="minorHAnsi" w:eastAsia="Calibri" w:hAnsiTheme="minorHAnsi" w:cstheme="minorHAnsi"/>
                      <w:lang w:val="sv-SE"/>
                    </w:rPr>
                  </w:pPr>
                </w:p>
                <w:p w14:paraId="375A2295" w14:textId="4EE43278"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känner igen orsaker och följder samt hur kulturer, religioner och åskåd</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ningar har påverkat och påverkar i samhället och vardagen.</w:t>
                  </w:r>
                </w:p>
                <w:p w14:paraId="375A2296" w14:textId="77777777" w:rsidR="00BE372D" w:rsidRPr="008C5BBB" w:rsidRDefault="00BE372D" w:rsidP="004E5907">
                  <w:pPr>
                    <w:rPr>
                      <w:rFonts w:asciiTheme="minorHAnsi" w:eastAsia="Calibri" w:hAnsiTheme="minorHAnsi" w:cstheme="minorHAnsi"/>
                      <w:lang w:val="sv-SE"/>
                    </w:rPr>
                  </w:pPr>
                </w:p>
                <w:p w14:paraId="040CAB4F" w14:textId="582F6F30" w:rsidR="006B6154" w:rsidRPr="008C5BBB" w:rsidRDefault="77B97CFA" w:rsidP="004E5907">
                  <w:pPr>
                    <w:rPr>
                      <w:rFonts w:asciiTheme="minorHAnsi" w:eastAsia="Calibri" w:hAnsiTheme="minorHAnsi" w:cstheme="minorHAnsi"/>
                      <w:lang w:val="sv-FI"/>
                    </w:rPr>
                  </w:pPr>
                  <w:r w:rsidRPr="008C5BBB">
                    <w:rPr>
                      <w:rFonts w:asciiTheme="minorHAnsi" w:eastAsia="Calibri" w:hAnsiTheme="minorHAnsi" w:cstheme="minorHAnsi"/>
                      <w:lang w:val="sv-FI"/>
                    </w:rPr>
                    <w:t>Eleven upptäcker att förändring kan uppstå från en individ eller en gemenskap och att förändringen kan ske på grund av en naturkatastrof eller ett behov att förändra saker på något sätt.</w:t>
                  </w:r>
                </w:p>
                <w:p w14:paraId="375A2298"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299"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p>
                <w:p w14:paraId="375A229A"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K2</w:t>
                  </w:r>
                </w:p>
                <w:p w14:paraId="375A229B" w14:textId="77777777"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K4</w:t>
                  </w:r>
                </w:p>
                <w:p w14:paraId="375A229C" w14:textId="77777777" w:rsidR="00BE372D" w:rsidRPr="008C5BBB" w:rsidRDefault="00BE372D" w:rsidP="004E5907">
                  <w:pPr>
                    <w:rPr>
                      <w:rFonts w:asciiTheme="minorHAnsi" w:eastAsia="Calibri" w:hAnsiTheme="minorHAnsi" w:cstheme="minorHAnsi"/>
                    </w:rPr>
                  </w:pPr>
                </w:p>
              </w:tc>
            </w:tr>
            <w:tr w:rsidR="00BE372D" w:rsidRPr="008C5BBB" w14:paraId="375A22B2" w14:textId="77777777" w:rsidTr="77B97CFA">
              <w:tc>
                <w:tcPr>
                  <w:tcW w:w="2285" w:type="dxa"/>
                  <w:tcBorders>
                    <w:top w:val="single" w:sz="4" w:space="0" w:color="auto"/>
                    <w:left w:val="single" w:sz="4" w:space="0" w:color="auto"/>
                    <w:bottom w:val="single" w:sz="4" w:space="0" w:color="auto"/>
                    <w:right w:val="single" w:sz="4" w:space="0" w:color="auto"/>
                  </w:tcBorders>
                </w:tcPr>
                <w:p w14:paraId="375A229E"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M10 lära eleven förklara hur tolkningar kan ändras på grund av nya källor eller betraktelsesätt</w:t>
                  </w:r>
                </w:p>
                <w:p w14:paraId="375A229F"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2A0" w14:textId="5D66B4CC"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p w14:paraId="375A22A1"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2A2"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förklara hur tolkningar kan ändras på grund av nya källor eller betraktelsesätt.</w:t>
                  </w:r>
                </w:p>
                <w:p w14:paraId="375A22A3" w14:textId="77777777" w:rsidR="00BE372D" w:rsidRPr="008C5BBB" w:rsidRDefault="00BE372D" w:rsidP="004E5907">
                  <w:pPr>
                    <w:rPr>
                      <w:rFonts w:asciiTheme="minorHAnsi" w:eastAsia="Calibri" w:hAnsiTheme="minorHAnsi" w:cstheme="minorHAnsi"/>
                      <w:lang w:val="sv-SE"/>
                    </w:rPr>
                  </w:pPr>
                </w:p>
                <w:p w14:paraId="375A22A4"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handleds att upptäcka att information kan byggas upp på många olika sätt.</w:t>
                  </w:r>
                </w:p>
                <w:p w14:paraId="375A22A5" w14:textId="77777777" w:rsidR="00BE372D" w:rsidRPr="008C5BBB" w:rsidRDefault="00BE372D" w:rsidP="004E5907">
                  <w:pPr>
                    <w:rPr>
                      <w:rFonts w:asciiTheme="minorHAnsi" w:eastAsia="Calibri" w:hAnsiTheme="minorHAnsi" w:cstheme="minorHAnsi"/>
                      <w:lang w:val="sv-SE"/>
                    </w:rPr>
                  </w:pPr>
                </w:p>
                <w:p w14:paraId="375A22A6" w14:textId="669E532B"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uppmuntras också att granska och tolka otydlig och motstridig information samt att vara öppen då hen söker efter nya lösningar.</w:t>
                  </w:r>
                </w:p>
                <w:p w14:paraId="375A22A7" w14:textId="77777777" w:rsidR="00BE372D" w:rsidRPr="008C5BBB" w:rsidRDefault="00BE372D" w:rsidP="004E5907">
                  <w:pPr>
                    <w:rPr>
                      <w:rFonts w:asciiTheme="minorHAnsi" w:eastAsia="Calibri" w:hAnsiTheme="minorHAnsi" w:cstheme="minorHAnsi"/>
                      <w:lang w:val="sv-SE"/>
                    </w:rPr>
                  </w:pPr>
                </w:p>
                <w:p w14:paraId="375A22A8"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reflekterar över saker och ting ur olika synvinklar, söker ny information och granskar sitt eget sätt att tänka utgående från den nya informationen.</w:t>
                  </w:r>
                </w:p>
                <w:p w14:paraId="375A22A9" w14:textId="77777777" w:rsidR="00BE372D" w:rsidRPr="008C5BBB" w:rsidRDefault="00BE372D" w:rsidP="004E5907">
                  <w:pPr>
                    <w:rPr>
                      <w:rFonts w:asciiTheme="minorHAnsi" w:eastAsia="Calibri" w:hAnsiTheme="minorHAnsi" w:cstheme="minorHAnsi"/>
                      <w:lang w:val="sv-SE"/>
                    </w:rPr>
                  </w:pPr>
                </w:p>
                <w:p w14:paraId="375A22AA"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sig att skilja på fakta och tolkning. </w:t>
                  </w:r>
                </w:p>
                <w:p w14:paraId="375A22AB" w14:textId="77777777" w:rsidR="00BE372D" w:rsidRPr="008C5BBB" w:rsidRDefault="00BE372D" w:rsidP="004E5907">
                  <w:pPr>
                    <w:rPr>
                      <w:rFonts w:asciiTheme="minorHAnsi" w:eastAsia="Calibri" w:hAnsiTheme="minorHAnsi" w:cstheme="minorHAnsi"/>
                      <w:lang w:val="sv-SE"/>
                    </w:rPr>
                  </w:pPr>
                </w:p>
                <w:p w14:paraId="375A22AC"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Det betonas att tolkningen alltid är forskarens egna slutsats.</w:t>
                  </w:r>
                </w:p>
                <w:p w14:paraId="375A22AD" w14:textId="77777777" w:rsidR="00BE372D" w:rsidRPr="008C5BBB" w:rsidRDefault="00BE372D" w:rsidP="004E5907">
                  <w:pPr>
                    <w:rPr>
                      <w:rFonts w:asciiTheme="minorHAnsi" w:eastAsia="Calibri" w:hAnsiTheme="minorHAnsi" w:cstheme="minorHAnsi"/>
                      <w:lang w:val="sv-SE"/>
                    </w:rPr>
                  </w:pPr>
                </w:p>
                <w:p w14:paraId="273E3D3C" w14:textId="3CD9C966" w:rsidR="0069770B" w:rsidRPr="008C5BBB" w:rsidRDefault="77B97CFA" w:rsidP="004E5907">
                  <w:pPr>
                    <w:rPr>
                      <w:rFonts w:asciiTheme="minorHAnsi" w:eastAsia="Calibri" w:hAnsiTheme="minorHAnsi" w:cstheme="minorHAnsi"/>
                      <w:lang w:val="sv-FI"/>
                    </w:rPr>
                  </w:pPr>
                  <w:r w:rsidRPr="008C5BBB">
                    <w:rPr>
                      <w:rFonts w:asciiTheme="minorHAnsi" w:eastAsia="Calibri" w:hAnsiTheme="minorHAnsi" w:cstheme="minorHAnsi"/>
                      <w:lang w:val="sv-FI"/>
                    </w:rPr>
                    <w:t xml:space="preserve">Eleven granskar källor genom att ställa olika frågor. </w:t>
                  </w:r>
                </w:p>
                <w:p w14:paraId="375A22AF" w14:textId="77777777" w:rsidR="00BE372D" w:rsidRPr="008C5BBB" w:rsidRDefault="00BE372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2B0" w14:textId="49BBAC2B"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 xml:space="preserve">K7 </w:t>
                  </w:r>
                </w:p>
                <w:p w14:paraId="375A22B1" w14:textId="77777777" w:rsidR="00BE372D" w:rsidRPr="008C5BBB" w:rsidRDefault="00BE372D" w:rsidP="004E5907">
                  <w:pPr>
                    <w:rPr>
                      <w:rFonts w:asciiTheme="minorHAnsi" w:eastAsia="Calibri" w:hAnsiTheme="minorHAnsi" w:cstheme="minorHAnsi"/>
                    </w:rPr>
                  </w:pPr>
                </w:p>
              </w:tc>
            </w:tr>
            <w:tr w:rsidR="00BE372D" w:rsidRPr="008C5BBB" w14:paraId="375A22C6" w14:textId="77777777" w:rsidTr="77B97CFA">
              <w:tc>
                <w:tcPr>
                  <w:tcW w:w="2285" w:type="dxa"/>
                  <w:tcBorders>
                    <w:top w:val="single" w:sz="4" w:space="0" w:color="auto"/>
                    <w:left w:val="single" w:sz="4" w:space="0" w:color="auto"/>
                    <w:bottom w:val="single" w:sz="4" w:space="0" w:color="auto"/>
                    <w:right w:val="single" w:sz="4" w:space="0" w:color="auto"/>
                  </w:tcBorders>
                </w:tcPr>
                <w:p w14:paraId="375A22B3"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M11 instruera eleven att förklara mänsklig aktivitet</w:t>
                  </w:r>
                </w:p>
                <w:p w14:paraId="375A22B4" w14:textId="77777777" w:rsidR="00BE372D" w:rsidRPr="008C5BBB" w:rsidRDefault="00BE372D" w:rsidP="004E5907">
                  <w:pPr>
                    <w:rPr>
                      <w:rFonts w:asciiTheme="minorHAnsi" w:eastAsia="Calibri" w:hAnsiTheme="minorHAnsi" w:cstheme="minorHAnsi"/>
                      <w:lang w:val="sv-SE"/>
                    </w:rPr>
                  </w:pPr>
                </w:p>
              </w:tc>
              <w:tc>
                <w:tcPr>
                  <w:tcW w:w="539" w:type="dxa"/>
                  <w:tcBorders>
                    <w:top w:val="single" w:sz="4" w:space="0" w:color="auto"/>
                    <w:left w:val="single" w:sz="4" w:space="0" w:color="auto"/>
                    <w:bottom w:val="single" w:sz="4" w:space="0" w:color="auto"/>
                    <w:right w:val="single" w:sz="4" w:space="0" w:color="auto"/>
                  </w:tcBorders>
                </w:tcPr>
                <w:p w14:paraId="375A22B5" w14:textId="1BCFFC7C" w:rsidR="00BE372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I5</w:t>
                  </w:r>
                </w:p>
                <w:p w14:paraId="375A22B6" w14:textId="77777777" w:rsidR="00BE372D" w:rsidRPr="008C5BBB" w:rsidRDefault="00BE372D" w:rsidP="004E5907">
                  <w:pPr>
                    <w:rPr>
                      <w:rFonts w:asciiTheme="minorHAnsi" w:eastAsia="Calibri" w:hAnsiTheme="minorHAnsi" w:cstheme="minorHAnsi"/>
                    </w:rPr>
                  </w:pPr>
                </w:p>
                <w:p w14:paraId="375A22B7" w14:textId="77777777" w:rsidR="00BE372D" w:rsidRPr="008C5BBB" w:rsidRDefault="00BE372D" w:rsidP="004E5907">
                  <w:pPr>
                    <w:rPr>
                      <w:rFonts w:asciiTheme="minorHAnsi" w:eastAsia="Calibri" w:hAnsiTheme="minorHAnsi" w:cstheme="minorHAnsi"/>
                    </w:rPr>
                  </w:pPr>
                </w:p>
                <w:p w14:paraId="375A22B8" w14:textId="77777777" w:rsidR="00BE372D" w:rsidRPr="008C5BBB" w:rsidRDefault="00BE372D" w:rsidP="004E5907">
                  <w:pPr>
                    <w:rPr>
                      <w:rFonts w:asciiTheme="minorHAnsi" w:eastAsia="Calibri" w:hAnsiTheme="minorHAnsi" w:cstheme="minorHAnsi"/>
                    </w:rPr>
                  </w:pPr>
                </w:p>
                <w:p w14:paraId="375A22B9" w14:textId="77777777" w:rsidR="00BE372D" w:rsidRPr="008C5BBB" w:rsidRDefault="00BE372D" w:rsidP="004E5907">
                  <w:pPr>
                    <w:rPr>
                      <w:rFonts w:asciiTheme="minorHAnsi" w:eastAsia="Calibri" w:hAnsiTheme="minorHAnsi" w:cstheme="minorHAnsi"/>
                    </w:rPr>
                  </w:pPr>
                </w:p>
                <w:p w14:paraId="375A22BA" w14:textId="77777777" w:rsidR="00BE372D" w:rsidRPr="008C5BBB" w:rsidRDefault="00BE372D" w:rsidP="004E5907">
                  <w:pPr>
                    <w:rPr>
                      <w:rFonts w:asciiTheme="minorHAnsi" w:eastAsia="Calibri" w:hAnsiTheme="minorHAnsi" w:cstheme="minorHAnsi"/>
                    </w:rPr>
                  </w:pPr>
                </w:p>
              </w:tc>
              <w:tc>
                <w:tcPr>
                  <w:tcW w:w="6351" w:type="dxa"/>
                  <w:tcBorders>
                    <w:top w:val="single" w:sz="4" w:space="0" w:color="auto"/>
                    <w:left w:val="single" w:sz="4" w:space="0" w:color="auto"/>
                    <w:bottom w:val="single" w:sz="4" w:space="0" w:color="auto"/>
                    <w:right w:val="single" w:sz="4" w:space="0" w:color="auto"/>
                  </w:tcBorders>
                </w:tcPr>
                <w:p w14:paraId="375A22BB"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observerar kulturers, religioners och åskådningars effekt på samhället och vardagen. </w:t>
                  </w:r>
                </w:p>
                <w:p w14:paraId="375A22BC" w14:textId="77777777" w:rsidR="00BE372D" w:rsidRPr="008C5BBB" w:rsidRDefault="00BE372D" w:rsidP="004E5907">
                  <w:pPr>
                    <w:rPr>
                      <w:rFonts w:asciiTheme="minorHAnsi" w:eastAsia="Calibri" w:hAnsiTheme="minorHAnsi" w:cstheme="minorHAnsi"/>
                      <w:lang w:val="sv-SE"/>
                    </w:rPr>
                  </w:pPr>
                </w:p>
                <w:p w14:paraId="375A22BD" w14:textId="77777777"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känner igen förändringar i förhållanden under olika tider och hur utvecklingen av olika vetenskapsgrenar påverkar människornas liv.</w:t>
                  </w:r>
                </w:p>
                <w:p w14:paraId="375A22BE" w14:textId="77777777" w:rsidR="00BE372D" w:rsidRPr="008C5BBB" w:rsidRDefault="00BE372D" w:rsidP="004E5907">
                  <w:pPr>
                    <w:rPr>
                      <w:rFonts w:asciiTheme="minorHAnsi" w:eastAsia="Calibri" w:hAnsiTheme="minorHAnsi" w:cstheme="minorHAnsi"/>
                      <w:lang w:val="sv-SE"/>
                    </w:rPr>
                  </w:pPr>
                </w:p>
                <w:p w14:paraId="6D7E36AB" w14:textId="77777777" w:rsidR="00BE372D" w:rsidRPr="008C5BBB" w:rsidRDefault="77B97CFA" w:rsidP="004E5907">
                  <w:pPr>
                    <w:rPr>
                      <w:rFonts w:asciiTheme="minorHAnsi" w:eastAsia="Calibri" w:hAnsiTheme="minorHAnsi" w:cstheme="minorHAnsi"/>
                      <w:lang w:val="sv-FI"/>
                    </w:rPr>
                  </w:pPr>
                  <w:r w:rsidRPr="008C5BBB">
                    <w:rPr>
                      <w:rFonts w:asciiTheme="minorHAnsi" w:eastAsia="Calibri" w:hAnsiTheme="minorHAnsi" w:cstheme="minorHAnsi"/>
                      <w:lang w:val="sv-FI"/>
                    </w:rPr>
                    <w:t xml:space="preserve">Eleven övar att sätta sig in i en annan människas situation och granskar saker och situationer ur olika synvinklar. </w:t>
                  </w:r>
                </w:p>
                <w:p w14:paraId="23AE635B" w14:textId="5AC13303" w:rsidR="001254BA" w:rsidRPr="008C5BBB" w:rsidRDefault="001254BA" w:rsidP="001254BA">
                  <w:pPr>
                    <w:rPr>
                      <w:rFonts w:asciiTheme="minorHAnsi" w:eastAsia="Calibri" w:hAnsiTheme="minorHAnsi" w:cstheme="minorHAnsi"/>
                      <w:lang w:val="sv-FI"/>
                    </w:rPr>
                  </w:pPr>
                </w:p>
                <w:p w14:paraId="375A22BF" w14:textId="54633C08" w:rsidR="001254BA" w:rsidRPr="008C5BBB" w:rsidRDefault="001254BA" w:rsidP="001254BA">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2C0" w14:textId="75A81533" w:rsidR="00BE372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K2</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K4 K6 K7</w:t>
                  </w:r>
                </w:p>
                <w:p w14:paraId="375A22C1" w14:textId="77777777" w:rsidR="00BE372D" w:rsidRPr="008C5BBB" w:rsidRDefault="00BE372D" w:rsidP="004E5907">
                  <w:pPr>
                    <w:rPr>
                      <w:rFonts w:asciiTheme="minorHAnsi" w:eastAsia="Calibri" w:hAnsiTheme="minorHAnsi" w:cstheme="minorHAnsi"/>
                      <w:lang w:val="sv-SE"/>
                    </w:rPr>
                  </w:pPr>
                </w:p>
                <w:p w14:paraId="375A22C2" w14:textId="77777777" w:rsidR="00BE372D" w:rsidRPr="008C5BBB" w:rsidRDefault="00BE372D" w:rsidP="004E5907">
                  <w:pPr>
                    <w:rPr>
                      <w:rFonts w:asciiTheme="minorHAnsi" w:eastAsia="Calibri" w:hAnsiTheme="minorHAnsi" w:cstheme="minorHAnsi"/>
                      <w:lang w:val="sv-SE"/>
                    </w:rPr>
                  </w:pPr>
                </w:p>
                <w:p w14:paraId="375A22C3" w14:textId="77777777" w:rsidR="00BE372D" w:rsidRPr="008C5BBB" w:rsidRDefault="00BE372D" w:rsidP="004E5907">
                  <w:pPr>
                    <w:rPr>
                      <w:rFonts w:asciiTheme="minorHAnsi" w:eastAsia="Calibri" w:hAnsiTheme="minorHAnsi" w:cstheme="minorHAnsi"/>
                      <w:lang w:val="sv-SE"/>
                    </w:rPr>
                  </w:pPr>
                </w:p>
                <w:p w14:paraId="375A22C4" w14:textId="77777777" w:rsidR="00BE372D" w:rsidRPr="008C5BBB" w:rsidRDefault="00BE372D" w:rsidP="004E5907">
                  <w:pPr>
                    <w:rPr>
                      <w:rFonts w:asciiTheme="minorHAnsi" w:eastAsia="Calibri" w:hAnsiTheme="minorHAnsi" w:cstheme="minorHAnsi"/>
                      <w:lang w:val="sv-SE"/>
                    </w:rPr>
                  </w:pPr>
                </w:p>
                <w:p w14:paraId="375A22C5" w14:textId="77777777" w:rsidR="00BE372D" w:rsidRPr="008C5BBB" w:rsidRDefault="00BE372D" w:rsidP="004E5907">
                  <w:pPr>
                    <w:rPr>
                      <w:rFonts w:asciiTheme="minorHAnsi" w:eastAsia="Calibri" w:hAnsiTheme="minorHAnsi" w:cstheme="minorHAnsi"/>
                      <w:lang w:val="sv-SE"/>
                    </w:rPr>
                  </w:pPr>
                </w:p>
              </w:tc>
            </w:tr>
          </w:tbl>
          <w:p w14:paraId="375A22C7" w14:textId="77777777" w:rsidR="00BE372D" w:rsidRPr="008C5BBB" w:rsidRDefault="00BE372D" w:rsidP="004E5907">
            <w:pPr>
              <w:rPr>
                <w:rFonts w:asciiTheme="minorHAnsi" w:eastAsia="Calibri" w:hAnsiTheme="minorHAnsi" w:cstheme="minorHAnsi"/>
                <w:sz w:val="24"/>
                <w:szCs w:val="24"/>
                <w:lang w:val="sv-SE"/>
              </w:rPr>
            </w:pPr>
          </w:p>
        </w:tc>
      </w:tr>
    </w:tbl>
    <w:p w14:paraId="4D23C07A" w14:textId="77777777" w:rsidR="000E741D" w:rsidRPr="00A158E4" w:rsidRDefault="000E741D" w:rsidP="000E741D">
      <w:pPr>
        <w:keepNext/>
        <w:keepLines/>
        <w:spacing w:after="200" w:line="276" w:lineRule="auto"/>
        <w:outlineLvl w:val="2"/>
        <w:rPr>
          <w:rFonts w:asciiTheme="minorHAnsi" w:eastAsia="Times New Roman" w:hAnsiTheme="minorHAnsi"/>
          <w:bCs/>
          <w:sz w:val="24"/>
          <w:lang w:val="sv-FI"/>
        </w:rPr>
      </w:pPr>
    </w:p>
    <w:p w14:paraId="375A22CC" w14:textId="59AEA795" w:rsidR="007007C6" w:rsidRPr="003A65CA" w:rsidRDefault="000E741D" w:rsidP="003A65CA">
      <w:pPr>
        <w:keepNext/>
        <w:keepLines/>
        <w:spacing w:after="200" w:line="276" w:lineRule="auto"/>
        <w:outlineLvl w:val="2"/>
        <w:rPr>
          <w:rFonts w:asciiTheme="minorHAnsi" w:eastAsia="Times New Roman" w:hAnsiTheme="minorHAnsi"/>
          <w:b/>
          <w:bCs/>
          <w:i/>
          <w:color w:val="4F81BD" w:themeColor="accent1"/>
          <w:lang w:val="sv-FI"/>
        </w:rPr>
      </w:pPr>
      <w:bookmarkStart w:id="38" w:name="_Toc457390845"/>
      <w:r w:rsidRPr="00A158E4">
        <w:rPr>
          <w:rFonts w:asciiTheme="minorHAnsi" w:eastAsia="Calibri,,Times New Roman" w:hAnsiTheme="minorHAnsi"/>
          <w:b/>
          <w:i/>
          <w:color w:val="4F81BD" w:themeColor="accent1"/>
          <w:lang w:val="sv-FI"/>
        </w:rPr>
        <w:t>14.4.</w:t>
      </w:r>
      <w:r>
        <w:rPr>
          <w:rFonts w:asciiTheme="minorHAnsi" w:eastAsia="Calibri,,Times New Roman" w:hAnsiTheme="minorHAnsi"/>
          <w:b/>
          <w:i/>
          <w:color w:val="4F81BD" w:themeColor="accent1"/>
          <w:lang w:val="sv-FI"/>
        </w:rPr>
        <w:t>9</w:t>
      </w:r>
      <w:r w:rsidRPr="00A158E4">
        <w:rPr>
          <w:rFonts w:asciiTheme="minorHAnsi" w:eastAsia="Calibri,,Times New Roman" w:hAnsiTheme="minorHAnsi"/>
          <w:b/>
          <w:i/>
          <w:color w:val="4F81BD" w:themeColor="accent1"/>
          <w:lang w:val="sv-FI"/>
        </w:rPr>
        <w:t xml:space="preserve"> </w:t>
      </w:r>
      <w:r>
        <w:rPr>
          <w:rFonts w:asciiTheme="minorHAnsi" w:eastAsia="Calibri,,Times New Roman" w:hAnsiTheme="minorHAnsi"/>
          <w:b/>
          <w:i/>
          <w:color w:val="4F81BD" w:themeColor="accent1"/>
          <w:lang w:val="sv-FI"/>
        </w:rPr>
        <w:t>SAMHÄLLSLÄRA</w:t>
      </w:r>
      <w:bookmarkEnd w:id="38"/>
      <w:r w:rsidR="77B97CFA" w:rsidRPr="00232094">
        <w:rPr>
          <w:rFonts w:asciiTheme="minorHAnsi" w:eastAsia="Calibri,,Times New Roman" w:hAnsiTheme="minorHAnsi"/>
          <w:color w:val="4F81BD" w:themeColor="accent1"/>
          <w:lang w:val="sv-SE" w:eastAsia="sv-SE" w:bidi="sv-SE"/>
        </w:rPr>
        <w:t xml:space="preserve"> </w:t>
      </w:r>
      <w:bookmarkEnd w:id="35"/>
      <w:bookmarkEnd w:id="36"/>
      <w:bookmarkEnd w:id="37"/>
    </w:p>
    <w:p w14:paraId="375A22CD" w14:textId="77777777" w:rsidR="007007C6" w:rsidRPr="008C5BBB" w:rsidRDefault="007007C6" w:rsidP="007007C6">
      <w:pPr>
        <w:autoSpaceDE w:val="0"/>
        <w:autoSpaceDN w:val="0"/>
        <w:adjustRightInd w:val="0"/>
        <w:spacing w:line="276" w:lineRule="auto"/>
        <w:rPr>
          <w:rFonts w:asciiTheme="minorHAnsi" w:eastAsia="Calibri" w:hAnsiTheme="minorHAnsi"/>
          <w:b/>
          <w:color w:val="000000"/>
          <w:lang w:val="sv-SE" w:eastAsia="sv-SE" w:bidi="sv-SE"/>
        </w:rPr>
      </w:pPr>
      <w:r w:rsidRPr="008C5BBB">
        <w:rPr>
          <w:rFonts w:asciiTheme="minorHAnsi" w:hAnsiTheme="minorHAnsi"/>
        </w:rPr>
        <w:br/>
      </w:r>
      <w:r w:rsidR="77B97CFA" w:rsidRPr="008C5BBB">
        <w:rPr>
          <w:rFonts w:asciiTheme="minorHAnsi" w:eastAsia="Calibri" w:hAnsiTheme="minorHAnsi"/>
          <w:b/>
          <w:bCs/>
          <w:color w:val="000000" w:themeColor="text1"/>
          <w:lang w:val="sv-SE" w:eastAsia="sv-SE" w:bidi="sv-SE"/>
        </w:rPr>
        <w:t>Läroämnets uppdrag</w:t>
      </w:r>
    </w:p>
    <w:p w14:paraId="375A22CE" w14:textId="77777777" w:rsidR="007007C6" w:rsidRPr="008C5BBB" w:rsidRDefault="007007C6" w:rsidP="007007C6">
      <w:pPr>
        <w:autoSpaceDE w:val="0"/>
        <w:autoSpaceDN w:val="0"/>
        <w:adjustRightInd w:val="0"/>
        <w:spacing w:line="276" w:lineRule="auto"/>
        <w:rPr>
          <w:rFonts w:asciiTheme="minorHAnsi" w:eastAsia="Calibri" w:hAnsiTheme="minorHAnsi"/>
          <w:b/>
          <w:color w:val="000000"/>
          <w:lang w:val="sv-SE" w:eastAsia="sv-SE" w:bidi="sv-SE"/>
        </w:rPr>
      </w:pPr>
    </w:p>
    <w:p w14:paraId="375A22CF" w14:textId="77777777" w:rsidR="007007C6" w:rsidRPr="008C5BBB" w:rsidRDefault="77B97CFA" w:rsidP="007007C6">
      <w:pPr>
        <w:autoSpaceDE w:val="0"/>
        <w:autoSpaceDN w:val="0"/>
        <w:adjustRightInd w:val="0"/>
        <w:spacing w:line="276" w:lineRule="auto"/>
        <w:jc w:val="both"/>
        <w:rPr>
          <w:rFonts w:asciiTheme="minorHAnsi" w:eastAsia="Calibri" w:hAnsiTheme="minorHAnsi"/>
          <w:b/>
          <w:color w:val="000000"/>
          <w:lang w:val="sv-SE" w:eastAsia="sv-SE" w:bidi="sv-SE"/>
        </w:rPr>
      </w:pPr>
      <w:r w:rsidRPr="008C5BBB">
        <w:rPr>
          <w:rFonts w:asciiTheme="minorHAnsi" w:eastAsia="Calibri,Times New Roman" w:hAnsiTheme="minorHAnsi"/>
          <w:lang w:val="sv-SE" w:eastAsia="sv-SE" w:bidi="sv-SE"/>
        </w:rPr>
        <w:t>Uppdraget i undervisningen i samhällslära är att stödja elevernas utveckling till aktiva, ansvarsfulla och företagsamma medborgare. Eleverna ska vägledas att iaktta demokratiska värden och principer i ett pluralistiskt samhälle som har förståelse för olikhet och respekterar jämlikhet och mänskliga rättigheter. Läroämnets uppdrag är att ge teoretisk kunskap om hur samhället fungerar och hur en medborgare kan påverka samt uppmuntra eleverna att utvecklas till handlingskraftiga och initiativrika samhälleliga och ekonomiska aktörer.</w:t>
      </w:r>
    </w:p>
    <w:p w14:paraId="375A22D0" w14:textId="77777777" w:rsidR="007007C6" w:rsidRPr="008C5BBB" w:rsidRDefault="77B97CFA" w:rsidP="007007C6">
      <w:pPr>
        <w:spacing w:before="100" w:after="200" w:line="276" w:lineRule="auto"/>
        <w:jc w:val="both"/>
        <w:rPr>
          <w:rFonts w:asciiTheme="minorHAnsi" w:eastAsia="Calibri" w:hAnsiTheme="minorHAnsi"/>
          <w:lang w:val="sv-SE" w:eastAsia="sv-SE" w:bidi="sv-SE"/>
        </w:rPr>
      </w:pPr>
      <w:r w:rsidRPr="008C5BBB">
        <w:rPr>
          <w:rFonts w:asciiTheme="minorHAnsi" w:eastAsia="Calibri,Times New Roman" w:hAnsiTheme="minorHAnsi"/>
          <w:lang w:val="sv-SE" w:eastAsia="sv-SE" w:bidi="sv-SE"/>
        </w:rPr>
        <w:t>I undervisningen i samhällslära ska eleverna handledas att följa med aktuella frågor och händelser och att inse vilket samband de har med det egna livet. Det centrala är att eleverna lär sig att söka och kritiskt bedöma information producerad av olika slags aktörer och att tillämpa informationen i olika situationer. Eleverna ska uppmuntras att delta aktivt och konstruktivt i olika situationer och grupper. Eleverna ska också lära sig förstå att samhälleliga beslut grundar sig på ett val mellan alternativa möjligheter med målet att nå samförstånd.</w:t>
      </w:r>
    </w:p>
    <w:p w14:paraId="375A22D1" w14:textId="0E132107" w:rsidR="007007C6" w:rsidRPr="008C5BBB" w:rsidRDefault="77B97CFA" w:rsidP="007007C6">
      <w:pPr>
        <w:spacing w:before="100" w:after="100" w:line="276" w:lineRule="auto"/>
        <w:jc w:val="both"/>
        <w:rPr>
          <w:rFonts w:asciiTheme="minorHAnsi" w:eastAsia="Calibri" w:hAnsiTheme="minorHAnsi"/>
          <w:lang w:val="sv-SE" w:eastAsia="sv-SE" w:bidi="sv-SE"/>
        </w:rPr>
      </w:pPr>
      <w:r w:rsidRPr="008C5BBB">
        <w:rPr>
          <w:rFonts w:asciiTheme="minorHAnsi" w:eastAsia="Calibri,Times New Roman" w:hAnsiTheme="minorHAnsi"/>
          <w:b/>
          <w:bCs/>
          <w:lang w:val="sv-SE" w:eastAsia="sv-SE" w:bidi="sv-SE"/>
        </w:rPr>
        <w:t>I årskurserna 4</w:t>
      </w:r>
      <w:r w:rsidR="00BD341B">
        <w:rPr>
          <w:rFonts w:asciiTheme="minorHAnsi" w:eastAsia="Calibri,Times New Roman" w:hAnsiTheme="minorHAnsi"/>
          <w:b/>
          <w:bCs/>
          <w:lang w:val="sv-FI"/>
        </w:rPr>
        <w:t>–</w:t>
      </w:r>
      <w:r w:rsidRPr="008C5BBB">
        <w:rPr>
          <w:rFonts w:asciiTheme="minorHAnsi" w:eastAsia="Calibri,Times New Roman" w:hAnsiTheme="minorHAnsi"/>
          <w:b/>
          <w:bCs/>
          <w:lang w:val="sv-SE" w:eastAsia="sv-SE" w:bidi="sv-SE"/>
        </w:rPr>
        <w:t>6</w:t>
      </w:r>
      <w:r w:rsidRPr="008C5BBB">
        <w:rPr>
          <w:rFonts w:asciiTheme="minorHAnsi" w:eastAsia="Calibri,Times New Roman" w:hAnsiTheme="minorHAnsi"/>
          <w:lang w:val="sv-SE" w:eastAsia="sv-SE" w:bidi="sv-SE"/>
        </w:rPr>
        <w:t xml:space="preserve">  ligger tyngdpunkten i undervisningen i samhällslära på att göra eleven förtrogen med samhällslivet och med konstruktiv kommunikation. Eleverna ska uppmuntras att lyssna på andra, uttrycka sina åsikter och motivera dem samt att hitta sina styrkor. Eleverna ska både i skolan och med aktörer i sin närmiljö få träna sådana färdigheter som behövs vid beslutsfattande och påverkan. Undervisningen ska stärka elevernas intresse för olika arbeten, arbetsliv, företagsamhet och olika yrken. Eleverna ska även få grundläggande kunskaper om hur de bör handskas med sin egen ekonomi och om ansvarsfull konsumtion. </w:t>
      </w:r>
    </w:p>
    <w:p w14:paraId="375A22D2"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SE" w:eastAsia="sv-SE" w:bidi="sv-SE"/>
        </w:rPr>
      </w:pPr>
      <w:r w:rsidRPr="008C5BBB">
        <w:rPr>
          <w:rFonts w:asciiTheme="minorHAnsi" w:eastAsia="Calibri" w:hAnsiTheme="minorHAnsi"/>
          <w:b/>
          <w:bCs/>
          <w:color w:val="000000" w:themeColor="text1"/>
          <w:lang w:val="sv-SE" w:eastAsia="sv-SE" w:bidi="sv-SE"/>
        </w:rPr>
        <w:t>Mål för undervisningen i samhällslära i årskurs 4–6</w:t>
      </w:r>
    </w:p>
    <w:p w14:paraId="375A22D3" w14:textId="77777777" w:rsidR="007007C6" w:rsidRPr="008C5BBB" w:rsidRDefault="007007C6" w:rsidP="007007C6">
      <w:pPr>
        <w:autoSpaceDE w:val="0"/>
        <w:autoSpaceDN w:val="0"/>
        <w:adjustRightInd w:val="0"/>
        <w:spacing w:line="276" w:lineRule="auto"/>
        <w:rPr>
          <w:rFonts w:asciiTheme="minorHAnsi" w:eastAsia="Calibri" w:hAnsiTheme="minorHAnsi"/>
          <w:strike/>
          <w:color w:val="000000"/>
          <w:lang w:val="sv-SE" w:eastAsia="sv-SE" w:bidi="sv-SE"/>
        </w:rPr>
      </w:pPr>
    </w:p>
    <w:tbl>
      <w:tblPr>
        <w:tblStyle w:val="TaulukkoRuudukko2"/>
        <w:tblW w:w="0" w:type="auto"/>
        <w:tblInd w:w="108" w:type="dxa"/>
        <w:tblLayout w:type="fixed"/>
        <w:tblLook w:val="04A0" w:firstRow="1" w:lastRow="0" w:firstColumn="1" w:lastColumn="0" w:noHBand="0" w:noVBand="1"/>
      </w:tblPr>
      <w:tblGrid>
        <w:gridCol w:w="5670"/>
        <w:gridCol w:w="1985"/>
        <w:gridCol w:w="1984"/>
      </w:tblGrid>
      <w:tr w:rsidR="007007C6" w:rsidRPr="00927819" w14:paraId="375A22D8" w14:textId="77777777" w:rsidTr="77B97CFA">
        <w:tc>
          <w:tcPr>
            <w:tcW w:w="5670" w:type="dxa"/>
          </w:tcPr>
          <w:p w14:paraId="375A22D4"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Mål för undervisningen</w:t>
            </w:r>
          </w:p>
          <w:p w14:paraId="375A22D5" w14:textId="77777777" w:rsidR="007007C6" w:rsidRPr="008C5BBB" w:rsidRDefault="007007C6" w:rsidP="007007C6">
            <w:pPr>
              <w:autoSpaceDE w:val="0"/>
              <w:autoSpaceDN w:val="0"/>
              <w:adjustRightInd w:val="0"/>
              <w:spacing w:line="276" w:lineRule="auto"/>
              <w:rPr>
                <w:rFonts w:asciiTheme="minorHAnsi" w:hAnsiTheme="minorHAnsi" w:cstheme="minorHAnsi"/>
                <w:color w:val="000000"/>
                <w:lang w:val="sv-SE" w:eastAsia="sv-SE" w:bidi="sv-SE"/>
              </w:rPr>
            </w:pPr>
          </w:p>
        </w:tc>
        <w:tc>
          <w:tcPr>
            <w:tcW w:w="1985" w:type="dxa"/>
          </w:tcPr>
          <w:p w14:paraId="375A22D6"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 xml:space="preserve">Innehåll som </w:t>
            </w:r>
            <w:r w:rsidR="007007C6" w:rsidRPr="008C5BBB">
              <w:rPr>
                <w:rFonts w:asciiTheme="minorHAnsi" w:hAnsiTheme="minorHAnsi" w:cstheme="minorHAnsi"/>
              </w:rPr>
              <w:br/>
            </w:r>
            <w:r w:rsidRPr="008C5BBB">
              <w:rPr>
                <w:rFonts w:asciiTheme="minorHAnsi" w:hAnsiTheme="minorHAnsi" w:cstheme="minorHAnsi"/>
                <w:color w:val="000000" w:themeColor="text1"/>
                <w:lang w:val="sv-SE" w:eastAsia="sv-SE" w:bidi="sv-SE"/>
              </w:rPr>
              <w:t>anknyter till målen</w:t>
            </w:r>
          </w:p>
        </w:tc>
        <w:tc>
          <w:tcPr>
            <w:tcW w:w="1984" w:type="dxa"/>
          </w:tcPr>
          <w:p w14:paraId="375A22D7"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Kompetens som målet anknyter till</w:t>
            </w:r>
          </w:p>
        </w:tc>
      </w:tr>
      <w:tr w:rsidR="007007C6" w:rsidRPr="008C5BBB" w14:paraId="375A22DC" w14:textId="77777777" w:rsidTr="77B97CFA">
        <w:tc>
          <w:tcPr>
            <w:tcW w:w="5670" w:type="dxa"/>
          </w:tcPr>
          <w:p w14:paraId="375A22D9" w14:textId="77777777" w:rsidR="007007C6" w:rsidRPr="008C5BBB" w:rsidRDefault="77B97CFA" w:rsidP="007007C6">
            <w:pPr>
              <w:autoSpaceDE w:val="0"/>
              <w:autoSpaceDN w:val="0"/>
              <w:adjustRightInd w:val="0"/>
              <w:spacing w:line="276" w:lineRule="auto"/>
              <w:rPr>
                <w:rFonts w:asciiTheme="minorHAnsi" w:hAnsiTheme="minorHAnsi" w:cstheme="minorHAnsi"/>
                <w:b/>
                <w:color w:val="000000"/>
                <w:lang w:val="sv-SE" w:eastAsia="sv-SE" w:bidi="sv-SE"/>
              </w:rPr>
            </w:pPr>
            <w:r w:rsidRPr="008C5BBB">
              <w:rPr>
                <w:rFonts w:asciiTheme="minorHAnsi" w:hAnsiTheme="minorHAnsi" w:cstheme="minorHAnsi"/>
                <w:b/>
                <w:bCs/>
                <w:color w:val="000000" w:themeColor="text1"/>
                <w:lang w:val="sv-SE" w:eastAsia="sv-SE" w:bidi="sv-SE"/>
              </w:rPr>
              <w:t>Betydelse, värderingar och attityder</w:t>
            </w:r>
          </w:p>
        </w:tc>
        <w:tc>
          <w:tcPr>
            <w:tcW w:w="1985" w:type="dxa"/>
          </w:tcPr>
          <w:p w14:paraId="375A22DA" w14:textId="77777777" w:rsidR="007007C6" w:rsidRPr="008C5BBB" w:rsidRDefault="007007C6" w:rsidP="007007C6">
            <w:pPr>
              <w:autoSpaceDE w:val="0"/>
              <w:autoSpaceDN w:val="0"/>
              <w:adjustRightInd w:val="0"/>
              <w:spacing w:line="276" w:lineRule="auto"/>
              <w:ind w:left="54"/>
              <w:rPr>
                <w:rFonts w:asciiTheme="minorHAnsi" w:hAnsiTheme="minorHAnsi" w:cstheme="minorHAnsi"/>
                <w:color w:val="000000"/>
                <w:lang w:val="sv-SE" w:eastAsia="sv-SE" w:bidi="sv-SE"/>
              </w:rPr>
            </w:pPr>
          </w:p>
        </w:tc>
        <w:tc>
          <w:tcPr>
            <w:tcW w:w="1984" w:type="dxa"/>
          </w:tcPr>
          <w:p w14:paraId="375A22DB" w14:textId="77777777" w:rsidR="007007C6" w:rsidRPr="008C5BBB" w:rsidRDefault="007007C6" w:rsidP="007007C6">
            <w:pPr>
              <w:autoSpaceDE w:val="0"/>
              <w:autoSpaceDN w:val="0"/>
              <w:adjustRightInd w:val="0"/>
              <w:spacing w:line="276" w:lineRule="auto"/>
              <w:ind w:left="54"/>
              <w:rPr>
                <w:rFonts w:asciiTheme="minorHAnsi" w:hAnsiTheme="minorHAnsi" w:cstheme="minorHAnsi"/>
                <w:color w:val="000000"/>
                <w:lang w:val="sv-SE" w:eastAsia="sv-SE" w:bidi="sv-SE"/>
              </w:rPr>
            </w:pPr>
          </w:p>
        </w:tc>
      </w:tr>
      <w:tr w:rsidR="007007C6" w:rsidRPr="008C5BBB" w14:paraId="375A22E0" w14:textId="77777777" w:rsidTr="77B97CFA">
        <w:tc>
          <w:tcPr>
            <w:tcW w:w="5670" w:type="dxa"/>
          </w:tcPr>
          <w:p w14:paraId="375A22DD" w14:textId="77777777" w:rsidR="007007C6" w:rsidRPr="008C5BBB" w:rsidRDefault="77B97CFA" w:rsidP="007007C6">
            <w:pPr>
              <w:autoSpaceDE w:val="0"/>
              <w:autoSpaceDN w:val="0"/>
              <w:adjustRightInd w:val="0"/>
              <w:spacing w:line="276" w:lineRule="auto"/>
              <w:rPr>
                <w:rFonts w:asciiTheme="minorHAnsi" w:hAnsiTheme="minorHAnsi" w:cstheme="minorHAnsi"/>
                <w:b/>
                <w:color w:val="000000"/>
                <w:lang w:val="sv-SE" w:eastAsia="sv-SE" w:bidi="sv-SE"/>
              </w:rPr>
            </w:pPr>
            <w:r w:rsidRPr="008C5BBB">
              <w:rPr>
                <w:rFonts w:asciiTheme="minorHAnsi" w:hAnsiTheme="minorHAnsi" w:cstheme="minorHAnsi"/>
                <w:color w:val="000000" w:themeColor="text1"/>
                <w:lang w:val="sv-SE" w:eastAsia="sv-SE" w:bidi="sv-SE"/>
              </w:rPr>
              <w:t>M1 väcka elevens intresse för det omgivande samhället och för samhällslära som vetenskap</w:t>
            </w:r>
          </w:p>
        </w:tc>
        <w:tc>
          <w:tcPr>
            <w:tcW w:w="1985" w:type="dxa"/>
          </w:tcPr>
          <w:p w14:paraId="375A22DE"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I1–I4</w:t>
            </w:r>
          </w:p>
        </w:tc>
        <w:tc>
          <w:tcPr>
            <w:tcW w:w="1984" w:type="dxa"/>
          </w:tcPr>
          <w:p w14:paraId="375A22DF" w14:textId="77777777" w:rsidR="007007C6" w:rsidRPr="008C5BBB" w:rsidRDefault="007007C6" w:rsidP="007007C6">
            <w:pPr>
              <w:autoSpaceDE w:val="0"/>
              <w:autoSpaceDN w:val="0"/>
              <w:adjustRightInd w:val="0"/>
              <w:spacing w:line="276" w:lineRule="auto"/>
              <w:rPr>
                <w:rFonts w:asciiTheme="minorHAnsi" w:hAnsiTheme="minorHAnsi" w:cstheme="minorHAnsi"/>
                <w:color w:val="000000"/>
                <w:lang w:val="sv-SE" w:eastAsia="sv-SE" w:bidi="sv-SE"/>
              </w:rPr>
            </w:pPr>
          </w:p>
        </w:tc>
      </w:tr>
      <w:tr w:rsidR="007007C6" w:rsidRPr="008C5BBB" w14:paraId="375A22E4" w14:textId="77777777" w:rsidTr="77B97CFA">
        <w:tc>
          <w:tcPr>
            <w:tcW w:w="5670" w:type="dxa"/>
          </w:tcPr>
          <w:p w14:paraId="375A22E1"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 xml:space="preserve">M2 stödja eleven att träna sin etiska omdömesförmåga i olika mänskliga, samhälleliga och ekonomiska frågor </w:t>
            </w:r>
          </w:p>
        </w:tc>
        <w:tc>
          <w:tcPr>
            <w:tcW w:w="1985" w:type="dxa"/>
          </w:tcPr>
          <w:p w14:paraId="375A22E2"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I1–I4</w:t>
            </w:r>
          </w:p>
        </w:tc>
        <w:tc>
          <w:tcPr>
            <w:tcW w:w="1984" w:type="dxa"/>
          </w:tcPr>
          <w:p w14:paraId="375A22E3" w14:textId="77777777" w:rsidR="007007C6" w:rsidRPr="008C5BBB" w:rsidRDefault="007007C6" w:rsidP="007007C6">
            <w:pPr>
              <w:autoSpaceDE w:val="0"/>
              <w:autoSpaceDN w:val="0"/>
              <w:adjustRightInd w:val="0"/>
              <w:spacing w:line="276" w:lineRule="auto"/>
              <w:rPr>
                <w:rFonts w:asciiTheme="minorHAnsi" w:hAnsiTheme="minorHAnsi" w:cstheme="minorHAnsi"/>
                <w:color w:val="000000"/>
                <w:lang w:val="sv-SE" w:eastAsia="sv-SE" w:bidi="sv-SE"/>
              </w:rPr>
            </w:pPr>
          </w:p>
        </w:tc>
      </w:tr>
      <w:tr w:rsidR="007007C6" w:rsidRPr="00927819" w14:paraId="375A22E8" w14:textId="77777777" w:rsidTr="77B97CFA">
        <w:tc>
          <w:tcPr>
            <w:tcW w:w="5670" w:type="dxa"/>
          </w:tcPr>
          <w:p w14:paraId="375A22E5" w14:textId="77777777" w:rsidR="007007C6" w:rsidRPr="008C5BBB" w:rsidRDefault="77B97CFA" w:rsidP="007007C6">
            <w:pPr>
              <w:spacing w:line="276" w:lineRule="auto"/>
              <w:rPr>
                <w:rFonts w:asciiTheme="minorHAnsi" w:hAnsiTheme="minorHAnsi" w:cstheme="minorHAnsi"/>
                <w:b/>
                <w:lang w:val="sv-SE" w:eastAsia="sv-SE" w:bidi="sv-SE"/>
              </w:rPr>
            </w:pPr>
            <w:r w:rsidRPr="008C5BBB">
              <w:rPr>
                <w:rFonts w:asciiTheme="minorHAnsi" w:hAnsiTheme="minorHAnsi" w:cstheme="minorHAnsi"/>
                <w:b/>
                <w:bCs/>
                <w:lang w:val="sv-SE" w:eastAsia="sv-SE" w:bidi="sv-SE"/>
              </w:rPr>
              <w:t>Att inhämta kunskaper och färdigheter som behövs i samhället och förståelse för samhällsfrågor</w:t>
            </w:r>
          </w:p>
        </w:tc>
        <w:tc>
          <w:tcPr>
            <w:tcW w:w="1985" w:type="dxa"/>
          </w:tcPr>
          <w:p w14:paraId="375A22E6" w14:textId="77777777" w:rsidR="007007C6" w:rsidRPr="008C5BBB" w:rsidRDefault="007007C6" w:rsidP="007007C6">
            <w:pPr>
              <w:spacing w:line="276" w:lineRule="auto"/>
              <w:rPr>
                <w:rFonts w:asciiTheme="minorHAnsi" w:hAnsiTheme="minorHAnsi" w:cstheme="minorHAnsi"/>
                <w:lang w:val="sv-SE" w:eastAsia="sv-SE" w:bidi="sv-SE"/>
              </w:rPr>
            </w:pPr>
          </w:p>
        </w:tc>
        <w:tc>
          <w:tcPr>
            <w:tcW w:w="1984" w:type="dxa"/>
          </w:tcPr>
          <w:p w14:paraId="375A22E7" w14:textId="77777777" w:rsidR="007007C6" w:rsidRPr="008C5BBB" w:rsidRDefault="007007C6" w:rsidP="007007C6">
            <w:pPr>
              <w:autoSpaceDE w:val="0"/>
              <w:autoSpaceDN w:val="0"/>
              <w:adjustRightInd w:val="0"/>
              <w:spacing w:line="276" w:lineRule="auto"/>
              <w:rPr>
                <w:rFonts w:asciiTheme="minorHAnsi" w:hAnsiTheme="minorHAnsi" w:cstheme="minorHAnsi"/>
                <w:color w:val="000000"/>
                <w:lang w:val="sv-SE" w:eastAsia="sv-SE" w:bidi="sv-SE"/>
              </w:rPr>
            </w:pPr>
          </w:p>
        </w:tc>
      </w:tr>
      <w:tr w:rsidR="007007C6" w:rsidRPr="008C5BBB" w14:paraId="375A22EC" w14:textId="77777777" w:rsidTr="77B97CFA">
        <w:tc>
          <w:tcPr>
            <w:tcW w:w="5670" w:type="dxa"/>
          </w:tcPr>
          <w:p w14:paraId="375A22E9" w14:textId="77777777" w:rsidR="007007C6" w:rsidRPr="008C5BBB" w:rsidRDefault="77B97CFA" w:rsidP="007007C6">
            <w:pPr>
              <w:spacing w:line="276" w:lineRule="auto"/>
              <w:rPr>
                <w:rFonts w:asciiTheme="minorHAnsi" w:eastAsia="Times New Roman" w:hAnsiTheme="minorHAnsi" w:cstheme="minorHAnsi"/>
                <w:lang w:val="sv-SE" w:eastAsia="sv-SE" w:bidi="sv-SE"/>
              </w:rPr>
            </w:pPr>
            <w:r w:rsidRPr="008C5BBB">
              <w:rPr>
                <w:rFonts w:asciiTheme="minorHAnsi" w:eastAsia="Calibri,Times New Roman" w:hAnsiTheme="minorHAnsi" w:cstheme="minorHAnsi"/>
                <w:lang w:val="sv-SE" w:eastAsia="sv-SE" w:bidi="sv-SE"/>
              </w:rPr>
              <w:t xml:space="preserve">M3 stödja eleven att uppfatta sig själv som en individ och medlem i olika grupper och handleda eleven att förstå betydelsen av de mänskliga rättigheterna och jämlikhet samt att känna till grunderna för rättssystemet </w:t>
            </w:r>
          </w:p>
        </w:tc>
        <w:tc>
          <w:tcPr>
            <w:tcW w:w="1985" w:type="dxa"/>
          </w:tcPr>
          <w:p w14:paraId="375A22EA"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I1-I3</w:t>
            </w:r>
          </w:p>
        </w:tc>
        <w:tc>
          <w:tcPr>
            <w:tcW w:w="1984" w:type="dxa"/>
          </w:tcPr>
          <w:p w14:paraId="375A22EB"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K2, K3, K4, K7</w:t>
            </w:r>
          </w:p>
        </w:tc>
      </w:tr>
      <w:tr w:rsidR="007007C6" w:rsidRPr="008C5BBB" w14:paraId="375A22F0" w14:textId="77777777" w:rsidTr="77B97CFA">
        <w:tc>
          <w:tcPr>
            <w:tcW w:w="5670" w:type="dxa"/>
          </w:tcPr>
          <w:p w14:paraId="375A22ED"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M4 handleda eleven att analysera mediernas roll och betydelse i samhället</w:t>
            </w:r>
          </w:p>
        </w:tc>
        <w:tc>
          <w:tcPr>
            <w:tcW w:w="1985" w:type="dxa"/>
          </w:tcPr>
          <w:p w14:paraId="375A22EE"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I1-I4</w:t>
            </w:r>
          </w:p>
        </w:tc>
        <w:tc>
          <w:tcPr>
            <w:tcW w:w="1984" w:type="dxa"/>
          </w:tcPr>
          <w:p w14:paraId="375A22EF"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K2, K4, K5</w:t>
            </w:r>
          </w:p>
        </w:tc>
      </w:tr>
      <w:tr w:rsidR="007007C6" w:rsidRPr="008C5BBB" w14:paraId="375A22F4" w14:textId="77777777" w:rsidTr="77B97CFA">
        <w:tc>
          <w:tcPr>
            <w:tcW w:w="5670" w:type="dxa"/>
          </w:tcPr>
          <w:p w14:paraId="375A22F1" w14:textId="77777777" w:rsidR="007007C6" w:rsidRPr="008C5BBB" w:rsidRDefault="77B97CFA" w:rsidP="007007C6">
            <w:pPr>
              <w:spacing w:line="276" w:lineRule="auto"/>
              <w:rPr>
                <w:rFonts w:asciiTheme="minorHAnsi" w:eastAsia="Times New Roman" w:hAnsiTheme="minorHAnsi" w:cstheme="minorHAnsi"/>
                <w:lang w:val="sv-SE" w:eastAsia="sv-SE" w:bidi="sv-SE"/>
              </w:rPr>
            </w:pPr>
            <w:r w:rsidRPr="008C5BBB">
              <w:rPr>
                <w:rFonts w:asciiTheme="minorHAnsi" w:hAnsiTheme="minorHAnsi" w:cstheme="minorHAnsi"/>
                <w:lang w:val="sv-SE" w:eastAsia="sv-SE" w:bidi="sv-SE"/>
              </w:rPr>
              <w:t>M5 hjälpa eleven att inse betydelsen av arbete och entreprenörskap i närmiljön</w:t>
            </w:r>
          </w:p>
        </w:tc>
        <w:tc>
          <w:tcPr>
            <w:tcW w:w="1985" w:type="dxa"/>
          </w:tcPr>
          <w:p w14:paraId="375A22F2"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 I4</w:t>
            </w:r>
          </w:p>
        </w:tc>
        <w:tc>
          <w:tcPr>
            <w:tcW w:w="1984" w:type="dxa"/>
          </w:tcPr>
          <w:p w14:paraId="375A22F3"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K3, K4, K6, K7</w:t>
            </w:r>
          </w:p>
        </w:tc>
      </w:tr>
      <w:tr w:rsidR="007007C6" w:rsidRPr="008C5BBB" w14:paraId="375A22F8" w14:textId="77777777" w:rsidTr="77B97CFA">
        <w:tc>
          <w:tcPr>
            <w:tcW w:w="5670" w:type="dxa"/>
          </w:tcPr>
          <w:p w14:paraId="375A22F5"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M6 handleda eleven att förstå att information om samhällsfrågor som produceras av olika aktörer förmedlar olika värden och perspektiv och har olika syften</w:t>
            </w:r>
          </w:p>
        </w:tc>
        <w:tc>
          <w:tcPr>
            <w:tcW w:w="1985" w:type="dxa"/>
          </w:tcPr>
          <w:p w14:paraId="375A22F6"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 I3</w:t>
            </w:r>
          </w:p>
        </w:tc>
        <w:tc>
          <w:tcPr>
            <w:tcW w:w="1984" w:type="dxa"/>
          </w:tcPr>
          <w:p w14:paraId="375A22F7"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K1, K2, K4</w:t>
            </w:r>
          </w:p>
        </w:tc>
      </w:tr>
      <w:tr w:rsidR="007007C6" w:rsidRPr="00927819" w14:paraId="375A22FC" w14:textId="77777777" w:rsidTr="77B97CFA">
        <w:tc>
          <w:tcPr>
            <w:tcW w:w="5670" w:type="dxa"/>
          </w:tcPr>
          <w:p w14:paraId="375A22F9" w14:textId="77777777" w:rsidR="007007C6" w:rsidRPr="008C5BBB" w:rsidRDefault="77B97CFA" w:rsidP="007007C6">
            <w:pPr>
              <w:spacing w:line="276" w:lineRule="auto"/>
              <w:rPr>
                <w:rFonts w:asciiTheme="minorHAnsi" w:hAnsiTheme="minorHAnsi" w:cstheme="minorHAnsi"/>
                <w:b/>
                <w:lang w:val="sv-SE" w:eastAsia="sv-SE" w:bidi="sv-SE"/>
              </w:rPr>
            </w:pPr>
            <w:r w:rsidRPr="008C5BBB">
              <w:rPr>
                <w:rFonts w:asciiTheme="minorHAnsi" w:hAnsiTheme="minorHAnsi" w:cstheme="minorHAnsi"/>
                <w:b/>
                <w:bCs/>
                <w:lang w:val="sv-SE" w:eastAsia="sv-SE" w:bidi="sv-SE"/>
              </w:rPr>
              <w:t xml:space="preserve">Att implementera kunskaper om samhället </w:t>
            </w:r>
          </w:p>
        </w:tc>
        <w:tc>
          <w:tcPr>
            <w:tcW w:w="1985" w:type="dxa"/>
          </w:tcPr>
          <w:p w14:paraId="375A22FA" w14:textId="77777777" w:rsidR="007007C6" w:rsidRPr="008C5BBB" w:rsidRDefault="007007C6" w:rsidP="007007C6">
            <w:pPr>
              <w:spacing w:line="276" w:lineRule="auto"/>
              <w:rPr>
                <w:rFonts w:asciiTheme="minorHAnsi" w:hAnsiTheme="minorHAnsi" w:cstheme="minorHAnsi"/>
                <w:lang w:val="sv-SE" w:eastAsia="sv-SE" w:bidi="sv-SE"/>
              </w:rPr>
            </w:pPr>
          </w:p>
        </w:tc>
        <w:tc>
          <w:tcPr>
            <w:tcW w:w="1984" w:type="dxa"/>
          </w:tcPr>
          <w:p w14:paraId="375A22FB" w14:textId="77777777" w:rsidR="007007C6" w:rsidRPr="008C5BBB" w:rsidRDefault="007007C6" w:rsidP="007007C6">
            <w:pPr>
              <w:autoSpaceDE w:val="0"/>
              <w:autoSpaceDN w:val="0"/>
              <w:adjustRightInd w:val="0"/>
              <w:spacing w:line="276" w:lineRule="auto"/>
              <w:rPr>
                <w:rFonts w:asciiTheme="minorHAnsi" w:hAnsiTheme="minorHAnsi" w:cstheme="minorHAnsi"/>
                <w:color w:val="000000"/>
                <w:lang w:val="sv-SE" w:eastAsia="sv-SE" w:bidi="sv-SE"/>
              </w:rPr>
            </w:pPr>
          </w:p>
        </w:tc>
      </w:tr>
      <w:tr w:rsidR="007007C6" w:rsidRPr="008C5BBB" w14:paraId="375A2300" w14:textId="77777777" w:rsidTr="77B97CFA">
        <w:tc>
          <w:tcPr>
            <w:tcW w:w="5670" w:type="dxa"/>
          </w:tcPr>
          <w:p w14:paraId="375A22FD"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M7 uppmuntra eleven att träna grundläggande demokratisk kompetens och att diskutera olika åsikter konstruktivt</w:t>
            </w:r>
          </w:p>
        </w:tc>
        <w:tc>
          <w:tcPr>
            <w:tcW w:w="1985" w:type="dxa"/>
          </w:tcPr>
          <w:p w14:paraId="375A22FE"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 I3</w:t>
            </w:r>
          </w:p>
        </w:tc>
        <w:tc>
          <w:tcPr>
            <w:tcW w:w="1984" w:type="dxa"/>
          </w:tcPr>
          <w:p w14:paraId="375A22FF"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K2, K6, K7</w:t>
            </w:r>
          </w:p>
        </w:tc>
      </w:tr>
      <w:tr w:rsidR="007007C6" w:rsidRPr="008C5BBB" w14:paraId="375A2304" w14:textId="77777777" w:rsidTr="77B97CFA">
        <w:tc>
          <w:tcPr>
            <w:tcW w:w="5670" w:type="dxa"/>
          </w:tcPr>
          <w:p w14:paraId="375A2301"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lastRenderedPageBreak/>
              <w:t>M8 hjälpa eleven att förstå grunderna för sin egen penninganvändning och sina egna konsumtionsval och öva färdigheter som anknyter till dem</w:t>
            </w:r>
          </w:p>
        </w:tc>
        <w:tc>
          <w:tcPr>
            <w:tcW w:w="1985" w:type="dxa"/>
          </w:tcPr>
          <w:p w14:paraId="375A2302"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 I4</w:t>
            </w:r>
          </w:p>
        </w:tc>
        <w:tc>
          <w:tcPr>
            <w:tcW w:w="1984" w:type="dxa"/>
          </w:tcPr>
          <w:p w14:paraId="375A2303"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K3</w:t>
            </w:r>
          </w:p>
        </w:tc>
      </w:tr>
      <w:tr w:rsidR="007007C6" w:rsidRPr="008C5BBB" w14:paraId="375A2308" w14:textId="77777777" w:rsidTr="77B97CFA">
        <w:tc>
          <w:tcPr>
            <w:tcW w:w="5670" w:type="dxa"/>
          </w:tcPr>
          <w:p w14:paraId="375A2305"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 xml:space="preserve">M9 uppmuntra </w:t>
            </w:r>
            <w:r w:rsidRPr="008C5BBB">
              <w:rPr>
                <w:rFonts w:asciiTheme="minorHAnsi" w:hAnsiTheme="minorHAnsi" w:cstheme="minorHAnsi"/>
                <w:color w:val="000000" w:themeColor="text1"/>
                <w:lang w:val="sv-SE" w:eastAsia="sv-SE" w:bidi="sv-SE"/>
              </w:rPr>
              <w:t>eleven att delta i olika samhällsaktiviteter och träna sig i medieanvändning på ett säkert och samhällsmedvetet sätt</w:t>
            </w:r>
          </w:p>
        </w:tc>
        <w:tc>
          <w:tcPr>
            <w:tcW w:w="1985" w:type="dxa"/>
          </w:tcPr>
          <w:p w14:paraId="375A2306"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 I3</w:t>
            </w:r>
          </w:p>
        </w:tc>
        <w:tc>
          <w:tcPr>
            <w:tcW w:w="1984" w:type="dxa"/>
          </w:tcPr>
          <w:p w14:paraId="375A2307"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K3, K4, K5, K7</w:t>
            </w:r>
          </w:p>
        </w:tc>
      </w:tr>
    </w:tbl>
    <w:p w14:paraId="375A2309"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SE" w:eastAsia="sv-SE" w:bidi="sv-SE"/>
        </w:rPr>
      </w:pPr>
    </w:p>
    <w:p w14:paraId="375A230A"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SE" w:eastAsia="sv-SE" w:bidi="sv-SE"/>
        </w:rPr>
      </w:pPr>
      <w:r w:rsidRPr="008C5BBB">
        <w:rPr>
          <w:rFonts w:asciiTheme="minorHAnsi" w:eastAsia="Calibri" w:hAnsiTheme="minorHAnsi"/>
          <w:b/>
          <w:bCs/>
          <w:color w:val="000000" w:themeColor="text1"/>
          <w:lang w:val="sv-SE" w:eastAsia="sv-SE" w:bidi="sv-SE"/>
        </w:rPr>
        <w:t xml:space="preserve">Centralt innehåll som anknyter till målen för samhällslära i årskurs 4–6 </w:t>
      </w:r>
    </w:p>
    <w:p w14:paraId="375A230B" w14:textId="77777777" w:rsidR="007007C6" w:rsidRPr="008C5BBB" w:rsidRDefault="77B97CFA" w:rsidP="007007C6">
      <w:pPr>
        <w:spacing w:before="100" w:after="100" w:line="276" w:lineRule="auto"/>
        <w:rPr>
          <w:rFonts w:asciiTheme="minorHAnsi" w:eastAsia="Calibri" w:hAnsiTheme="minorHAnsi"/>
          <w:lang w:val="sv-SE" w:eastAsia="sv-SE" w:bidi="sv-SE"/>
        </w:rPr>
      </w:pPr>
      <w:r w:rsidRPr="008C5BBB">
        <w:rPr>
          <w:rFonts w:asciiTheme="minorHAnsi" w:eastAsia="Calibri,Times New Roman" w:hAnsiTheme="minorHAnsi"/>
          <w:lang w:val="sv-SE" w:eastAsia="sv-SE" w:bidi="sv-SE"/>
        </w:rPr>
        <w:t>Innehållet väljs så att det stödjer målen.</w:t>
      </w:r>
    </w:p>
    <w:p w14:paraId="375A230C" w14:textId="77777777" w:rsidR="007007C6" w:rsidRPr="008C5BBB" w:rsidRDefault="007007C6" w:rsidP="007007C6">
      <w:pPr>
        <w:spacing w:before="100" w:after="100" w:line="276" w:lineRule="auto"/>
        <w:jc w:val="both"/>
        <w:rPr>
          <w:rFonts w:asciiTheme="minorHAnsi" w:eastAsia="Calibri" w:hAnsiTheme="minorHAnsi"/>
          <w:color w:val="000000"/>
          <w:lang w:val="sv-SE" w:eastAsia="sv-SE" w:bidi="sv-SE"/>
        </w:rPr>
      </w:pPr>
      <w:r w:rsidRPr="008C5BBB">
        <w:rPr>
          <w:rFonts w:asciiTheme="minorHAnsi" w:hAnsiTheme="minorHAnsi"/>
          <w:lang w:val="sv-SE"/>
        </w:rPr>
        <w:br/>
      </w:r>
      <w:r w:rsidR="77B97CFA" w:rsidRPr="008C5BBB">
        <w:rPr>
          <w:rFonts w:asciiTheme="minorHAnsi" w:eastAsia="Calibri" w:hAnsiTheme="minorHAnsi"/>
          <w:b/>
          <w:bCs/>
          <w:color w:val="000000" w:themeColor="text1"/>
          <w:lang w:val="sv-SE" w:eastAsia="sv-SE" w:bidi="sv-SE"/>
        </w:rPr>
        <w:t xml:space="preserve">I1 Vardagskompetens och kontroll över det egna livet: </w:t>
      </w:r>
      <w:r w:rsidR="77B97CFA" w:rsidRPr="008C5BBB">
        <w:rPr>
          <w:rFonts w:asciiTheme="minorHAnsi" w:eastAsia="Calibri" w:hAnsiTheme="minorHAnsi"/>
          <w:color w:val="000000" w:themeColor="text1"/>
          <w:lang w:val="sv-SE" w:eastAsia="sv-SE" w:bidi="sv-SE"/>
        </w:rPr>
        <w:t>Eleverna får insikt i hur samhället fungerar ur individens, familjens och närmiljöns synvinkel. Man funderar på hur var och en själv kan påverka tryggheten och trivseln i närmiljön. Dessutom fördjupar sig eleverna i arbete, yrken, egen penninganvändning och egen ekonomi samt ansvarsfull konsumtion i vardagliga situationer.</w:t>
      </w:r>
    </w:p>
    <w:p w14:paraId="375A230D" w14:textId="77777777" w:rsidR="007007C6" w:rsidRPr="008C5BBB" w:rsidRDefault="007007C6" w:rsidP="007007C6">
      <w:pPr>
        <w:spacing w:before="100" w:after="100" w:line="276" w:lineRule="auto"/>
        <w:jc w:val="both"/>
        <w:rPr>
          <w:rFonts w:asciiTheme="minorHAnsi" w:eastAsia="Calibri" w:hAnsiTheme="minorHAnsi"/>
          <w:color w:val="000000"/>
          <w:lang w:val="sv-SE" w:eastAsia="sv-SE" w:bidi="sv-SE"/>
        </w:rPr>
      </w:pPr>
      <w:r w:rsidRPr="008C5BBB">
        <w:rPr>
          <w:rFonts w:asciiTheme="minorHAnsi" w:hAnsiTheme="minorHAnsi"/>
          <w:lang w:val="sv-SE"/>
        </w:rPr>
        <w:br/>
      </w:r>
      <w:r w:rsidR="77B97CFA" w:rsidRPr="008C5BBB">
        <w:rPr>
          <w:rFonts w:asciiTheme="minorHAnsi" w:eastAsia="Calibri" w:hAnsiTheme="minorHAnsi"/>
          <w:b/>
          <w:bCs/>
          <w:color w:val="000000" w:themeColor="text1"/>
          <w:lang w:val="sv-SE" w:eastAsia="sv-SE" w:bidi="sv-SE"/>
        </w:rPr>
        <w:t xml:space="preserve">I2 Ett demokratiskt samhälle: </w:t>
      </w:r>
      <w:r w:rsidR="77B97CFA" w:rsidRPr="008C5BBB">
        <w:rPr>
          <w:rFonts w:asciiTheme="minorHAnsi" w:eastAsia="Calibri" w:hAnsiTheme="minorHAnsi"/>
          <w:color w:val="000000" w:themeColor="text1"/>
          <w:lang w:val="sv-SE" w:eastAsia="sv-SE" w:bidi="sv-SE"/>
        </w:rPr>
        <w:t>Eleverna bekantar sig med olika slag av samhällsgrupper i närmiljön och med deras rättigheter och skyldigheter, och övar sig i att fatta gemensamma beslut. De får även kunskap om demokratiska värden och grundprinciper, såsom mänskliga rättigheter, jämlikhet och jämställdhet.  Därtill behandlas olika kulturer och minoritetsgrupper i Finland.</w:t>
      </w:r>
    </w:p>
    <w:p w14:paraId="375A230E"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SE" w:eastAsia="sv-SE" w:bidi="sv-SE"/>
        </w:rPr>
      </w:pPr>
    </w:p>
    <w:p w14:paraId="375A230F" w14:textId="77777777" w:rsidR="007007C6" w:rsidRPr="008C5BBB" w:rsidRDefault="77B97CFA" w:rsidP="007007C6">
      <w:pPr>
        <w:autoSpaceDE w:val="0"/>
        <w:autoSpaceDN w:val="0"/>
        <w:adjustRightInd w:val="0"/>
        <w:spacing w:line="276" w:lineRule="auto"/>
        <w:jc w:val="both"/>
        <w:rPr>
          <w:rFonts w:asciiTheme="minorHAnsi" w:eastAsia="Calibri" w:hAnsiTheme="minorHAnsi"/>
          <w:b/>
          <w:color w:val="000000"/>
          <w:lang w:val="sv-SE" w:eastAsia="sv-SE" w:bidi="sv-SE"/>
        </w:rPr>
      </w:pPr>
      <w:r w:rsidRPr="008C5BBB">
        <w:rPr>
          <w:rFonts w:asciiTheme="minorHAnsi" w:eastAsia="Calibri" w:hAnsiTheme="minorHAnsi"/>
          <w:b/>
          <w:bCs/>
          <w:color w:val="000000" w:themeColor="text1"/>
          <w:lang w:val="sv-SE" w:eastAsia="sv-SE" w:bidi="sv-SE"/>
        </w:rPr>
        <w:t xml:space="preserve">I3 Aktivt medborgarskap och påverkan: </w:t>
      </w:r>
      <w:r w:rsidRPr="008C5BBB">
        <w:rPr>
          <w:rFonts w:asciiTheme="minorHAnsi" w:eastAsia="Calibri" w:hAnsiTheme="minorHAnsi"/>
          <w:color w:val="000000" w:themeColor="text1"/>
          <w:lang w:val="sv-SE" w:eastAsia="sv-SE" w:bidi="sv-SE"/>
        </w:rPr>
        <w:t xml:space="preserve">Eleverna utforskar och tränar demokratisk kompetens och samhällsmedverkan i praktiken, det vill säga sådan kompetens som behövs för att kunna delta i olika grupper, till exempel i klassen, i skolan, på fritiden, inom ramen för olika fritidssysselsättningar och föreningar, i medier och i ekonomiska sammanhang. De övar sig också i att samarbeta med aktörer i närmiljön.  </w:t>
      </w:r>
    </w:p>
    <w:p w14:paraId="375A2310"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SE" w:eastAsia="sv-SE" w:bidi="sv-SE"/>
        </w:rPr>
      </w:pPr>
    </w:p>
    <w:p w14:paraId="375A2311" w14:textId="77777777" w:rsidR="007007C6" w:rsidRPr="008C5BBB" w:rsidRDefault="77B97CFA" w:rsidP="007007C6">
      <w:pPr>
        <w:autoSpaceDE w:val="0"/>
        <w:autoSpaceDN w:val="0"/>
        <w:adjustRightInd w:val="0"/>
        <w:spacing w:line="276" w:lineRule="auto"/>
        <w:jc w:val="both"/>
        <w:rPr>
          <w:rFonts w:asciiTheme="minorHAnsi" w:eastAsia="Calibri" w:hAnsiTheme="minorHAnsi"/>
          <w:b/>
          <w:color w:val="000000"/>
          <w:lang w:val="sv-SE" w:eastAsia="sv-SE" w:bidi="sv-SE"/>
        </w:rPr>
      </w:pPr>
      <w:r w:rsidRPr="008C5BBB">
        <w:rPr>
          <w:rFonts w:asciiTheme="minorHAnsi" w:eastAsia="Calibri" w:hAnsiTheme="minorHAnsi"/>
          <w:b/>
          <w:bCs/>
          <w:color w:val="000000" w:themeColor="text1"/>
          <w:lang w:val="sv-SE" w:eastAsia="sv-SE" w:bidi="sv-SE"/>
        </w:rPr>
        <w:t xml:space="preserve">I4 Ekonomisk verksamhet: </w:t>
      </w:r>
      <w:r w:rsidRPr="008C5BBB">
        <w:rPr>
          <w:rFonts w:asciiTheme="minorHAnsi" w:eastAsia="Calibri" w:hAnsiTheme="minorHAnsi"/>
          <w:color w:val="000000" w:themeColor="text1"/>
          <w:lang w:val="sv-SE" w:eastAsia="sv-SE" w:bidi="sv-SE"/>
        </w:rPr>
        <w:t xml:space="preserve">Eleverna undersöker ekonomisk verksamhet och dess betydelse. De fördjupar sig i hur man förtjänar, använder och sparar pengar och i hållbar konsumtion. Dessutom får de i praktiska situationer kunskap om ekonomisk verksamhet i närmiljön via företag, arbetsplatser och serviceproducenter. </w:t>
      </w:r>
    </w:p>
    <w:p w14:paraId="375A2312"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SE" w:eastAsia="sv-SE" w:bidi="sv-SE"/>
        </w:rPr>
      </w:pPr>
    </w:p>
    <w:p w14:paraId="375A2313"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SE" w:eastAsia="sv-SE" w:bidi="sv-SE"/>
        </w:rPr>
      </w:pPr>
      <w:r w:rsidRPr="008C5BBB">
        <w:rPr>
          <w:rFonts w:asciiTheme="minorHAnsi" w:eastAsia="Calibri" w:hAnsiTheme="minorHAnsi"/>
          <w:b/>
          <w:bCs/>
          <w:color w:val="000000" w:themeColor="text1"/>
          <w:lang w:val="sv-SE" w:eastAsia="sv-SE" w:bidi="sv-SE"/>
        </w:rPr>
        <w:t>Mål för lärmiljöer och arbetssätt i samhällslära i årskurs 4–6</w:t>
      </w:r>
    </w:p>
    <w:p w14:paraId="375A2314" w14:textId="77777777" w:rsidR="007007C6" w:rsidRPr="008C5BBB" w:rsidRDefault="007007C6" w:rsidP="007007C6">
      <w:pPr>
        <w:autoSpaceDE w:val="0"/>
        <w:autoSpaceDN w:val="0"/>
        <w:adjustRightInd w:val="0"/>
        <w:spacing w:line="276" w:lineRule="auto"/>
        <w:rPr>
          <w:rFonts w:asciiTheme="minorHAnsi" w:eastAsia="Calibri" w:hAnsiTheme="minorHAnsi"/>
          <w:b/>
          <w:color w:val="000000"/>
          <w:lang w:val="sv-SE" w:eastAsia="sv-SE" w:bidi="sv-SE"/>
        </w:rPr>
      </w:pPr>
    </w:p>
    <w:p w14:paraId="375A2315" w14:textId="77777777" w:rsidR="007007C6" w:rsidRPr="008C5BBB" w:rsidRDefault="77B97CFA" w:rsidP="007007C6">
      <w:pPr>
        <w:spacing w:after="200" w:line="276" w:lineRule="auto"/>
        <w:jc w:val="both"/>
        <w:rPr>
          <w:rFonts w:asciiTheme="minorHAnsi" w:eastAsia="Calibri" w:hAnsiTheme="minorHAnsi"/>
          <w:lang w:val="sv-SE" w:eastAsia="sv-SE" w:bidi="sv-SE"/>
        </w:rPr>
      </w:pPr>
      <w:r w:rsidRPr="008C5BBB">
        <w:rPr>
          <w:rFonts w:asciiTheme="minorHAnsi" w:eastAsia="Calibri,Times New Roman" w:hAnsiTheme="minorHAnsi"/>
          <w:lang w:val="sv-SE" w:eastAsia="sv-SE" w:bidi="sv-SE"/>
        </w:rPr>
        <w:t>För att uppnå målen i samhällslära är det viktigt att använda interaktiva, upplevelsebaserade och konkreta arbetssätt då man förmedlar kunskap, till exempel simulering, diskussioner, debatter och drama. På så sätt får eleverna möjlighet att öva sig att samverka, delta och påverka i närsamhället. I synnerhet elevernas vardag inklusive hobbyer och egna erfarenheter samt den egna klassen, skolan och elevkåren samt andra aktörer i närsamhället erbjuder goda möjligheter att öva sig att delta. Med hjälp av digitala verktyg kan eleverna på ett naturligt sätt söka information om samhället och ekonomin och engagera sig både självständigt och tillsammans med andra.</w:t>
      </w:r>
    </w:p>
    <w:p w14:paraId="375A2316"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SE" w:eastAsia="sv-SE" w:bidi="sv-SE"/>
        </w:rPr>
      </w:pPr>
      <w:r w:rsidRPr="008C5BBB">
        <w:rPr>
          <w:rFonts w:asciiTheme="minorHAnsi" w:eastAsia="Calibri" w:hAnsiTheme="minorHAnsi"/>
          <w:b/>
          <w:bCs/>
          <w:color w:val="000000" w:themeColor="text1"/>
          <w:lang w:val="sv-SE" w:eastAsia="sv-SE" w:bidi="sv-SE"/>
        </w:rPr>
        <w:t>Handledning, differentiering och stöd i samhällslära i årskurs 4–6</w:t>
      </w:r>
    </w:p>
    <w:p w14:paraId="375A2317"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SE" w:eastAsia="sv-SE" w:bidi="sv-SE"/>
        </w:rPr>
      </w:pPr>
    </w:p>
    <w:p w14:paraId="375A2318" w14:textId="77777777" w:rsidR="007007C6" w:rsidRPr="008C5BBB" w:rsidRDefault="77B97CFA" w:rsidP="007007C6">
      <w:pPr>
        <w:spacing w:after="200" w:line="276" w:lineRule="auto"/>
        <w:jc w:val="both"/>
        <w:rPr>
          <w:rFonts w:asciiTheme="minorHAnsi" w:eastAsia="Calibri" w:hAnsiTheme="minorHAnsi"/>
          <w:color w:val="000000"/>
          <w:lang w:val="sv-SE" w:eastAsia="sv-SE" w:bidi="sv-SE"/>
        </w:rPr>
      </w:pPr>
      <w:r w:rsidRPr="008C5BBB">
        <w:rPr>
          <w:rFonts w:asciiTheme="minorHAnsi" w:eastAsia="Calibri,Times New Roman" w:hAnsiTheme="minorHAnsi"/>
          <w:color w:val="000000" w:themeColor="text1"/>
          <w:lang w:val="sv-SE" w:eastAsia="sv-SE" w:bidi="sv-SE"/>
        </w:rPr>
        <w:t xml:space="preserve">Med tanke på läroämnets mål och karaktär är det viktigt att handleda eleverna att se sig själva som medlemmar i samhället med såväl rättigheter som skyldigheter och att stödja elevernas utveckling till handlingskraftiga medlemmar i olika grupper. Eleverna ska speciellt få stöd för att söka, förstå och tillämpa sådan information om samhälle och ekonomi som har betydelse för deras liv och framtid. De ska uppmuntras att delta och diskutera. Läroämnets abstrakta karaktär ska beaktas genom att läraren förklarar och konkretiserar centrala begrepp som används. </w:t>
      </w:r>
    </w:p>
    <w:p w14:paraId="375A2319"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SE" w:eastAsia="sv-SE" w:bidi="sv-SE"/>
        </w:rPr>
      </w:pPr>
      <w:r w:rsidRPr="008C5BBB">
        <w:rPr>
          <w:rFonts w:asciiTheme="minorHAnsi" w:eastAsia="Calibri" w:hAnsiTheme="minorHAnsi"/>
          <w:b/>
          <w:bCs/>
          <w:color w:val="000000" w:themeColor="text1"/>
          <w:lang w:val="sv-SE" w:eastAsia="sv-SE" w:bidi="sv-SE"/>
        </w:rPr>
        <w:t xml:space="preserve">Bedömning av elevens lärande i samhällslära i årskurs 4–6 </w:t>
      </w:r>
    </w:p>
    <w:p w14:paraId="375A231A"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SE" w:eastAsia="sv-SE" w:bidi="sv-SE"/>
        </w:rPr>
      </w:pPr>
    </w:p>
    <w:p w14:paraId="375A231B" w14:textId="77777777" w:rsidR="007007C6" w:rsidRPr="008C5BBB" w:rsidRDefault="77B97CFA" w:rsidP="007007C6">
      <w:pPr>
        <w:spacing w:line="276" w:lineRule="auto"/>
        <w:jc w:val="both"/>
        <w:rPr>
          <w:rFonts w:asciiTheme="minorHAnsi" w:eastAsia="Calibri" w:hAnsiTheme="minorHAnsi"/>
          <w:color w:val="000000"/>
          <w:lang w:val="sv-SE" w:eastAsia="sv-SE" w:bidi="sv-SE"/>
        </w:rPr>
      </w:pPr>
      <w:r w:rsidRPr="008C5BBB">
        <w:rPr>
          <w:rFonts w:asciiTheme="minorHAnsi" w:eastAsia="Calibri,Times New Roman" w:hAnsiTheme="minorHAnsi"/>
          <w:color w:val="000000" w:themeColor="text1"/>
          <w:lang w:val="sv-SE" w:eastAsia="sv-SE" w:bidi="sv-SE"/>
        </w:rPr>
        <w:lastRenderedPageBreak/>
        <w:t xml:space="preserve">I undervisningen i samhällslära ska man genom bedömning och feedback handleda och uppmuntra eleverna att agera aktivt och konstruktivt i den egna närmiljön och att tillämpa sina samhällskunskaper och </w:t>
      </w:r>
      <w:r w:rsidR="007007C6" w:rsidRPr="008C5BBB">
        <w:rPr>
          <w:rFonts w:asciiTheme="minorHAnsi" w:hAnsiTheme="minorHAnsi"/>
          <w:lang w:val="sv-SE"/>
        </w:rPr>
        <w:br/>
      </w:r>
      <w:r w:rsidRPr="008C5BBB">
        <w:rPr>
          <w:rFonts w:asciiTheme="minorHAnsi" w:eastAsia="Calibri,Times New Roman" w:hAnsiTheme="minorHAnsi"/>
          <w:color w:val="000000" w:themeColor="text1"/>
          <w:lang w:val="sv-SE" w:eastAsia="sv-SE" w:bidi="sv-SE"/>
        </w:rPr>
        <w:t>-färdigheter i praktiken. I bedömningen ska läraren beakta olika sätt att arbeta och producera. Det är viktigt att fästa uppmärksamhet vid hur väl eleven behärskar sina samhällskunskaper.</w:t>
      </w:r>
    </w:p>
    <w:p w14:paraId="375A231C" w14:textId="77777777" w:rsidR="007007C6" w:rsidRPr="008C5BBB" w:rsidRDefault="007007C6" w:rsidP="007007C6">
      <w:pPr>
        <w:spacing w:line="276" w:lineRule="auto"/>
        <w:jc w:val="both"/>
        <w:rPr>
          <w:rFonts w:asciiTheme="minorHAnsi" w:eastAsia="Times New Roman" w:hAnsiTheme="minorHAnsi"/>
          <w:color w:val="000000"/>
          <w:lang w:val="sv-SE" w:eastAsia="sv-SE" w:bidi="sv-SE"/>
        </w:rPr>
      </w:pPr>
    </w:p>
    <w:p w14:paraId="375A231D" w14:textId="77777777" w:rsidR="007007C6" w:rsidRPr="008C5BBB" w:rsidRDefault="77B97CFA" w:rsidP="007007C6">
      <w:pPr>
        <w:spacing w:line="276" w:lineRule="auto"/>
        <w:jc w:val="both"/>
        <w:rPr>
          <w:rFonts w:asciiTheme="minorHAnsi" w:eastAsia="Calibri" w:hAnsiTheme="minorHAnsi"/>
          <w:color w:val="000000"/>
          <w:lang w:val="sv-SE" w:eastAsia="sv-SE" w:bidi="sv-SE"/>
        </w:rPr>
      </w:pPr>
      <w:r w:rsidRPr="008C5BBB">
        <w:rPr>
          <w:rFonts w:asciiTheme="minorHAnsi" w:eastAsia="Calibri" w:hAnsiTheme="minorHAnsi"/>
          <w:color w:val="000000" w:themeColor="text1"/>
          <w:lang w:val="sv-FI"/>
        </w:rPr>
        <w:t>Läraren ska ge en verbal bedömning eller ett siffervitsord i samhällslära genom att bedöma elevernas kunskaper i relation till målen i den lokala läroplanen. För att definiera kunskapsnivån för läsårsbetyget i årskurs 6 ska läraren använda de nationella bedömningskriterierna i samhällslära.</w:t>
      </w:r>
      <w:r w:rsidRPr="008C5BBB">
        <w:rPr>
          <w:rFonts w:asciiTheme="minorHAnsi" w:eastAsia="Calibri,Times New Roman" w:hAnsiTheme="minorHAnsi"/>
          <w:color w:val="000000" w:themeColor="text1"/>
          <w:lang w:val="sv-SE" w:eastAsia="sv-SE" w:bidi="sv-SE"/>
        </w:rPr>
        <w:t xml:space="preserve"> Med tanke på studieframgången är det viktigt att eleven har en uppfattning om hur det omgivande samhället fungerar, ser sig själv som en del av medborgarsamhället och är medveten om sitt ansvar och sina möjligheter att påverka.</w:t>
      </w:r>
    </w:p>
    <w:p w14:paraId="375A231E" w14:textId="77777777" w:rsidR="007007C6" w:rsidRPr="008C5BBB" w:rsidRDefault="007007C6" w:rsidP="007007C6">
      <w:pPr>
        <w:spacing w:line="276" w:lineRule="auto"/>
        <w:jc w:val="both"/>
        <w:rPr>
          <w:rFonts w:asciiTheme="minorHAnsi" w:eastAsia="Times New Roman" w:hAnsiTheme="minorHAnsi"/>
          <w:color w:val="000000"/>
          <w:lang w:val="sv-SE" w:eastAsia="sv-SE" w:bidi="sv-SE"/>
        </w:rPr>
      </w:pPr>
    </w:p>
    <w:p w14:paraId="375A231F" w14:textId="77777777" w:rsidR="007007C6" w:rsidRPr="008C5BBB" w:rsidRDefault="77B97CFA" w:rsidP="007007C6">
      <w:pPr>
        <w:spacing w:after="200"/>
        <w:jc w:val="both"/>
        <w:rPr>
          <w:rFonts w:asciiTheme="minorHAnsi" w:eastAsia="Calibri" w:hAnsiTheme="minorHAnsi"/>
          <w:b/>
          <w:lang w:val="sv-FI"/>
        </w:rPr>
      </w:pPr>
      <w:r w:rsidRPr="008C5BBB">
        <w:rPr>
          <w:rFonts w:asciiTheme="minorHAnsi" w:eastAsia="Calibri,Times New Roman" w:hAnsiTheme="minorHAnsi"/>
          <w:b/>
          <w:bCs/>
          <w:lang w:val="sv-FI"/>
        </w:rPr>
        <w:t>Bedömningskriterier för goda kunskaper (verbal bedömning) eller vitsordet 8 (sifferbedömning) i slutet av årskurs 6 i samhällslära</w:t>
      </w:r>
    </w:p>
    <w:tbl>
      <w:tblPr>
        <w:tblStyle w:val="TaulukkoRuudukko2"/>
        <w:tblW w:w="9639" w:type="dxa"/>
        <w:tblInd w:w="108" w:type="dxa"/>
        <w:tblLayout w:type="fixed"/>
        <w:tblLook w:val="04A0" w:firstRow="1" w:lastRow="0" w:firstColumn="1" w:lastColumn="0" w:noHBand="0" w:noVBand="1"/>
      </w:tblPr>
      <w:tblGrid>
        <w:gridCol w:w="3483"/>
        <w:gridCol w:w="940"/>
        <w:gridCol w:w="2665"/>
        <w:gridCol w:w="2551"/>
      </w:tblGrid>
      <w:tr w:rsidR="007007C6" w:rsidRPr="00927819" w14:paraId="375A2324" w14:textId="77777777" w:rsidTr="77B97CFA">
        <w:tc>
          <w:tcPr>
            <w:tcW w:w="3483" w:type="dxa"/>
          </w:tcPr>
          <w:p w14:paraId="375A2320"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Mål för undervisningen</w:t>
            </w:r>
          </w:p>
        </w:tc>
        <w:tc>
          <w:tcPr>
            <w:tcW w:w="940" w:type="dxa"/>
          </w:tcPr>
          <w:p w14:paraId="375A2321"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Innehåll</w:t>
            </w:r>
          </w:p>
        </w:tc>
        <w:tc>
          <w:tcPr>
            <w:tcW w:w="2665" w:type="dxa"/>
          </w:tcPr>
          <w:p w14:paraId="375A2322"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 xml:space="preserve">Föremål för bedömningen </w:t>
            </w:r>
            <w:r w:rsidR="007007C6" w:rsidRPr="008C5BBB">
              <w:rPr>
                <w:rFonts w:asciiTheme="minorHAnsi" w:hAnsiTheme="minorHAnsi" w:cstheme="minorHAnsi"/>
              </w:rPr>
              <w:br/>
            </w:r>
            <w:r w:rsidRPr="008C5BBB">
              <w:rPr>
                <w:rFonts w:asciiTheme="minorHAnsi" w:hAnsiTheme="minorHAnsi" w:cstheme="minorHAnsi"/>
                <w:lang w:val="sv-SE" w:eastAsia="sv-SE" w:bidi="sv-SE"/>
              </w:rPr>
              <w:t>i läroämnet</w:t>
            </w:r>
          </w:p>
        </w:tc>
        <w:tc>
          <w:tcPr>
            <w:tcW w:w="2551" w:type="dxa"/>
          </w:tcPr>
          <w:p w14:paraId="375A2323"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 xml:space="preserve">Kunskapskrav för goda kunskaper/vitsordet åtta </w:t>
            </w:r>
          </w:p>
        </w:tc>
      </w:tr>
      <w:tr w:rsidR="007007C6" w:rsidRPr="008C5BBB" w14:paraId="375A2329" w14:textId="77777777" w:rsidTr="77B97CFA">
        <w:tc>
          <w:tcPr>
            <w:tcW w:w="3483" w:type="dxa"/>
          </w:tcPr>
          <w:p w14:paraId="375A2325"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b/>
                <w:bCs/>
                <w:lang w:val="sv-SE" w:eastAsia="sv-SE" w:bidi="sv-SE"/>
              </w:rPr>
              <w:t xml:space="preserve">Betydelse, värderingar och </w:t>
            </w:r>
            <w:r w:rsidR="007007C6" w:rsidRPr="008C5BBB">
              <w:rPr>
                <w:rFonts w:asciiTheme="minorHAnsi" w:hAnsiTheme="minorHAnsi" w:cstheme="minorHAnsi"/>
              </w:rPr>
              <w:br/>
            </w:r>
            <w:r w:rsidRPr="008C5BBB">
              <w:rPr>
                <w:rFonts w:asciiTheme="minorHAnsi" w:hAnsiTheme="minorHAnsi" w:cstheme="minorHAnsi"/>
                <w:b/>
                <w:bCs/>
                <w:lang w:val="sv-SE" w:eastAsia="sv-SE" w:bidi="sv-SE"/>
              </w:rPr>
              <w:t>attityder</w:t>
            </w:r>
            <w:r w:rsidRPr="008C5BBB">
              <w:rPr>
                <w:rFonts w:asciiTheme="minorHAnsi" w:hAnsiTheme="minorHAnsi" w:cstheme="minorHAnsi"/>
                <w:lang w:val="sv-SE" w:eastAsia="sv-SE" w:bidi="sv-SE"/>
              </w:rPr>
              <w:t xml:space="preserve"> </w:t>
            </w:r>
          </w:p>
        </w:tc>
        <w:tc>
          <w:tcPr>
            <w:tcW w:w="940" w:type="dxa"/>
          </w:tcPr>
          <w:p w14:paraId="375A2326" w14:textId="77777777" w:rsidR="007007C6" w:rsidRPr="008C5BBB" w:rsidRDefault="007007C6" w:rsidP="007007C6">
            <w:pPr>
              <w:spacing w:line="276" w:lineRule="auto"/>
              <w:rPr>
                <w:rFonts w:asciiTheme="minorHAnsi" w:hAnsiTheme="minorHAnsi" w:cstheme="minorHAnsi"/>
                <w:lang w:val="sv-SE" w:eastAsia="sv-SE" w:bidi="sv-SE"/>
              </w:rPr>
            </w:pPr>
          </w:p>
        </w:tc>
        <w:tc>
          <w:tcPr>
            <w:tcW w:w="2665" w:type="dxa"/>
          </w:tcPr>
          <w:p w14:paraId="375A2327" w14:textId="77777777" w:rsidR="007007C6" w:rsidRPr="008C5BBB" w:rsidRDefault="007007C6" w:rsidP="007007C6">
            <w:pPr>
              <w:spacing w:line="276" w:lineRule="auto"/>
              <w:rPr>
                <w:rFonts w:asciiTheme="minorHAnsi" w:hAnsiTheme="minorHAnsi" w:cstheme="minorHAnsi"/>
                <w:lang w:val="sv-SE" w:eastAsia="sv-SE" w:bidi="sv-SE"/>
              </w:rPr>
            </w:pPr>
          </w:p>
        </w:tc>
        <w:tc>
          <w:tcPr>
            <w:tcW w:w="2551" w:type="dxa"/>
          </w:tcPr>
          <w:p w14:paraId="375A2328" w14:textId="77777777" w:rsidR="007007C6" w:rsidRPr="008C5BBB" w:rsidRDefault="007007C6" w:rsidP="007007C6">
            <w:pPr>
              <w:spacing w:line="276" w:lineRule="auto"/>
              <w:rPr>
                <w:rFonts w:asciiTheme="minorHAnsi" w:hAnsiTheme="minorHAnsi" w:cstheme="minorHAnsi"/>
                <w:lang w:val="sv-SE" w:eastAsia="sv-SE" w:bidi="sv-SE"/>
              </w:rPr>
            </w:pPr>
          </w:p>
        </w:tc>
      </w:tr>
      <w:tr w:rsidR="007007C6" w:rsidRPr="00927819" w14:paraId="375A232E" w14:textId="77777777" w:rsidTr="77B97CFA">
        <w:tc>
          <w:tcPr>
            <w:tcW w:w="3483" w:type="dxa"/>
          </w:tcPr>
          <w:p w14:paraId="375A232A"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M1 väcka elevens intresse för det omgivande samhället och för samhällslära som vetenskap</w:t>
            </w:r>
          </w:p>
        </w:tc>
        <w:tc>
          <w:tcPr>
            <w:tcW w:w="940" w:type="dxa"/>
          </w:tcPr>
          <w:p w14:paraId="375A232B"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I1–I4</w:t>
            </w:r>
          </w:p>
        </w:tc>
        <w:tc>
          <w:tcPr>
            <w:tcW w:w="2665" w:type="dxa"/>
          </w:tcPr>
          <w:p w14:paraId="375A232C" w14:textId="77777777" w:rsidR="007007C6" w:rsidRPr="008C5BBB" w:rsidRDefault="007007C6" w:rsidP="007007C6">
            <w:pPr>
              <w:spacing w:line="276" w:lineRule="auto"/>
              <w:rPr>
                <w:rFonts w:asciiTheme="minorHAnsi" w:hAnsiTheme="minorHAnsi" w:cstheme="minorHAnsi"/>
                <w:lang w:val="sv-SE" w:eastAsia="sv-SE" w:bidi="sv-SE"/>
              </w:rPr>
            </w:pPr>
          </w:p>
        </w:tc>
        <w:tc>
          <w:tcPr>
            <w:tcW w:w="2551" w:type="dxa"/>
          </w:tcPr>
          <w:p w14:paraId="375A232D" w14:textId="77777777" w:rsidR="007007C6" w:rsidRPr="008C5BBB" w:rsidRDefault="77B97CFA" w:rsidP="007007C6">
            <w:pPr>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Motivationsfaktorer används inte som grund för bedömningen. Eleverna uppmuntras att reflektera över sina erfarenheter som en del av självbedömningen.</w:t>
            </w:r>
          </w:p>
        </w:tc>
      </w:tr>
      <w:tr w:rsidR="007007C6" w:rsidRPr="00927819" w14:paraId="375A2333" w14:textId="77777777" w:rsidTr="77B97CFA">
        <w:tc>
          <w:tcPr>
            <w:tcW w:w="3483" w:type="dxa"/>
          </w:tcPr>
          <w:p w14:paraId="375A232F"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 xml:space="preserve">M2 stödja eleven att träna sin etiska omdömesförmåga i olika mänskliga, samhälleliga och ekonomiska frågor </w:t>
            </w:r>
          </w:p>
        </w:tc>
        <w:tc>
          <w:tcPr>
            <w:tcW w:w="940" w:type="dxa"/>
          </w:tcPr>
          <w:p w14:paraId="375A2330"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I1–I4</w:t>
            </w:r>
          </w:p>
        </w:tc>
        <w:tc>
          <w:tcPr>
            <w:tcW w:w="2665" w:type="dxa"/>
          </w:tcPr>
          <w:p w14:paraId="375A2331" w14:textId="77777777" w:rsidR="007007C6" w:rsidRPr="008C5BBB" w:rsidRDefault="007007C6" w:rsidP="007007C6">
            <w:pPr>
              <w:spacing w:line="276" w:lineRule="auto"/>
              <w:rPr>
                <w:rFonts w:asciiTheme="minorHAnsi" w:hAnsiTheme="minorHAnsi" w:cstheme="minorHAnsi"/>
                <w:lang w:val="sv-SE" w:eastAsia="sv-SE" w:bidi="sv-SE"/>
              </w:rPr>
            </w:pPr>
          </w:p>
        </w:tc>
        <w:tc>
          <w:tcPr>
            <w:tcW w:w="2551" w:type="dxa"/>
          </w:tcPr>
          <w:p w14:paraId="375A2332"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color w:val="000000" w:themeColor="text1"/>
                <w:lang w:val="sv-SE" w:eastAsia="sv-SE" w:bidi="sv-SE"/>
              </w:rPr>
              <w:t>Etisk förståelse och omdömesförmåga används inte som grund för bedömningen. Eleverna uppmuntras att reflektera över sina erfarenheter som en del av självbedömningen.</w:t>
            </w:r>
          </w:p>
        </w:tc>
      </w:tr>
      <w:tr w:rsidR="007007C6" w:rsidRPr="00927819" w14:paraId="375A2338" w14:textId="77777777" w:rsidTr="77B97CFA">
        <w:tc>
          <w:tcPr>
            <w:tcW w:w="3483" w:type="dxa"/>
          </w:tcPr>
          <w:p w14:paraId="375A2334" w14:textId="77777777" w:rsidR="007007C6" w:rsidRPr="008C5BBB" w:rsidDel="00FC6E81" w:rsidRDefault="77B97CFA" w:rsidP="007007C6">
            <w:pPr>
              <w:spacing w:line="276" w:lineRule="auto"/>
              <w:rPr>
                <w:rFonts w:asciiTheme="minorHAnsi" w:hAnsiTheme="minorHAnsi" w:cstheme="minorHAnsi"/>
                <w:b/>
                <w:lang w:val="sv-SE" w:eastAsia="sv-SE" w:bidi="sv-SE"/>
              </w:rPr>
            </w:pPr>
            <w:r w:rsidRPr="008C5BBB">
              <w:rPr>
                <w:rFonts w:asciiTheme="minorHAnsi" w:hAnsiTheme="minorHAnsi" w:cstheme="minorHAnsi"/>
                <w:b/>
                <w:bCs/>
                <w:lang w:val="sv-SE" w:eastAsia="sv-SE" w:bidi="sv-SE"/>
              </w:rPr>
              <w:t>Att inhämta kunskaper och färdigheter som behövs i samhället och förståelse för samhällsfrågor</w:t>
            </w:r>
          </w:p>
        </w:tc>
        <w:tc>
          <w:tcPr>
            <w:tcW w:w="940" w:type="dxa"/>
          </w:tcPr>
          <w:p w14:paraId="375A2335" w14:textId="77777777" w:rsidR="007007C6" w:rsidRPr="008C5BBB" w:rsidRDefault="007007C6" w:rsidP="007007C6">
            <w:pPr>
              <w:spacing w:line="276" w:lineRule="auto"/>
              <w:rPr>
                <w:rFonts w:asciiTheme="minorHAnsi" w:hAnsiTheme="minorHAnsi" w:cstheme="minorHAnsi"/>
                <w:lang w:val="sv-SE" w:eastAsia="sv-SE" w:bidi="sv-SE"/>
              </w:rPr>
            </w:pPr>
          </w:p>
        </w:tc>
        <w:tc>
          <w:tcPr>
            <w:tcW w:w="2665" w:type="dxa"/>
          </w:tcPr>
          <w:p w14:paraId="375A2336" w14:textId="77777777" w:rsidR="007007C6" w:rsidRPr="008C5BBB" w:rsidRDefault="007007C6" w:rsidP="007007C6">
            <w:pPr>
              <w:spacing w:line="276" w:lineRule="auto"/>
              <w:rPr>
                <w:rFonts w:asciiTheme="minorHAnsi" w:hAnsiTheme="minorHAnsi" w:cstheme="minorHAnsi"/>
                <w:lang w:val="sv-SE" w:eastAsia="sv-SE" w:bidi="sv-SE"/>
              </w:rPr>
            </w:pPr>
          </w:p>
        </w:tc>
        <w:tc>
          <w:tcPr>
            <w:tcW w:w="2551" w:type="dxa"/>
          </w:tcPr>
          <w:p w14:paraId="375A2337" w14:textId="77777777" w:rsidR="007007C6" w:rsidRPr="008C5BBB" w:rsidRDefault="007007C6" w:rsidP="007007C6">
            <w:pPr>
              <w:spacing w:line="276" w:lineRule="auto"/>
              <w:rPr>
                <w:rFonts w:asciiTheme="minorHAnsi" w:hAnsiTheme="minorHAnsi" w:cstheme="minorHAnsi"/>
                <w:color w:val="000000"/>
                <w:lang w:val="sv-SE" w:eastAsia="sv-SE" w:bidi="sv-SE"/>
              </w:rPr>
            </w:pPr>
          </w:p>
        </w:tc>
      </w:tr>
      <w:tr w:rsidR="007007C6" w:rsidRPr="00927819" w14:paraId="375A233D" w14:textId="77777777" w:rsidTr="77B97CFA">
        <w:tc>
          <w:tcPr>
            <w:tcW w:w="3483" w:type="dxa"/>
          </w:tcPr>
          <w:p w14:paraId="375A2339"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 xml:space="preserve">M3 </w:t>
            </w:r>
            <w:r w:rsidRPr="008C5BBB">
              <w:rPr>
                <w:rFonts w:asciiTheme="minorHAnsi" w:eastAsia="Calibri,Times New Roman" w:hAnsiTheme="minorHAnsi" w:cstheme="minorHAnsi"/>
                <w:lang w:val="sv-SE" w:eastAsia="sv-SE" w:bidi="sv-SE"/>
              </w:rPr>
              <w:t>stödja eleven att uppfatta sig själv som en individ och medlem i olika grupper och handleda eleven att förstå betydelsen av de mänskliga rättigheterna och jämlikhet samt att känna till grunderna för rättssystemet</w:t>
            </w:r>
          </w:p>
        </w:tc>
        <w:tc>
          <w:tcPr>
            <w:tcW w:w="940" w:type="dxa"/>
          </w:tcPr>
          <w:p w14:paraId="375A233A"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I2</w:t>
            </w:r>
          </w:p>
        </w:tc>
        <w:tc>
          <w:tcPr>
            <w:tcW w:w="2665" w:type="dxa"/>
          </w:tcPr>
          <w:p w14:paraId="375A233B"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Förmåga att reflektera över gemensamma spelregler och principen om lika värde</w:t>
            </w:r>
          </w:p>
        </w:tc>
        <w:tc>
          <w:tcPr>
            <w:tcW w:w="2551" w:type="dxa"/>
          </w:tcPr>
          <w:p w14:paraId="375A233C" w14:textId="77777777" w:rsidR="007007C6" w:rsidRPr="008C5BBB" w:rsidRDefault="77B97CFA" w:rsidP="007007C6">
            <w:pPr>
              <w:spacing w:line="276" w:lineRule="auto"/>
              <w:rPr>
                <w:rFonts w:asciiTheme="minorHAnsi" w:hAnsiTheme="minorHAnsi" w:cstheme="minorHAnsi"/>
                <w:color w:val="000000"/>
                <w:lang w:val="sv-SE" w:eastAsia="sv-SE" w:bidi="sv-SE"/>
              </w:rPr>
            </w:pPr>
            <w:r w:rsidRPr="008C5BBB">
              <w:rPr>
                <w:rFonts w:asciiTheme="minorHAnsi" w:hAnsiTheme="minorHAnsi" w:cstheme="minorHAnsi"/>
                <w:color w:val="000000" w:themeColor="text1"/>
                <w:lang w:val="sv-SE" w:eastAsia="sv-SE" w:bidi="sv-SE"/>
              </w:rPr>
              <w:t>Eleven förstår betydelsen av gemensamma spelregler och kan följa dem. Eleven kan motivera varför de mänskliga rättigheterna är betydelsefulla och varför ett rättsväsende behövs i samhället.</w:t>
            </w:r>
          </w:p>
        </w:tc>
      </w:tr>
      <w:tr w:rsidR="007007C6" w:rsidRPr="00927819" w14:paraId="375A2342" w14:textId="77777777" w:rsidTr="77B97CFA">
        <w:tc>
          <w:tcPr>
            <w:tcW w:w="3483" w:type="dxa"/>
          </w:tcPr>
          <w:p w14:paraId="375A233E"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M4 handleda eleven att analysera mediernas roll och betydelse i samhället</w:t>
            </w:r>
          </w:p>
        </w:tc>
        <w:tc>
          <w:tcPr>
            <w:tcW w:w="940" w:type="dxa"/>
          </w:tcPr>
          <w:p w14:paraId="375A233F"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w:t>
            </w:r>
          </w:p>
        </w:tc>
        <w:tc>
          <w:tcPr>
            <w:tcW w:w="2665" w:type="dxa"/>
          </w:tcPr>
          <w:p w14:paraId="375A2340"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Förmåga att analysera mediernas roll</w:t>
            </w:r>
          </w:p>
        </w:tc>
        <w:tc>
          <w:tcPr>
            <w:tcW w:w="2551" w:type="dxa"/>
          </w:tcPr>
          <w:p w14:paraId="375A2341"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Eleven kan ge exempel på hur olika medier kan användas för att påverka</w:t>
            </w:r>
            <w:r w:rsidRPr="008C5BBB">
              <w:rPr>
                <w:rFonts w:asciiTheme="minorHAnsi" w:hAnsiTheme="minorHAnsi" w:cstheme="minorHAnsi"/>
                <w:color w:val="000000" w:themeColor="text1"/>
                <w:lang w:val="sv-SE" w:eastAsia="sv-SE" w:bidi="sv-SE"/>
              </w:rPr>
              <w:t>.</w:t>
            </w:r>
          </w:p>
        </w:tc>
      </w:tr>
      <w:tr w:rsidR="007007C6" w:rsidRPr="00927819" w14:paraId="375A2347" w14:textId="77777777" w:rsidTr="77B97CFA">
        <w:tc>
          <w:tcPr>
            <w:tcW w:w="3483" w:type="dxa"/>
          </w:tcPr>
          <w:p w14:paraId="375A2343"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lastRenderedPageBreak/>
              <w:t>M5 hjälpa eleven att inse betydelsen av arbete och entreprenörskap i närmiljön</w:t>
            </w:r>
          </w:p>
        </w:tc>
        <w:tc>
          <w:tcPr>
            <w:tcW w:w="940" w:type="dxa"/>
          </w:tcPr>
          <w:p w14:paraId="375A2344"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 I4</w:t>
            </w:r>
          </w:p>
        </w:tc>
        <w:tc>
          <w:tcPr>
            <w:tcW w:w="2665" w:type="dxa"/>
          </w:tcPr>
          <w:p w14:paraId="375A2345"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Förmåga att förstå betydelsen av arbete och entreprenörskap</w:t>
            </w:r>
          </w:p>
        </w:tc>
        <w:tc>
          <w:tcPr>
            <w:tcW w:w="2551" w:type="dxa"/>
          </w:tcPr>
          <w:p w14:paraId="375A2346" w14:textId="77777777" w:rsidR="007007C6" w:rsidRPr="008C5BBB" w:rsidRDefault="77B97CFA" w:rsidP="007007C6">
            <w:pPr>
              <w:spacing w:line="276" w:lineRule="auto"/>
              <w:rPr>
                <w:rFonts w:asciiTheme="minorHAnsi" w:hAnsiTheme="minorHAnsi" w:cstheme="minorHAnsi"/>
                <w:color w:val="FF0000"/>
                <w:lang w:val="sv-SE" w:eastAsia="sv-SE" w:bidi="sv-SE"/>
              </w:rPr>
            </w:pPr>
            <w:r w:rsidRPr="008C5BBB">
              <w:rPr>
                <w:rFonts w:asciiTheme="minorHAnsi" w:hAnsiTheme="minorHAnsi" w:cstheme="minorHAnsi"/>
                <w:lang w:val="sv-SE" w:eastAsia="sv-SE" w:bidi="sv-SE"/>
              </w:rPr>
              <w:t>Eleven kan ge exempel på betydelsen av arbete och entreprenörskap för att säkra en utkomst för familjen och för att garantera ett fungerande samhälle.</w:t>
            </w:r>
          </w:p>
        </w:tc>
      </w:tr>
      <w:tr w:rsidR="007007C6" w:rsidRPr="00927819" w14:paraId="375A234C" w14:textId="77777777" w:rsidTr="77B97CFA">
        <w:tc>
          <w:tcPr>
            <w:tcW w:w="3483" w:type="dxa"/>
          </w:tcPr>
          <w:p w14:paraId="375A2348"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M6 handleda eleven att förstå att information om samhällsfrågor som produceras av olika aktörer förmedlar olika värden och perspektiv och har olika syften</w:t>
            </w:r>
          </w:p>
        </w:tc>
        <w:tc>
          <w:tcPr>
            <w:tcW w:w="940" w:type="dxa"/>
          </w:tcPr>
          <w:p w14:paraId="375A2349"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I1-I3</w:t>
            </w:r>
          </w:p>
        </w:tc>
        <w:tc>
          <w:tcPr>
            <w:tcW w:w="2665" w:type="dxa"/>
          </w:tcPr>
          <w:p w14:paraId="375A234A"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Förmåga att uppfatta olika perspektiv, syften och värderingar</w:t>
            </w:r>
          </w:p>
        </w:tc>
        <w:tc>
          <w:tcPr>
            <w:tcW w:w="2551" w:type="dxa"/>
          </w:tcPr>
          <w:p w14:paraId="375A234B"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Eleven kan beskriva hur samhällsinformation som produceras av olika aktörer förmedlar olika värden och perspektiv och har olika syften.</w:t>
            </w:r>
          </w:p>
        </w:tc>
      </w:tr>
      <w:tr w:rsidR="007007C6" w:rsidRPr="00927819" w14:paraId="375A2351" w14:textId="77777777" w:rsidTr="77B97CFA">
        <w:tc>
          <w:tcPr>
            <w:tcW w:w="3483" w:type="dxa"/>
          </w:tcPr>
          <w:p w14:paraId="375A234D"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b/>
                <w:bCs/>
                <w:lang w:val="sv-SE" w:eastAsia="sv-SE" w:bidi="sv-SE"/>
              </w:rPr>
              <w:t>Att implementera kunskaper om samhället</w:t>
            </w:r>
          </w:p>
        </w:tc>
        <w:tc>
          <w:tcPr>
            <w:tcW w:w="940" w:type="dxa"/>
          </w:tcPr>
          <w:p w14:paraId="375A234E" w14:textId="77777777" w:rsidR="007007C6" w:rsidRPr="008C5BBB" w:rsidRDefault="007007C6" w:rsidP="007007C6">
            <w:pPr>
              <w:spacing w:line="276" w:lineRule="auto"/>
              <w:rPr>
                <w:rFonts w:asciiTheme="minorHAnsi" w:hAnsiTheme="minorHAnsi" w:cstheme="minorHAnsi"/>
                <w:lang w:val="sv-SE" w:eastAsia="sv-SE" w:bidi="sv-SE"/>
              </w:rPr>
            </w:pPr>
          </w:p>
        </w:tc>
        <w:tc>
          <w:tcPr>
            <w:tcW w:w="2665" w:type="dxa"/>
          </w:tcPr>
          <w:p w14:paraId="375A234F" w14:textId="77777777" w:rsidR="007007C6" w:rsidRPr="008C5BBB" w:rsidRDefault="007007C6" w:rsidP="007007C6">
            <w:pPr>
              <w:spacing w:line="276" w:lineRule="auto"/>
              <w:rPr>
                <w:rFonts w:asciiTheme="minorHAnsi" w:hAnsiTheme="minorHAnsi" w:cstheme="minorHAnsi"/>
                <w:lang w:val="sv-SE" w:eastAsia="sv-SE" w:bidi="sv-SE"/>
              </w:rPr>
            </w:pPr>
          </w:p>
        </w:tc>
        <w:tc>
          <w:tcPr>
            <w:tcW w:w="2551" w:type="dxa"/>
          </w:tcPr>
          <w:p w14:paraId="375A2350" w14:textId="77777777" w:rsidR="007007C6" w:rsidRPr="008C5BBB" w:rsidRDefault="007007C6" w:rsidP="007007C6">
            <w:pPr>
              <w:spacing w:line="276" w:lineRule="auto"/>
              <w:rPr>
                <w:rFonts w:asciiTheme="minorHAnsi" w:hAnsiTheme="minorHAnsi" w:cstheme="minorHAnsi"/>
                <w:lang w:val="sv-SE" w:eastAsia="sv-SE" w:bidi="sv-SE"/>
              </w:rPr>
            </w:pPr>
          </w:p>
        </w:tc>
      </w:tr>
      <w:tr w:rsidR="007007C6" w:rsidRPr="00927819" w14:paraId="375A2356" w14:textId="77777777" w:rsidTr="77B97CFA">
        <w:tc>
          <w:tcPr>
            <w:tcW w:w="3483" w:type="dxa"/>
          </w:tcPr>
          <w:p w14:paraId="375A2352"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eastAsia="Calibri,Times New Roman" w:hAnsiTheme="minorHAnsi" w:cstheme="minorHAnsi"/>
                <w:lang w:val="sv-SE" w:eastAsia="sv-SE" w:bidi="sv-SE"/>
              </w:rPr>
              <w:t>M7</w:t>
            </w:r>
            <w:r w:rsidRPr="008C5BBB">
              <w:rPr>
                <w:rFonts w:asciiTheme="minorHAnsi" w:hAnsiTheme="minorHAnsi" w:cstheme="minorHAnsi"/>
                <w:lang w:val="sv-SE" w:eastAsia="sv-SE" w:bidi="sv-SE"/>
              </w:rPr>
              <w:t xml:space="preserve"> uppmuntra eleven att träna grundläggande demokratisk kompetens och att diskutera olika åsikter konstruktivt</w:t>
            </w:r>
          </w:p>
        </w:tc>
        <w:tc>
          <w:tcPr>
            <w:tcW w:w="940" w:type="dxa"/>
          </w:tcPr>
          <w:p w14:paraId="375A2353"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I1-I3</w:t>
            </w:r>
          </w:p>
        </w:tc>
        <w:tc>
          <w:tcPr>
            <w:tcW w:w="2665" w:type="dxa"/>
          </w:tcPr>
          <w:p w14:paraId="375A2354"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Förmåga att tillämpa grundläggande demokratisk kompetens samt samhällskunskaper och -färdigheter i praktiken</w:t>
            </w:r>
          </w:p>
        </w:tc>
        <w:tc>
          <w:tcPr>
            <w:tcW w:w="2551" w:type="dxa"/>
          </w:tcPr>
          <w:p w14:paraId="375A2355"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Eleven kan tillämpa demokratiska principer och färdigheter, till exempel att lyssna, ta ställning och anpassa sig till majoritetsbeslut och vilken effekt de har i närsamhället.</w:t>
            </w:r>
          </w:p>
        </w:tc>
      </w:tr>
      <w:tr w:rsidR="007007C6" w:rsidRPr="008C5BBB" w14:paraId="375A235B" w14:textId="77777777" w:rsidTr="77B97CFA">
        <w:trPr>
          <w:trHeight w:val="2222"/>
        </w:trPr>
        <w:tc>
          <w:tcPr>
            <w:tcW w:w="3483" w:type="dxa"/>
          </w:tcPr>
          <w:p w14:paraId="375A2357"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M8 hjälpa eleven att förstå grunderna för sin egen penninganvändning och sina egna konsumtionsval och öva färdigheter som anknyter till dem</w:t>
            </w:r>
          </w:p>
        </w:tc>
        <w:tc>
          <w:tcPr>
            <w:tcW w:w="940" w:type="dxa"/>
          </w:tcPr>
          <w:p w14:paraId="375A2358"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I2, I3</w:t>
            </w:r>
          </w:p>
        </w:tc>
        <w:tc>
          <w:tcPr>
            <w:tcW w:w="2665" w:type="dxa"/>
          </w:tcPr>
          <w:p w14:paraId="375A2359"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Förmåga att tillämpa grunderna för penninganvändning och egna konsumtionsval</w:t>
            </w:r>
          </w:p>
        </w:tc>
        <w:tc>
          <w:tcPr>
            <w:tcW w:w="2551" w:type="dxa"/>
          </w:tcPr>
          <w:p w14:paraId="375A235A"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Eleven kan motivera sin penninganvändning och sina konsumtionsval och berätta hur konsumtionsvalen påverkar andra människor och miljön. Eleven kan också bedöma sambandet mellan konsumtion och sparande.</w:t>
            </w:r>
          </w:p>
        </w:tc>
      </w:tr>
      <w:tr w:rsidR="007007C6" w:rsidRPr="00927819" w14:paraId="375A2362" w14:textId="77777777" w:rsidTr="77B97CFA">
        <w:trPr>
          <w:trHeight w:val="60"/>
        </w:trPr>
        <w:tc>
          <w:tcPr>
            <w:tcW w:w="3483" w:type="dxa"/>
          </w:tcPr>
          <w:p w14:paraId="375A235C" w14:textId="77777777" w:rsidR="007007C6" w:rsidRPr="008C5BBB" w:rsidRDefault="77B97CFA" w:rsidP="007007C6">
            <w:pPr>
              <w:spacing w:line="276" w:lineRule="auto"/>
              <w:rPr>
                <w:rFonts w:asciiTheme="minorHAnsi" w:hAnsiTheme="minorHAnsi" w:cstheme="minorHAnsi"/>
                <w:b/>
                <w:lang w:val="sv-SE" w:eastAsia="sv-SE" w:bidi="sv-SE"/>
              </w:rPr>
            </w:pPr>
            <w:r w:rsidRPr="008C5BBB">
              <w:rPr>
                <w:rFonts w:asciiTheme="minorHAnsi" w:hAnsiTheme="minorHAnsi" w:cstheme="minorHAnsi"/>
                <w:lang w:val="sv-SE" w:eastAsia="sv-SE" w:bidi="sv-SE"/>
              </w:rPr>
              <w:t>M9 uppmuntra eleven att delta i olika samhällsaktiviteter och träna sig i medieanvändning på ett säkert och samhällsmedvetet sätt</w:t>
            </w:r>
          </w:p>
          <w:p w14:paraId="375A235D" w14:textId="77777777" w:rsidR="007007C6" w:rsidRPr="008C5BBB" w:rsidRDefault="007007C6" w:rsidP="007007C6">
            <w:pPr>
              <w:rPr>
                <w:rFonts w:asciiTheme="minorHAnsi" w:hAnsiTheme="minorHAnsi" w:cstheme="minorHAnsi"/>
                <w:b/>
                <w:lang w:val="sv-SE" w:eastAsia="sv-SE" w:bidi="sv-SE"/>
              </w:rPr>
            </w:pPr>
            <w:r w:rsidRPr="008C5BBB">
              <w:rPr>
                <w:rFonts w:asciiTheme="minorHAnsi" w:hAnsiTheme="minorHAnsi" w:cstheme="minorHAnsi"/>
                <w:b/>
                <w:lang w:val="sv-SE" w:eastAsia="sv-SE" w:bidi="sv-SE"/>
              </w:rPr>
              <w:br w:type="page"/>
            </w:r>
          </w:p>
          <w:p w14:paraId="375A235E" w14:textId="77777777" w:rsidR="007007C6" w:rsidRPr="008C5BBB" w:rsidRDefault="007007C6" w:rsidP="007007C6">
            <w:pPr>
              <w:spacing w:line="276" w:lineRule="auto"/>
              <w:rPr>
                <w:rFonts w:asciiTheme="minorHAnsi" w:hAnsiTheme="minorHAnsi" w:cstheme="minorHAnsi"/>
                <w:lang w:val="sv-SE" w:eastAsia="sv-SE" w:bidi="sv-SE"/>
              </w:rPr>
            </w:pPr>
          </w:p>
        </w:tc>
        <w:tc>
          <w:tcPr>
            <w:tcW w:w="940" w:type="dxa"/>
          </w:tcPr>
          <w:p w14:paraId="375A235F"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I1, I4</w:t>
            </w:r>
          </w:p>
        </w:tc>
        <w:tc>
          <w:tcPr>
            <w:tcW w:w="2665" w:type="dxa"/>
          </w:tcPr>
          <w:p w14:paraId="375A2360"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Mediekunskap och mediekompetens</w:t>
            </w:r>
          </w:p>
        </w:tc>
        <w:tc>
          <w:tcPr>
            <w:tcW w:w="2551" w:type="dxa"/>
          </w:tcPr>
          <w:p w14:paraId="375A2361" w14:textId="77777777" w:rsidR="007007C6" w:rsidRPr="008C5BBB" w:rsidRDefault="77B97CFA" w:rsidP="007007C6">
            <w:pPr>
              <w:spacing w:line="276" w:lineRule="auto"/>
              <w:rPr>
                <w:rFonts w:asciiTheme="minorHAnsi" w:hAnsiTheme="minorHAnsi" w:cstheme="minorHAnsi"/>
                <w:lang w:val="sv-SE" w:eastAsia="sv-SE" w:bidi="sv-SE"/>
              </w:rPr>
            </w:pPr>
            <w:r w:rsidRPr="008C5BBB">
              <w:rPr>
                <w:rFonts w:asciiTheme="minorHAnsi" w:hAnsiTheme="minorHAnsi" w:cstheme="minorHAnsi"/>
                <w:lang w:val="sv-SE" w:eastAsia="sv-SE" w:bidi="sv-SE"/>
              </w:rPr>
              <w:t>Eleven kan använda medier som verktyg för att tänka och handla i samhällsfrågor samt reflektera över medieanvändning och säkerhet.</w:t>
            </w:r>
          </w:p>
        </w:tc>
      </w:tr>
    </w:tbl>
    <w:p w14:paraId="375A2365" w14:textId="77777777" w:rsidR="00FF78BD" w:rsidRPr="008C5BBB" w:rsidRDefault="77B97CFA" w:rsidP="00FF78BD">
      <w:pPr>
        <w:keepNext/>
        <w:keepLines/>
        <w:spacing w:before="200" w:line="276" w:lineRule="auto"/>
        <w:outlineLvl w:val="4"/>
        <w:rPr>
          <w:rFonts w:asciiTheme="minorHAnsi" w:eastAsia="Times New Roman" w:hAnsiTheme="minorHAnsi"/>
          <w:color w:val="243F60"/>
        </w:rPr>
      </w:pPr>
      <w:bookmarkStart w:id="39" w:name="_Toc404857836"/>
      <w:bookmarkStart w:id="40" w:name="_Toc411500923"/>
      <w:r w:rsidRPr="008C5BBB">
        <w:rPr>
          <w:rFonts w:asciiTheme="minorHAnsi" w:eastAsia="Calibri,Times New Roman" w:hAnsiTheme="minorHAnsi"/>
          <w:color w:val="243F60" w:themeColor="accent1" w:themeShade="7F"/>
          <w:lang w:val="sv-FI"/>
        </w:rPr>
        <w:t>Årskurs 4</w:t>
      </w:r>
    </w:p>
    <w:p w14:paraId="375A2366" w14:textId="77777777" w:rsidR="00FF78BD" w:rsidRPr="008C5BBB" w:rsidRDefault="77B97CFA" w:rsidP="00FF78BD">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lang w:val="sv-FI"/>
        </w:rPr>
        <w:t>SAMHÄLLSLÄRA</w:t>
      </w:r>
    </w:p>
    <w:tbl>
      <w:tblPr>
        <w:tblStyle w:val="TaulukkoRuudukko37"/>
        <w:tblW w:w="9918" w:type="dxa"/>
        <w:tblBorders>
          <w:insideH w:val="none" w:sz="0" w:space="0" w:color="auto"/>
          <w:insideV w:val="none" w:sz="0" w:space="0" w:color="auto"/>
        </w:tblBorders>
        <w:tblLook w:val="04A0" w:firstRow="1" w:lastRow="0" w:firstColumn="1" w:lastColumn="0" w:noHBand="0" w:noVBand="1"/>
      </w:tblPr>
      <w:tblGrid>
        <w:gridCol w:w="9918"/>
      </w:tblGrid>
      <w:tr w:rsidR="00FF78BD" w:rsidRPr="008C5BBB" w14:paraId="375A23F1"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367" w14:textId="77777777" w:rsidR="00FF78BD" w:rsidRPr="008C5BBB" w:rsidRDefault="00FF78BD" w:rsidP="004E5907">
            <w:pPr>
              <w:rPr>
                <w:rFonts w:asciiTheme="minorHAnsi" w:eastAsia="Calibri" w:hAnsiTheme="minorHAnsi" w:cstheme="minorHAnsi"/>
              </w:rPr>
            </w:pPr>
          </w:p>
          <w:p w14:paraId="375A2369" w14:textId="2F531308" w:rsidR="00FF78BD" w:rsidRPr="008C5BBB" w:rsidRDefault="00FF78BD" w:rsidP="004E5907">
            <w:pPr>
              <w:rPr>
                <w:rFonts w:asciiTheme="minorHAnsi" w:eastAsia="Calibri" w:hAnsiTheme="minorHAnsi" w:cstheme="minorHAnsi"/>
              </w:rPr>
            </w:pPr>
            <w:r w:rsidRPr="008C5BBB">
              <w:rPr>
                <w:rFonts w:asciiTheme="minorHAnsi" w:hAnsiTheme="minorHAnsi"/>
                <w:noProof/>
                <w:lang w:eastAsia="fi-FI"/>
              </w:rPr>
              <w:drawing>
                <wp:inline distT="0" distB="0" distL="0" distR="0" wp14:anchorId="375A2E5F" wp14:editId="718032BA">
                  <wp:extent cx="511200" cy="720000"/>
                  <wp:effectExtent l="0" t="0" r="3175" b="4445"/>
                  <wp:docPr id="3132869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36A" w14:textId="77777777" w:rsidR="00FF78BD" w:rsidRPr="008C5BBB" w:rsidRDefault="00FF78BD" w:rsidP="004E5907">
            <w:pPr>
              <w:rPr>
                <w:rFonts w:asciiTheme="minorHAnsi" w:eastAsia="Calibri" w:hAnsiTheme="minorHAnsi" w:cstheme="minorHAnsi"/>
              </w:rPr>
            </w:pPr>
          </w:p>
          <w:tbl>
            <w:tblPr>
              <w:tblStyle w:val="TaulukkoRuudukko37"/>
              <w:tblW w:w="9663" w:type="dxa"/>
              <w:tblLook w:val="04A0" w:firstRow="1" w:lastRow="0" w:firstColumn="1" w:lastColumn="0" w:noHBand="0" w:noVBand="1"/>
            </w:tblPr>
            <w:tblGrid>
              <w:gridCol w:w="2284"/>
              <w:gridCol w:w="539"/>
              <w:gridCol w:w="6352"/>
              <w:gridCol w:w="488"/>
            </w:tblGrid>
            <w:tr w:rsidR="00FF78BD" w:rsidRPr="008C5BBB" w14:paraId="375A2371" w14:textId="77777777" w:rsidTr="77B97CFA">
              <w:tc>
                <w:tcPr>
                  <w:tcW w:w="2284" w:type="dxa"/>
                  <w:tcBorders>
                    <w:top w:val="single" w:sz="4" w:space="0" w:color="auto"/>
                    <w:left w:val="single" w:sz="4" w:space="0" w:color="auto"/>
                    <w:bottom w:val="single" w:sz="4" w:space="0" w:color="auto"/>
                    <w:right w:val="single" w:sz="4" w:space="0" w:color="auto"/>
                  </w:tcBorders>
                  <w:hideMark/>
                </w:tcPr>
                <w:p w14:paraId="375A236B" w14:textId="77777777" w:rsidR="00FF78BD" w:rsidRPr="008C5BBB" w:rsidRDefault="77B97CFA" w:rsidP="004E5907">
                  <w:pPr>
                    <w:rPr>
                      <w:rFonts w:asciiTheme="minorHAnsi" w:eastAsia="Calibri" w:hAnsiTheme="minorHAnsi" w:cstheme="minorHAnsi"/>
                      <w:b/>
                      <w:bCs/>
                      <w:lang w:val="sv-FI"/>
                    </w:rPr>
                  </w:pPr>
                  <w:r w:rsidRPr="008C5BBB">
                    <w:rPr>
                      <w:rFonts w:asciiTheme="minorHAnsi" w:eastAsia="Calibri" w:hAnsiTheme="minorHAnsi" w:cstheme="minorHAnsi"/>
                      <w:b/>
                      <w:bCs/>
                      <w:lang w:val="sv-FI"/>
                    </w:rPr>
                    <w:t>Mål för undervisningen</w:t>
                  </w:r>
                </w:p>
                <w:p w14:paraId="375A236C" w14:textId="77777777" w:rsidR="00FF78BD" w:rsidRPr="008C5BBB" w:rsidRDefault="00FF78BD" w:rsidP="004E5907">
                  <w:pPr>
                    <w:rPr>
                      <w:rFonts w:asciiTheme="minorHAnsi" w:eastAsia="Calibri" w:hAnsiTheme="minorHAnsi" w:cstheme="minorHAnsi"/>
                      <w:b/>
                    </w:rPr>
                  </w:pPr>
                </w:p>
                <w:p w14:paraId="375A236D" w14:textId="77777777" w:rsidR="00FF78BD"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lastRenderedPageBreak/>
                    <w:t>Årskurs 4</w:t>
                  </w:r>
                </w:p>
              </w:tc>
              <w:tc>
                <w:tcPr>
                  <w:tcW w:w="539" w:type="dxa"/>
                  <w:tcBorders>
                    <w:top w:val="single" w:sz="4" w:space="0" w:color="auto"/>
                    <w:left w:val="single" w:sz="4" w:space="0" w:color="auto"/>
                    <w:bottom w:val="single" w:sz="4" w:space="0" w:color="auto"/>
                    <w:right w:val="single" w:sz="4" w:space="0" w:color="auto"/>
                  </w:tcBorders>
                  <w:hideMark/>
                </w:tcPr>
                <w:p w14:paraId="375A236E" w14:textId="77777777" w:rsidR="00FF78B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lastRenderedPageBreak/>
                    <w:t>I</w:t>
                  </w:r>
                </w:p>
              </w:tc>
              <w:tc>
                <w:tcPr>
                  <w:tcW w:w="6352" w:type="dxa"/>
                  <w:tcBorders>
                    <w:top w:val="single" w:sz="4" w:space="0" w:color="auto"/>
                    <w:left w:val="single" w:sz="4" w:space="0" w:color="auto"/>
                    <w:bottom w:val="single" w:sz="4" w:space="0" w:color="auto"/>
                    <w:right w:val="single" w:sz="4" w:space="0" w:color="auto"/>
                  </w:tcBorders>
                  <w:hideMark/>
                </w:tcPr>
                <w:p w14:paraId="375A236F" w14:textId="77777777" w:rsidR="00FF78B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t xml:space="preserve">Kommunvis läroplan </w:t>
                  </w:r>
                </w:p>
              </w:tc>
              <w:tc>
                <w:tcPr>
                  <w:tcW w:w="488" w:type="dxa"/>
                  <w:tcBorders>
                    <w:top w:val="single" w:sz="4" w:space="0" w:color="auto"/>
                    <w:left w:val="single" w:sz="4" w:space="0" w:color="auto"/>
                    <w:bottom w:val="single" w:sz="4" w:space="0" w:color="auto"/>
                    <w:right w:val="single" w:sz="4" w:space="0" w:color="auto"/>
                  </w:tcBorders>
                  <w:hideMark/>
                </w:tcPr>
                <w:p w14:paraId="375A2370" w14:textId="77777777" w:rsidR="00FF78B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t>K</w:t>
                  </w:r>
                </w:p>
              </w:tc>
            </w:tr>
            <w:tr w:rsidR="00FF78BD" w:rsidRPr="008C5BBB" w14:paraId="375A2376" w14:textId="77777777" w:rsidTr="77B97CFA">
              <w:tc>
                <w:tcPr>
                  <w:tcW w:w="2284" w:type="dxa"/>
                  <w:tcBorders>
                    <w:top w:val="single" w:sz="4" w:space="0" w:color="auto"/>
                    <w:left w:val="single" w:sz="4" w:space="0" w:color="auto"/>
                    <w:bottom w:val="single" w:sz="4" w:space="0" w:color="auto"/>
                    <w:right w:val="single" w:sz="4" w:space="0" w:color="auto"/>
                  </w:tcBorders>
                </w:tcPr>
                <w:p w14:paraId="375A2372"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b/>
                      <w:bCs/>
                      <w:color w:val="000000" w:themeColor="text1"/>
                      <w:lang w:val="sv-FI"/>
                    </w:rPr>
                    <w:lastRenderedPageBreak/>
                    <w:t>Betydelse, värderingar och attityder</w:t>
                  </w:r>
                  <w:r w:rsidRPr="008C5BBB">
                    <w:rPr>
                      <w:rFonts w:asciiTheme="minorHAnsi" w:eastAsia="Calibri" w:hAnsiTheme="minorHAnsi" w:cstheme="minorHAnsi"/>
                      <w:color w:val="000000" w:themeColor="text1"/>
                      <w:lang w:val="sv-FI"/>
                    </w:rPr>
                    <w:t xml:space="preserve"> </w:t>
                  </w:r>
                </w:p>
              </w:tc>
              <w:tc>
                <w:tcPr>
                  <w:tcW w:w="539" w:type="dxa"/>
                  <w:tcBorders>
                    <w:top w:val="single" w:sz="4" w:space="0" w:color="auto"/>
                    <w:left w:val="single" w:sz="4" w:space="0" w:color="auto"/>
                    <w:bottom w:val="single" w:sz="4" w:space="0" w:color="auto"/>
                    <w:right w:val="single" w:sz="4" w:space="0" w:color="auto"/>
                  </w:tcBorders>
                </w:tcPr>
                <w:p w14:paraId="375A2373" w14:textId="77777777" w:rsidR="00FF78BD" w:rsidRPr="008C5BBB" w:rsidRDefault="00FF78BD" w:rsidP="004E5907">
                  <w:pPr>
                    <w:rPr>
                      <w:rFonts w:asciiTheme="minorHAnsi" w:eastAsia="Calibri" w:hAnsiTheme="minorHAnsi" w:cstheme="minorHAnsi"/>
                      <w:b/>
                      <w:sz w:val="24"/>
                      <w:szCs w:val="24"/>
                    </w:rPr>
                  </w:pPr>
                </w:p>
              </w:tc>
              <w:tc>
                <w:tcPr>
                  <w:tcW w:w="6352" w:type="dxa"/>
                  <w:tcBorders>
                    <w:top w:val="single" w:sz="4" w:space="0" w:color="auto"/>
                    <w:left w:val="single" w:sz="4" w:space="0" w:color="auto"/>
                    <w:bottom w:val="single" w:sz="4" w:space="0" w:color="auto"/>
                    <w:right w:val="single" w:sz="4" w:space="0" w:color="auto"/>
                  </w:tcBorders>
                </w:tcPr>
                <w:p w14:paraId="375A2374" w14:textId="77777777" w:rsidR="00FF78BD" w:rsidRPr="008C5BBB" w:rsidRDefault="00FF78BD" w:rsidP="004E5907">
                  <w:pPr>
                    <w:rPr>
                      <w:rFonts w:asciiTheme="minorHAnsi" w:eastAsia="Calibri" w:hAnsiTheme="minorHAnsi" w:cstheme="minorHAnsi"/>
                    </w:rPr>
                  </w:pPr>
                </w:p>
              </w:tc>
              <w:tc>
                <w:tcPr>
                  <w:tcW w:w="488" w:type="dxa"/>
                  <w:tcBorders>
                    <w:top w:val="single" w:sz="4" w:space="0" w:color="auto"/>
                    <w:left w:val="single" w:sz="4" w:space="0" w:color="auto"/>
                    <w:bottom w:val="single" w:sz="4" w:space="0" w:color="auto"/>
                    <w:right w:val="single" w:sz="4" w:space="0" w:color="auto"/>
                  </w:tcBorders>
                </w:tcPr>
                <w:p w14:paraId="375A2375" w14:textId="77777777" w:rsidR="00FF78BD" w:rsidRPr="008C5BBB" w:rsidRDefault="00FF78BD" w:rsidP="004E5907">
                  <w:pPr>
                    <w:rPr>
                      <w:rFonts w:asciiTheme="minorHAnsi" w:eastAsia="Calibri" w:hAnsiTheme="minorHAnsi" w:cstheme="minorHAnsi"/>
                    </w:rPr>
                  </w:pPr>
                </w:p>
              </w:tc>
            </w:tr>
            <w:tr w:rsidR="00FF78BD" w:rsidRPr="00927819" w14:paraId="375A237E" w14:textId="77777777" w:rsidTr="77B97CFA">
              <w:tc>
                <w:tcPr>
                  <w:tcW w:w="2284" w:type="dxa"/>
                  <w:tcBorders>
                    <w:top w:val="single" w:sz="4" w:space="0" w:color="auto"/>
                    <w:left w:val="single" w:sz="4" w:space="0" w:color="auto"/>
                    <w:bottom w:val="single" w:sz="4" w:space="0" w:color="auto"/>
                    <w:right w:val="single" w:sz="4" w:space="0" w:color="auto"/>
                  </w:tcBorders>
                </w:tcPr>
                <w:p w14:paraId="375A2377" w14:textId="77777777" w:rsidR="00FF78BD" w:rsidRPr="008C5BBB" w:rsidRDefault="77B97CFA" w:rsidP="004E5907">
                  <w:pPr>
                    <w:rPr>
                      <w:rFonts w:asciiTheme="minorHAnsi" w:eastAsia="Calibri" w:hAnsiTheme="minorHAnsi" w:cstheme="minorHAnsi"/>
                      <w:b/>
                      <w:color w:val="000000"/>
                      <w:lang w:val="sv-SE"/>
                    </w:rPr>
                  </w:pPr>
                  <w:r w:rsidRPr="008C5BBB">
                    <w:rPr>
                      <w:rFonts w:asciiTheme="minorHAnsi" w:eastAsia="Calibri" w:hAnsiTheme="minorHAnsi" w:cstheme="minorHAnsi"/>
                      <w:color w:val="000000" w:themeColor="text1"/>
                      <w:lang w:val="sv-FI"/>
                    </w:rPr>
                    <w:t>M1 väcka elevens intresse för det omgivande samhället och för samhällslära som vetenskap</w:t>
                  </w:r>
                </w:p>
              </w:tc>
              <w:tc>
                <w:tcPr>
                  <w:tcW w:w="539" w:type="dxa"/>
                  <w:tcBorders>
                    <w:top w:val="single" w:sz="4" w:space="0" w:color="auto"/>
                    <w:left w:val="single" w:sz="4" w:space="0" w:color="auto"/>
                    <w:bottom w:val="single" w:sz="4" w:space="0" w:color="auto"/>
                    <w:right w:val="single" w:sz="4" w:space="0" w:color="auto"/>
                  </w:tcBorders>
                </w:tcPr>
                <w:p w14:paraId="375A2378" w14:textId="300CCE8E"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I4</w:t>
                  </w:r>
                </w:p>
              </w:tc>
              <w:tc>
                <w:tcPr>
                  <w:tcW w:w="6352" w:type="dxa"/>
                  <w:tcBorders>
                    <w:top w:val="single" w:sz="4" w:space="0" w:color="auto"/>
                    <w:left w:val="single" w:sz="4" w:space="0" w:color="auto"/>
                    <w:bottom w:val="single" w:sz="4" w:space="0" w:color="auto"/>
                    <w:right w:val="single" w:sz="4" w:space="0" w:color="auto"/>
                  </w:tcBorders>
                </w:tcPr>
                <w:p w14:paraId="375A2379"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studerar olika vetenskapsgrenar och vardagliga situationer som anknyter till läroämnet samhällslära.</w:t>
                  </w:r>
                </w:p>
                <w:p w14:paraId="375A237A" w14:textId="77777777" w:rsidR="00FF78BD" w:rsidRPr="008C5BBB" w:rsidRDefault="00FF78BD" w:rsidP="004E5907">
                  <w:pPr>
                    <w:rPr>
                      <w:rFonts w:asciiTheme="minorHAnsi" w:eastAsia="Calibri" w:hAnsiTheme="minorHAnsi" w:cstheme="minorHAnsi"/>
                      <w:lang w:val="sv-SE"/>
                    </w:rPr>
                  </w:pPr>
                </w:p>
                <w:p w14:paraId="375A237B" w14:textId="51081EA0"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observerar samhället på olika sätt självständigt och i grupp t.ex. genom promenader, besök eller lärande på nätet.</w:t>
                  </w:r>
                </w:p>
                <w:p w14:paraId="375A237C" w14:textId="77777777" w:rsidR="00FF78BD" w:rsidRPr="008C5BBB" w:rsidRDefault="00FF78BD"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w:t>
                  </w:r>
                </w:p>
              </w:tc>
              <w:tc>
                <w:tcPr>
                  <w:tcW w:w="488" w:type="dxa"/>
                  <w:tcBorders>
                    <w:top w:val="single" w:sz="4" w:space="0" w:color="auto"/>
                    <w:left w:val="single" w:sz="4" w:space="0" w:color="auto"/>
                    <w:bottom w:val="single" w:sz="4" w:space="0" w:color="auto"/>
                    <w:right w:val="single" w:sz="4" w:space="0" w:color="auto"/>
                  </w:tcBorders>
                </w:tcPr>
                <w:p w14:paraId="375A237D" w14:textId="77777777" w:rsidR="00FF78BD" w:rsidRPr="008C5BBB" w:rsidRDefault="00FF78BD" w:rsidP="004E5907">
                  <w:pPr>
                    <w:rPr>
                      <w:rFonts w:asciiTheme="minorHAnsi" w:eastAsia="Calibri" w:hAnsiTheme="minorHAnsi" w:cstheme="minorHAnsi"/>
                      <w:color w:val="000000"/>
                      <w:lang w:val="sv-SE"/>
                    </w:rPr>
                  </w:pPr>
                </w:p>
              </w:tc>
            </w:tr>
            <w:tr w:rsidR="00FF78BD" w:rsidRPr="00927819" w14:paraId="375A2388" w14:textId="77777777" w:rsidTr="77B97CFA">
              <w:tc>
                <w:tcPr>
                  <w:tcW w:w="2284" w:type="dxa"/>
                  <w:tcBorders>
                    <w:top w:val="single" w:sz="4" w:space="0" w:color="auto"/>
                    <w:left w:val="single" w:sz="4" w:space="0" w:color="auto"/>
                    <w:bottom w:val="single" w:sz="4" w:space="0" w:color="auto"/>
                    <w:right w:val="single" w:sz="4" w:space="0" w:color="auto"/>
                  </w:tcBorders>
                </w:tcPr>
                <w:p w14:paraId="375A237F"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color w:val="000000" w:themeColor="text1"/>
                      <w:lang w:val="sv-FI"/>
                    </w:rPr>
                    <w:t>M2 stödja eleven att träna sin etiska omdömesförmåga i olika mänskliga, samhälleliga och ekonomiska frågor</w:t>
                  </w:r>
                </w:p>
              </w:tc>
              <w:tc>
                <w:tcPr>
                  <w:tcW w:w="539" w:type="dxa"/>
                  <w:tcBorders>
                    <w:top w:val="single" w:sz="4" w:space="0" w:color="auto"/>
                    <w:left w:val="single" w:sz="4" w:space="0" w:color="auto"/>
                    <w:bottom w:val="single" w:sz="4" w:space="0" w:color="auto"/>
                    <w:right w:val="single" w:sz="4" w:space="0" w:color="auto"/>
                  </w:tcBorders>
                </w:tcPr>
                <w:p w14:paraId="375A2380" w14:textId="1CF12E8F"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I4</w:t>
                  </w:r>
                </w:p>
              </w:tc>
              <w:tc>
                <w:tcPr>
                  <w:tcW w:w="6352" w:type="dxa"/>
                  <w:tcBorders>
                    <w:top w:val="single" w:sz="4" w:space="0" w:color="auto"/>
                    <w:left w:val="single" w:sz="4" w:space="0" w:color="auto"/>
                    <w:bottom w:val="single" w:sz="4" w:space="0" w:color="auto"/>
                    <w:right w:val="single" w:sz="4" w:space="0" w:color="auto"/>
                  </w:tcBorders>
                </w:tcPr>
                <w:p w14:paraId="375A2381" w14:textId="4EE4230C"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sin förmåga att diskutera i par eller små grupper.</w:t>
                  </w:r>
                </w:p>
                <w:p w14:paraId="375A2382" w14:textId="77777777" w:rsidR="00FF78BD" w:rsidRPr="008C5BBB" w:rsidRDefault="00FF78BD" w:rsidP="004E5907">
                  <w:pPr>
                    <w:rPr>
                      <w:rFonts w:asciiTheme="minorHAnsi" w:eastAsia="Calibri" w:hAnsiTheme="minorHAnsi" w:cstheme="minorHAnsi"/>
                      <w:lang w:val="sv-SE"/>
                    </w:rPr>
                  </w:pPr>
                </w:p>
                <w:p w14:paraId="375A2383" w14:textId="59A761E8"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lyssnar på andra, motiverar sina åsikter och debatterar aktuella frågor som rör eleverna.</w:t>
                  </w:r>
                </w:p>
                <w:p w14:paraId="375A2384" w14:textId="77777777" w:rsidR="00FF78BD" w:rsidRPr="008C5BBB" w:rsidRDefault="00FF78BD" w:rsidP="004E5907">
                  <w:pPr>
                    <w:rPr>
                      <w:rFonts w:asciiTheme="minorHAnsi" w:eastAsia="Calibri" w:hAnsiTheme="minorHAnsi" w:cstheme="minorHAnsi"/>
                      <w:lang w:val="sv-SE"/>
                    </w:rPr>
                  </w:pPr>
                </w:p>
                <w:p w14:paraId="375A2385" w14:textId="142AB7A0"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sig att utvärdera och ändra sin egen åsikt utgående från en motiverad orsak. </w:t>
                  </w:r>
                </w:p>
                <w:p w14:paraId="375A2386" w14:textId="77777777" w:rsidR="00FF78BD" w:rsidRPr="008C5BBB" w:rsidRDefault="00FF78B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387" w14:textId="77777777" w:rsidR="00FF78BD" w:rsidRPr="008C5BBB" w:rsidRDefault="00FF78BD" w:rsidP="004E5907">
                  <w:pPr>
                    <w:rPr>
                      <w:rFonts w:asciiTheme="minorHAnsi" w:eastAsia="Calibri" w:hAnsiTheme="minorHAnsi" w:cstheme="minorHAnsi"/>
                      <w:color w:val="000000"/>
                      <w:lang w:val="sv-SE"/>
                    </w:rPr>
                  </w:pPr>
                </w:p>
              </w:tc>
            </w:tr>
            <w:tr w:rsidR="00FF78BD" w:rsidRPr="00927819" w14:paraId="375A238D" w14:textId="77777777" w:rsidTr="77B97CFA">
              <w:tc>
                <w:tcPr>
                  <w:tcW w:w="2284" w:type="dxa"/>
                  <w:tcBorders>
                    <w:top w:val="single" w:sz="4" w:space="0" w:color="auto"/>
                    <w:left w:val="single" w:sz="4" w:space="0" w:color="auto"/>
                    <w:bottom w:val="single" w:sz="4" w:space="0" w:color="auto"/>
                    <w:right w:val="single" w:sz="4" w:space="0" w:color="auto"/>
                  </w:tcBorders>
                </w:tcPr>
                <w:p w14:paraId="375A2389"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b/>
                      <w:bCs/>
                      <w:color w:val="000000" w:themeColor="text1"/>
                      <w:lang w:val="sv-FI"/>
                    </w:rPr>
                    <w:t xml:space="preserve">Att inhämta kunskaper och färdigheter som behövs i samhället och förståelse för samhällsfrågor </w:t>
                  </w:r>
                </w:p>
              </w:tc>
              <w:tc>
                <w:tcPr>
                  <w:tcW w:w="539" w:type="dxa"/>
                  <w:tcBorders>
                    <w:top w:val="single" w:sz="4" w:space="0" w:color="auto"/>
                    <w:left w:val="single" w:sz="4" w:space="0" w:color="auto"/>
                    <w:bottom w:val="single" w:sz="4" w:space="0" w:color="auto"/>
                    <w:right w:val="single" w:sz="4" w:space="0" w:color="auto"/>
                  </w:tcBorders>
                </w:tcPr>
                <w:p w14:paraId="375A238A" w14:textId="77777777" w:rsidR="00FF78BD" w:rsidRPr="008C5BBB" w:rsidRDefault="00FF78BD" w:rsidP="004E5907">
                  <w:pPr>
                    <w:rPr>
                      <w:rFonts w:asciiTheme="minorHAnsi" w:eastAsia="Calibri" w:hAnsiTheme="minorHAnsi" w:cstheme="minorHAnsi"/>
                      <w:lang w:val="sv-SE"/>
                    </w:rPr>
                  </w:pPr>
                </w:p>
              </w:tc>
              <w:tc>
                <w:tcPr>
                  <w:tcW w:w="6352" w:type="dxa"/>
                  <w:tcBorders>
                    <w:top w:val="single" w:sz="4" w:space="0" w:color="auto"/>
                    <w:left w:val="single" w:sz="4" w:space="0" w:color="auto"/>
                    <w:bottom w:val="single" w:sz="4" w:space="0" w:color="auto"/>
                    <w:right w:val="single" w:sz="4" w:space="0" w:color="auto"/>
                  </w:tcBorders>
                </w:tcPr>
                <w:p w14:paraId="375A238B" w14:textId="77777777" w:rsidR="00FF78BD" w:rsidRPr="008C5BBB" w:rsidRDefault="00FF78BD" w:rsidP="004E5907">
                  <w:pPr>
                    <w:rPr>
                      <w:rFonts w:asciiTheme="minorHAnsi" w:eastAsia="Calibri" w:hAnsiTheme="minorHAnsi" w:cstheme="minorHAnsi"/>
                      <w:color w:val="000000"/>
                      <w:lang w:val="sv-SE"/>
                    </w:rPr>
                  </w:pPr>
                </w:p>
              </w:tc>
              <w:tc>
                <w:tcPr>
                  <w:tcW w:w="488" w:type="dxa"/>
                  <w:tcBorders>
                    <w:top w:val="single" w:sz="4" w:space="0" w:color="auto"/>
                    <w:left w:val="single" w:sz="4" w:space="0" w:color="auto"/>
                    <w:bottom w:val="single" w:sz="4" w:space="0" w:color="auto"/>
                    <w:right w:val="single" w:sz="4" w:space="0" w:color="auto"/>
                  </w:tcBorders>
                </w:tcPr>
                <w:p w14:paraId="375A238C" w14:textId="77777777" w:rsidR="00FF78BD" w:rsidRPr="008C5BBB" w:rsidRDefault="00FF78BD" w:rsidP="004E5907">
                  <w:pPr>
                    <w:rPr>
                      <w:rFonts w:asciiTheme="minorHAnsi" w:eastAsia="Calibri" w:hAnsiTheme="minorHAnsi" w:cstheme="minorHAnsi"/>
                      <w:color w:val="000000"/>
                      <w:lang w:val="sv-SE"/>
                    </w:rPr>
                  </w:pPr>
                </w:p>
              </w:tc>
            </w:tr>
            <w:tr w:rsidR="00FF78BD" w:rsidRPr="008C5BBB" w14:paraId="375A239E" w14:textId="77777777" w:rsidTr="77B97CFA">
              <w:tc>
                <w:tcPr>
                  <w:tcW w:w="2284" w:type="dxa"/>
                  <w:tcBorders>
                    <w:top w:val="single" w:sz="4" w:space="0" w:color="auto"/>
                    <w:left w:val="single" w:sz="4" w:space="0" w:color="auto"/>
                    <w:bottom w:val="single" w:sz="4" w:space="0" w:color="auto"/>
                    <w:right w:val="single" w:sz="4" w:space="0" w:color="auto"/>
                  </w:tcBorders>
                </w:tcPr>
                <w:p w14:paraId="375A238E"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color w:val="000000" w:themeColor="text1"/>
                      <w:lang w:val="sv-FI"/>
                    </w:rPr>
                    <w:t xml:space="preserve">M3 stödja eleven att uppfatta sig själv som en individ och medlem i olika grupper och handleda eleven att förstå betydelsen av de mänskliga rättigheterna och jämlikhet samt att känna till grunderna för rättssystemet </w:t>
                  </w:r>
                </w:p>
              </w:tc>
              <w:tc>
                <w:tcPr>
                  <w:tcW w:w="539" w:type="dxa"/>
                  <w:tcBorders>
                    <w:top w:val="single" w:sz="4" w:space="0" w:color="auto"/>
                    <w:left w:val="single" w:sz="4" w:space="0" w:color="auto"/>
                    <w:bottom w:val="single" w:sz="4" w:space="0" w:color="auto"/>
                    <w:right w:val="single" w:sz="4" w:space="0" w:color="auto"/>
                  </w:tcBorders>
                </w:tcPr>
                <w:p w14:paraId="375A238F" w14:textId="68B3ACA5"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 xml:space="preserve">I3 </w:t>
                  </w:r>
                </w:p>
              </w:tc>
              <w:tc>
                <w:tcPr>
                  <w:tcW w:w="6352" w:type="dxa"/>
                  <w:tcBorders>
                    <w:top w:val="single" w:sz="4" w:space="0" w:color="auto"/>
                    <w:left w:val="single" w:sz="4" w:space="0" w:color="auto"/>
                    <w:bottom w:val="single" w:sz="4" w:space="0" w:color="auto"/>
                    <w:right w:val="single" w:sz="4" w:space="0" w:color="auto"/>
                  </w:tcBorders>
                </w:tcPr>
                <w:p w14:paraId="375A2390"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lär sig känna igen hur olika kulturer, religioner och åskådningar inverkar på elevens vardag i skolan och hemma. </w:t>
                  </w:r>
                </w:p>
                <w:p w14:paraId="375A2391" w14:textId="77777777" w:rsidR="00FF78BD" w:rsidRPr="008C5BBB" w:rsidRDefault="00FF78BD" w:rsidP="004E5907">
                  <w:pPr>
                    <w:rPr>
                      <w:rFonts w:asciiTheme="minorHAnsi" w:eastAsia="Calibri" w:hAnsiTheme="minorHAnsi" w:cstheme="minorHAnsi"/>
                      <w:lang w:val="sv-SE"/>
                    </w:rPr>
                  </w:pPr>
                </w:p>
                <w:p w14:paraId="375A2392"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förstår lagens betydelse i samhället med början i skolans ordningsregler. </w:t>
                  </w:r>
                </w:p>
                <w:p w14:paraId="375A2393" w14:textId="77777777" w:rsidR="00FF78BD" w:rsidRPr="008C5BBB" w:rsidRDefault="00FF78BD"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w:t>
                  </w:r>
                </w:p>
                <w:p w14:paraId="375A2394" w14:textId="7FFA09A6"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granskar frågor och situationer ur olika synvinklar i livets olika situationer. </w:t>
                  </w:r>
                </w:p>
                <w:p w14:paraId="375A2395" w14:textId="77777777" w:rsidR="00FF78BD" w:rsidRPr="008C5BBB" w:rsidRDefault="00FF78BD" w:rsidP="004E5907">
                  <w:pPr>
                    <w:rPr>
                      <w:rFonts w:asciiTheme="minorHAnsi" w:eastAsia="Calibri" w:hAnsiTheme="minorHAnsi" w:cstheme="minorHAnsi"/>
                      <w:lang w:val="sv-SE"/>
                    </w:rPr>
                  </w:pPr>
                </w:p>
                <w:p w14:paraId="375A2396" w14:textId="6F8D6BA0"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uppmärksammar den egna klassen och skolans olika kulturer i vardag och fest. </w:t>
                  </w:r>
                </w:p>
                <w:p w14:paraId="375A2397" w14:textId="77777777" w:rsidR="00FF78BD" w:rsidRPr="008C5BBB" w:rsidRDefault="00FF78BD" w:rsidP="004E5907">
                  <w:pPr>
                    <w:rPr>
                      <w:rFonts w:asciiTheme="minorHAnsi" w:eastAsia="Calibri" w:hAnsiTheme="minorHAnsi" w:cstheme="minorHAnsi"/>
                      <w:lang w:val="sv-SE"/>
                    </w:rPr>
                  </w:pPr>
                </w:p>
                <w:p w14:paraId="375A2398" w14:textId="1772B8A0"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lär sig att känna olika rättigheter och skyldigheter i det egna åldersstadiet (t.ex. i trafiken, ersättningsskyldighet, läroplikt och studier, självbestämmanderätt och yttrandefrihet.</w:t>
                  </w:r>
                </w:p>
                <w:p w14:paraId="375A2399" w14:textId="77777777" w:rsidR="00FF78BD" w:rsidRPr="008C5BBB" w:rsidRDefault="00FF78B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39A" w14:textId="77777777" w:rsidR="00FF78BD" w:rsidRPr="008C5BBB" w:rsidRDefault="77B97CFA" w:rsidP="004E5907">
                  <w:pPr>
                    <w:rPr>
                      <w:rFonts w:asciiTheme="minorHAnsi" w:eastAsia="Calibri" w:hAnsiTheme="minorHAnsi" w:cstheme="minorHAnsi"/>
                      <w:b/>
                      <w:color w:val="000000"/>
                    </w:rPr>
                  </w:pPr>
                  <w:r w:rsidRPr="008C5BBB">
                    <w:rPr>
                      <w:rFonts w:asciiTheme="minorHAnsi" w:eastAsia="Calibri" w:hAnsiTheme="minorHAnsi" w:cstheme="minorHAnsi"/>
                      <w:color w:val="000000" w:themeColor="text1"/>
                      <w:lang w:val="sv-FI"/>
                    </w:rPr>
                    <w:t>K2</w:t>
                  </w:r>
                  <w:r w:rsidRPr="008C5BBB">
                    <w:rPr>
                      <w:rFonts w:asciiTheme="minorHAnsi" w:eastAsia="Calibri" w:hAnsiTheme="minorHAnsi" w:cstheme="minorHAnsi"/>
                      <w:b/>
                      <w:bCs/>
                      <w:color w:val="000000" w:themeColor="text1"/>
                      <w:lang w:val="sv-FI"/>
                    </w:rPr>
                    <w:t xml:space="preserve"> </w:t>
                  </w:r>
                </w:p>
                <w:p w14:paraId="375A239B"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K3 K4</w:t>
                  </w:r>
                </w:p>
                <w:p w14:paraId="375A239C"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K7</w:t>
                  </w:r>
                </w:p>
                <w:p w14:paraId="375A239D" w14:textId="77777777" w:rsidR="00FF78BD" w:rsidRPr="008C5BBB" w:rsidRDefault="00FF78BD" w:rsidP="004E5907">
                  <w:pPr>
                    <w:rPr>
                      <w:rFonts w:asciiTheme="minorHAnsi" w:eastAsia="Calibri" w:hAnsiTheme="minorHAnsi" w:cstheme="minorHAnsi"/>
                      <w:color w:val="000000"/>
                    </w:rPr>
                  </w:pPr>
                </w:p>
              </w:tc>
            </w:tr>
            <w:tr w:rsidR="00FF78BD" w:rsidRPr="008C5BBB" w14:paraId="375A23AA" w14:textId="77777777" w:rsidTr="77B97CFA">
              <w:tc>
                <w:tcPr>
                  <w:tcW w:w="2284" w:type="dxa"/>
                  <w:tcBorders>
                    <w:top w:val="single" w:sz="4" w:space="0" w:color="auto"/>
                    <w:left w:val="single" w:sz="4" w:space="0" w:color="auto"/>
                    <w:bottom w:val="single" w:sz="4" w:space="0" w:color="auto"/>
                    <w:right w:val="single" w:sz="4" w:space="0" w:color="auto"/>
                  </w:tcBorders>
                </w:tcPr>
                <w:p w14:paraId="375A239F" w14:textId="77777777" w:rsidR="00FF78BD" w:rsidRPr="008C5BBB" w:rsidRDefault="77B97CFA" w:rsidP="004E5907">
                  <w:pPr>
                    <w:rPr>
                      <w:rFonts w:asciiTheme="minorHAnsi" w:eastAsia="Calibri" w:hAnsiTheme="minorHAnsi" w:cstheme="minorHAnsi"/>
                      <w:b/>
                      <w:color w:val="000000"/>
                      <w:lang w:val="sv-SE"/>
                    </w:rPr>
                  </w:pPr>
                  <w:r w:rsidRPr="008C5BBB">
                    <w:rPr>
                      <w:rFonts w:asciiTheme="minorHAnsi" w:eastAsia="Calibri" w:hAnsiTheme="minorHAnsi" w:cstheme="minorHAnsi"/>
                      <w:color w:val="000000" w:themeColor="text1"/>
                      <w:lang w:val="sv-FI"/>
                    </w:rPr>
                    <w:t xml:space="preserve">M4 handleda eleven att analysera mediernas roll och betydelse i samhället </w:t>
                  </w:r>
                </w:p>
              </w:tc>
              <w:tc>
                <w:tcPr>
                  <w:tcW w:w="539" w:type="dxa"/>
                  <w:tcBorders>
                    <w:top w:val="single" w:sz="4" w:space="0" w:color="auto"/>
                    <w:left w:val="single" w:sz="4" w:space="0" w:color="auto"/>
                    <w:bottom w:val="single" w:sz="4" w:space="0" w:color="auto"/>
                    <w:right w:val="single" w:sz="4" w:space="0" w:color="auto"/>
                  </w:tcBorders>
                </w:tcPr>
                <w:p w14:paraId="375A23A0" w14:textId="67C1E881"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I4</w:t>
                  </w:r>
                </w:p>
              </w:tc>
              <w:tc>
                <w:tcPr>
                  <w:tcW w:w="6352" w:type="dxa"/>
                  <w:tcBorders>
                    <w:top w:val="single" w:sz="4" w:space="0" w:color="auto"/>
                    <w:left w:val="single" w:sz="4" w:space="0" w:color="auto"/>
                    <w:bottom w:val="single" w:sz="4" w:space="0" w:color="auto"/>
                    <w:right w:val="single" w:sz="4" w:space="0" w:color="auto"/>
                  </w:tcBorders>
                </w:tcPr>
                <w:p w14:paraId="375A23A1"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lär sig att förhålla sig kritiskt till erhållen information och granska den ur olika synvinklar. </w:t>
                  </w:r>
                </w:p>
                <w:p w14:paraId="375A23A2" w14:textId="77777777" w:rsidR="00FF78BD" w:rsidRPr="008C5BBB" w:rsidRDefault="00FF78BD" w:rsidP="004E5907">
                  <w:pPr>
                    <w:rPr>
                      <w:rFonts w:asciiTheme="minorHAnsi" w:eastAsia="Calibri" w:hAnsiTheme="minorHAnsi" w:cstheme="minorHAnsi"/>
                      <w:lang w:val="sv-SE"/>
                    </w:rPr>
                  </w:pPr>
                </w:p>
                <w:p w14:paraId="375A23A3"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gör observationer om olika fenomen och söker efter information från många olika källor.</w:t>
                  </w:r>
                </w:p>
                <w:p w14:paraId="375A23A4" w14:textId="77777777" w:rsidR="00FF78BD" w:rsidRPr="008C5BBB" w:rsidRDefault="00FF78BD" w:rsidP="004E5907">
                  <w:pPr>
                    <w:rPr>
                      <w:rFonts w:asciiTheme="minorHAnsi" w:eastAsia="Calibri" w:hAnsiTheme="minorHAnsi" w:cstheme="minorHAnsi"/>
                      <w:lang w:val="sv-SE"/>
                    </w:rPr>
                  </w:pPr>
                </w:p>
                <w:p w14:paraId="375A23A5" w14:textId="52EC8F73"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nätetikett, att uttrycka sina åsikter samt att skilja på åsikt och fakta. </w:t>
                  </w:r>
                </w:p>
                <w:p w14:paraId="375A23A6" w14:textId="77777777" w:rsidR="00FF78BD" w:rsidRPr="008C5BBB" w:rsidRDefault="00FF78B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3A7"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K2</w:t>
                  </w:r>
                </w:p>
                <w:p w14:paraId="375A23A8"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K4</w:t>
                  </w:r>
                </w:p>
                <w:p w14:paraId="375A23A9"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K5</w:t>
                  </w:r>
                </w:p>
              </w:tc>
            </w:tr>
            <w:tr w:rsidR="00FF78BD" w:rsidRPr="008C5BBB" w14:paraId="375A23BA" w14:textId="77777777" w:rsidTr="77B97CFA">
              <w:tc>
                <w:tcPr>
                  <w:tcW w:w="2284" w:type="dxa"/>
                  <w:tcBorders>
                    <w:top w:val="single" w:sz="4" w:space="0" w:color="auto"/>
                    <w:left w:val="single" w:sz="4" w:space="0" w:color="auto"/>
                    <w:bottom w:val="single" w:sz="4" w:space="0" w:color="auto"/>
                    <w:right w:val="single" w:sz="4" w:space="0" w:color="auto"/>
                  </w:tcBorders>
                </w:tcPr>
                <w:p w14:paraId="375A23AB" w14:textId="77777777" w:rsidR="00FF78BD" w:rsidRPr="008C5BBB" w:rsidRDefault="77B97CFA" w:rsidP="004E5907">
                  <w:pPr>
                    <w:rPr>
                      <w:rFonts w:asciiTheme="minorHAnsi" w:eastAsia="Calibri" w:hAnsiTheme="minorHAnsi" w:cstheme="minorHAnsi"/>
                      <w:b/>
                      <w:color w:val="000000"/>
                      <w:lang w:val="sv-SE"/>
                    </w:rPr>
                  </w:pPr>
                  <w:r w:rsidRPr="008C5BBB">
                    <w:rPr>
                      <w:rFonts w:asciiTheme="minorHAnsi" w:eastAsia="Calibri" w:hAnsiTheme="minorHAnsi" w:cstheme="minorHAnsi"/>
                      <w:color w:val="000000" w:themeColor="text1"/>
                      <w:lang w:val="sv-FI"/>
                    </w:rPr>
                    <w:t xml:space="preserve">M5 hjälpa eleven att inse betydelsen av arbete och entreprenörskap i närmiljön </w:t>
                  </w:r>
                </w:p>
              </w:tc>
              <w:tc>
                <w:tcPr>
                  <w:tcW w:w="539" w:type="dxa"/>
                  <w:tcBorders>
                    <w:top w:val="single" w:sz="4" w:space="0" w:color="auto"/>
                    <w:left w:val="single" w:sz="4" w:space="0" w:color="auto"/>
                    <w:bottom w:val="single" w:sz="4" w:space="0" w:color="auto"/>
                    <w:right w:val="single" w:sz="4" w:space="0" w:color="auto"/>
                  </w:tcBorders>
                </w:tcPr>
                <w:p w14:paraId="375A23AC" w14:textId="77777777"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I4</w:t>
                  </w:r>
                </w:p>
              </w:tc>
              <w:tc>
                <w:tcPr>
                  <w:tcW w:w="6352" w:type="dxa"/>
                  <w:tcBorders>
                    <w:top w:val="single" w:sz="4" w:space="0" w:color="auto"/>
                    <w:left w:val="single" w:sz="4" w:space="0" w:color="auto"/>
                    <w:bottom w:val="single" w:sz="4" w:space="0" w:color="auto"/>
                    <w:right w:val="single" w:sz="4" w:space="0" w:color="auto"/>
                  </w:tcBorders>
                </w:tcPr>
                <w:p w14:paraId="375A23AD"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bekantar sig med sina egna styrkor och inre företagsamhet, påhittighet och flexibilitet. Vikten av dessa egenskaper i det framtida arbetslivet betonas.</w:t>
                  </w:r>
                </w:p>
                <w:p w14:paraId="375A23AE" w14:textId="77777777" w:rsidR="00FF78BD" w:rsidRPr="008C5BBB" w:rsidRDefault="00FF78BD" w:rsidP="004E5907">
                  <w:pPr>
                    <w:rPr>
                      <w:rFonts w:asciiTheme="minorHAnsi" w:eastAsia="Calibri" w:hAnsiTheme="minorHAnsi" w:cstheme="minorHAnsi"/>
                      <w:lang w:val="sv-SE"/>
                    </w:rPr>
                  </w:pPr>
                </w:p>
                <w:p w14:paraId="375A23AF"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Skolan roll som elevens arbetsplats och ansvar och förpliktelser i anknytning till skolan betonas.</w:t>
                  </w:r>
                </w:p>
                <w:p w14:paraId="375A23B0" w14:textId="77777777" w:rsidR="00FF78BD" w:rsidRPr="008C5BBB" w:rsidRDefault="00FF78BD" w:rsidP="004E5907">
                  <w:pPr>
                    <w:rPr>
                      <w:rFonts w:asciiTheme="minorHAnsi" w:eastAsia="Calibri" w:hAnsiTheme="minorHAnsi" w:cstheme="minorHAnsi"/>
                      <w:lang w:val="sv-SE"/>
                    </w:rPr>
                  </w:pPr>
                </w:p>
                <w:p w14:paraId="375A23B1" w14:textId="18DE33A8"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bekantar sig med näringsgrenar, butiker, tjänster och yrken i närmiljön.</w:t>
                  </w:r>
                </w:p>
                <w:p w14:paraId="375A23B2" w14:textId="77777777" w:rsidR="00FF78BD" w:rsidRPr="008C5BBB" w:rsidRDefault="00FF78BD" w:rsidP="004E5907">
                  <w:pPr>
                    <w:rPr>
                      <w:rFonts w:asciiTheme="minorHAnsi" w:eastAsia="Calibri" w:hAnsiTheme="minorHAnsi" w:cstheme="minorHAnsi"/>
                      <w:lang w:val="sv-SE"/>
                    </w:rPr>
                  </w:pPr>
                </w:p>
                <w:p w14:paraId="375A23B3"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Ett företagsbesök görs under läsåret för årskurs 4. Eleven bekantar sig med yrkesroller inom företaget.</w:t>
                  </w:r>
                </w:p>
                <w:p w14:paraId="375A23B4" w14:textId="77777777" w:rsidR="00FF78BD" w:rsidRPr="008C5BBB" w:rsidRDefault="00FF78BD" w:rsidP="004E5907">
                  <w:pPr>
                    <w:rPr>
                      <w:rFonts w:asciiTheme="minorHAnsi" w:eastAsia="Calibri" w:hAnsiTheme="minorHAnsi" w:cstheme="minorHAnsi"/>
                      <w:lang w:val="sv-SE"/>
                    </w:rPr>
                  </w:pPr>
                </w:p>
                <w:p w14:paraId="375A23B5" w14:textId="77777777"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 xml:space="preserve">Elevernas vårdnadshavare bjuds in till skolan för att berätta om sina yrken. Eleverna bekantar sig med fackföreningars och företags webbkommunikation. </w:t>
                  </w:r>
                </w:p>
                <w:p w14:paraId="375A23B6" w14:textId="77777777" w:rsidR="00FF78BD" w:rsidRPr="008C5BBB" w:rsidRDefault="00FF78BD" w:rsidP="004E5907">
                  <w:pPr>
                    <w:rPr>
                      <w:rFonts w:asciiTheme="minorHAnsi" w:eastAsia="Calibri" w:hAnsiTheme="minorHAnsi" w:cstheme="minorHAnsi"/>
                    </w:rPr>
                  </w:pPr>
                </w:p>
              </w:tc>
              <w:tc>
                <w:tcPr>
                  <w:tcW w:w="488" w:type="dxa"/>
                  <w:tcBorders>
                    <w:top w:val="single" w:sz="4" w:space="0" w:color="auto"/>
                    <w:left w:val="single" w:sz="4" w:space="0" w:color="auto"/>
                    <w:bottom w:val="single" w:sz="4" w:space="0" w:color="auto"/>
                    <w:right w:val="single" w:sz="4" w:space="0" w:color="auto"/>
                  </w:tcBorders>
                </w:tcPr>
                <w:p w14:paraId="375A23B7"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lastRenderedPageBreak/>
                    <w:t>K3</w:t>
                  </w:r>
                </w:p>
                <w:p w14:paraId="375A23B8"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K4 K6 K7</w:t>
                  </w:r>
                </w:p>
                <w:p w14:paraId="375A23B9" w14:textId="77777777" w:rsidR="00FF78BD" w:rsidRPr="008C5BBB" w:rsidRDefault="00FF78BD" w:rsidP="004E5907">
                  <w:pPr>
                    <w:rPr>
                      <w:rFonts w:asciiTheme="minorHAnsi" w:eastAsia="Calibri" w:hAnsiTheme="minorHAnsi" w:cstheme="minorHAnsi"/>
                      <w:color w:val="000000"/>
                    </w:rPr>
                  </w:pPr>
                </w:p>
              </w:tc>
            </w:tr>
            <w:tr w:rsidR="00FF78BD" w:rsidRPr="008C5BBB" w14:paraId="375A23C3" w14:textId="77777777" w:rsidTr="77B97CFA">
              <w:tc>
                <w:tcPr>
                  <w:tcW w:w="2284" w:type="dxa"/>
                  <w:tcBorders>
                    <w:top w:val="single" w:sz="4" w:space="0" w:color="auto"/>
                    <w:left w:val="single" w:sz="4" w:space="0" w:color="auto"/>
                    <w:bottom w:val="single" w:sz="4" w:space="0" w:color="auto"/>
                    <w:right w:val="single" w:sz="4" w:space="0" w:color="auto"/>
                  </w:tcBorders>
                </w:tcPr>
                <w:p w14:paraId="375A23BB"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color w:val="000000" w:themeColor="text1"/>
                      <w:lang w:val="sv-FI"/>
                    </w:rPr>
                    <w:lastRenderedPageBreak/>
                    <w:t xml:space="preserve">M6 handleda eleven att förstå att information om samhällsfrågor som produceras av olika aktörer förmedlar olika värden och perspektiv och har olika syften </w:t>
                  </w:r>
                </w:p>
              </w:tc>
              <w:tc>
                <w:tcPr>
                  <w:tcW w:w="539" w:type="dxa"/>
                  <w:tcBorders>
                    <w:top w:val="single" w:sz="4" w:space="0" w:color="auto"/>
                    <w:left w:val="single" w:sz="4" w:space="0" w:color="auto"/>
                    <w:bottom w:val="single" w:sz="4" w:space="0" w:color="auto"/>
                    <w:right w:val="single" w:sz="4" w:space="0" w:color="auto"/>
                  </w:tcBorders>
                </w:tcPr>
                <w:p w14:paraId="375A23BC" w14:textId="23619EDB"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I3</w:t>
                  </w:r>
                </w:p>
              </w:tc>
              <w:tc>
                <w:tcPr>
                  <w:tcW w:w="6352" w:type="dxa"/>
                  <w:tcBorders>
                    <w:top w:val="single" w:sz="4" w:space="0" w:color="auto"/>
                    <w:left w:val="single" w:sz="4" w:space="0" w:color="auto"/>
                    <w:bottom w:val="single" w:sz="4" w:space="0" w:color="auto"/>
                    <w:right w:val="single" w:sz="4" w:space="0" w:color="auto"/>
                  </w:tcBorders>
                </w:tcPr>
                <w:p w14:paraId="375A23BD" w14:textId="020726E2"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lär sig att dra slutsatser och att göra tolkningar om olika aktörers motiv. </w:t>
                  </w:r>
                </w:p>
                <w:p w14:paraId="375A23BE" w14:textId="77777777" w:rsidR="00FF78BD" w:rsidRPr="008C5BBB" w:rsidRDefault="00FF78BD" w:rsidP="004E5907">
                  <w:pPr>
                    <w:rPr>
                      <w:rFonts w:asciiTheme="minorHAnsi" w:eastAsia="Calibri" w:hAnsiTheme="minorHAnsi" w:cstheme="minorHAnsi"/>
                      <w:lang w:val="sv-SE"/>
                    </w:rPr>
                  </w:pPr>
                </w:p>
                <w:p w14:paraId="375A23BF"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lösa konflikter genom att höra båda parterna eller aktörerna.</w:t>
                  </w:r>
                </w:p>
                <w:p w14:paraId="375A23C0" w14:textId="77777777" w:rsidR="00FF78BD" w:rsidRPr="008C5BBB" w:rsidRDefault="00FF78B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3C1"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K1</w:t>
                  </w:r>
                </w:p>
                <w:p w14:paraId="375A23C2"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K2 K4</w:t>
                  </w:r>
                </w:p>
              </w:tc>
            </w:tr>
            <w:tr w:rsidR="00FF78BD" w:rsidRPr="00927819" w14:paraId="375A23C8" w14:textId="77777777" w:rsidTr="77B97CFA">
              <w:tc>
                <w:tcPr>
                  <w:tcW w:w="2284" w:type="dxa"/>
                  <w:tcBorders>
                    <w:top w:val="single" w:sz="4" w:space="0" w:color="auto"/>
                    <w:left w:val="single" w:sz="4" w:space="0" w:color="auto"/>
                    <w:bottom w:val="single" w:sz="4" w:space="0" w:color="auto"/>
                    <w:right w:val="single" w:sz="4" w:space="0" w:color="auto"/>
                  </w:tcBorders>
                </w:tcPr>
                <w:p w14:paraId="375A23C4"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b/>
                      <w:bCs/>
                      <w:color w:val="000000" w:themeColor="text1"/>
                      <w:lang w:val="sv-FI"/>
                    </w:rPr>
                    <w:t>Att implementera kunskaper om samhället</w:t>
                  </w:r>
                </w:p>
              </w:tc>
              <w:tc>
                <w:tcPr>
                  <w:tcW w:w="539" w:type="dxa"/>
                  <w:tcBorders>
                    <w:top w:val="single" w:sz="4" w:space="0" w:color="auto"/>
                    <w:left w:val="single" w:sz="4" w:space="0" w:color="auto"/>
                    <w:bottom w:val="single" w:sz="4" w:space="0" w:color="auto"/>
                    <w:right w:val="single" w:sz="4" w:space="0" w:color="auto"/>
                  </w:tcBorders>
                </w:tcPr>
                <w:p w14:paraId="375A23C5" w14:textId="77777777" w:rsidR="00FF78BD" w:rsidRPr="008C5BBB" w:rsidRDefault="00FF78BD" w:rsidP="004E5907">
                  <w:pPr>
                    <w:rPr>
                      <w:rFonts w:asciiTheme="minorHAnsi" w:eastAsia="Calibri" w:hAnsiTheme="minorHAnsi" w:cstheme="minorHAnsi"/>
                      <w:lang w:val="sv-SE"/>
                    </w:rPr>
                  </w:pPr>
                </w:p>
              </w:tc>
              <w:tc>
                <w:tcPr>
                  <w:tcW w:w="6352" w:type="dxa"/>
                  <w:tcBorders>
                    <w:top w:val="single" w:sz="4" w:space="0" w:color="auto"/>
                    <w:left w:val="single" w:sz="4" w:space="0" w:color="auto"/>
                    <w:bottom w:val="single" w:sz="4" w:space="0" w:color="auto"/>
                    <w:right w:val="single" w:sz="4" w:space="0" w:color="auto"/>
                  </w:tcBorders>
                </w:tcPr>
                <w:p w14:paraId="375A23C6" w14:textId="77777777" w:rsidR="00FF78BD" w:rsidRPr="008C5BBB" w:rsidRDefault="00FF78BD" w:rsidP="004E5907">
                  <w:pPr>
                    <w:rPr>
                      <w:rFonts w:asciiTheme="minorHAnsi" w:eastAsia="Calibri" w:hAnsiTheme="minorHAnsi" w:cstheme="minorHAnsi"/>
                      <w:color w:val="000000"/>
                      <w:lang w:val="sv-SE"/>
                    </w:rPr>
                  </w:pPr>
                </w:p>
              </w:tc>
              <w:tc>
                <w:tcPr>
                  <w:tcW w:w="488" w:type="dxa"/>
                  <w:tcBorders>
                    <w:top w:val="single" w:sz="4" w:space="0" w:color="auto"/>
                    <w:left w:val="single" w:sz="4" w:space="0" w:color="auto"/>
                    <w:bottom w:val="single" w:sz="4" w:space="0" w:color="auto"/>
                    <w:right w:val="single" w:sz="4" w:space="0" w:color="auto"/>
                  </w:tcBorders>
                </w:tcPr>
                <w:p w14:paraId="375A23C7" w14:textId="77777777" w:rsidR="00FF78BD" w:rsidRPr="008C5BBB" w:rsidRDefault="00FF78BD" w:rsidP="004E5907">
                  <w:pPr>
                    <w:rPr>
                      <w:rFonts w:asciiTheme="minorHAnsi" w:eastAsia="Calibri" w:hAnsiTheme="minorHAnsi" w:cstheme="minorHAnsi"/>
                      <w:color w:val="000000"/>
                      <w:lang w:val="sv-SE"/>
                    </w:rPr>
                  </w:pPr>
                </w:p>
              </w:tc>
            </w:tr>
            <w:tr w:rsidR="00FF78BD" w:rsidRPr="008C5BBB" w14:paraId="375A23D5" w14:textId="77777777" w:rsidTr="77B97CFA">
              <w:tc>
                <w:tcPr>
                  <w:tcW w:w="2284" w:type="dxa"/>
                  <w:tcBorders>
                    <w:top w:val="single" w:sz="4" w:space="0" w:color="auto"/>
                    <w:left w:val="single" w:sz="4" w:space="0" w:color="auto"/>
                    <w:bottom w:val="single" w:sz="4" w:space="0" w:color="auto"/>
                    <w:right w:val="single" w:sz="4" w:space="0" w:color="auto"/>
                  </w:tcBorders>
                </w:tcPr>
                <w:p w14:paraId="375A23C9" w14:textId="77777777" w:rsidR="00FF78BD" w:rsidRPr="008C5BBB" w:rsidRDefault="77B97CFA" w:rsidP="004E5907">
                  <w:pPr>
                    <w:rPr>
                      <w:rFonts w:asciiTheme="minorHAnsi" w:eastAsia="Calibri" w:hAnsiTheme="minorHAnsi" w:cstheme="minorHAnsi"/>
                      <w:b/>
                      <w:color w:val="000000"/>
                      <w:lang w:val="sv-SE"/>
                    </w:rPr>
                  </w:pPr>
                  <w:r w:rsidRPr="008C5BBB">
                    <w:rPr>
                      <w:rFonts w:asciiTheme="minorHAnsi" w:eastAsia="Calibri" w:hAnsiTheme="minorHAnsi" w:cstheme="minorHAnsi"/>
                      <w:color w:val="000000" w:themeColor="text1"/>
                      <w:lang w:val="sv-FI"/>
                    </w:rPr>
                    <w:t>M7 uppmuntra eleven att träna grundläggande demokratisk kompetens och att diskutera olika åsikter konstruktivt</w:t>
                  </w:r>
                </w:p>
              </w:tc>
              <w:tc>
                <w:tcPr>
                  <w:tcW w:w="539" w:type="dxa"/>
                  <w:tcBorders>
                    <w:top w:val="single" w:sz="4" w:space="0" w:color="auto"/>
                    <w:left w:val="single" w:sz="4" w:space="0" w:color="auto"/>
                    <w:bottom w:val="single" w:sz="4" w:space="0" w:color="auto"/>
                    <w:right w:val="single" w:sz="4" w:space="0" w:color="auto"/>
                  </w:tcBorders>
                </w:tcPr>
                <w:p w14:paraId="375A23CA" w14:textId="0D12DA67"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lang w:val="sv-FI"/>
                    </w:rPr>
                    <w:t>I3</w:t>
                  </w:r>
                </w:p>
              </w:tc>
              <w:tc>
                <w:tcPr>
                  <w:tcW w:w="6352" w:type="dxa"/>
                  <w:tcBorders>
                    <w:top w:val="single" w:sz="4" w:space="0" w:color="auto"/>
                    <w:left w:val="single" w:sz="4" w:space="0" w:color="auto"/>
                    <w:bottom w:val="single" w:sz="4" w:space="0" w:color="auto"/>
                    <w:right w:val="single" w:sz="4" w:space="0" w:color="auto"/>
                  </w:tcBorders>
                </w:tcPr>
                <w:p w14:paraId="375A23CB" w14:textId="2A0668BC"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förstår de egna valens, levnadssättens och handlingarnas betydelse för sig själv, för närmiljön och naturen.</w:t>
                  </w:r>
                </w:p>
                <w:p w14:paraId="375A23CC" w14:textId="77777777" w:rsidR="00FF78BD" w:rsidRPr="008C5BBB" w:rsidRDefault="00FF78BD" w:rsidP="004E5907">
                  <w:pPr>
                    <w:rPr>
                      <w:rFonts w:asciiTheme="minorHAnsi" w:eastAsia="Calibri" w:hAnsiTheme="minorHAnsi" w:cstheme="minorHAnsi"/>
                      <w:lang w:val="sv-SE"/>
                    </w:rPr>
                  </w:pPr>
                </w:p>
                <w:p w14:paraId="375A23CD"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ta ansvar för sina handlingar.</w:t>
                  </w:r>
                </w:p>
                <w:p w14:paraId="375A23CE" w14:textId="77777777" w:rsidR="00FF78BD" w:rsidRPr="008C5BBB" w:rsidRDefault="00FF78BD" w:rsidP="004E5907">
                  <w:pPr>
                    <w:rPr>
                      <w:rFonts w:asciiTheme="minorHAnsi" w:eastAsia="Calibri" w:hAnsiTheme="minorHAnsi" w:cstheme="minorHAnsi"/>
                      <w:lang w:val="sv-SE"/>
                    </w:rPr>
                  </w:pPr>
                </w:p>
                <w:p w14:paraId="375A23CF" w14:textId="3405B2D8"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mötespraxis och omröstning samt beslutsfattandets process.</w:t>
                  </w:r>
                </w:p>
                <w:p w14:paraId="375A23D0" w14:textId="77777777" w:rsidR="00FF78BD" w:rsidRPr="008C5BBB" w:rsidRDefault="00FF78BD" w:rsidP="004E5907">
                  <w:pPr>
                    <w:rPr>
                      <w:rFonts w:asciiTheme="minorHAnsi" w:eastAsia="Calibri" w:hAnsiTheme="minorHAnsi" w:cstheme="minorHAnsi"/>
                      <w:lang w:val="sv-SE"/>
                    </w:rPr>
                  </w:pPr>
                </w:p>
                <w:p w14:paraId="375A23D1"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bekantar sig med och deltar i elevkårens verksamhet och Barnets Parlament. </w:t>
                  </w:r>
                </w:p>
                <w:p w14:paraId="375A23D2" w14:textId="77777777" w:rsidR="00FF78BD" w:rsidRPr="008C5BBB" w:rsidRDefault="00FF78B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3D3"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K2 K6</w:t>
                  </w:r>
                  <w:r w:rsidRPr="008C5BBB">
                    <w:rPr>
                      <w:rFonts w:asciiTheme="minorHAnsi" w:eastAsia="Calibri" w:hAnsiTheme="minorHAnsi" w:cstheme="minorHAnsi"/>
                      <w:b/>
                      <w:bCs/>
                      <w:color w:val="000000" w:themeColor="text1"/>
                      <w:lang w:val="sv-FI"/>
                    </w:rPr>
                    <w:t xml:space="preserve"> </w:t>
                  </w:r>
                  <w:r w:rsidRPr="008C5BBB">
                    <w:rPr>
                      <w:rFonts w:asciiTheme="minorHAnsi" w:eastAsia="Calibri" w:hAnsiTheme="minorHAnsi" w:cstheme="minorHAnsi"/>
                      <w:color w:val="000000" w:themeColor="text1"/>
                      <w:lang w:val="sv-FI"/>
                    </w:rPr>
                    <w:t>K7</w:t>
                  </w:r>
                </w:p>
                <w:p w14:paraId="375A23D4" w14:textId="77777777" w:rsidR="00FF78BD" w:rsidRPr="008C5BBB" w:rsidRDefault="00FF78BD" w:rsidP="004E5907">
                  <w:pPr>
                    <w:rPr>
                      <w:rFonts w:asciiTheme="minorHAnsi" w:eastAsia="Calibri" w:hAnsiTheme="minorHAnsi" w:cstheme="minorHAnsi"/>
                    </w:rPr>
                  </w:pPr>
                </w:p>
              </w:tc>
            </w:tr>
            <w:tr w:rsidR="00FF78BD" w:rsidRPr="008C5BBB" w14:paraId="375A23E7" w14:textId="77777777" w:rsidTr="77B97CFA">
              <w:tc>
                <w:tcPr>
                  <w:tcW w:w="2284" w:type="dxa"/>
                  <w:tcBorders>
                    <w:top w:val="single" w:sz="4" w:space="0" w:color="auto"/>
                    <w:left w:val="single" w:sz="4" w:space="0" w:color="auto"/>
                    <w:bottom w:val="single" w:sz="4" w:space="0" w:color="auto"/>
                    <w:right w:val="single" w:sz="4" w:space="0" w:color="auto"/>
                  </w:tcBorders>
                </w:tcPr>
                <w:p w14:paraId="375A23D6"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color w:val="000000" w:themeColor="text1"/>
                      <w:lang w:val="sv-FI"/>
                    </w:rPr>
                    <w:t>M8 hjälpa eleven att förstå grunderna för sin egen penninganvändning och sina egna konsumtionsval och öva färdigheter som anknyter till dem</w:t>
                  </w:r>
                </w:p>
              </w:tc>
              <w:tc>
                <w:tcPr>
                  <w:tcW w:w="539" w:type="dxa"/>
                  <w:tcBorders>
                    <w:top w:val="single" w:sz="4" w:space="0" w:color="auto"/>
                    <w:left w:val="single" w:sz="4" w:space="0" w:color="auto"/>
                    <w:bottom w:val="single" w:sz="4" w:space="0" w:color="auto"/>
                    <w:right w:val="single" w:sz="4" w:space="0" w:color="auto"/>
                  </w:tcBorders>
                </w:tcPr>
                <w:p w14:paraId="375A23D7" w14:textId="77777777"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I4</w:t>
                  </w:r>
                </w:p>
              </w:tc>
              <w:tc>
                <w:tcPr>
                  <w:tcW w:w="6352" w:type="dxa"/>
                  <w:tcBorders>
                    <w:top w:val="single" w:sz="4" w:space="0" w:color="auto"/>
                    <w:left w:val="single" w:sz="4" w:space="0" w:color="auto"/>
                    <w:bottom w:val="single" w:sz="4" w:space="0" w:color="auto"/>
                    <w:right w:val="single" w:sz="4" w:space="0" w:color="auto"/>
                  </w:tcBorders>
                </w:tcPr>
                <w:p w14:paraId="375A23D8"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och planerar användning av pengar och förvärvandet av pengar genom olika lekar, uppgifter och aktiviteter. </w:t>
                  </w:r>
                </w:p>
                <w:p w14:paraId="375A23D9" w14:textId="77777777" w:rsidR="00FF78BD" w:rsidRPr="008C5BBB" w:rsidRDefault="00FF78BD" w:rsidP="004E5907">
                  <w:pPr>
                    <w:rPr>
                      <w:rFonts w:asciiTheme="minorHAnsi" w:eastAsia="Calibri" w:hAnsiTheme="minorHAnsi" w:cstheme="minorHAnsi"/>
                      <w:lang w:val="sv-SE"/>
                    </w:rPr>
                  </w:pPr>
                </w:p>
                <w:p w14:paraId="375A23DA"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göra vettiga val som är lämpliga med tanke på elevens åldersstadium.</w:t>
                  </w:r>
                </w:p>
                <w:p w14:paraId="375A23DB" w14:textId="77777777" w:rsidR="00FF78BD" w:rsidRPr="008C5BBB" w:rsidRDefault="00FF78BD" w:rsidP="004E5907">
                  <w:pPr>
                    <w:rPr>
                      <w:rFonts w:asciiTheme="minorHAnsi" w:eastAsia="Calibri" w:hAnsiTheme="minorHAnsi" w:cstheme="minorHAnsi"/>
                      <w:lang w:val="sv-SE"/>
                    </w:rPr>
                  </w:pPr>
                </w:p>
                <w:p w14:paraId="375A23DC"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reflekterar över den egna och familjens ekonomi samt familjens konsumtionsvanor.</w:t>
                  </w:r>
                </w:p>
                <w:p w14:paraId="375A23DD" w14:textId="77777777" w:rsidR="00FF78BD" w:rsidRPr="008C5BBB" w:rsidRDefault="00FF78BD" w:rsidP="004E5907">
                  <w:pPr>
                    <w:rPr>
                      <w:rFonts w:asciiTheme="minorHAnsi" w:eastAsia="Calibri" w:hAnsiTheme="minorHAnsi" w:cstheme="minorHAnsi"/>
                      <w:lang w:val="sv-SE"/>
                    </w:rPr>
                  </w:pPr>
                </w:p>
                <w:p w14:paraId="375A23DE"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sig att vara sparsam hemma och i skolan. </w:t>
                  </w:r>
                </w:p>
                <w:p w14:paraId="375A23DF" w14:textId="77777777" w:rsidR="00FF78BD" w:rsidRPr="008C5BBB" w:rsidRDefault="00FF78BD" w:rsidP="004E5907">
                  <w:pPr>
                    <w:rPr>
                      <w:rFonts w:asciiTheme="minorHAnsi" w:eastAsia="Calibri" w:hAnsiTheme="minorHAnsi" w:cstheme="minorHAnsi"/>
                      <w:lang w:val="sv-SE"/>
                    </w:rPr>
                  </w:pPr>
                </w:p>
                <w:p w14:paraId="375A23E0"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reflekterar över vettig användning av vatten, el och andra naturtillgångar. Återvinning och att låna saker betonas. </w:t>
                  </w:r>
                </w:p>
                <w:p w14:paraId="375A23E1" w14:textId="77777777" w:rsidR="00FF78BD" w:rsidRPr="008C5BBB" w:rsidRDefault="00FF78BD" w:rsidP="004E5907">
                  <w:pPr>
                    <w:rPr>
                      <w:rFonts w:asciiTheme="minorHAnsi" w:eastAsia="Calibri" w:hAnsiTheme="minorHAnsi" w:cstheme="minorHAnsi"/>
                      <w:lang w:val="sv-SE"/>
                    </w:rPr>
                  </w:pPr>
                </w:p>
                <w:p w14:paraId="375A23E2"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reflekterar över betydelsen av inhemsk produktion för arbetssituationen i Finland. </w:t>
                  </w:r>
                </w:p>
                <w:p w14:paraId="375A23E3" w14:textId="77777777" w:rsidR="00FF78BD" w:rsidRPr="008C5BBB" w:rsidRDefault="00FF78BD" w:rsidP="004E5907">
                  <w:pPr>
                    <w:rPr>
                      <w:rFonts w:asciiTheme="minorHAnsi" w:eastAsia="Calibri" w:hAnsiTheme="minorHAnsi" w:cstheme="minorHAnsi"/>
                      <w:lang w:val="sv-SE"/>
                    </w:rPr>
                  </w:pPr>
                </w:p>
                <w:p w14:paraId="375A23E4" w14:textId="77777777" w:rsidR="00FF78BD" w:rsidRPr="008C5BBB" w:rsidRDefault="77B97CFA" w:rsidP="004E5907">
                  <w:pPr>
                    <w:rPr>
                      <w:rFonts w:asciiTheme="minorHAnsi" w:eastAsia="Calibri" w:hAnsiTheme="minorHAnsi" w:cstheme="minorHAnsi"/>
                      <w:i/>
                      <w:iCs/>
                      <w:lang w:val="sv-SE"/>
                    </w:rPr>
                  </w:pPr>
                  <w:r w:rsidRPr="008C5BBB">
                    <w:rPr>
                      <w:rFonts w:asciiTheme="minorHAnsi" w:eastAsia="Calibri" w:hAnsiTheme="minorHAnsi" w:cstheme="minorHAnsi"/>
                      <w:lang w:val="sv-FI"/>
                    </w:rPr>
                    <w:t>Eleven bekantar sig med principerna för att betala skatt.</w:t>
                  </w:r>
                  <w:r w:rsidRPr="008C5BBB">
                    <w:rPr>
                      <w:rFonts w:asciiTheme="minorHAnsi" w:eastAsia="Calibri" w:hAnsiTheme="minorHAnsi" w:cstheme="minorHAnsi"/>
                      <w:i/>
                      <w:iCs/>
                      <w:lang w:val="sv-FI"/>
                    </w:rPr>
                    <w:t xml:space="preserve"> </w:t>
                  </w:r>
                </w:p>
                <w:p w14:paraId="375A23E5" w14:textId="77777777" w:rsidR="00FF78BD" w:rsidRPr="008C5BBB" w:rsidRDefault="00FF78B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3E6" w14:textId="77777777"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color w:val="000000" w:themeColor="text1"/>
                      <w:lang w:val="sv-FI"/>
                    </w:rPr>
                    <w:t>K3 K4</w:t>
                  </w:r>
                </w:p>
              </w:tc>
            </w:tr>
            <w:tr w:rsidR="00FF78BD" w:rsidRPr="008C5BBB" w14:paraId="375A23EF" w14:textId="77777777" w:rsidTr="77B97CFA">
              <w:tc>
                <w:tcPr>
                  <w:tcW w:w="2284" w:type="dxa"/>
                  <w:tcBorders>
                    <w:top w:val="single" w:sz="4" w:space="0" w:color="auto"/>
                    <w:left w:val="single" w:sz="4" w:space="0" w:color="auto"/>
                    <w:bottom w:val="single" w:sz="4" w:space="0" w:color="auto"/>
                    <w:right w:val="single" w:sz="4" w:space="0" w:color="auto"/>
                  </w:tcBorders>
                </w:tcPr>
                <w:p w14:paraId="375A23E8"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color w:val="000000" w:themeColor="text1"/>
                      <w:lang w:val="sv-FI"/>
                    </w:rPr>
                    <w:t xml:space="preserve">M9 uppmuntra eleven att delta i olika samhällsaktiviteter och träna sig i medieanvändning på ett säkert och samhällsmedvetet sätt </w:t>
                  </w:r>
                </w:p>
              </w:tc>
              <w:tc>
                <w:tcPr>
                  <w:tcW w:w="539" w:type="dxa"/>
                  <w:tcBorders>
                    <w:top w:val="single" w:sz="4" w:space="0" w:color="auto"/>
                    <w:left w:val="single" w:sz="4" w:space="0" w:color="auto"/>
                    <w:bottom w:val="single" w:sz="4" w:space="0" w:color="auto"/>
                    <w:right w:val="single" w:sz="4" w:space="0" w:color="auto"/>
                  </w:tcBorders>
                </w:tcPr>
                <w:p w14:paraId="375A23E9" w14:textId="77777777"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I3</w:t>
                  </w:r>
                </w:p>
              </w:tc>
              <w:tc>
                <w:tcPr>
                  <w:tcW w:w="6352" w:type="dxa"/>
                  <w:tcBorders>
                    <w:top w:val="single" w:sz="4" w:space="0" w:color="auto"/>
                    <w:left w:val="single" w:sz="4" w:space="0" w:color="auto"/>
                    <w:bottom w:val="single" w:sz="4" w:space="0" w:color="auto"/>
                    <w:right w:val="single" w:sz="4" w:space="0" w:color="auto"/>
                  </w:tcBorders>
                </w:tcPr>
                <w:p w14:paraId="375A23EA"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Eleverna deltar tillsammans och separat i gemensam verksamhet i både klassen och skolan.</w:t>
                  </w:r>
                </w:p>
                <w:p w14:paraId="375A23EB" w14:textId="77777777" w:rsidR="00FF78BD" w:rsidRPr="008C5BBB" w:rsidRDefault="00FF78BD" w:rsidP="004E5907">
                  <w:pPr>
                    <w:rPr>
                      <w:rFonts w:asciiTheme="minorHAnsi" w:eastAsia="Calibri" w:hAnsiTheme="minorHAnsi" w:cstheme="minorHAnsi"/>
                      <w:lang w:val="sv-SE"/>
                    </w:rPr>
                  </w:pPr>
                </w:p>
                <w:p w14:paraId="375A23EC"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använder olika kommunikationsmedel kritiskt och med tanke på tidsanvändningen.</w:t>
                  </w:r>
                </w:p>
                <w:p w14:paraId="375A23ED" w14:textId="77777777" w:rsidR="00FF78BD" w:rsidRPr="008C5BBB" w:rsidRDefault="00FF78B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3EE" w14:textId="77777777"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color w:val="000000" w:themeColor="text1"/>
                      <w:lang w:val="sv-FI"/>
                    </w:rPr>
                    <w:t>K3 K4 K5 K7</w:t>
                  </w:r>
                </w:p>
              </w:tc>
            </w:tr>
          </w:tbl>
          <w:p w14:paraId="375A23F0" w14:textId="77777777" w:rsidR="00FF78BD" w:rsidRPr="008C5BBB" w:rsidRDefault="00FF78BD" w:rsidP="004E5907">
            <w:pPr>
              <w:rPr>
                <w:rFonts w:asciiTheme="minorHAnsi" w:eastAsia="Calibri" w:hAnsiTheme="minorHAnsi" w:cstheme="minorHAnsi"/>
                <w:sz w:val="24"/>
                <w:szCs w:val="24"/>
              </w:rPr>
            </w:pPr>
          </w:p>
        </w:tc>
      </w:tr>
    </w:tbl>
    <w:p w14:paraId="375A23F2" w14:textId="77777777" w:rsidR="00FF78BD" w:rsidRPr="008C5BBB" w:rsidRDefault="00FF78BD" w:rsidP="00FF78BD">
      <w:pPr>
        <w:spacing w:after="200" w:line="276" w:lineRule="auto"/>
        <w:rPr>
          <w:rFonts w:asciiTheme="minorHAnsi" w:eastAsia="Calibri" w:hAnsiTheme="minorHAnsi"/>
          <w:b/>
          <w:color w:val="4F81BD"/>
          <w:sz w:val="32"/>
          <w:szCs w:val="32"/>
        </w:rPr>
      </w:pPr>
    </w:p>
    <w:p w14:paraId="375A23F4" w14:textId="6DB7AB5A" w:rsidR="00FF78BD" w:rsidRPr="008C5BBB" w:rsidRDefault="77B97CFA" w:rsidP="00FF78BD">
      <w:pPr>
        <w:keepNext/>
        <w:keepLines/>
        <w:spacing w:before="200" w:line="276" w:lineRule="auto"/>
        <w:outlineLvl w:val="4"/>
        <w:rPr>
          <w:rFonts w:asciiTheme="minorHAnsi" w:eastAsia="Times New Roman" w:hAnsiTheme="minorHAnsi"/>
          <w:color w:val="243F60"/>
        </w:rPr>
      </w:pPr>
      <w:r w:rsidRPr="008C5BBB">
        <w:rPr>
          <w:rFonts w:asciiTheme="minorHAnsi" w:eastAsia="Calibri,Times New Roman" w:hAnsiTheme="minorHAnsi"/>
          <w:color w:val="243F60" w:themeColor="accent1" w:themeShade="7F"/>
          <w:lang w:val="sv-FI"/>
        </w:rPr>
        <w:t>Årskurs 6</w:t>
      </w:r>
    </w:p>
    <w:p w14:paraId="375A23F5" w14:textId="77777777" w:rsidR="00FF78BD" w:rsidRPr="008C5BBB" w:rsidRDefault="77B97CFA" w:rsidP="00FF78BD">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lang w:val="sv-FI"/>
        </w:rPr>
        <w:t>SAMHÄLLSLÄRA</w:t>
      </w:r>
    </w:p>
    <w:tbl>
      <w:tblPr>
        <w:tblStyle w:val="TaulukkoRuudukko37"/>
        <w:tblW w:w="9918" w:type="dxa"/>
        <w:tblBorders>
          <w:insideH w:val="none" w:sz="0" w:space="0" w:color="auto"/>
          <w:insideV w:val="none" w:sz="0" w:space="0" w:color="auto"/>
        </w:tblBorders>
        <w:tblLook w:val="04A0" w:firstRow="1" w:lastRow="0" w:firstColumn="1" w:lastColumn="0" w:noHBand="0" w:noVBand="1"/>
      </w:tblPr>
      <w:tblGrid>
        <w:gridCol w:w="9918"/>
      </w:tblGrid>
      <w:tr w:rsidR="00FF78BD" w:rsidRPr="008C5BBB" w14:paraId="375A2478"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3F6" w14:textId="77777777" w:rsidR="00FF78BD" w:rsidRPr="008C5BBB" w:rsidRDefault="00FF78BD" w:rsidP="004E5907">
            <w:pPr>
              <w:rPr>
                <w:rFonts w:asciiTheme="minorHAnsi" w:eastAsia="Calibri" w:hAnsiTheme="minorHAnsi" w:cstheme="minorHAnsi"/>
              </w:rPr>
            </w:pPr>
          </w:p>
          <w:p w14:paraId="375A23F8" w14:textId="0A3CA3FD" w:rsidR="00FF78BD" w:rsidRPr="008C5BBB" w:rsidRDefault="00FF78BD" w:rsidP="004E5907">
            <w:pPr>
              <w:rPr>
                <w:rFonts w:asciiTheme="minorHAnsi" w:eastAsia="Calibri" w:hAnsiTheme="minorHAnsi" w:cstheme="minorHAnsi"/>
              </w:rPr>
            </w:pPr>
            <w:r w:rsidRPr="008C5BBB">
              <w:rPr>
                <w:rFonts w:asciiTheme="minorHAnsi" w:hAnsiTheme="minorHAnsi"/>
                <w:noProof/>
                <w:lang w:eastAsia="fi-FI"/>
              </w:rPr>
              <w:drawing>
                <wp:inline distT="0" distB="0" distL="0" distR="0" wp14:anchorId="375A2E61" wp14:editId="4392E002">
                  <wp:extent cx="511200" cy="720000"/>
                  <wp:effectExtent l="0" t="0" r="3175" b="4445"/>
                  <wp:docPr id="13491886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3F9" w14:textId="77777777" w:rsidR="00FF78BD" w:rsidRPr="008C5BBB" w:rsidRDefault="00FF78BD" w:rsidP="004E5907">
            <w:pPr>
              <w:rPr>
                <w:rFonts w:asciiTheme="minorHAnsi" w:eastAsia="Calibri" w:hAnsiTheme="minorHAnsi" w:cstheme="minorHAnsi"/>
              </w:rPr>
            </w:pPr>
          </w:p>
          <w:tbl>
            <w:tblPr>
              <w:tblStyle w:val="TaulukkoRuudukko37"/>
              <w:tblW w:w="9663" w:type="dxa"/>
              <w:tblLook w:val="04A0" w:firstRow="1" w:lastRow="0" w:firstColumn="1" w:lastColumn="0" w:noHBand="0" w:noVBand="1"/>
            </w:tblPr>
            <w:tblGrid>
              <w:gridCol w:w="2284"/>
              <w:gridCol w:w="539"/>
              <w:gridCol w:w="6352"/>
              <w:gridCol w:w="488"/>
            </w:tblGrid>
            <w:tr w:rsidR="00FF78BD" w:rsidRPr="008C5BBB" w14:paraId="375A2400" w14:textId="77777777" w:rsidTr="77B97CFA">
              <w:tc>
                <w:tcPr>
                  <w:tcW w:w="2284" w:type="dxa"/>
                  <w:tcBorders>
                    <w:top w:val="single" w:sz="4" w:space="0" w:color="auto"/>
                    <w:left w:val="single" w:sz="4" w:space="0" w:color="auto"/>
                    <w:bottom w:val="single" w:sz="4" w:space="0" w:color="auto"/>
                    <w:right w:val="single" w:sz="4" w:space="0" w:color="auto"/>
                  </w:tcBorders>
                  <w:hideMark/>
                </w:tcPr>
                <w:p w14:paraId="375A23FA" w14:textId="77777777" w:rsidR="00FF78BD" w:rsidRPr="008C5BBB" w:rsidRDefault="77B97CFA" w:rsidP="004E5907">
                  <w:pPr>
                    <w:rPr>
                      <w:rFonts w:asciiTheme="minorHAnsi" w:eastAsia="Calibri" w:hAnsiTheme="minorHAnsi" w:cstheme="minorHAnsi"/>
                      <w:b/>
                      <w:bCs/>
                      <w:lang w:val="sv-FI"/>
                    </w:rPr>
                  </w:pPr>
                  <w:r w:rsidRPr="008C5BBB">
                    <w:rPr>
                      <w:rFonts w:asciiTheme="minorHAnsi" w:eastAsia="Calibri" w:hAnsiTheme="minorHAnsi" w:cstheme="minorHAnsi"/>
                      <w:b/>
                      <w:bCs/>
                      <w:lang w:val="sv-FI"/>
                    </w:rPr>
                    <w:t>Mål för undervisningen</w:t>
                  </w:r>
                </w:p>
                <w:p w14:paraId="375A23FB" w14:textId="77777777" w:rsidR="00FF78BD" w:rsidRPr="008C5BBB" w:rsidRDefault="00FF78BD" w:rsidP="004E5907">
                  <w:pPr>
                    <w:rPr>
                      <w:rFonts w:asciiTheme="minorHAnsi" w:eastAsia="Calibri" w:hAnsiTheme="minorHAnsi" w:cstheme="minorHAnsi"/>
                      <w:b/>
                    </w:rPr>
                  </w:pPr>
                </w:p>
                <w:p w14:paraId="375A23FC" w14:textId="77777777" w:rsidR="00FF78BD"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Årskurs 6</w:t>
                  </w:r>
                </w:p>
              </w:tc>
              <w:tc>
                <w:tcPr>
                  <w:tcW w:w="539" w:type="dxa"/>
                  <w:tcBorders>
                    <w:top w:val="single" w:sz="4" w:space="0" w:color="auto"/>
                    <w:left w:val="single" w:sz="4" w:space="0" w:color="auto"/>
                    <w:bottom w:val="single" w:sz="4" w:space="0" w:color="auto"/>
                    <w:right w:val="single" w:sz="4" w:space="0" w:color="auto"/>
                  </w:tcBorders>
                  <w:hideMark/>
                </w:tcPr>
                <w:p w14:paraId="375A23FD" w14:textId="77777777" w:rsidR="00FF78B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t>I</w:t>
                  </w:r>
                </w:p>
              </w:tc>
              <w:tc>
                <w:tcPr>
                  <w:tcW w:w="6352" w:type="dxa"/>
                  <w:tcBorders>
                    <w:top w:val="single" w:sz="4" w:space="0" w:color="auto"/>
                    <w:left w:val="single" w:sz="4" w:space="0" w:color="auto"/>
                    <w:bottom w:val="single" w:sz="4" w:space="0" w:color="auto"/>
                    <w:right w:val="single" w:sz="4" w:space="0" w:color="auto"/>
                  </w:tcBorders>
                  <w:hideMark/>
                </w:tcPr>
                <w:p w14:paraId="375A23FE" w14:textId="77777777" w:rsidR="00FF78B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t xml:space="preserve">Kommunvis läroplan </w:t>
                  </w:r>
                </w:p>
              </w:tc>
              <w:tc>
                <w:tcPr>
                  <w:tcW w:w="488" w:type="dxa"/>
                  <w:tcBorders>
                    <w:top w:val="single" w:sz="4" w:space="0" w:color="auto"/>
                    <w:left w:val="single" w:sz="4" w:space="0" w:color="auto"/>
                    <w:bottom w:val="single" w:sz="4" w:space="0" w:color="auto"/>
                    <w:right w:val="single" w:sz="4" w:space="0" w:color="auto"/>
                  </w:tcBorders>
                  <w:hideMark/>
                </w:tcPr>
                <w:p w14:paraId="375A23FF" w14:textId="77777777" w:rsidR="00FF78BD" w:rsidRPr="008C5BBB" w:rsidRDefault="77B97CFA" w:rsidP="004E5907">
                  <w:pPr>
                    <w:rPr>
                      <w:rFonts w:asciiTheme="minorHAnsi" w:eastAsia="Calibri" w:hAnsiTheme="minorHAnsi" w:cstheme="minorHAnsi"/>
                      <w:b/>
                    </w:rPr>
                  </w:pPr>
                  <w:r w:rsidRPr="008C5BBB">
                    <w:rPr>
                      <w:rFonts w:asciiTheme="minorHAnsi" w:eastAsia="Calibri,Garamond,Calibri" w:hAnsiTheme="minorHAnsi" w:cstheme="minorHAnsi"/>
                      <w:b/>
                      <w:bCs/>
                      <w:lang w:val="sv-FI"/>
                    </w:rPr>
                    <w:t>K</w:t>
                  </w:r>
                </w:p>
              </w:tc>
            </w:tr>
            <w:tr w:rsidR="00FF78BD" w:rsidRPr="008C5BBB" w14:paraId="375A2405" w14:textId="77777777" w:rsidTr="77B97CFA">
              <w:tc>
                <w:tcPr>
                  <w:tcW w:w="2284" w:type="dxa"/>
                  <w:tcBorders>
                    <w:top w:val="single" w:sz="4" w:space="0" w:color="auto"/>
                    <w:left w:val="single" w:sz="4" w:space="0" w:color="auto"/>
                    <w:bottom w:val="single" w:sz="4" w:space="0" w:color="auto"/>
                    <w:right w:val="single" w:sz="4" w:space="0" w:color="auto"/>
                  </w:tcBorders>
                </w:tcPr>
                <w:p w14:paraId="375A2401"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b/>
                      <w:bCs/>
                      <w:color w:val="000000" w:themeColor="text1"/>
                      <w:lang w:val="sv-FI"/>
                    </w:rPr>
                    <w:t>Betydelse, värderingar och attityder</w:t>
                  </w:r>
                  <w:r w:rsidRPr="008C5BBB">
                    <w:rPr>
                      <w:rFonts w:asciiTheme="minorHAnsi" w:eastAsia="Calibri" w:hAnsiTheme="minorHAnsi" w:cstheme="minorHAnsi"/>
                      <w:color w:val="000000" w:themeColor="text1"/>
                      <w:lang w:val="sv-FI"/>
                    </w:rPr>
                    <w:t xml:space="preserve"> </w:t>
                  </w:r>
                </w:p>
              </w:tc>
              <w:tc>
                <w:tcPr>
                  <w:tcW w:w="539" w:type="dxa"/>
                  <w:tcBorders>
                    <w:top w:val="single" w:sz="4" w:space="0" w:color="auto"/>
                    <w:left w:val="single" w:sz="4" w:space="0" w:color="auto"/>
                    <w:bottom w:val="single" w:sz="4" w:space="0" w:color="auto"/>
                    <w:right w:val="single" w:sz="4" w:space="0" w:color="auto"/>
                  </w:tcBorders>
                </w:tcPr>
                <w:p w14:paraId="375A2402" w14:textId="77777777" w:rsidR="00FF78BD" w:rsidRPr="008C5BBB" w:rsidRDefault="00FF78BD" w:rsidP="004E5907">
                  <w:pPr>
                    <w:rPr>
                      <w:rFonts w:asciiTheme="minorHAnsi" w:eastAsia="Calibri" w:hAnsiTheme="minorHAnsi" w:cstheme="minorHAnsi"/>
                      <w:b/>
                      <w:sz w:val="24"/>
                      <w:szCs w:val="24"/>
                    </w:rPr>
                  </w:pPr>
                </w:p>
              </w:tc>
              <w:tc>
                <w:tcPr>
                  <w:tcW w:w="6352" w:type="dxa"/>
                  <w:tcBorders>
                    <w:top w:val="single" w:sz="4" w:space="0" w:color="auto"/>
                    <w:left w:val="single" w:sz="4" w:space="0" w:color="auto"/>
                    <w:bottom w:val="single" w:sz="4" w:space="0" w:color="auto"/>
                    <w:right w:val="single" w:sz="4" w:space="0" w:color="auto"/>
                  </w:tcBorders>
                </w:tcPr>
                <w:p w14:paraId="375A2403" w14:textId="77777777" w:rsidR="00FF78BD" w:rsidRPr="008C5BBB" w:rsidRDefault="00FF78BD" w:rsidP="004E5907">
                  <w:pPr>
                    <w:rPr>
                      <w:rFonts w:asciiTheme="minorHAnsi" w:eastAsia="Calibri" w:hAnsiTheme="minorHAnsi" w:cstheme="minorHAnsi"/>
                    </w:rPr>
                  </w:pPr>
                </w:p>
              </w:tc>
              <w:tc>
                <w:tcPr>
                  <w:tcW w:w="488" w:type="dxa"/>
                  <w:tcBorders>
                    <w:top w:val="single" w:sz="4" w:space="0" w:color="auto"/>
                    <w:left w:val="single" w:sz="4" w:space="0" w:color="auto"/>
                    <w:bottom w:val="single" w:sz="4" w:space="0" w:color="auto"/>
                    <w:right w:val="single" w:sz="4" w:space="0" w:color="auto"/>
                  </w:tcBorders>
                </w:tcPr>
                <w:p w14:paraId="375A2404" w14:textId="77777777" w:rsidR="00FF78BD" w:rsidRPr="008C5BBB" w:rsidRDefault="00FF78BD" w:rsidP="004E5907">
                  <w:pPr>
                    <w:rPr>
                      <w:rFonts w:asciiTheme="minorHAnsi" w:eastAsia="Calibri" w:hAnsiTheme="minorHAnsi" w:cstheme="minorHAnsi"/>
                    </w:rPr>
                  </w:pPr>
                </w:p>
              </w:tc>
            </w:tr>
            <w:tr w:rsidR="00FF78BD" w:rsidRPr="00927819" w14:paraId="375A240D" w14:textId="77777777" w:rsidTr="77B97CFA">
              <w:tc>
                <w:tcPr>
                  <w:tcW w:w="2284" w:type="dxa"/>
                  <w:tcBorders>
                    <w:top w:val="single" w:sz="4" w:space="0" w:color="auto"/>
                    <w:left w:val="single" w:sz="4" w:space="0" w:color="auto"/>
                    <w:bottom w:val="single" w:sz="4" w:space="0" w:color="auto"/>
                    <w:right w:val="single" w:sz="4" w:space="0" w:color="auto"/>
                  </w:tcBorders>
                </w:tcPr>
                <w:p w14:paraId="375A2406" w14:textId="77777777" w:rsidR="00FF78BD" w:rsidRPr="008C5BBB" w:rsidRDefault="77B97CFA" w:rsidP="004E5907">
                  <w:pPr>
                    <w:rPr>
                      <w:rFonts w:asciiTheme="minorHAnsi" w:eastAsia="Calibri" w:hAnsiTheme="minorHAnsi" w:cstheme="minorHAnsi"/>
                      <w:b/>
                      <w:color w:val="000000"/>
                      <w:lang w:val="sv-SE"/>
                    </w:rPr>
                  </w:pPr>
                  <w:r w:rsidRPr="008C5BBB">
                    <w:rPr>
                      <w:rFonts w:asciiTheme="minorHAnsi" w:eastAsia="Calibri" w:hAnsiTheme="minorHAnsi" w:cstheme="minorHAnsi"/>
                      <w:color w:val="000000" w:themeColor="text1"/>
                      <w:lang w:val="sv-FI"/>
                    </w:rPr>
                    <w:t>M1 väcka elevens intresse för det omgivande samhället och för samhällslära som vetenskap</w:t>
                  </w:r>
                </w:p>
              </w:tc>
              <w:tc>
                <w:tcPr>
                  <w:tcW w:w="539" w:type="dxa"/>
                  <w:tcBorders>
                    <w:top w:val="single" w:sz="4" w:space="0" w:color="auto"/>
                    <w:left w:val="single" w:sz="4" w:space="0" w:color="auto"/>
                    <w:bottom w:val="single" w:sz="4" w:space="0" w:color="auto"/>
                    <w:right w:val="single" w:sz="4" w:space="0" w:color="auto"/>
                  </w:tcBorders>
                </w:tcPr>
                <w:p w14:paraId="375A2407" w14:textId="507BC665"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color w:val="000000" w:themeColor="text1"/>
                      <w:lang w:val="sv-FI"/>
                    </w:rPr>
                    <w:t>I4</w:t>
                  </w:r>
                </w:p>
              </w:tc>
              <w:tc>
                <w:tcPr>
                  <w:tcW w:w="6352" w:type="dxa"/>
                  <w:tcBorders>
                    <w:top w:val="single" w:sz="4" w:space="0" w:color="auto"/>
                    <w:left w:val="single" w:sz="4" w:space="0" w:color="auto"/>
                    <w:bottom w:val="single" w:sz="4" w:space="0" w:color="auto"/>
                    <w:right w:val="single" w:sz="4" w:space="0" w:color="auto"/>
                  </w:tcBorders>
                </w:tcPr>
                <w:p w14:paraId="375A2408"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studerar olika vetenskapsgrenar och vardagliga situationer som anknyter till läroämnet samhällslära.</w:t>
                  </w:r>
                </w:p>
                <w:p w14:paraId="375A2409" w14:textId="77777777" w:rsidR="00FF78BD" w:rsidRPr="008C5BBB" w:rsidRDefault="00FF78BD" w:rsidP="004E5907">
                  <w:pPr>
                    <w:rPr>
                      <w:rFonts w:asciiTheme="minorHAnsi" w:eastAsia="Calibri" w:hAnsiTheme="minorHAnsi" w:cstheme="minorHAnsi"/>
                      <w:lang w:val="sv-SE"/>
                    </w:rPr>
                  </w:pPr>
                </w:p>
                <w:p w14:paraId="349E9393" w14:textId="2B384BD1" w:rsidR="00AA555A" w:rsidRPr="008C5BBB" w:rsidRDefault="77B97CFA" w:rsidP="00AA555A">
                  <w:pPr>
                    <w:rPr>
                      <w:rFonts w:asciiTheme="minorHAnsi" w:eastAsia="Calibri" w:hAnsiTheme="minorHAnsi" w:cstheme="minorHAnsi"/>
                      <w:lang w:val="sv-SE"/>
                    </w:rPr>
                  </w:pPr>
                  <w:r w:rsidRPr="008C5BBB">
                    <w:rPr>
                      <w:rFonts w:asciiTheme="minorHAnsi" w:eastAsia="Calibri" w:hAnsiTheme="minorHAnsi" w:cstheme="minorHAnsi"/>
                      <w:lang w:val="sv-FI"/>
                    </w:rPr>
                    <w:t>Eleven observerar samhället på olika sätt självständigt och i grupp t.ex. genom promenader, besök eller lärande på nätet.</w:t>
                  </w:r>
                </w:p>
                <w:p w14:paraId="77E9642F" w14:textId="7DEAD29C" w:rsidR="00AA555A" w:rsidRPr="008C5BBB" w:rsidRDefault="00AA555A" w:rsidP="004E5907">
                  <w:pPr>
                    <w:rPr>
                      <w:rFonts w:asciiTheme="minorHAnsi" w:eastAsia="Calibri" w:hAnsiTheme="minorHAnsi" w:cstheme="minorHAnsi"/>
                      <w:lang w:val="sv-FI"/>
                    </w:rPr>
                  </w:pPr>
                </w:p>
                <w:p w14:paraId="375A240B" w14:textId="77777777" w:rsidR="00FF78BD" w:rsidRPr="008C5BBB" w:rsidRDefault="00FF78BD"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w:t>
                  </w:r>
                </w:p>
              </w:tc>
              <w:tc>
                <w:tcPr>
                  <w:tcW w:w="488" w:type="dxa"/>
                  <w:tcBorders>
                    <w:top w:val="single" w:sz="4" w:space="0" w:color="auto"/>
                    <w:left w:val="single" w:sz="4" w:space="0" w:color="auto"/>
                    <w:bottom w:val="single" w:sz="4" w:space="0" w:color="auto"/>
                    <w:right w:val="single" w:sz="4" w:space="0" w:color="auto"/>
                  </w:tcBorders>
                </w:tcPr>
                <w:p w14:paraId="375A240C" w14:textId="77777777" w:rsidR="00FF78BD" w:rsidRPr="008C5BBB" w:rsidRDefault="00FF78BD" w:rsidP="004E5907">
                  <w:pPr>
                    <w:rPr>
                      <w:rFonts w:asciiTheme="minorHAnsi" w:eastAsia="Calibri" w:hAnsiTheme="minorHAnsi" w:cstheme="minorHAnsi"/>
                      <w:color w:val="000000"/>
                      <w:lang w:val="sv-SE"/>
                    </w:rPr>
                  </w:pPr>
                </w:p>
              </w:tc>
            </w:tr>
            <w:tr w:rsidR="00FF78BD" w:rsidRPr="00927819" w14:paraId="375A2414" w14:textId="77777777" w:rsidTr="77B97CFA">
              <w:tc>
                <w:tcPr>
                  <w:tcW w:w="2284" w:type="dxa"/>
                  <w:tcBorders>
                    <w:top w:val="single" w:sz="4" w:space="0" w:color="auto"/>
                    <w:left w:val="single" w:sz="4" w:space="0" w:color="auto"/>
                    <w:bottom w:val="single" w:sz="4" w:space="0" w:color="auto"/>
                    <w:right w:val="single" w:sz="4" w:space="0" w:color="auto"/>
                  </w:tcBorders>
                </w:tcPr>
                <w:p w14:paraId="375A240E"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color w:val="000000" w:themeColor="text1"/>
                      <w:lang w:val="sv-FI"/>
                    </w:rPr>
                    <w:t>M2 stödja eleven att träna sin etiska omdömesförmåga i olika mänskliga, samhälleliga och ekonomiska frågor</w:t>
                  </w:r>
                </w:p>
              </w:tc>
              <w:tc>
                <w:tcPr>
                  <w:tcW w:w="539" w:type="dxa"/>
                  <w:tcBorders>
                    <w:top w:val="single" w:sz="4" w:space="0" w:color="auto"/>
                    <w:left w:val="single" w:sz="4" w:space="0" w:color="auto"/>
                    <w:bottom w:val="single" w:sz="4" w:space="0" w:color="auto"/>
                    <w:right w:val="single" w:sz="4" w:space="0" w:color="auto"/>
                  </w:tcBorders>
                </w:tcPr>
                <w:p w14:paraId="375A240F" w14:textId="235DAA75"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color w:val="000000" w:themeColor="text1"/>
                      <w:lang w:val="sv-FI"/>
                    </w:rPr>
                    <w:t>I4</w:t>
                  </w:r>
                </w:p>
              </w:tc>
              <w:tc>
                <w:tcPr>
                  <w:tcW w:w="6352" w:type="dxa"/>
                  <w:tcBorders>
                    <w:top w:val="single" w:sz="4" w:space="0" w:color="auto"/>
                    <w:left w:val="single" w:sz="4" w:space="0" w:color="auto"/>
                    <w:bottom w:val="single" w:sz="4" w:space="0" w:color="auto"/>
                    <w:right w:val="single" w:sz="4" w:space="0" w:color="auto"/>
                  </w:tcBorders>
                </w:tcPr>
                <w:p w14:paraId="375A2410" w14:textId="146C10E2"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sin förmåga att diskutera, att motivera åsikter och att debattera om aktuella samhälleliga frågor som rör eleverna parvis eller i grupp. </w:t>
                  </w:r>
                </w:p>
                <w:p w14:paraId="375A2411" w14:textId="77777777" w:rsidR="00FF78BD" w:rsidRPr="008C5BBB" w:rsidRDefault="00FF78BD" w:rsidP="004E5907">
                  <w:pPr>
                    <w:rPr>
                      <w:rFonts w:asciiTheme="minorHAnsi" w:eastAsia="Calibri" w:hAnsiTheme="minorHAnsi" w:cstheme="minorHAnsi"/>
                      <w:lang w:val="sv-SE"/>
                    </w:rPr>
                  </w:pPr>
                </w:p>
                <w:p w14:paraId="562A08EB" w14:textId="6AD7BCBF" w:rsidR="001F04F1" w:rsidRPr="008C5BBB" w:rsidRDefault="77B97CFA" w:rsidP="001F04F1">
                  <w:pPr>
                    <w:rPr>
                      <w:rFonts w:asciiTheme="minorHAnsi" w:eastAsia="Calibri" w:hAnsiTheme="minorHAnsi" w:cstheme="minorHAnsi"/>
                      <w:lang w:val="sv-FI"/>
                    </w:rPr>
                  </w:pPr>
                  <w:r w:rsidRPr="008C5BBB">
                    <w:rPr>
                      <w:rFonts w:asciiTheme="minorHAnsi" w:eastAsia="Calibri" w:hAnsiTheme="minorHAnsi" w:cstheme="minorHAnsi"/>
                      <w:lang w:val="sv-FI"/>
                    </w:rPr>
                    <w:t xml:space="preserve">Eleven förbereder sig att ändra sin egen åsikt utgående från en motiverad orsak. </w:t>
                  </w:r>
                </w:p>
                <w:p w14:paraId="375A2412" w14:textId="29A70BA9" w:rsidR="001F04F1" w:rsidRPr="008C5BBB" w:rsidRDefault="001F04F1" w:rsidP="00AF177A">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413" w14:textId="77777777" w:rsidR="00FF78BD" w:rsidRPr="008C5BBB" w:rsidRDefault="00FF78BD" w:rsidP="004E5907">
                  <w:pPr>
                    <w:rPr>
                      <w:rFonts w:asciiTheme="minorHAnsi" w:eastAsia="Calibri" w:hAnsiTheme="minorHAnsi" w:cstheme="minorHAnsi"/>
                      <w:color w:val="000000"/>
                      <w:lang w:val="sv-SE"/>
                    </w:rPr>
                  </w:pPr>
                </w:p>
              </w:tc>
            </w:tr>
            <w:tr w:rsidR="00FF78BD" w:rsidRPr="00927819" w14:paraId="375A2419" w14:textId="77777777" w:rsidTr="77B97CFA">
              <w:tc>
                <w:tcPr>
                  <w:tcW w:w="2284" w:type="dxa"/>
                  <w:tcBorders>
                    <w:top w:val="single" w:sz="4" w:space="0" w:color="auto"/>
                    <w:left w:val="single" w:sz="4" w:space="0" w:color="auto"/>
                    <w:bottom w:val="single" w:sz="4" w:space="0" w:color="auto"/>
                    <w:right w:val="single" w:sz="4" w:space="0" w:color="auto"/>
                  </w:tcBorders>
                </w:tcPr>
                <w:p w14:paraId="375A2415"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b/>
                      <w:bCs/>
                      <w:color w:val="000000" w:themeColor="text1"/>
                      <w:lang w:val="sv-FI"/>
                    </w:rPr>
                    <w:t xml:space="preserve">Att inhämta kunskaper och färdigheter som behövs i samhället och förståelse för samhällsfrågor </w:t>
                  </w:r>
                </w:p>
              </w:tc>
              <w:tc>
                <w:tcPr>
                  <w:tcW w:w="539" w:type="dxa"/>
                  <w:tcBorders>
                    <w:top w:val="single" w:sz="4" w:space="0" w:color="auto"/>
                    <w:left w:val="single" w:sz="4" w:space="0" w:color="auto"/>
                    <w:bottom w:val="single" w:sz="4" w:space="0" w:color="auto"/>
                    <w:right w:val="single" w:sz="4" w:space="0" w:color="auto"/>
                  </w:tcBorders>
                </w:tcPr>
                <w:p w14:paraId="375A2416" w14:textId="77777777" w:rsidR="00FF78BD" w:rsidRPr="008C5BBB" w:rsidRDefault="00FF78BD" w:rsidP="004E5907">
                  <w:pPr>
                    <w:rPr>
                      <w:rFonts w:asciiTheme="minorHAnsi" w:eastAsia="Calibri" w:hAnsiTheme="minorHAnsi" w:cstheme="minorHAnsi"/>
                      <w:color w:val="000000"/>
                      <w:lang w:val="sv-SE"/>
                    </w:rPr>
                  </w:pPr>
                </w:p>
              </w:tc>
              <w:tc>
                <w:tcPr>
                  <w:tcW w:w="6352" w:type="dxa"/>
                  <w:tcBorders>
                    <w:top w:val="single" w:sz="4" w:space="0" w:color="auto"/>
                    <w:left w:val="single" w:sz="4" w:space="0" w:color="auto"/>
                    <w:bottom w:val="single" w:sz="4" w:space="0" w:color="auto"/>
                    <w:right w:val="single" w:sz="4" w:space="0" w:color="auto"/>
                  </w:tcBorders>
                </w:tcPr>
                <w:p w14:paraId="375A2417" w14:textId="77777777" w:rsidR="00FF78BD" w:rsidRPr="008C5BBB" w:rsidRDefault="00FF78BD" w:rsidP="004E5907">
                  <w:pPr>
                    <w:rPr>
                      <w:rFonts w:asciiTheme="minorHAnsi" w:eastAsia="Calibri" w:hAnsiTheme="minorHAnsi" w:cstheme="minorHAnsi"/>
                      <w:color w:val="000000"/>
                      <w:lang w:val="sv-SE"/>
                    </w:rPr>
                  </w:pPr>
                </w:p>
              </w:tc>
              <w:tc>
                <w:tcPr>
                  <w:tcW w:w="488" w:type="dxa"/>
                  <w:tcBorders>
                    <w:top w:val="single" w:sz="4" w:space="0" w:color="auto"/>
                    <w:left w:val="single" w:sz="4" w:space="0" w:color="auto"/>
                    <w:bottom w:val="single" w:sz="4" w:space="0" w:color="auto"/>
                    <w:right w:val="single" w:sz="4" w:space="0" w:color="auto"/>
                  </w:tcBorders>
                </w:tcPr>
                <w:p w14:paraId="375A2418" w14:textId="77777777" w:rsidR="00FF78BD" w:rsidRPr="008C5BBB" w:rsidRDefault="00FF78BD" w:rsidP="004E5907">
                  <w:pPr>
                    <w:rPr>
                      <w:rFonts w:asciiTheme="minorHAnsi" w:eastAsia="Calibri" w:hAnsiTheme="minorHAnsi" w:cstheme="minorHAnsi"/>
                      <w:color w:val="000000"/>
                      <w:lang w:val="sv-SE"/>
                    </w:rPr>
                  </w:pPr>
                </w:p>
              </w:tc>
            </w:tr>
            <w:tr w:rsidR="00FF78BD" w:rsidRPr="008C5BBB" w14:paraId="375A2428" w14:textId="77777777" w:rsidTr="77B97CFA">
              <w:tc>
                <w:tcPr>
                  <w:tcW w:w="2284" w:type="dxa"/>
                  <w:tcBorders>
                    <w:top w:val="single" w:sz="4" w:space="0" w:color="auto"/>
                    <w:left w:val="single" w:sz="4" w:space="0" w:color="auto"/>
                    <w:bottom w:val="single" w:sz="4" w:space="0" w:color="auto"/>
                    <w:right w:val="single" w:sz="4" w:space="0" w:color="auto"/>
                  </w:tcBorders>
                </w:tcPr>
                <w:p w14:paraId="375A241A"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color w:val="000000" w:themeColor="text1"/>
                      <w:lang w:val="sv-FI"/>
                    </w:rPr>
                    <w:t xml:space="preserve">M3 stödja eleven att uppfatta sig själv som en individ och medlem i olika grupper och handleda eleven att förstå betydelsen av de mänskliga rättigheterna och jämlikhet samt att känna till grunderna för rättssystemet </w:t>
                  </w:r>
                </w:p>
              </w:tc>
              <w:tc>
                <w:tcPr>
                  <w:tcW w:w="539" w:type="dxa"/>
                  <w:tcBorders>
                    <w:top w:val="single" w:sz="4" w:space="0" w:color="auto"/>
                    <w:left w:val="single" w:sz="4" w:space="0" w:color="auto"/>
                    <w:bottom w:val="single" w:sz="4" w:space="0" w:color="auto"/>
                    <w:right w:val="single" w:sz="4" w:space="0" w:color="auto"/>
                  </w:tcBorders>
                </w:tcPr>
                <w:p w14:paraId="375A241B" w14:textId="2C755E0B"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color w:val="000000" w:themeColor="text1"/>
                      <w:lang w:val="sv-FI"/>
                    </w:rPr>
                    <w:t xml:space="preserve">I3 </w:t>
                  </w:r>
                </w:p>
              </w:tc>
              <w:tc>
                <w:tcPr>
                  <w:tcW w:w="6352" w:type="dxa"/>
                  <w:tcBorders>
                    <w:top w:val="single" w:sz="4" w:space="0" w:color="auto"/>
                    <w:left w:val="single" w:sz="4" w:space="0" w:color="auto"/>
                    <w:bottom w:val="single" w:sz="4" w:space="0" w:color="auto"/>
                    <w:right w:val="single" w:sz="4" w:space="0" w:color="auto"/>
                  </w:tcBorders>
                </w:tcPr>
                <w:p w14:paraId="375A241C"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lär sig känna igen hur olika kulturer, religioner och åskådningar inverkar på elevens vardag i skolan och hemma. </w:t>
                  </w:r>
                </w:p>
                <w:p w14:paraId="375A241D" w14:textId="77777777" w:rsidR="00FF78BD" w:rsidRPr="008C5BBB" w:rsidRDefault="00FF78BD" w:rsidP="004E5907">
                  <w:pPr>
                    <w:rPr>
                      <w:rFonts w:asciiTheme="minorHAnsi" w:eastAsia="Calibri" w:hAnsiTheme="minorHAnsi" w:cstheme="minorHAnsi"/>
                      <w:lang w:val="sv-SE"/>
                    </w:rPr>
                  </w:pPr>
                </w:p>
                <w:p w14:paraId="375A241E"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förstår lagens betydelse i samhället med början i skolans ordningsregler. </w:t>
                  </w:r>
                </w:p>
                <w:p w14:paraId="375A241F" w14:textId="77777777" w:rsidR="00FF78BD" w:rsidRPr="008C5BBB" w:rsidRDefault="00FF78BD"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w:t>
                  </w:r>
                </w:p>
                <w:p w14:paraId="375A2420" w14:textId="4B7731B3"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granskar frågor och situationer ur olika synvinklar i livets olika situationer. </w:t>
                  </w:r>
                </w:p>
                <w:p w14:paraId="375A2421" w14:textId="77777777" w:rsidR="00FF78BD" w:rsidRPr="008C5BBB" w:rsidRDefault="00FF78BD" w:rsidP="004E5907">
                  <w:pPr>
                    <w:rPr>
                      <w:rFonts w:asciiTheme="minorHAnsi" w:eastAsia="Calibri" w:hAnsiTheme="minorHAnsi" w:cstheme="minorHAnsi"/>
                      <w:lang w:val="sv-SE"/>
                    </w:rPr>
                  </w:pPr>
                </w:p>
                <w:p w14:paraId="7C8AC677" w14:textId="459E0DDA" w:rsidR="001708C3" w:rsidRPr="008C5BBB" w:rsidRDefault="77B97CFA" w:rsidP="001708C3">
                  <w:pPr>
                    <w:rPr>
                      <w:rFonts w:asciiTheme="minorHAnsi" w:eastAsia="Calibri" w:hAnsiTheme="minorHAnsi" w:cstheme="minorHAnsi"/>
                      <w:lang w:val="sv-FI"/>
                    </w:rPr>
                  </w:pPr>
                  <w:r w:rsidRPr="008C5BBB">
                    <w:rPr>
                      <w:rFonts w:asciiTheme="minorHAnsi" w:eastAsia="Calibri" w:hAnsiTheme="minorHAnsi" w:cstheme="minorHAnsi"/>
                      <w:lang w:val="sv-FI"/>
                    </w:rPr>
                    <w:t xml:space="preserve"> Eleven uppmärksammar den egna klassen och skolans olika kulturer i vardag och fest. </w:t>
                  </w:r>
                </w:p>
                <w:p w14:paraId="375A2423" w14:textId="53FEC6D7" w:rsidR="00FF78BD" w:rsidRPr="008C5BBB" w:rsidRDefault="00FF78BD" w:rsidP="004E5907">
                  <w:pPr>
                    <w:rPr>
                      <w:rFonts w:asciiTheme="minorHAnsi" w:eastAsia="Calibri" w:hAnsiTheme="minorHAnsi" w:cstheme="minorHAnsi"/>
                      <w:lang w:val="sv-SE"/>
                    </w:rPr>
                  </w:pPr>
                </w:p>
                <w:p w14:paraId="375A2424" w14:textId="75C903D4" w:rsidR="00FF78BD" w:rsidRPr="008C5BBB" w:rsidRDefault="77B97CFA" w:rsidP="004E5907">
                  <w:pPr>
                    <w:rPr>
                      <w:rFonts w:asciiTheme="minorHAnsi" w:eastAsia="Calibri" w:hAnsiTheme="minorHAnsi" w:cstheme="minorHAnsi"/>
                      <w:lang w:val="sv-FI"/>
                    </w:rPr>
                  </w:pPr>
                  <w:r w:rsidRPr="008C5BBB">
                    <w:rPr>
                      <w:rFonts w:asciiTheme="minorHAnsi" w:eastAsia="Calibri" w:hAnsiTheme="minorHAnsi" w:cstheme="minorHAnsi"/>
                      <w:lang w:val="sv-FI"/>
                    </w:rPr>
                    <w:t>Eleven lär sig att känna olika rättigheter och skyldigheter i det egna åldersstadiet (t.ex. i trafiken, ersättningsskyldighet, läroplikt och studier, självbestämmanderätt och yttrandefrihet.</w:t>
                  </w:r>
                </w:p>
                <w:p w14:paraId="562D503D" w14:textId="6651F18A" w:rsidR="00445F10" w:rsidRPr="008C5BBB" w:rsidRDefault="00445F10" w:rsidP="004E5907">
                  <w:pPr>
                    <w:rPr>
                      <w:rFonts w:asciiTheme="minorHAnsi" w:eastAsia="Calibri" w:hAnsiTheme="minorHAnsi" w:cstheme="minorHAnsi"/>
                      <w:i/>
                      <w:lang w:val="sv-SE"/>
                    </w:rPr>
                  </w:pPr>
                </w:p>
                <w:p w14:paraId="375A2425" w14:textId="77777777" w:rsidR="00FF78BD" w:rsidRPr="008C5BBB" w:rsidRDefault="00FF78B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426"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K2 K3 K4 K7</w:t>
                  </w:r>
                </w:p>
                <w:p w14:paraId="375A2427" w14:textId="77777777" w:rsidR="00FF78BD" w:rsidRPr="008C5BBB" w:rsidRDefault="00FF78BD" w:rsidP="004E5907">
                  <w:pPr>
                    <w:rPr>
                      <w:rFonts w:asciiTheme="minorHAnsi" w:eastAsia="Calibri" w:hAnsiTheme="minorHAnsi" w:cstheme="minorHAnsi"/>
                      <w:color w:val="000000"/>
                    </w:rPr>
                  </w:pPr>
                </w:p>
              </w:tc>
            </w:tr>
            <w:tr w:rsidR="00FF78BD" w:rsidRPr="008C5BBB" w14:paraId="375A2434" w14:textId="77777777" w:rsidTr="77B97CFA">
              <w:tc>
                <w:tcPr>
                  <w:tcW w:w="2284" w:type="dxa"/>
                  <w:tcBorders>
                    <w:top w:val="single" w:sz="4" w:space="0" w:color="auto"/>
                    <w:left w:val="single" w:sz="4" w:space="0" w:color="auto"/>
                    <w:bottom w:val="single" w:sz="4" w:space="0" w:color="auto"/>
                    <w:right w:val="single" w:sz="4" w:space="0" w:color="auto"/>
                  </w:tcBorders>
                </w:tcPr>
                <w:p w14:paraId="375A2429" w14:textId="77777777" w:rsidR="00FF78BD" w:rsidRPr="008C5BBB" w:rsidRDefault="77B97CFA" w:rsidP="004E5907">
                  <w:pPr>
                    <w:rPr>
                      <w:rFonts w:asciiTheme="minorHAnsi" w:eastAsia="Calibri" w:hAnsiTheme="minorHAnsi" w:cstheme="minorHAnsi"/>
                      <w:b/>
                      <w:color w:val="000000"/>
                      <w:lang w:val="sv-SE"/>
                    </w:rPr>
                  </w:pPr>
                  <w:r w:rsidRPr="008C5BBB">
                    <w:rPr>
                      <w:rFonts w:asciiTheme="minorHAnsi" w:eastAsia="Calibri" w:hAnsiTheme="minorHAnsi" w:cstheme="minorHAnsi"/>
                      <w:color w:val="000000" w:themeColor="text1"/>
                      <w:lang w:val="sv-FI"/>
                    </w:rPr>
                    <w:lastRenderedPageBreak/>
                    <w:t xml:space="preserve">M4 handleda eleven att analysera mediernas roll och betydelse i samhället </w:t>
                  </w:r>
                </w:p>
              </w:tc>
              <w:tc>
                <w:tcPr>
                  <w:tcW w:w="539" w:type="dxa"/>
                  <w:tcBorders>
                    <w:top w:val="single" w:sz="4" w:space="0" w:color="auto"/>
                    <w:left w:val="single" w:sz="4" w:space="0" w:color="auto"/>
                    <w:bottom w:val="single" w:sz="4" w:space="0" w:color="auto"/>
                    <w:right w:val="single" w:sz="4" w:space="0" w:color="auto"/>
                  </w:tcBorders>
                </w:tcPr>
                <w:p w14:paraId="375A242A" w14:textId="3ADED3D4"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color w:val="000000" w:themeColor="text1"/>
                      <w:lang w:val="sv-FI"/>
                    </w:rPr>
                    <w:t>I4</w:t>
                  </w:r>
                </w:p>
              </w:tc>
              <w:tc>
                <w:tcPr>
                  <w:tcW w:w="6352" w:type="dxa"/>
                  <w:tcBorders>
                    <w:top w:val="single" w:sz="4" w:space="0" w:color="auto"/>
                    <w:left w:val="single" w:sz="4" w:space="0" w:color="auto"/>
                    <w:bottom w:val="single" w:sz="4" w:space="0" w:color="auto"/>
                    <w:right w:val="single" w:sz="4" w:space="0" w:color="auto"/>
                  </w:tcBorders>
                </w:tcPr>
                <w:p w14:paraId="375A242B"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lär sig att förhålla sig kritiskt till erhållen information och granska den ur olika synvinklar. </w:t>
                  </w:r>
                </w:p>
                <w:p w14:paraId="375A242C" w14:textId="77777777" w:rsidR="00FF78BD" w:rsidRPr="008C5BBB" w:rsidRDefault="00FF78BD" w:rsidP="004E5907">
                  <w:pPr>
                    <w:rPr>
                      <w:rFonts w:asciiTheme="minorHAnsi" w:eastAsia="Calibri" w:hAnsiTheme="minorHAnsi" w:cstheme="minorHAnsi"/>
                      <w:lang w:val="sv-SE"/>
                    </w:rPr>
                  </w:pPr>
                </w:p>
                <w:p w14:paraId="375A242D"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gör olika observationer och söker information från många olika källor. </w:t>
                  </w:r>
                </w:p>
                <w:p w14:paraId="375A242E" w14:textId="77777777" w:rsidR="00FF78BD" w:rsidRPr="008C5BBB" w:rsidRDefault="00FF78BD" w:rsidP="004E5907">
                  <w:pPr>
                    <w:rPr>
                      <w:rFonts w:asciiTheme="minorHAnsi" w:eastAsia="Calibri" w:hAnsiTheme="minorHAnsi" w:cstheme="minorHAnsi"/>
                      <w:lang w:val="sv-SE"/>
                    </w:rPr>
                  </w:pPr>
                </w:p>
                <w:p w14:paraId="375A242F" w14:textId="3E4D38E9"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nätetikett, att uttrycka sina åsikter samt att skilja på åsikt och fakta. </w:t>
                  </w:r>
                </w:p>
                <w:p w14:paraId="375A2430" w14:textId="77777777" w:rsidR="00FF78BD" w:rsidRPr="008C5BBB" w:rsidRDefault="00FF78BD" w:rsidP="004E5907">
                  <w:pPr>
                    <w:rPr>
                      <w:rFonts w:asciiTheme="minorHAnsi" w:eastAsia="Calibri" w:hAnsiTheme="minorHAnsi" w:cstheme="minorHAnsi"/>
                      <w:lang w:val="sv-SE"/>
                    </w:rPr>
                  </w:pPr>
                </w:p>
                <w:p w14:paraId="375A2431" w14:textId="2205FE4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undersöker under handledningen skillnader mellan offentlig och kommersiell media.</w:t>
                  </w:r>
                </w:p>
                <w:p w14:paraId="375A2432" w14:textId="77777777" w:rsidR="00FF78BD" w:rsidRPr="008C5BBB" w:rsidRDefault="00FF78B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433"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K2 K4 K5</w:t>
                  </w:r>
                </w:p>
              </w:tc>
            </w:tr>
            <w:tr w:rsidR="00FF78BD" w:rsidRPr="008C5BBB" w14:paraId="375A2443" w14:textId="77777777" w:rsidTr="77B97CFA">
              <w:tc>
                <w:tcPr>
                  <w:tcW w:w="2284" w:type="dxa"/>
                  <w:tcBorders>
                    <w:top w:val="single" w:sz="4" w:space="0" w:color="auto"/>
                    <w:left w:val="single" w:sz="4" w:space="0" w:color="auto"/>
                    <w:bottom w:val="single" w:sz="4" w:space="0" w:color="auto"/>
                    <w:right w:val="single" w:sz="4" w:space="0" w:color="auto"/>
                  </w:tcBorders>
                </w:tcPr>
                <w:p w14:paraId="375A2435" w14:textId="77777777" w:rsidR="00FF78BD" w:rsidRPr="008C5BBB" w:rsidRDefault="77B97CFA" w:rsidP="004E5907">
                  <w:pPr>
                    <w:rPr>
                      <w:rFonts w:asciiTheme="minorHAnsi" w:eastAsia="Calibri" w:hAnsiTheme="minorHAnsi" w:cstheme="minorHAnsi"/>
                      <w:b/>
                      <w:color w:val="000000"/>
                      <w:lang w:val="sv-SE"/>
                    </w:rPr>
                  </w:pPr>
                  <w:r w:rsidRPr="008C5BBB">
                    <w:rPr>
                      <w:rFonts w:asciiTheme="minorHAnsi" w:eastAsia="Calibri" w:hAnsiTheme="minorHAnsi" w:cstheme="minorHAnsi"/>
                      <w:color w:val="000000" w:themeColor="text1"/>
                      <w:lang w:val="sv-FI"/>
                    </w:rPr>
                    <w:t xml:space="preserve">M5 hjälpa eleven att inse betydelsen av arbete och entreprenörskap i närmiljön </w:t>
                  </w:r>
                </w:p>
              </w:tc>
              <w:tc>
                <w:tcPr>
                  <w:tcW w:w="539" w:type="dxa"/>
                  <w:tcBorders>
                    <w:top w:val="single" w:sz="4" w:space="0" w:color="auto"/>
                    <w:left w:val="single" w:sz="4" w:space="0" w:color="auto"/>
                    <w:bottom w:val="single" w:sz="4" w:space="0" w:color="auto"/>
                    <w:right w:val="single" w:sz="4" w:space="0" w:color="auto"/>
                  </w:tcBorders>
                </w:tcPr>
                <w:p w14:paraId="375A2436"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I1 I4</w:t>
                  </w:r>
                </w:p>
              </w:tc>
              <w:tc>
                <w:tcPr>
                  <w:tcW w:w="6352" w:type="dxa"/>
                  <w:tcBorders>
                    <w:top w:val="single" w:sz="4" w:space="0" w:color="auto"/>
                    <w:left w:val="single" w:sz="4" w:space="0" w:color="auto"/>
                    <w:bottom w:val="single" w:sz="4" w:space="0" w:color="auto"/>
                    <w:right w:val="single" w:sz="4" w:space="0" w:color="auto"/>
                  </w:tcBorders>
                </w:tcPr>
                <w:p w14:paraId="375A2437"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bekantar sig med sina egna styrkor och inre företagsamhet, påhittighet och flexibilitet. Vikten av dessa egenskaper i det framtida arbetslivet betonas.</w:t>
                  </w:r>
                </w:p>
                <w:p w14:paraId="375A2438" w14:textId="77777777" w:rsidR="00FF78BD" w:rsidRPr="008C5BBB" w:rsidRDefault="00FF78BD" w:rsidP="004E5907">
                  <w:pPr>
                    <w:rPr>
                      <w:rFonts w:asciiTheme="minorHAnsi" w:eastAsia="Calibri" w:hAnsiTheme="minorHAnsi" w:cstheme="minorHAnsi"/>
                      <w:lang w:val="sv-SE"/>
                    </w:rPr>
                  </w:pPr>
                </w:p>
                <w:p w14:paraId="375A2439"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Skolan roll som elevens arbetsplats och ansvar och förpliktelser i anknytning till skolan betonas.</w:t>
                  </w:r>
                </w:p>
                <w:p w14:paraId="375A243A" w14:textId="77777777" w:rsidR="00FF78BD" w:rsidRPr="008C5BBB" w:rsidRDefault="00FF78BD" w:rsidP="004E5907">
                  <w:pPr>
                    <w:rPr>
                      <w:rFonts w:asciiTheme="minorHAnsi" w:eastAsia="Calibri" w:hAnsiTheme="minorHAnsi" w:cstheme="minorHAnsi"/>
                      <w:lang w:val="sv-SE"/>
                    </w:rPr>
                  </w:pPr>
                </w:p>
                <w:p w14:paraId="375A243B" w14:textId="105CABFD"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bekantar sig med näringsgrenar, butiker, tjänster och yrken i närmiljön.</w:t>
                  </w:r>
                </w:p>
                <w:p w14:paraId="375A243C" w14:textId="77777777" w:rsidR="00FF78BD" w:rsidRPr="008C5BBB" w:rsidRDefault="00FF78BD" w:rsidP="004E5907">
                  <w:pPr>
                    <w:rPr>
                      <w:rFonts w:asciiTheme="minorHAnsi" w:eastAsia="Calibri" w:hAnsiTheme="minorHAnsi" w:cstheme="minorHAnsi"/>
                      <w:lang w:val="sv-SE"/>
                    </w:rPr>
                  </w:pPr>
                </w:p>
                <w:p w14:paraId="375A243D"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Ett företagsbesök görs under läsåret för årskurs 6. Eleven bekantar sig med yrkesroller inom företaget.</w:t>
                  </w:r>
                </w:p>
                <w:p w14:paraId="375A243E" w14:textId="77777777" w:rsidR="00FF78BD" w:rsidRPr="008C5BBB" w:rsidRDefault="00FF78BD" w:rsidP="004E5907">
                  <w:pPr>
                    <w:rPr>
                      <w:rFonts w:asciiTheme="minorHAnsi" w:eastAsia="Calibri" w:hAnsiTheme="minorHAnsi" w:cstheme="minorHAnsi"/>
                      <w:lang w:val="sv-SE"/>
                    </w:rPr>
                  </w:pPr>
                </w:p>
                <w:p w14:paraId="375A243F" w14:textId="77777777" w:rsidR="00FF78BD"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 xml:space="preserve">Elevernas vårdnadshavare bjuds in till skolan för att berätta om sina yrken. Eleverna bekantar sig med fackföreningars och företags webbkommunikation. </w:t>
                  </w:r>
                </w:p>
                <w:p w14:paraId="375A2440" w14:textId="77777777" w:rsidR="00FF78BD" w:rsidRPr="008C5BBB" w:rsidRDefault="00FF78BD" w:rsidP="004E5907">
                  <w:pPr>
                    <w:rPr>
                      <w:rFonts w:asciiTheme="minorHAnsi" w:eastAsia="Calibri" w:hAnsiTheme="minorHAnsi" w:cstheme="minorHAnsi"/>
                    </w:rPr>
                  </w:pPr>
                </w:p>
              </w:tc>
              <w:tc>
                <w:tcPr>
                  <w:tcW w:w="488" w:type="dxa"/>
                  <w:tcBorders>
                    <w:top w:val="single" w:sz="4" w:space="0" w:color="auto"/>
                    <w:left w:val="single" w:sz="4" w:space="0" w:color="auto"/>
                    <w:bottom w:val="single" w:sz="4" w:space="0" w:color="auto"/>
                    <w:right w:val="single" w:sz="4" w:space="0" w:color="auto"/>
                  </w:tcBorders>
                </w:tcPr>
                <w:p w14:paraId="375A2441"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K3 K4 K6 K7</w:t>
                  </w:r>
                </w:p>
                <w:p w14:paraId="375A2442" w14:textId="77777777" w:rsidR="00FF78BD" w:rsidRPr="008C5BBB" w:rsidRDefault="00FF78BD" w:rsidP="004E5907">
                  <w:pPr>
                    <w:rPr>
                      <w:rFonts w:asciiTheme="minorHAnsi" w:eastAsia="Calibri" w:hAnsiTheme="minorHAnsi" w:cstheme="minorHAnsi"/>
                      <w:color w:val="000000"/>
                    </w:rPr>
                  </w:pPr>
                </w:p>
              </w:tc>
            </w:tr>
            <w:tr w:rsidR="00FF78BD" w:rsidRPr="008C5BBB" w14:paraId="375A244B" w14:textId="77777777" w:rsidTr="77B97CFA">
              <w:tc>
                <w:tcPr>
                  <w:tcW w:w="2284" w:type="dxa"/>
                  <w:tcBorders>
                    <w:top w:val="single" w:sz="4" w:space="0" w:color="auto"/>
                    <w:left w:val="single" w:sz="4" w:space="0" w:color="auto"/>
                    <w:bottom w:val="single" w:sz="4" w:space="0" w:color="auto"/>
                    <w:right w:val="single" w:sz="4" w:space="0" w:color="auto"/>
                  </w:tcBorders>
                </w:tcPr>
                <w:p w14:paraId="375A2444"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color w:val="000000" w:themeColor="text1"/>
                      <w:lang w:val="sv-FI"/>
                    </w:rPr>
                    <w:t xml:space="preserve">M6 handleda eleven att förstå att information om samhällsfrågor som produceras av olika aktörer förmedlar olika värden och perspektiv och har olika syften </w:t>
                  </w:r>
                </w:p>
              </w:tc>
              <w:tc>
                <w:tcPr>
                  <w:tcW w:w="539" w:type="dxa"/>
                  <w:tcBorders>
                    <w:top w:val="single" w:sz="4" w:space="0" w:color="auto"/>
                    <w:left w:val="single" w:sz="4" w:space="0" w:color="auto"/>
                    <w:bottom w:val="single" w:sz="4" w:space="0" w:color="auto"/>
                    <w:right w:val="single" w:sz="4" w:space="0" w:color="auto"/>
                  </w:tcBorders>
                </w:tcPr>
                <w:p w14:paraId="375A2445" w14:textId="366C802B"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color w:val="000000" w:themeColor="text1"/>
                      <w:lang w:val="sv-FI"/>
                    </w:rPr>
                    <w:t>I3</w:t>
                  </w:r>
                </w:p>
              </w:tc>
              <w:tc>
                <w:tcPr>
                  <w:tcW w:w="6352" w:type="dxa"/>
                  <w:tcBorders>
                    <w:top w:val="single" w:sz="4" w:space="0" w:color="auto"/>
                    <w:left w:val="single" w:sz="4" w:space="0" w:color="auto"/>
                    <w:bottom w:val="single" w:sz="4" w:space="0" w:color="auto"/>
                    <w:right w:val="single" w:sz="4" w:space="0" w:color="auto"/>
                  </w:tcBorders>
                </w:tcPr>
                <w:p w14:paraId="375A2446"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lär sig att dra slutsatser och göra tolkningar om olika aktörers motiv.</w:t>
                  </w:r>
                </w:p>
                <w:p w14:paraId="375A2447" w14:textId="77777777" w:rsidR="00FF78BD" w:rsidRPr="008C5BBB" w:rsidRDefault="00FF78BD" w:rsidP="004E5907">
                  <w:pPr>
                    <w:rPr>
                      <w:rFonts w:asciiTheme="minorHAnsi" w:eastAsia="Calibri" w:hAnsiTheme="minorHAnsi" w:cstheme="minorHAnsi"/>
                      <w:lang w:val="sv-SE"/>
                    </w:rPr>
                  </w:pPr>
                </w:p>
                <w:p w14:paraId="375A2448"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lär sig att säkra informationens objektivitet och riktighet genom källkritik.</w:t>
                  </w:r>
                </w:p>
              </w:tc>
              <w:tc>
                <w:tcPr>
                  <w:tcW w:w="488" w:type="dxa"/>
                  <w:tcBorders>
                    <w:top w:val="single" w:sz="4" w:space="0" w:color="auto"/>
                    <w:left w:val="single" w:sz="4" w:space="0" w:color="auto"/>
                    <w:bottom w:val="single" w:sz="4" w:space="0" w:color="auto"/>
                    <w:right w:val="single" w:sz="4" w:space="0" w:color="auto"/>
                  </w:tcBorders>
                </w:tcPr>
                <w:p w14:paraId="375A2449"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K1</w:t>
                  </w:r>
                  <w:r w:rsidRPr="008C5BBB">
                    <w:rPr>
                      <w:rFonts w:asciiTheme="minorHAnsi" w:eastAsia="Calibri" w:hAnsiTheme="minorHAnsi" w:cstheme="minorHAnsi"/>
                      <w:b/>
                      <w:bCs/>
                      <w:color w:val="000000" w:themeColor="text1"/>
                      <w:lang w:val="sv-FI"/>
                    </w:rPr>
                    <w:t xml:space="preserve"> K2</w:t>
                  </w:r>
                  <w:r w:rsidRPr="008C5BBB">
                    <w:rPr>
                      <w:rFonts w:asciiTheme="minorHAnsi" w:eastAsia="Calibri" w:hAnsiTheme="minorHAnsi" w:cstheme="minorHAnsi"/>
                      <w:color w:val="000000" w:themeColor="text1"/>
                      <w:lang w:val="sv-FI"/>
                    </w:rPr>
                    <w:t xml:space="preserve"> K4</w:t>
                  </w:r>
                </w:p>
                <w:p w14:paraId="375A244A" w14:textId="77777777" w:rsidR="00FF78BD" w:rsidRPr="008C5BBB" w:rsidRDefault="00FF78BD" w:rsidP="004E5907">
                  <w:pPr>
                    <w:rPr>
                      <w:rFonts w:asciiTheme="minorHAnsi" w:eastAsia="Calibri" w:hAnsiTheme="minorHAnsi" w:cstheme="minorHAnsi"/>
                      <w:color w:val="000000"/>
                    </w:rPr>
                  </w:pPr>
                </w:p>
              </w:tc>
            </w:tr>
            <w:tr w:rsidR="00FF78BD" w:rsidRPr="00927819" w14:paraId="375A2450" w14:textId="77777777" w:rsidTr="77B97CFA">
              <w:tc>
                <w:tcPr>
                  <w:tcW w:w="2284" w:type="dxa"/>
                  <w:tcBorders>
                    <w:top w:val="single" w:sz="4" w:space="0" w:color="auto"/>
                    <w:left w:val="single" w:sz="4" w:space="0" w:color="auto"/>
                    <w:bottom w:val="single" w:sz="4" w:space="0" w:color="auto"/>
                    <w:right w:val="single" w:sz="4" w:space="0" w:color="auto"/>
                  </w:tcBorders>
                </w:tcPr>
                <w:p w14:paraId="375A244C"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b/>
                      <w:bCs/>
                      <w:color w:val="000000" w:themeColor="text1"/>
                      <w:lang w:val="sv-FI"/>
                    </w:rPr>
                    <w:t>Att implementera kunskaper om samhället</w:t>
                  </w:r>
                </w:p>
              </w:tc>
              <w:tc>
                <w:tcPr>
                  <w:tcW w:w="539" w:type="dxa"/>
                  <w:tcBorders>
                    <w:top w:val="single" w:sz="4" w:space="0" w:color="auto"/>
                    <w:left w:val="single" w:sz="4" w:space="0" w:color="auto"/>
                    <w:bottom w:val="single" w:sz="4" w:space="0" w:color="auto"/>
                    <w:right w:val="single" w:sz="4" w:space="0" w:color="auto"/>
                  </w:tcBorders>
                </w:tcPr>
                <w:p w14:paraId="375A244D" w14:textId="77777777" w:rsidR="00FF78BD" w:rsidRPr="008C5BBB" w:rsidRDefault="00FF78BD" w:rsidP="004E5907">
                  <w:pPr>
                    <w:rPr>
                      <w:rFonts w:asciiTheme="minorHAnsi" w:eastAsia="Calibri" w:hAnsiTheme="minorHAnsi" w:cstheme="minorHAnsi"/>
                      <w:color w:val="000000"/>
                      <w:lang w:val="sv-SE"/>
                    </w:rPr>
                  </w:pPr>
                </w:p>
              </w:tc>
              <w:tc>
                <w:tcPr>
                  <w:tcW w:w="6352" w:type="dxa"/>
                  <w:tcBorders>
                    <w:top w:val="single" w:sz="4" w:space="0" w:color="auto"/>
                    <w:left w:val="single" w:sz="4" w:space="0" w:color="auto"/>
                    <w:bottom w:val="single" w:sz="4" w:space="0" w:color="auto"/>
                    <w:right w:val="single" w:sz="4" w:space="0" w:color="auto"/>
                  </w:tcBorders>
                </w:tcPr>
                <w:p w14:paraId="375A244E" w14:textId="77777777" w:rsidR="00FF78BD" w:rsidRPr="008C5BBB" w:rsidRDefault="00FF78BD" w:rsidP="004E5907">
                  <w:pPr>
                    <w:rPr>
                      <w:rFonts w:asciiTheme="minorHAnsi" w:eastAsia="Calibri" w:hAnsiTheme="minorHAnsi" w:cstheme="minorHAnsi"/>
                      <w:color w:val="000000"/>
                      <w:lang w:val="sv-SE"/>
                    </w:rPr>
                  </w:pPr>
                </w:p>
              </w:tc>
              <w:tc>
                <w:tcPr>
                  <w:tcW w:w="488" w:type="dxa"/>
                  <w:tcBorders>
                    <w:top w:val="single" w:sz="4" w:space="0" w:color="auto"/>
                    <w:left w:val="single" w:sz="4" w:space="0" w:color="auto"/>
                    <w:bottom w:val="single" w:sz="4" w:space="0" w:color="auto"/>
                    <w:right w:val="single" w:sz="4" w:space="0" w:color="auto"/>
                  </w:tcBorders>
                </w:tcPr>
                <w:p w14:paraId="375A244F" w14:textId="77777777" w:rsidR="00FF78BD" w:rsidRPr="008C5BBB" w:rsidRDefault="00FF78BD" w:rsidP="004E5907">
                  <w:pPr>
                    <w:rPr>
                      <w:rFonts w:asciiTheme="minorHAnsi" w:eastAsia="Calibri" w:hAnsiTheme="minorHAnsi" w:cstheme="minorHAnsi"/>
                      <w:color w:val="000000"/>
                      <w:lang w:val="sv-SE"/>
                    </w:rPr>
                  </w:pPr>
                </w:p>
              </w:tc>
            </w:tr>
            <w:tr w:rsidR="00FF78BD" w:rsidRPr="008C5BBB" w14:paraId="375A245D" w14:textId="77777777" w:rsidTr="77B97CFA">
              <w:tc>
                <w:tcPr>
                  <w:tcW w:w="2284" w:type="dxa"/>
                  <w:tcBorders>
                    <w:top w:val="single" w:sz="4" w:space="0" w:color="auto"/>
                    <w:left w:val="single" w:sz="4" w:space="0" w:color="auto"/>
                    <w:bottom w:val="single" w:sz="4" w:space="0" w:color="auto"/>
                    <w:right w:val="single" w:sz="4" w:space="0" w:color="auto"/>
                  </w:tcBorders>
                </w:tcPr>
                <w:p w14:paraId="375A2451" w14:textId="77777777" w:rsidR="00FF78BD" w:rsidRPr="008C5BBB" w:rsidRDefault="77B97CFA" w:rsidP="004E5907">
                  <w:pPr>
                    <w:rPr>
                      <w:rFonts w:asciiTheme="minorHAnsi" w:eastAsia="Calibri" w:hAnsiTheme="minorHAnsi" w:cstheme="minorHAnsi"/>
                      <w:b/>
                      <w:color w:val="000000"/>
                      <w:lang w:val="sv-SE"/>
                    </w:rPr>
                  </w:pPr>
                  <w:r w:rsidRPr="008C5BBB">
                    <w:rPr>
                      <w:rFonts w:asciiTheme="minorHAnsi" w:eastAsia="Calibri" w:hAnsiTheme="minorHAnsi" w:cstheme="minorHAnsi"/>
                      <w:color w:val="000000" w:themeColor="text1"/>
                      <w:lang w:val="sv-FI"/>
                    </w:rPr>
                    <w:t>M7 uppmuntra eleven att träna grundläggande demokratisk kompetens och att diskutera olika åsikter konstruktivt</w:t>
                  </w:r>
                </w:p>
              </w:tc>
              <w:tc>
                <w:tcPr>
                  <w:tcW w:w="539" w:type="dxa"/>
                  <w:tcBorders>
                    <w:top w:val="single" w:sz="4" w:space="0" w:color="auto"/>
                    <w:left w:val="single" w:sz="4" w:space="0" w:color="auto"/>
                    <w:bottom w:val="single" w:sz="4" w:space="0" w:color="auto"/>
                    <w:right w:val="single" w:sz="4" w:space="0" w:color="auto"/>
                  </w:tcBorders>
                </w:tcPr>
                <w:p w14:paraId="375A2452" w14:textId="25A2720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I1</w:t>
                  </w:r>
                  <w:r w:rsidR="00BD341B">
                    <w:rPr>
                      <w:rFonts w:asciiTheme="minorHAnsi" w:eastAsia="Calibri,Times New Roman" w:hAnsiTheme="minorHAnsi"/>
                      <w:b/>
                      <w:bCs/>
                      <w:lang w:val="sv-FI"/>
                    </w:rPr>
                    <w:t>–</w:t>
                  </w:r>
                  <w:r w:rsidRPr="008C5BBB">
                    <w:rPr>
                      <w:rFonts w:asciiTheme="minorHAnsi" w:eastAsia="Calibri" w:hAnsiTheme="minorHAnsi" w:cstheme="minorHAnsi"/>
                      <w:color w:val="000000" w:themeColor="text1"/>
                      <w:lang w:val="sv-FI"/>
                    </w:rPr>
                    <w:t>I3</w:t>
                  </w:r>
                </w:p>
              </w:tc>
              <w:tc>
                <w:tcPr>
                  <w:tcW w:w="6352" w:type="dxa"/>
                  <w:tcBorders>
                    <w:top w:val="single" w:sz="4" w:space="0" w:color="auto"/>
                    <w:left w:val="single" w:sz="4" w:space="0" w:color="auto"/>
                    <w:bottom w:val="single" w:sz="4" w:space="0" w:color="auto"/>
                    <w:right w:val="single" w:sz="4" w:space="0" w:color="auto"/>
                  </w:tcBorders>
                </w:tcPr>
                <w:p w14:paraId="375A2453"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ta ansvar för sina handlingar.</w:t>
                  </w:r>
                </w:p>
                <w:p w14:paraId="375A2454" w14:textId="77777777" w:rsidR="00FF78BD" w:rsidRPr="008C5BBB" w:rsidRDefault="00FF78BD" w:rsidP="004E5907">
                  <w:pPr>
                    <w:rPr>
                      <w:rFonts w:asciiTheme="minorHAnsi" w:eastAsia="Calibri" w:hAnsiTheme="minorHAnsi" w:cstheme="minorHAnsi"/>
                      <w:lang w:val="sv-SE"/>
                    </w:rPr>
                  </w:pPr>
                </w:p>
                <w:p w14:paraId="375A2455" w14:textId="08E0EB20"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mötespraxis och omröstning samt beslutsfattandets process.</w:t>
                  </w:r>
                </w:p>
                <w:p w14:paraId="375A2456" w14:textId="77777777" w:rsidR="00FF78BD" w:rsidRPr="008C5BBB" w:rsidRDefault="00FF78BD" w:rsidP="004E5907">
                  <w:pPr>
                    <w:rPr>
                      <w:rFonts w:asciiTheme="minorHAnsi" w:eastAsia="Calibri" w:hAnsiTheme="minorHAnsi" w:cstheme="minorHAnsi"/>
                      <w:lang w:val="sv-SE"/>
                    </w:rPr>
                  </w:pPr>
                </w:p>
                <w:p w14:paraId="375A2457"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bekantar sig med och deltar i elevkårens verksamhet och Barnens Parlament. </w:t>
                  </w:r>
                </w:p>
                <w:p w14:paraId="375A2458" w14:textId="77777777" w:rsidR="00FF78BD" w:rsidRPr="008C5BBB" w:rsidRDefault="00FF78BD" w:rsidP="004E5907">
                  <w:pPr>
                    <w:rPr>
                      <w:rFonts w:asciiTheme="minorHAnsi" w:eastAsia="Calibri" w:hAnsiTheme="minorHAnsi" w:cstheme="minorHAnsi"/>
                      <w:lang w:val="sv-SE"/>
                    </w:rPr>
                  </w:pPr>
                </w:p>
                <w:p w14:paraId="375A2459" w14:textId="4A43CADA"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förstår de egna valens, levnadssättens och handlingarnas betydelse för sig själv, för närmiljön och naturen.</w:t>
                  </w:r>
                </w:p>
                <w:p w14:paraId="375A245A" w14:textId="77777777" w:rsidR="00FF78BD" w:rsidRPr="008C5BBB" w:rsidRDefault="00FF78B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45B"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K2 K6</w:t>
                  </w:r>
                  <w:r w:rsidRPr="008C5BBB">
                    <w:rPr>
                      <w:rFonts w:asciiTheme="minorHAnsi" w:eastAsia="Calibri" w:hAnsiTheme="minorHAnsi" w:cstheme="minorHAnsi"/>
                      <w:b/>
                      <w:bCs/>
                      <w:color w:val="000000" w:themeColor="text1"/>
                      <w:lang w:val="sv-FI"/>
                    </w:rPr>
                    <w:t xml:space="preserve"> </w:t>
                  </w:r>
                  <w:r w:rsidRPr="008C5BBB">
                    <w:rPr>
                      <w:rFonts w:asciiTheme="minorHAnsi" w:eastAsia="Calibri" w:hAnsiTheme="minorHAnsi" w:cstheme="minorHAnsi"/>
                      <w:color w:val="000000" w:themeColor="text1"/>
                      <w:lang w:val="sv-FI"/>
                    </w:rPr>
                    <w:t>K7</w:t>
                  </w:r>
                </w:p>
                <w:p w14:paraId="375A245C" w14:textId="77777777" w:rsidR="00FF78BD" w:rsidRPr="008C5BBB" w:rsidRDefault="00FF78BD" w:rsidP="004E5907">
                  <w:pPr>
                    <w:rPr>
                      <w:rFonts w:asciiTheme="minorHAnsi" w:eastAsia="Calibri" w:hAnsiTheme="minorHAnsi" w:cstheme="minorHAnsi"/>
                      <w:color w:val="000000"/>
                    </w:rPr>
                  </w:pPr>
                </w:p>
              </w:tc>
            </w:tr>
            <w:tr w:rsidR="00FF78BD" w:rsidRPr="008C5BBB" w14:paraId="375A246F" w14:textId="77777777" w:rsidTr="77B97CFA">
              <w:tc>
                <w:tcPr>
                  <w:tcW w:w="2284" w:type="dxa"/>
                  <w:tcBorders>
                    <w:top w:val="single" w:sz="4" w:space="0" w:color="auto"/>
                    <w:left w:val="single" w:sz="4" w:space="0" w:color="auto"/>
                    <w:bottom w:val="single" w:sz="4" w:space="0" w:color="auto"/>
                    <w:right w:val="single" w:sz="4" w:space="0" w:color="auto"/>
                  </w:tcBorders>
                </w:tcPr>
                <w:p w14:paraId="375A245E"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color w:val="000000" w:themeColor="text1"/>
                      <w:lang w:val="sv-FI"/>
                    </w:rPr>
                    <w:t xml:space="preserve">M8 hjälpa eleven att förstå grunderna för sin egen penninganvändning och sina egna konsumtionsval </w:t>
                  </w:r>
                  <w:r w:rsidRPr="008C5BBB">
                    <w:rPr>
                      <w:rFonts w:asciiTheme="minorHAnsi" w:eastAsia="Calibri" w:hAnsiTheme="minorHAnsi" w:cstheme="minorHAnsi"/>
                      <w:color w:val="000000" w:themeColor="text1"/>
                      <w:lang w:val="sv-FI"/>
                    </w:rPr>
                    <w:lastRenderedPageBreak/>
                    <w:t>och öva färdigheter som anknyter till dem</w:t>
                  </w:r>
                </w:p>
              </w:tc>
              <w:tc>
                <w:tcPr>
                  <w:tcW w:w="539" w:type="dxa"/>
                  <w:tcBorders>
                    <w:top w:val="single" w:sz="4" w:space="0" w:color="auto"/>
                    <w:left w:val="single" w:sz="4" w:space="0" w:color="auto"/>
                    <w:bottom w:val="single" w:sz="4" w:space="0" w:color="auto"/>
                    <w:right w:val="single" w:sz="4" w:space="0" w:color="auto"/>
                  </w:tcBorders>
                </w:tcPr>
                <w:p w14:paraId="375A245F"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lastRenderedPageBreak/>
                    <w:t>I1 I4</w:t>
                  </w:r>
                </w:p>
              </w:tc>
              <w:tc>
                <w:tcPr>
                  <w:tcW w:w="6352" w:type="dxa"/>
                  <w:tcBorders>
                    <w:top w:val="single" w:sz="4" w:space="0" w:color="auto"/>
                    <w:left w:val="single" w:sz="4" w:space="0" w:color="auto"/>
                    <w:bottom w:val="single" w:sz="4" w:space="0" w:color="auto"/>
                    <w:right w:val="single" w:sz="4" w:space="0" w:color="auto"/>
                  </w:tcBorders>
                </w:tcPr>
                <w:p w14:paraId="375A2460"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och planerar användning av pengar och förvärvandet av pengar genom olika lekar, uppgifter och aktiviteter. </w:t>
                  </w:r>
                </w:p>
                <w:p w14:paraId="375A2461" w14:textId="77777777" w:rsidR="00FF78BD" w:rsidRPr="008C5BBB" w:rsidRDefault="00FF78BD" w:rsidP="004E5907">
                  <w:pPr>
                    <w:rPr>
                      <w:rFonts w:asciiTheme="minorHAnsi" w:eastAsia="Calibri" w:hAnsiTheme="minorHAnsi" w:cstheme="minorHAnsi"/>
                      <w:lang w:val="sv-SE"/>
                    </w:rPr>
                  </w:pPr>
                </w:p>
                <w:p w14:paraId="375A2462"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göra vettiga val som är lämpliga med tanke på elevens åldersstadium.</w:t>
                  </w:r>
                </w:p>
                <w:p w14:paraId="375A2463" w14:textId="77777777" w:rsidR="00FF78BD" w:rsidRPr="008C5BBB" w:rsidRDefault="00FF78BD" w:rsidP="004E5907">
                  <w:pPr>
                    <w:rPr>
                      <w:rFonts w:asciiTheme="minorHAnsi" w:eastAsia="Calibri" w:hAnsiTheme="minorHAnsi" w:cstheme="minorHAnsi"/>
                      <w:lang w:val="sv-SE"/>
                    </w:rPr>
                  </w:pPr>
                </w:p>
                <w:p w14:paraId="375A2464"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reflekterar över den egna och familjens ekonomi samt familjens konsumtionsvanor.</w:t>
                  </w:r>
                </w:p>
                <w:p w14:paraId="375A2465" w14:textId="77777777" w:rsidR="00FF78BD" w:rsidRPr="008C5BBB" w:rsidRDefault="00FF78BD" w:rsidP="004E5907">
                  <w:pPr>
                    <w:rPr>
                      <w:rFonts w:asciiTheme="minorHAnsi" w:eastAsia="Calibri" w:hAnsiTheme="minorHAnsi" w:cstheme="minorHAnsi"/>
                      <w:lang w:val="sv-SE"/>
                    </w:rPr>
                  </w:pPr>
                </w:p>
                <w:p w14:paraId="375A2466"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sig att vara sparsam hemma och i skolan. </w:t>
                  </w:r>
                </w:p>
                <w:p w14:paraId="375A2467" w14:textId="77777777" w:rsidR="00FF78BD" w:rsidRPr="008C5BBB" w:rsidRDefault="00FF78BD" w:rsidP="004E5907">
                  <w:pPr>
                    <w:rPr>
                      <w:rFonts w:asciiTheme="minorHAnsi" w:eastAsia="Calibri" w:hAnsiTheme="minorHAnsi" w:cstheme="minorHAnsi"/>
                      <w:lang w:val="sv-SE"/>
                    </w:rPr>
                  </w:pPr>
                </w:p>
                <w:p w14:paraId="375A2468"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reflekterar över vettig användning av vatten, el och andra naturtillgångar. Återvinning och att låna saker betonas. </w:t>
                  </w:r>
                </w:p>
                <w:p w14:paraId="375A2469" w14:textId="77777777" w:rsidR="00FF78BD" w:rsidRPr="008C5BBB" w:rsidRDefault="00FF78BD" w:rsidP="004E5907">
                  <w:pPr>
                    <w:rPr>
                      <w:rFonts w:asciiTheme="minorHAnsi" w:eastAsia="Calibri" w:hAnsiTheme="minorHAnsi" w:cstheme="minorHAnsi"/>
                      <w:lang w:val="sv-SE"/>
                    </w:rPr>
                  </w:pPr>
                </w:p>
                <w:p w14:paraId="375A246A"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reflekterar över betydelsen av inhemsk produktion för arbetssituationen i Finland. </w:t>
                  </w:r>
                </w:p>
                <w:p w14:paraId="375A246B" w14:textId="77777777" w:rsidR="00FF78BD" w:rsidRPr="008C5BBB" w:rsidRDefault="00FF78BD" w:rsidP="004E5907">
                  <w:pPr>
                    <w:rPr>
                      <w:rFonts w:asciiTheme="minorHAnsi" w:eastAsia="Calibri" w:hAnsiTheme="minorHAnsi" w:cstheme="minorHAnsi"/>
                      <w:lang w:val="sv-SE"/>
                    </w:rPr>
                  </w:pPr>
                </w:p>
                <w:p w14:paraId="375A246C"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bekantar sig med principerna för att betala skatt och ränta. </w:t>
                  </w:r>
                </w:p>
                <w:p w14:paraId="375A246D" w14:textId="77777777" w:rsidR="00FF78BD" w:rsidRPr="008C5BBB" w:rsidRDefault="00FF78BD" w:rsidP="004E5907">
                  <w:pPr>
                    <w:rPr>
                      <w:rFonts w:asciiTheme="minorHAnsi" w:eastAsia="Calibri" w:hAnsiTheme="minorHAnsi" w:cstheme="minorHAnsi"/>
                      <w:lang w:val="sv-SE"/>
                    </w:rPr>
                  </w:pPr>
                </w:p>
              </w:tc>
              <w:tc>
                <w:tcPr>
                  <w:tcW w:w="488" w:type="dxa"/>
                  <w:tcBorders>
                    <w:top w:val="single" w:sz="4" w:space="0" w:color="auto"/>
                    <w:left w:val="single" w:sz="4" w:space="0" w:color="auto"/>
                    <w:bottom w:val="single" w:sz="4" w:space="0" w:color="auto"/>
                    <w:right w:val="single" w:sz="4" w:space="0" w:color="auto"/>
                  </w:tcBorders>
                </w:tcPr>
                <w:p w14:paraId="375A246E"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lastRenderedPageBreak/>
                    <w:t>K3 K4</w:t>
                  </w:r>
                </w:p>
              </w:tc>
            </w:tr>
            <w:tr w:rsidR="00FF78BD" w:rsidRPr="008C5BBB" w14:paraId="375A2476" w14:textId="77777777" w:rsidTr="77B97CFA">
              <w:tc>
                <w:tcPr>
                  <w:tcW w:w="2284" w:type="dxa"/>
                  <w:tcBorders>
                    <w:top w:val="single" w:sz="4" w:space="0" w:color="auto"/>
                    <w:left w:val="single" w:sz="4" w:space="0" w:color="auto"/>
                    <w:bottom w:val="single" w:sz="4" w:space="0" w:color="auto"/>
                    <w:right w:val="single" w:sz="4" w:space="0" w:color="auto"/>
                  </w:tcBorders>
                </w:tcPr>
                <w:p w14:paraId="375A2470" w14:textId="77777777" w:rsidR="00FF78BD" w:rsidRPr="008C5BBB" w:rsidRDefault="77B97CFA" w:rsidP="004E5907">
                  <w:pPr>
                    <w:rPr>
                      <w:rFonts w:asciiTheme="minorHAnsi" w:eastAsia="Calibri" w:hAnsiTheme="minorHAnsi" w:cstheme="minorHAnsi"/>
                      <w:color w:val="000000"/>
                      <w:lang w:val="sv-SE"/>
                    </w:rPr>
                  </w:pPr>
                  <w:r w:rsidRPr="008C5BBB">
                    <w:rPr>
                      <w:rFonts w:asciiTheme="minorHAnsi" w:eastAsia="Calibri" w:hAnsiTheme="minorHAnsi" w:cstheme="minorHAnsi"/>
                      <w:color w:val="000000" w:themeColor="text1"/>
                      <w:lang w:val="sv-FI"/>
                    </w:rPr>
                    <w:lastRenderedPageBreak/>
                    <w:t xml:space="preserve">M9 uppmuntra eleven att delta i olika samhällsaktiviteter och träna sig i medieanvändning på ett säkert och samhällsmedvetet sätt </w:t>
                  </w:r>
                </w:p>
              </w:tc>
              <w:tc>
                <w:tcPr>
                  <w:tcW w:w="539" w:type="dxa"/>
                  <w:tcBorders>
                    <w:top w:val="single" w:sz="4" w:space="0" w:color="auto"/>
                    <w:left w:val="single" w:sz="4" w:space="0" w:color="auto"/>
                    <w:bottom w:val="single" w:sz="4" w:space="0" w:color="auto"/>
                    <w:right w:val="single" w:sz="4" w:space="0" w:color="auto"/>
                  </w:tcBorders>
                </w:tcPr>
                <w:p w14:paraId="375A2471"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I1 I3</w:t>
                  </w:r>
                </w:p>
              </w:tc>
              <w:tc>
                <w:tcPr>
                  <w:tcW w:w="6352" w:type="dxa"/>
                  <w:tcBorders>
                    <w:top w:val="single" w:sz="4" w:space="0" w:color="auto"/>
                    <w:left w:val="single" w:sz="4" w:space="0" w:color="auto"/>
                    <w:bottom w:val="single" w:sz="4" w:space="0" w:color="auto"/>
                    <w:right w:val="single" w:sz="4" w:space="0" w:color="auto"/>
                  </w:tcBorders>
                </w:tcPr>
                <w:p w14:paraId="375A2472" w14:textId="620088A5"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Eleverna deltar i gemensam verksamhet och hobbyverksamhet i både klassen och i skolan. </w:t>
                  </w:r>
                </w:p>
                <w:p w14:paraId="375A2473" w14:textId="77777777" w:rsidR="00FF78BD" w:rsidRPr="008C5BBB" w:rsidRDefault="00FF78BD" w:rsidP="004E5907">
                  <w:pPr>
                    <w:rPr>
                      <w:rFonts w:asciiTheme="minorHAnsi" w:eastAsia="Calibri" w:hAnsiTheme="minorHAnsi" w:cstheme="minorHAnsi"/>
                      <w:lang w:val="sv-SE"/>
                    </w:rPr>
                  </w:pPr>
                </w:p>
                <w:p w14:paraId="375A2474" w14:textId="77777777" w:rsidR="00FF78BD"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använder olika kommunikationsmedel kritiskt genom att öva tillsammans och separat och med tanke på tidsanvändningen.</w:t>
                  </w:r>
                </w:p>
              </w:tc>
              <w:tc>
                <w:tcPr>
                  <w:tcW w:w="488" w:type="dxa"/>
                  <w:tcBorders>
                    <w:top w:val="single" w:sz="4" w:space="0" w:color="auto"/>
                    <w:left w:val="single" w:sz="4" w:space="0" w:color="auto"/>
                    <w:bottom w:val="single" w:sz="4" w:space="0" w:color="auto"/>
                    <w:right w:val="single" w:sz="4" w:space="0" w:color="auto"/>
                  </w:tcBorders>
                </w:tcPr>
                <w:p w14:paraId="375A2475" w14:textId="77777777" w:rsidR="00FF78BD" w:rsidRPr="008C5BBB" w:rsidRDefault="77B97CFA" w:rsidP="004E5907">
                  <w:pPr>
                    <w:rPr>
                      <w:rFonts w:asciiTheme="minorHAnsi" w:eastAsia="Calibri" w:hAnsiTheme="minorHAnsi" w:cstheme="minorHAnsi"/>
                      <w:color w:val="000000"/>
                    </w:rPr>
                  </w:pPr>
                  <w:r w:rsidRPr="008C5BBB">
                    <w:rPr>
                      <w:rFonts w:asciiTheme="minorHAnsi" w:eastAsia="Calibri" w:hAnsiTheme="minorHAnsi" w:cstheme="minorHAnsi"/>
                      <w:color w:val="000000" w:themeColor="text1"/>
                      <w:lang w:val="sv-FI"/>
                    </w:rPr>
                    <w:t>K3 K4 K5 K7</w:t>
                  </w:r>
                </w:p>
              </w:tc>
            </w:tr>
          </w:tbl>
          <w:p w14:paraId="375A2477" w14:textId="77777777" w:rsidR="00FF78BD" w:rsidRPr="008C5BBB" w:rsidRDefault="00FF78BD" w:rsidP="004E5907">
            <w:pPr>
              <w:rPr>
                <w:rFonts w:asciiTheme="minorHAnsi" w:eastAsia="Calibri" w:hAnsiTheme="minorHAnsi" w:cstheme="minorHAnsi"/>
                <w:sz w:val="24"/>
                <w:szCs w:val="24"/>
              </w:rPr>
            </w:pPr>
          </w:p>
        </w:tc>
      </w:tr>
      <w:bookmarkEnd w:id="39"/>
      <w:bookmarkEnd w:id="40"/>
    </w:tbl>
    <w:p w14:paraId="0CE64062" w14:textId="77777777" w:rsidR="00911E01" w:rsidRDefault="00911E01" w:rsidP="007007C6">
      <w:pPr>
        <w:autoSpaceDE w:val="0"/>
        <w:autoSpaceDN w:val="0"/>
        <w:adjustRightInd w:val="0"/>
        <w:spacing w:line="276" w:lineRule="auto"/>
        <w:jc w:val="both"/>
        <w:rPr>
          <w:rFonts w:asciiTheme="minorHAnsi" w:eastAsia="Calibri,,Times New Roman" w:hAnsiTheme="minorHAnsi"/>
          <w:b/>
          <w:i/>
          <w:color w:val="4F81BD" w:themeColor="accent1"/>
          <w:lang w:val="sv-FI" w:eastAsia="sv-SE" w:bidi="sv-SE"/>
        </w:rPr>
      </w:pPr>
    </w:p>
    <w:p w14:paraId="6534F54B" w14:textId="77777777" w:rsidR="00911E01" w:rsidRPr="00A158E4" w:rsidRDefault="00911E01" w:rsidP="00911E01">
      <w:pPr>
        <w:keepNext/>
        <w:keepLines/>
        <w:spacing w:after="200" w:line="276" w:lineRule="auto"/>
        <w:outlineLvl w:val="2"/>
        <w:rPr>
          <w:rFonts w:asciiTheme="minorHAnsi" w:eastAsia="Times New Roman" w:hAnsiTheme="minorHAnsi"/>
          <w:bCs/>
          <w:sz w:val="24"/>
          <w:lang w:val="sv-FI"/>
        </w:rPr>
      </w:pPr>
    </w:p>
    <w:p w14:paraId="3BB3257F" w14:textId="14522AA7" w:rsidR="00911E01" w:rsidRPr="00A158E4" w:rsidRDefault="00911E01" w:rsidP="00911E01">
      <w:pPr>
        <w:keepNext/>
        <w:keepLines/>
        <w:spacing w:after="200" w:line="276" w:lineRule="auto"/>
        <w:outlineLvl w:val="2"/>
        <w:rPr>
          <w:rFonts w:asciiTheme="minorHAnsi" w:eastAsia="Times New Roman" w:hAnsiTheme="minorHAnsi"/>
          <w:b/>
          <w:bCs/>
          <w:i/>
          <w:color w:val="4F81BD" w:themeColor="accent1"/>
          <w:lang w:val="sv-FI"/>
        </w:rPr>
      </w:pPr>
      <w:bookmarkStart w:id="41" w:name="_Toc457390846"/>
      <w:r w:rsidRPr="00A158E4">
        <w:rPr>
          <w:rFonts w:asciiTheme="minorHAnsi" w:eastAsia="Calibri,,Times New Roman" w:hAnsiTheme="minorHAnsi"/>
          <w:b/>
          <w:i/>
          <w:color w:val="4F81BD" w:themeColor="accent1"/>
          <w:lang w:val="sv-FI"/>
        </w:rPr>
        <w:t>14.4.</w:t>
      </w:r>
      <w:r>
        <w:rPr>
          <w:rFonts w:asciiTheme="minorHAnsi" w:eastAsia="Calibri,,Times New Roman" w:hAnsiTheme="minorHAnsi"/>
          <w:b/>
          <w:i/>
          <w:color w:val="4F81BD" w:themeColor="accent1"/>
          <w:lang w:val="sv-FI"/>
        </w:rPr>
        <w:t>10</w:t>
      </w:r>
      <w:r w:rsidRPr="00A158E4">
        <w:rPr>
          <w:rFonts w:asciiTheme="minorHAnsi" w:eastAsia="Calibri,,Times New Roman" w:hAnsiTheme="minorHAnsi"/>
          <w:b/>
          <w:i/>
          <w:color w:val="4F81BD" w:themeColor="accent1"/>
          <w:lang w:val="sv-FI"/>
        </w:rPr>
        <w:t xml:space="preserve"> </w:t>
      </w:r>
      <w:r>
        <w:rPr>
          <w:rFonts w:asciiTheme="minorHAnsi" w:eastAsia="Calibri,,Times New Roman" w:hAnsiTheme="minorHAnsi"/>
          <w:b/>
          <w:i/>
          <w:color w:val="4F81BD" w:themeColor="accent1"/>
          <w:lang w:val="sv-FI"/>
        </w:rPr>
        <w:t>MUSIK</w:t>
      </w:r>
      <w:bookmarkEnd w:id="41"/>
    </w:p>
    <w:p w14:paraId="375A247E" w14:textId="77777777" w:rsidR="007007C6" w:rsidRPr="008C5BBB" w:rsidRDefault="007007C6" w:rsidP="007007C6">
      <w:pPr>
        <w:autoSpaceDE w:val="0"/>
        <w:autoSpaceDN w:val="0"/>
        <w:adjustRightInd w:val="0"/>
        <w:spacing w:line="276" w:lineRule="auto"/>
        <w:jc w:val="both"/>
        <w:rPr>
          <w:rFonts w:asciiTheme="minorHAnsi" w:eastAsia="Calibri" w:hAnsiTheme="minorHAnsi"/>
          <w:b/>
          <w:color w:val="000000"/>
          <w:lang w:val="sv-FI" w:eastAsia="sv-SE" w:bidi="sv-SE"/>
        </w:rPr>
      </w:pPr>
      <w:r w:rsidRPr="008C5BBB">
        <w:rPr>
          <w:rFonts w:asciiTheme="minorHAnsi" w:hAnsiTheme="minorHAnsi"/>
        </w:rPr>
        <w:br/>
      </w:r>
      <w:r w:rsidR="77B97CFA" w:rsidRPr="008C5BBB">
        <w:rPr>
          <w:rFonts w:asciiTheme="minorHAnsi" w:eastAsia="Calibri" w:hAnsiTheme="minorHAnsi"/>
          <w:b/>
          <w:bCs/>
          <w:color w:val="000000" w:themeColor="text1"/>
          <w:lang w:val="sv-FI" w:eastAsia="sv-SE" w:bidi="sv-SE"/>
        </w:rPr>
        <w:t>Läroämnets uppdrag</w:t>
      </w:r>
    </w:p>
    <w:p w14:paraId="375A247F"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FI" w:eastAsia="sv-SE" w:bidi="sv-SE"/>
        </w:rPr>
      </w:pPr>
    </w:p>
    <w:p w14:paraId="375A2480" w14:textId="77777777" w:rsidR="007007C6" w:rsidRPr="008C5BBB" w:rsidRDefault="77B97CFA" w:rsidP="007007C6">
      <w:pPr>
        <w:autoSpaceDE w:val="0"/>
        <w:autoSpaceDN w:val="0"/>
        <w:adjustRightInd w:val="0"/>
        <w:spacing w:line="276" w:lineRule="auto"/>
        <w:jc w:val="both"/>
        <w:rPr>
          <w:rFonts w:asciiTheme="minorHAnsi" w:eastAsia="Calibri" w:hAnsiTheme="minorHAnsi"/>
          <w:color w:val="000000"/>
          <w:lang w:val="sv-FI" w:eastAsia="sv-SE" w:bidi="sv-SE"/>
        </w:rPr>
      </w:pPr>
      <w:r w:rsidRPr="008C5BBB">
        <w:rPr>
          <w:rFonts w:asciiTheme="minorHAnsi" w:eastAsia="Calibri" w:hAnsiTheme="minorHAnsi"/>
          <w:color w:val="000000" w:themeColor="text1"/>
          <w:lang w:val="sv-FI" w:eastAsia="sv-SE" w:bidi="sv-SE"/>
        </w:rPr>
        <w:t xml:space="preserve">Musikundervisningens uppdrag är att skapa förutsättningar för mångsidig musikalisk aktivitet och ett aktivt kulturellt deltagande. Undervisningen ska hjälpa eleverna att tolka musikens många betydelser i olika kulturer samt i individers och gruppers verksamhet. Genom att bredda musikkunskaperna stärks elevernas positiva relation till musiken, vilket lägger grund för livslångt musicerande. Musikundervisningen ska utveckla en positiv och nyfiken inställning till musik och kulturell mångfald. </w:t>
      </w:r>
    </w:p>
    <w:p w14:paraId="375A2481"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FI" w:eastAsia="sv-SE" w:bidi="sv-SE"/>
        </w:rPr>
      </w:pPr>
    </w:p>
    <w:p w14:paraId="375A2482" w14:textId="77777777" w:rsidR="007007C6" w:rsidRPr="008C5BBB" w:rsidRDefault="77B97CFA" w:rsidP="007007C6">
      <w:pPr>
        <w:spacing w:line="276" w:lineRule="auto"/>
        <w:jc w:val="both"/>
        <w:rPr>
          <w:rFonts w:asciiTheme="minorHAnsi" w:eastAsia="Calibri" w:hAnsiTheme="minorHAnsi"/>
          <w:color w:val="000000"/>
          <w:lang w:val="sv-FI" w:eastAsia="sv-SE" w:bidi="sv-SE"/>
        </w:rPr>
      </w:pPr>
      <w:r w:rsidRPr="008C5BBB">
        <w:rPr>
          <w:rFonts w:asciiTheme="minorHAnsi" w:eastAsia="Calibri,Times New Roman" w:hAnsiTheme="minorHAnsi"/>
          <w:color w:val="000000" w:themeColor="text1"/>
          <w:lang w:val="sv-FI" w:eastAsia="sv-SE" w:bidi="sv-SE"/>
        </w:rPr>
        <w:t>Funktionell musikundervisning främjar utvecklingen av elevernas musikaliska kunskaper och förståelse, totala växande och förmåga att samarbeta med andra. Dessa stärks genom att man i musikundervisningen beaktar elevernas musikintressen, andra läroämnen, ämnesövergripande teman, fester och evenemang i skolan samt verksamhet utanför skolan. Genom att regelbundet erbjuda eleverna möjlighet att använda sin röst och musicera, komponera och skapa utvecklas deras tänkande och uppfattningsförmåga. I musikundervisningen studerar eleverna musik på ett mångsidigt sätt, vilket bidrar till att utveckla deras uttrycksförmåga.</w:t>
      </w:r>
    </w:p>
    <w:p w14:paraId="375A2483" w14:textId="77777777" w:rsidR="007007C6" w:rsidRPr="008C5BBB" w:rsidRDefault="007007C6" w:rsidP="007007C6">
      <w:pPr>
        <w:tabs>
          <w:tab w:val="left" w:pos="3641"/>
        </w:tabs>
        <w:autoSpaceDE w:val="0"/>
        <w:autoSpaceDN w:val="0"/>
        <w:adjustRightInd w:val="0"/>
        <w:spacing w:line="276" w:lineRule="auto"/>
        <w:contextualSpacing/>
        <w:jc w:val="both"/>
        <w:rPr>
          <w:rFonts w:asciiTheme="minorHAnsi" w:eastAsia="Calibri" w:hAnsiTheme="minorHAnsi"/>
          <w:color w:val="000000"/>
          <w:lang w:val="sv-FI" w:eastAsia="sv-SE" w:bidi="sv-SE"/>
        </w:rPr>
      </w:pPr>
    </w:p>
    <w:p w14:paraId="375A2484" w14:textId="77777777" w:rsidR="007007C6" w:rsidRPr="008C5BBB" w:rsidRDefault="77B97CFA"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r w:rsidRPr="008C5BBB">
        <w:rPr>
          <w:rFonts w:asciiTheme="minorHAnsi" w:eastAsia="Calibri" w:hAnsiTheme="minorHAnsi"/>
          <w:b/>
          <w:bCs/>
          <w:color w:val="000000" w:themeColor="text1"/>
          <w:lang w:val="sv-FI" w:eastAsia="sv-SE" w:bidi="sv-SE"/>
        </w:rPr>
        <w:t>I årskurserna 3–6</w:t>
      </w:r>
      <w:r w:rsidRPr="008C5BBB">
        <w:rPr>
          <w:rFonts w:asciiTheme="minorHAnsi" w:eastAsia="Calibri" w:hAnsiTheme="minorHAnsi"/>
          <w:color w:val="000000" w:themeColor="text1"/>
          <w:lang w:val="sv-FI" w:eastAsia="sv-SE" w:bidi="sv-SE"/>
        </w:rPr>
        <w:t xml:space="preserve"> ska eleverna i musikundervisningen få lära sig att förhålla sig öppet och respektfullt till andras upplevelser och bidra till att skapa en känsla av samhörighet i gruppen. Samtidigt vänjer de sig vid att analysera musikaliska erfarenheter och fenomen samt musikkulturer mer medvetet än tidigare. Elevernas förståelse för musikaliska begrepp och uttryckssätt fördjupas och breddas i takt med att elevens färdigheter i att sjunga, spela, komponera, röra sig och lyssna till musik utvecklas. För att utveckla det kreativa och estetiska tänkande som hör ihop med ljud och musikaliska uttryckssätt ska eleverna ges möjlighet att planera och genomföra olika musikaliska eller tvärkonstnärliga helheter genom att använda sin fantasi och sin uppfinningsrikedom självständigt eller tillsammans med andra. Musicerandet ska vara en naturlig del av de ämnesövergripande studierna i skolans vardag och fest. Elevernas uppfattning om sig själva som musikaliska aktörer stärks genom positiva upplevelser av lärande.</w:t>
      </w:r>
    </w:p>
    <w:p w14:paraId="375A2485" w14:textId="77777777" w:rsidR="007007C6" w:rsidRPr="008C5BBB" w:rsidRDefault="007007C6" w:rsidP="007007C6">
      <w:pPr>
        <w:tabs>
          <w:tab w:val="left" w:pos="6915"/>
        </w:tabs>
        <w:autoSpaceDE w:val="0"/>
        <w:autoSpaceDN w:val="0"/>
        <w:adjustRightInd w:val="0"/>
        <w:spacing w:line="276" w:lineRule="auto"/>
        <w:contextualSpacing/>
        <w:jc w:val="both"/>
        <w:rPr>
          <w:rFonts w:asciiTheme="minorHAnsi" w:eastAsia="Calibri" w:hAnsiTheme="minorHAnsi"/>
          <w:color w:val="000000"/>
          <w:lang w:val="sv-FI" w:eastAsia="sv-SE" w:bidi="sv-SE"/>
        </w:rPr>
      </w:pPr>
    </w:p>
    <w:p w14:paraId="375A2486" w14:textId="77777777" w:rsidR="007007C6" w:rsidRPr="008C5BBB" w:rsidRDefault="77B97CFA" w:rsidP="007007C6">
      <w:pPr>
        <w:tabs>
          <w:tab w:val="left" w:pos="6915"/>
        </w:tabs>
        <w:autoSpaceDE w:val="0"/>
        <w:autoSpaceDN w:val="0"/>
        <w:adjustRightInd w:val="0"/>
        <w:spacing w:line="276" w:lineRule="auto"/>
        <w:contextualSpacing/>
        <w:jc w:val="both"/>
        <w:rPr>
          <w:rFonts w:asciiTheme="minorHAnsi" w:eastAsia="Calibri" w:hAnsiTheme="minorHAnsi"/>
          <w:color w:val="000000"/>
          <w:lang w:val="sv-FI" w:eastAsia="sv-SE" w:bidi="sv-SE"/>
        </w:rPr>
      </w:pPr>
      <w:r w:rsidRPr="008C5BBB">
        <w:rPr>
          <w:rFonts w:asciiTheme="minorHAnsi" w:eastAsia="Calibri" w:hAnsiTheme="minorHAnsi"/>
          <w:b/>
          <w:bCs/>
          <w:color w:val="000000" w:themeColor="text1"/>
          <w:lang w:val="sv-FI" w:eastAsia="sv-SE" w:bidi="sv-SE"/>
        </w:rPr>
        <w:lastRenderedPageBreak/>
        <w:t>Mål för undervisningen i musik i årskurs 3–6</w:t>
      </w:r>
    </w:p>
    <w:p w14:paraId="375A2487" w14:textId="77777777" w:rsidR="007007C6" w:rsidRPr="008C5BBB" w:rsidRDefault="007007C6" w:rsidP="007007C6">
      <w:pPr>
        <w:autoSpaceDE w:val="0"/>
        <w:autoSpaceDN w:val="0"/>
        <w:adjustRightInd w:val="0"/>
        <w:spacing w:line="276" w:lineRule="auto"/>
        <w:contextualSpacing/>
        <w:rPr>
          <w:rFonts w:asciiTheme="minorHAnsi" w:eastAsia="Calibri" w:hAnsiTheme="minorHAnsi"/>
          <w:color w:val="000000"/>
          <w:lang w:val="sv-FI" w:eastAsia="sv-SE" w:bidi="sv-SE"/>
        </w:rPr>
      </w:pPr>
    </w:p>
    <w:tbl>
      <w:tblPr>
        <w:tblStyle w:val="TaulukkoRuudukko2"/>
        <w:tblW w:w="0" w:type="auto"/>
        <w:tblInd w:w="108" w:type="dxa"/>
        <w:tblLook w:val="04A0" w:firstRow="1" w:lastRow="0" w:firstColumn="1" w:lastColumn="0" w:noHBand="0" w:noVBand="1"/>
      </w:tblPr>
      <w:tblGrid>
        <w:gridCol w:w="5670"/>
        <w:gridCol w:w="1985"/>
        <w:gridCol w:w="1984"/>
      </w:tblGrid>
      <w:tr w:rsidR="007007C6" w:rsidRPr="00927819" w14:paraId="375A248C" w14:textId="77777777" w:rsidTr="77B97CFA">
        <w:tc>
          <w:tcPr>
            <w:tcW w:w="5670" w:type="dxa"/>
          </w:tcPr>
          <w:p w14:paraId="375A2488"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Mål för undervisningen</w:t>
            </w:r>
          </w:p>
          <w:p w14:paraId="375A2489" w14:textId="77777777" w:rsidR="007007C6" w:rsidRPr="008C5BBB" w:rsidRDefault="007007C6" w:rsidP="007007C6">
            <w:pPr>
              <w:autoSpaceDE w:val="0"/>
              <w:autoSpaceDN w:val="0"/>
              <w:adjustRightInd w:val="0"/>
              <w:spacing w:line="276" w:lineRule="auto"/>
              <w:rPr>
                <w:rFonts w:asciiTheme="minorHAnsi" w:hAnsiTheme="minorHAnsi" w:cstheme="minorHAnsi"/>
                <w:color w:val="000000"/>
                <w:lang w:eastAsia="sv-SE" w:bidi="sv-SE"/>
              </w:rPr>
            </w:pPr>
          </w:p>
        </w:tc>
        <w:tc>
          <w:tcPr>
            <w:tcW w:w="1985" w:type="dxa"/>
          </w:tcPr>
          <w:p w14:paraId="375A248A" w14:textId="77777777" w:rsidR="007007C6" w:rsidRPr="008C5BBB" w:rsidRDefault="77B97CFA" w:rsidP="007007C6">
            <w:pPr>
              <w:autoSpaceDE w:val="0"/>
              <w:autoSpaceDN w:val="0"/>
              <w:adjustRightInd w:val="0"/>
              <w:spacing w:line="276" w:lineRule="auto"/>
              <w:ind w:left="54"/>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Innehåll som </w:t>
            </w:r>
            <w:r w:rsidR="007007C6" w:rsidRPr="008C5BBB">
              <w:rPr>
                <w:rFonts w:asciiTheme="minorHAnsi" w:hAnsiTheme="minorHAnsi" w:cstheme="minorHAnsi"/>
              </w:rPr>
              <w:br/>
            </w:r>
            <w:r w:rsidRPr="008C5BBB">
              <w:rPr>
                <w:rFonts w:asciiTheme="minorHAnsi" w:hAnsiTheme="minorHAnsi" w:cstheme="minorHAnsi"/>
                <w:color w:val="000000" w:themeColor="text1"/>
                <w:lang w:eastAsia="sv-SE" w:bidi="sv-SE"/>
              </w:rPr>
              <w:t>anknyter till målen</w:t>
            </w:r>
          </w:p>
        </w:tc>
        <w:tc>
          <w:tcPr>
            <w:tcW w:w="1984" w:type="dxa"/>
          </w:tcPr>
          <w:p w14:paraId="375A248B" w14:textId="77777777" w:rsidR="007007C6" w:rsidRPr="008C5BBB" w:rsidRDefault="77B97CFA" w:rsidP="007007C6">
            <w:pPr>
              <w:autoSpaceDE w:val="0"/>
              <w:autoSpaceDN w:val="0"/>
              <w:adjustRightInd w:val="0"/>
              <w:spacing w:line="276" w:lineRule="auto"/>
              <w:ind w:left="54"/>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Kompetens som målet anknyter till</w:t>
            </w:r>
          </w:p>
        </w:tc>
      </w:tr>
      <w:tr w:rsidR="007007C6" w:rsidRPr="008C5BBB" w14:paraId="375A2490" w14:textId="77777777" w:rsidTr="77B97CFA">
        <w:tc>
          <w:tcPr>
            <w:tcW w:w="5670" w:type="dxa"/>
          </w:tcPr>
          <w:p w14:paraId="375A248D" w14:textId="77777777" w:rsidR="007007C6" w:rsidRPr="008C5BBB" w:rsidRDefault="77B97CFA" w:rsidP="007007C6">
            <w:pPr>
              <w:autoSpaceDE w:val="0"/>
              <w:autoSpaceDN w:val="0"/>
              <w:adjustRightInd w:val="0"/>
              <w:spacing w:line="276" w:lineRule="auto"/>
              <w:rPr>
                <w:rFonts w:asciiTheme="minorHAnsi" w:hAnsiTheme="minorHAnsi" w:cstheme="minorHAnsi"/>
                <w:b/>
                <w:color w:val="000000"/>
                <w:lang w:eastAsia="sv-SE" w:bidi="sv-SE"/>
              </w:rPr>
            </w:pPr>
            <w:r w:rsidRPr="008C5BBB">
              <w:rPr>
                <w:rFonts w:asciiTheme="minorHAnsi" w:hAnsiTheme="minorHAnsi" w:cstheme="minorHAnsi"/>
                <w:b/>
                <w:bCs/>
                <w:color w:val="000000" w:themeColor="text1"/>
                <w:lang w:eastAsia="sv-SE" w:bidi="sv-SE"/>
              </w:rPr>
              <w:t>Delaktighet</w:t>
            </w:r>
          </w:p>
        </w:tc>
        <w:tc>
          <w:tcPr>
            <w:tcW w:w="1985" w:type="dxa"/>
          </w:tcPr>
          <w:p w14:paraId="375A248E" w14:textId="77777777" w:rsidR="007007C6" w:rsidRPr="008C5BBB" w:rsidRDefault="007007C6" w:rsidP="007007C6">
            <w:pPr>
              <w:autoSpaceDE w:val="0"/>
              <w:autoSpaceDN w:val="0"/>
              <w:adjustRightInd w:val="0"/>
              <w:spacing w:line="276" w:lineRule="auto"/>
              <w:ind w:left="54"/>
              <w:rPr>
                <w:rFonts w:asciiTheme="minorHAnsi" w:hAnsiTheme="minorHAnsi" w:cstheme="minorHAnsi"/>
                <w:color w:val="000000"/>
                <w:lang w:eastAsia="sv-SE" w:bidi="sv-SE"/>
              </w:rPr>
            </w:pPr>
          </w:p>
        </w:tc>
        <w:tc>
          <w:tcPr>
            <w:tcW w:w="1984" w:type="dxa"/>
          </w:tcPr>
          <w:p w14:paraId="375A248F" w14:textId="77777777" w:rsidR="007007C6" w:rsidRPr="008C5BBB" w:rsidRDefault="007007C6" w:rsidP="007007C6">
            <w:pPr>
              <w:autoSpaceDE w:val="0"/>
              <w:autoSpaceDN w:val="0"/>
              <w:adjustRightInd w:val="0"/>
              <w:spacing w:line="276" w:lineRule="auto"/>
              <w:ind w:left="54"/>
              <w:rPr>
                <w:rFonts w:asciiTheme="minorHAnsi" w:hAnsiTheme="minorHAnsi" w:cstheme="minorHAnsi"/>
                <w:color w:val="000000"/>
                <w:lang w:eastAsia="sv-SE" w:bidi="sv-SE"/>
              </w:rPr>
            </w:pPr>
          </w:p>
        </w:tc>
      </w:tr>
      <w:tr w:rsidR="007007C6" w:rsidRPr="008C5BBB" w14:paraId="375A2494" w14:textId="77777777" w:rsidTr="77B97CFA">
        <w:tc>
          <w:tcPr>
            <w:tcW w:w="5670" w:type="dxa"/>
          </w:tcPr>
          <w:p w14:paraId="375A2491"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M1 uppmuntra eleven att delta i gemensamt musicerande och att medverka till att skapa en positiv sammanhållning i sin grupp</w:t>
            </w:r>
          </w:p>
        </w:tc>
        <w:tc>
          <w:tcPr>
            <w:tcW w:w="1985" w:type="dxa"/>
          </w:tcPr>
          <w:p w14:paraId="375A2492" w14:textId="77777777" w:rsidR="007007C6" w:rsidRPr="008C5BBB" w:rsidRDefault="77B97CFA" w:rsidP="007007C6">
            <w:pPr>
              <w:autoSpaceDE w:val="0"/>
              <w:autoSpaceDN w:val="0"/>
              <w:adjustRightInd w:val="0"/>
              <w:spacing w:line="276" w:lineRule="auto"/>
              <w:ind w:left="54"/>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1984" w:type="dxa"/>
          </w:tcPr>
          <w:p w14:paraId="375A2493" w14:textId="77777777" w:rsidR="007007C6" w:rsidRPr="008C5BBB" w:rsidRDefault="77B97CFA" w:rsidP="007007C6">
            <w:pPr>
              <w:autoSpaceDE w:val="0"/>
              <w:autoSpaceDN w:val="0"/>
              <w:adjustRightInd w:val="0"/>
              <w:spacing w:line="276" w:lineRule="auto"/>
              <w:ind w:left="54"/>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K2, K6, K7</w:t>
            </w:r>
          </w:p>
        </w:tc>
      </w:tr>
      <w:tr w:rsidR="007007C6" w:rsidRPr="00927819" w14:paraId="375A2498" w14:textId="77777777" w:rsidTr="77B97CFA">
        <w:tc>
          <w:tcPr>
            <w:tcW w:w="5670" w:type="dxa"/>
          </w:tcPr>
          <w:p w14:paraId="375A2495"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b/>
                <w:bCs/>
                <w:color w:val="000000" w:themeColor="text1"/>
                <w:lang w:eastAsia="sv-SE" w:bidi="sv-SE"/>
              </w:rPr>
              <w:t>Musikaliska kunskaper och färdigheter, kreativt skapande</w:t>
            </w:r>
          </w:p>
        </w:tc>
        <w:tc>
          <w:tcPr>
            <w:tcW w:w="1985" w:type="dxa"/>
          </w:tcPr>
          <w:p w14:paraId="375A2496" w14:textId="77777777" w:rsidR="007007C6" w:rsidRPr="008C5BBB" w:rsidRDefault="007007C6" w:rsidP="007007C6">
            <w:pPr>
              <w:spacing w:line="276" w:lineRule="auto"/>
              <w:rPr>
                <w:rFonts w:asciiTheme="minorHAnsi" w:hAnsiTheme="minorHAnsi" w:cstheme="minorHAnsi"/>
                <w:color w:val="000000"/>
                <w:lang w:eastAsia="sv-SE" w:bidi="sv-SE"/>
              </w:rPr>
            </w:pPr>
          </w:p>
        </w:tc>
        <w:tc>
          <w:tcPr>
            <w:tcW w:w="1984" w:type="dxa"/>
          </w:tcPr>
          <w:p w14:paraId="375A2497" w14:textId="77777777" w:rsidR="007007C6" w:rsidRPr="008C5BBB" w:rsidRDefault="007007C6" w:rsidP="007007C6">
            <w:pPr>
              <w:autoSpaceDE w:val="0"/>
              <w:autoSpaceDN w:val="0"/>
              <w:adjustRightInd w:val="0"/>
              <w:spacing w:line="276" w:lineRule="auto"/>
              <w:ind w:left="54"/>
              <w:rPr>
                <w:rFonts w:asciiTheme="minorHAnsi" w:hAnsiTheme="minorHAnsi" w:cstheme="minorHAnsi"/>
                <w:color w:val="000000"/>
                <w:lang w:eastAsia="sv-SE" w:bidi="sv-SE"/>
              </w:rPr>
            </w:pPr>
          </w:p>
        </w:tc>
      </w:tr>
      <w:tr w:rsidR="007007C6" w:rsidRPr="008C5BBB" w14:paraId="375A249C" w14:textId="77777777" w:rsidTr="77B97CFA">
        <w:tc>
          <w:tcPr>
            <w:tcW w:w="5670" w:type="dxa"/>
          </w:tcPr>
          <w:p w14:paraId="375A2499"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M2 handleda eleven till en naturlig röstanvändning och sång samt att utveckla sina färdigheter att spela i grupp genom att använda kroppen, rytm-, melodi- och ackordinstrument </w:t>
            </w:r>
          </w:p>
        </w:tc>
        <w:tc>
          <w:tcPr>
            <w:tcW w:w="1985" w:type="dxa"/>
          </w:tcPr>
          <w:p w14:paraId="375A249A"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1984" w:type="dxa"/>
          </w:tcPr>
          <w:p w14:paraId="375A249B"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K2</w:t>
            </w:r>
          </w:p>
        </w:tc>
      </w:tr>
      <w:tr w:rsidR="007007C6" w:rsidRPr="008C5BBB" w14:paraId="375A24A0" w14:textId="77777777" w:rsidTr="77B97CFA">
        <w:tc>
          <w:tcPr>
            <w:tcW w:w="5670" w:type="dxa"/>
          </w:tcPr>
          <w:p w14:paraId="375A249D"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M3 uppmuntra eleven att kroppsligt uttrycka musik, bilder, berättelser och känslor genom rörelse </w:t>
            </w:r>
          </w:p>
        </w:tc>
        <w:tc>
          <w:tcPr>
            <w:tcW w:w="1985" w:type="dxa"/>
          </w:tcPr>
          <w:p w14:paraId="375A249E"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1984" w:type="dxa"/>
          </w:tcPr>
          <w:p w14:paraId="375A249F" w14:textId="77777777" w:rsidR="007007C6" w:rsidRPr="008C5BBB" w:rsidRDefault="77B97CFA" w:rsidP="007007C6">
            <w:pPr>
              <w:autoSpaceDE w:val="0"/>
              <w:autoSpaceDN w:val="0"/>
              <w:adjustRightInd w:val="0"/>
              <w:spacing w:line="276" w:lineRule="auto"/>
              <w:ind w:left="54"/>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K1, K2</w:t>
            </w:r>
          </w:p>
        </w:tc>
      </w:tr>
      <w:tr w:rsidR="007007C6" w:rsidRPr="008C5BBB" w14:paraId="375A24A4" w14:textId="77777777" w:rsidTr="77B97CFA">
        <w:tc>
          <w:tcPr>
            <w:tcW w:w="5670" w:type="dxa"/>
          </w:tcPr>
          <w:p w14:paraId="375A24A1"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M4 erbjuda eleven möjligheter att uppleva och lyssna till ljudmiljöer och musik och hjälpa eleven att analysera och berätta om vad hen hört</w:t>
            </w:r>
          </w:p>
        </w:tc>
        <w:tc>
          <w:tcPr>
            <w:tcW w:w="1985" w:type="dxa"/>
          </w:tcPr>
          <w:p w14:paraId="375A24A2"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1984" w:type="dxa"/>
          </w:tcPr>
          <w:p w14:paraId="375A24A3"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K2</w:t>
            </w:r>
          </w:p>
        </w:tc>
      </w:tr>
      <w:tr w:rsidR="007007C6" w:rsidRPr="008C5BBB" w14:paraId="375A24A8" w14:textId="77777777" w:rsidTr="77B97CFA">
        <w:tc>
          <w:tcPr>
            <w:tcW w:w="5670" w:type="dxa"/>
          </w:tcPr>
          <w:p w14:paraId="375A24A5"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M5 uppmuntra eleven att improvisera samt planera och skapa mindre kompositioner eller tvärkonstnärliga helheter på olika sätt, även med hjälp av digitala verktyg</w:t>
            </w:r>
          </w:p>
        </w:tc>
        <w:tc>
          <w:tcPr>
            <w:tcW w:w="1985" w:type="dxa"/>
          </w:tcPr>
          <w:p w14:paraId="375A24A6"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1984" w:type="dxa"/>
          </w:tcPr>
          <w:p w14:paraId="375A24A7" w14:textId="77777777" w:rsidR="007007C6" w:rsidRPr="008C5BBB" w:rsidRDefault="77B97CFA" w:rsidP="007007C6">
            <w:pPr>
              <w:autoSpaceDE w:val="0"/>
              <w:autoSpaceDN w:val="0"/>
              <w:adjustRightInd w:val="0"/>
              <w:spacing w:line="276" w:lineRule="auto"/>
              <w:ind w:left="54"/>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K1, K2, K5, K6</w:t>
            </w:r>
          </w:p>
        </w:tc>
      </w:tr>
      <w:tr w:rsidR="007007C6" w:rsidRPr="008C5BBB" w14:paraId="375A24AC" w14:textId="77777777" w:rsidTr="77B97CFA">
        <w:tc>
          <w:tcPr>
            <w:tcW w:w="5670" w:type="dxa"/>
          </w:tcPr>
          <w:p w14:paraId="375A24A9" w14:textId="77777777" w:rsidR="007007C6" w:rsidRPr="008C5BBB" w:rsidRDefault="77B97CFA" w:rsidP="007007C6">
            <w:pPr>
              <w:autoSpaceDE w:val="0"/>
              <w:autoSpaceDN w:val="0"/>
              <w:adjustRightInd w:val="0"/>
              <w:spacing w:line="276" w:lineRule="auto"/>
              <w:rPr>
                <w:rFonts w:asciiTheme="minorHAnsi" w:hAnsiTheme="minorHAnsi" w:cstheme="minorHAnsi"/>
                <w:b/>
                <w:color w:val="000000"/>
                <w:lang w:eastAsia="sv-SE" w:bidi="sv-SE"/>
              </w:rPr>
            </w:pPr>
            <w:r w:rsidRPr="008C5BBB">
              <w:rPr>
                <w:rFonts w:asciiTheme="minorHAnsi" w:hAnsiTheme="minorHAnsi" w:cstheme="minorHAnsi"/>
                <w:b/>
                <w:bCs/>
                <w:color w:val="000000" w:themeColor="text1"/>
                <w:lang w:eastAsia="sv-SE" w:bidi="sv-SE"/>
              </w:rPr>
              <w:t>Kulturell förståelse och multilitteracitet</w:t>
            </w:r>
          </w:p>
        </w:tc>
        <w:tc>
          <w:tcPr>
            <w:tcW w:w="1985" w:type="dxa"/>
          </w:tcPr>
          <w:p w14:paraId="375A24AA" w14:textId="77777777" w:rsidR="007007C6" w:rsidRPr="008C5BBB" w:rsidRDefault="007007C6" w:rsidP="007007C6">
            <w:pPr>
              <w:spacing w:line="276" w:lineRule="auto"/>
              <w:rPr>
                <w:rFonts w:asciiTheme="minorHAnsi" w:hAnsiTheme="minorHAnsi" w:cstheme="minorHAnsi"/>
                <w:color w:val="000000"/>
                <w:lang w:eastAsia="sv-SE" w:bidi="sv-SE"/>
              </w:rPr>
            </w:pPr>
          </w:p>
        </w:tc>
        <w:tc>
          <w:tcPr>
            <w:tcW w:w="1984" w:type="dxa"/>
          </w:tcPr>
          <w:p w14:paraId="375A24AB" w14:textId="77777777" w:rsidR="007007C6" w:rsidRPr="008C5BBB" w:rsidRDefault="007007C6" w:rsidP="007007C6">
            <w:pPr>
              <w:autoSpaceDE w:val="0"/>
              <w:autoSpaceDN w:val="0"/>
              <w:adjustRightInd w:val="0"/>
              <w:spacing w:line="276" w:lineRule="auto"/>
              <w:ind w:left="54"/>
              <w:rPr>
                <w:rFonts w:asciiTheme="minorHAnsi" w:hAnsiTheme="minorHAnsi" w:cstheme="minorHAnsi"/>
                <w:color w:val="000000"/>
                <w:lang w:eastAsia="sv-SE" w:bidi="sv-SE"/>
              </w:rPr>
            </w:pPr>
          </w:p>
        </w:tc>
      </w:tr>
      <w:tr w:rsidR="007007C6" w:rsidRPr="008C5BBB" w14:paraId="375A24B0" w14:textId="77777777" w:rsidTr="77B97CFA">
        <w:tc>
          <w:tcPr>
            <w:tcW w:w="5670" w:type="dxa"/>
          </w:tcPr>
          <w:p w14:paraId="375A24AD"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M6 handleda eleven att analysera sina musikaliska upplevelser och musikens estetiska, kulturella och historiska mångfald</w:t>
            </w:r>
          </w:p>
        </w:tc>
        <w:tc>
          <w:tcPr>
            <w:tcW w:w="1985" w:type="dxa"/>
          </w:tcPr>
          <w:p w14:paraId="375A24AE"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1984" w:type="dxa"/>
          </w:tcPr>
          <w:p w14:paraId="375A24AF" w14:textId="77777777" w:rsidR="007007C6" w:rsidRPr="008C5BBB" w:rsidRDefault="77B97CFA" w:rsidP="007007C6">
            <w:pPr>
              <w:autoSpaceDE w:val="0"/>
              <w:autoSpaceDN w:val="0"/>
              <w:adjustRightInd w:val="0"/>
              <w:spacing w:line="276" w:lineRule="auto"/>
              <w:ind w:left="54"/>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K2</w:t>
            </w:r>
          </w:p>
        </w:tc>
      </w:tr>
      <w:tr w:rsidR="007007C6" w:rsidRPr="008C5BBB" w14:paraId="375A24B4" w14:textId="77777777" w:rsidTr="77B97CFA">
        <w:tc>
          <w:tcPr>
            <w:tcW w:w="5670" w:type="dxa"/>
          </w:tcPr>
          <w:p w14:paraId="375A24B1"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M7 handleda eleven att förstå musikaliska begrepp och principerna för notationssätten inom musiken i samband med musicerande</w:t>
            </w:r>
          </w:p>
        </w:tc>
        <w:tc>
          <w:tcPr>
            <w:tcW w:w="1985" w:type="dxa"/>
          </w:tcPr>
          <w:p w14:paraId="375A24B2"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1984" w:type="dxa"/>
          </w:tcPr>
          <w:p w14:paraId="375A24B3" w14:textId="77777777" w:rsidR="007007C6" w:rsidRPr="008C5BBB" w:rsidRDefault="77B97CFA" w:rsidP="007007C6">
            <w:pPr>
              <w:autoSpaceDE w:val="0"/>
              <w:autoSpaceDN w:val="0"/>
              <w:adjustRightInd w:val="0"/>
              <w:spacing w:line="276" w:lineRule="auto"/>
              <w:ind w:left="54"/>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K4</w:t>
            </w:r>
          </w:p>
        </w:tc>
      </w:tr>
      <w:tr w:rsidR="007007C6" w:rsidRPr="00927819" w14:paraId="375A24B8" w14:textId="77777777" w:rsidTr="77B97CFA">
        <w:tc>
          <w:tcPr>
            <w:tcW w:w="5670" w:type="dxa"/>
          </w:tcPr>
          <w:p w14:paraId="375A24B5" w14:textId="77777777" w:rsidR="007007C6" w:rsidRPr="008C5BBB" w:rsidRDefault="77B97CFA" w:rsidP="007007C6">
            <w:pPr>
              <w:spacing w:line="276" w:lineRule="auto"/>
              <w:rPr>
                <w:rFonts w:asciiTheme="minorHAnsi" w:hAnsiTheme="minorHAnsi" w:cstheme="minorHAnsi"/>
                <w:b/>
                <w:color w:val="000000"/>
                <w:lang w:eastAsia="sv-SE" w:bidi="sv-SE"/>
              </w:rPr>
            </w:pPr>
            <w:r w:rsidRPr="008C5BBB">
              <w:rPr>
                <w:rFonts w:asciiTheme="minorHAnsi" w:hAnsiTheme="minorHAnsi" w:cstheme="minorHAnsi"/>
                <w:b/>
                <w:bCs/>
                <w:color w:val="000000" w:themeColor="text1"/>
                <w:lang w:eastAsia="sv-SE" w:bidi="sv-SE"/>
              </w:rPr>
              <w:t>Välbefinnande och säkerhet i musik</w:t>
            </w:r>
          </w:p>
        </w:tc>
        <w:tc>
          <w:tcPr>
            <w:tcW w:w="1985" w:type="dxa"/>
          </w:tcPr>
          <w:p w14:paraId="375A24B6" w14:textId="77777777" w:rsidR="007007C6" w:rsidRPr="008C5BBB" w:rsidRDefault="007007C6" w:rsidP="007007C6">
            <w:pPr>
              <w:spacing w:line="276" w:lineRule="auto"/>
              <w:rPr>
                <w:rFonts w:asciiTheme="minorHAnsi" w:hAnsiTheme="minorHAnsi" w:cstheme="minorHAnsi"/>
                <w:color w:val="000000"/>
                <w:lang w:eastAsia="sv-SE" w:bidi="sv-SE"/>
              </w:rPr>
            </w:pPr>
          </w:p>
        </w:tc>
        <w:tc>
          <w:tcPr>
            <w:tcW w:w="1984" w:type="dxa"/>
          </w:tcPr>
          <w:p w14:paraId="375A24B7" w14:textId="77777777" w:rsidR="007007C6" w:rsidRPr="008C5BBB" w:rsidRDefault="007007C6" w:rsidP="007007C6">
            <w:pPr>
              <w:autoSpaceDE w:val="0"/>
              <w:autoSpaceDN w:val="0"/>
              <w:adjustRightInd w:val="0"/>
              <w:spacing w:line="276" w:lineRule="auto"/>
              <w:ind w:left="54"/>
              <w:rPr>
                <w:rFonts w:asciiTheme="minorHAnsi" w:hAnsiTheme="minorHAnsi" w:cstheme="minorHAnsi"/>
                <w:color w:val="000000"/>
                <w:lang w:eastAsia="sv-SE" w:bidi="sv-SE"/>
              </w:rPr>
            </w:pPr>
          </w:p>
        </w:tc>
      </w:tr>
      <w:tr w:rsidR="007007C6" w:rsidRPr="008C5BBB" w14:paraId="375A24BC" w14:textId="77777777" w:rsidTr="77B97CFA">
        <w:tc>
          <w:tcPr>
            <w:tcW w:w="5670" w:type="dxa"/>
          </w:tcPr>
          <w:p w14:paraId="375A24B9"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M8 hjälpa eleven att iaktta hur musiken påverkar välbefinnandet och att se till att musik- och ljudmiljön är trygg</w:t>
            </w:r>
          </w:p>
        </w:tc>
        <w:tc>
          <w:tcPr>
            <w:tcW w:w="1985" w:type="dxa"/>
          </w:tcPr>
          <w:p w14:paraId="375A24BA"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I1-I3</w:t>
            </w:r>
          </w:p>
        </w:tc>
        <w:tc>
          <w:tcPr>
            <w:tcW w:w="1984" w:type="dxa"/>
          </w:tcPr>
          <w:p w14:paraId="375A24BB" w14:textId="77777777" w:rsidR="007007C6" w:rsidRPr="008C5BBB" w:rsidRDefault="77B97CFA" w:rsidP="007007C6">
            <w:pPr>
              <w:autoSpaceDE w:val="0"/>
              <w:autoSpaceDN w:val="0"/>
              <w:adjustRightInd w:val="0"/>
              <w:spacing w:line="276" w:lineRule="auto"/>
              <w:ind w:left="54"/>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K3</w:t>
            </w:r>
          </w:p>
        </w:tc>
      </w:tr>
      <w:tr w:rsidR="007007C6" w:rsidRPr="00927819" w14:paraId="375A24C0" w14:textId="77777777" w:rsidTr="77B97CFA">
        <w:tc>
          <w:tcPr>
            <w:tcW w:w="5670" w:type="dxa"/>
          </w:tcPr>
          <w:p w14:paraId="375A24BD" w14:textId="77777777" w:rsidR="007007C6" w:rsidRPr="008C5BBB" w:rsidRDefault="77B97CFA" w:rsidP="007007C6">
            <w:pPr>
              <w:spacing w:line="276" w:lineRule="auto"/>
              <w:rPr>
                <w:rFonts w:asciiTheme="minorHAnsi" w:hAnsiTheme="minorHAnsi" w:cstheme="minorHAnsi"/>
                <w:b/>
                <w:color w:val="000000"/>
                <w:lang w:eastAsia="sv-SE" w:bidi="sv-SE"/>
              </w:rPr>
            </w:pPr>
            <w:r w:rsidRPr="008C5BBB">
              <w:rPr>
                <w:rFonts w:asciiTheme="minorHAnsi" w:hAnsiTheme="minorHAnsi" w:cstheme="minorHAnsi"/>
                <w:b/>
                <w:bCs/>
                <w:color w:val="000000" w:themeColor="text1"/>
                <w:lang w:eastAsia="sv-SE" w:bidi="sv-SE"/>
              </w:rPr>
              <w:t>Förmåga att lära sig musik</w:t>
            </w:r>
          </w:p>
        </w:tc>
        <w:tc>
          <w:tcPr>
            <w:tcW w:w="1985" w:type="dxa"/>
          </w:tcPr>
          <w:p w14:paraId="375A24BE" w14:textId="77777777" w:rsidR="007007C6" w:rsidRPr="008C5BBB" w:rsidRDefault="007007C6" w:rsidP="007007C6">
            <w:pPr>
              <w:spacing w:line="276" w:lineRule="auto"/>
              <w:rPr>
                <w:rFonts w:asciiTheme="minorHAnsi" w:hAnsiTheme="minorHAnsi" w:cstheme="minorHAnsi"/>
                <w:color w:val="000000"/>
                <w:lang w:eastAsia="sv-SE" w:bidi="sv-SE"/>
              </w:rPr>
            </w:pPr>
          </w:p>
        </w:tc>
        <w:tc>
          <w:tcPr>
            <w:tcW w:w="1984" w:type="dxa"/>
          </w:tcPr>
          <w:p w14:paraId="375A24BF" w14:textId="77777777" w:rsidR="007007C6" w:rsidRPr="008C5BBB" w:rsidRDefault="007007C6" w:rsidP="007007C6">
            <w:pPr>
              <w:autoSpaceDE w:val="0"/>
              <w:autoSpaceDN w:val="0"/>
              <w:adjustRightInd w:val="0"/>
              <w:spacing w:line="276" w:lineRule="auto"/>
              <w:ind w:left="54"/>
              <w:rPr>
                <w:rFonts w:asciiTheme="minorHAnsi" w:hAnsiTheme="minorHAnsi" w:cstheme="minorHAnsi"/>
                <w:color w:val="000000"/>
                <w:lang w:eastAsia="sv-SE" w:bidi="sv-SE"/>
              </w:rPr>
            </w:pPr>
          </w:p>
        </w:tc>
      </w:tr>
      <w:tr w:rsidR="007007C6" w:rsidRPr="008C5BBB" w14:paraId="375A24C4" w14:textId="77777777" w:rsidTr="77B97CFA">
        <w:tc>
          <w:tcPr>
            <w:tcW w:w="5670" w:type="dxa"/>
          </w:tcPr>
          <w:p w14:paraId="375A24C1"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M9 handleda eleven att utveckla sina musikaliska färdigheter genom övning, att vara med och ställa upp mål och att utvärdera sina framsteg i förhållande till målen</w:t>
            </w:r>
          </w:p>
        </w:tc>
        <w:tc>
          <w:tcPr>
            <w:tcW w:w="1985" w:type="dxa"/>
          </w:tcPr>
          <w:p w14:paraId="375A24C2"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1984" w:type="dxa"/>
          </w:tcPr>
          <w:p w14:paraId="375A24C3" w14:textId="77777777" w:rsidR="007007C6" w:rsidRPr="008C5BBB" w:rsidRDefault="77B97CFA" w:rsidP="007007C6">
            <w:pPr>
              <w:autoSpaceDE w:val="0"/>
              <w:autoSpaceDN w:val="0"/>
              <w:adjustRightInd w:val="0"/>
              <w:spacing w:line="276" w:lineRule="auto"/>
              <w:ind w:left="54"/>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K1</w:t>
            </w:r>
          </w:p>
        </w:tc>
      </w:tr>
    </w:tbl>
    <w:p w14:paraId="375A24C5" w14:textId="77777777" w:rsidR="007007C6" w:rsidRPr="008C5BBB" w:rsidRDefault="007007C6" w:rsidP="007007C6">
      <w:pPr>
        <w:autoSpaceDE w:val="0"/>
        <w:autoSpaceDN w:val="0"/>
        <w:adjustRightInd w:val="0"/>
        <w:spacing w:line="276" w:lineRule="auto"/>
        <w:contextualSpacing/>
        <w:rPr>
          <w:rFonts w:asciiTheme="minorHAnsi" w:eastAsia="Calibri" w:hAnsiTheme="minorHAnsi"/>
          <w:color w:val="000000"/>
          <w:lang w:val="sv-FI" w:eastAsia="sv-SE" w:bidi="sv-SE"/>
        </w:rPr>
      </w:pPr>
    </w:p>
    <w:p w14:paraId="375A24C6" w14:textId="77777777" w:rsidR="007007C6" w:rsidRPr="008C5BBB" w:rsidRDefault="77B97CFA" w:rsidP="007007C6">
      <w:pPr>
        <w:autoSpaceDE w:val="0"/>
        <w:autoSpaceDN w:val="0"/>
        <w:adjustRightInd w:val="0"/>
        <w:spacing w:line="276" w:lineRule="auto"/>
        <w:contextualSpacing/>
        <w:rPr>
          <w:rFonts w:asciiTheme="minorHAnsi" w:eastAsia="Calibri" w:hAnsiTheme="minorHAnsi"/>
          <w:b/>
          <w:color w:val="000000"/>
          <w:lang w:val="sv-FI" w:eastAsia="sv-SE" w:bidi="sv-SE"/>
        </w:rPr>
      </w:pPr>
      <w:r w:rsidRPr="008C5BBB">
        <w:rPr>
          <w:rFonts w:asciiTheme="minorHAnsi" w:eastAsia="Calibri" w:hAnsiTheme="minorHAnsi"/>
          <w:b/>
          <w:bCs/>
          <w:color w:val="000000" w:themeColor="text1"/>
          <w:lang w:val="sv-FI" w:eastAsia="sv-SE" w:bidi="sv-SE"/>
        </w:rPr>
        <w:t xml:space="preserve">Centralt innehåll som anknyter till målen för musik i årskurs 3–6 </w:t>
      </w:r>
    </w:p>
    <w:p w14:paraId="375A24C7" w14:textId="77777777" w:rsidR="007007C6" w:rsidRPr="008C5BBB" w:rsidRDefault="007007C6" w:rsidP="007007C6">
      <w:pPr>
        <w:autoSpaceDE w:val="0"/>
        <w:autoSpaceDN w:val="0"/>
        <w:adjustRightInd w:val="0"/>
        <w:spacing w:line="276" w:lineRule="auto"/>
        <w:contextualSpacing/>
        <w:rPr>
          <w:rFonts w:asciiTheme="minorHAnsi" w:eastAsia="Calibri" w:hAnsiTheme="minorHAnsi"/>
          <w:color w:val="000000"/>
          <w:lang w:val="sv-FI" w:eastAsia="sv-SE" w:bidi="sv-SE"/>
        </w:rPr>
      </w:pPr>
    </w:p>
    <w:p w14:paraId="375A24C8" w14:textId="77777777" w:rsidR="007007C6" w:rsidRPr="008C5BBB" w:rsidRDefault="77B97CFA"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r w:rsidRPr="008C5BBB">
        <w:rPr>
          <w:rFonts w:asciiTheme="minorHAnsi" w:eastAsia="Calibri" w:hAnsiTheme="minorHAnsi"/>
          <w:color w:val="000000" w:themeColor="text1"/>
          <w:lang w:val="sv-FI" w:eastAsia="sv-SE" w:bidi="sv-SE"/>
        </w:rPr>
        <w:t>Eleven tillägnar sig musikaliska kunskaper och färdigheter genom att musicera, det vill säga sjunga, spela, lyssna, röra sig till musik, improvisera och komponera samt genom tvärkonstnärligt arbete. Innehållet väljs så att eleverna får mångsidig insikt i olika musikkulturer och -stilar. Innehållet ska stödja målen och utnyttja de lokala möjligheterna och elevernas erfarenheter.</w:t>
      </w:r>
    </w:p>
    <w:p w14:paraId="375A24C9" w14:textId="77777777" w:rsidR="007007C6" w:rsidRPr="008C5BBB" w:rsidRDefault="007007C6" w:rsidP="007007C6">
      <w:pPr>
        <w:autoSpaceDE w:val="0"/>
        <w:autoSpaceDN w:val="0"/>
        <w:adjustRightInd w:val="0"/>
        <w:spacing w:line="276" w:lineRule="auto"/>
        <w:contextualSpacing/>
        <w:jc w:val="both"/>
        <w:rPr>
          <w:rFonts w:asciiTheme="minorHAnsi" w:eastAsia="Calibri" w:hAnsiTheme="minorHAnsi"/>
          <w:b/>
          <w:color w:val="000000"/>
          <w:lang w:val="sv-FI" w:eastAsia="sv-SE" w:bidi="sv-SE"/>
        </w:rPr>
      </w:pPr>
    </w:p>
    <w:p w14:paraId="375A24CA" w14:textId="77777777" w:rsidR="007007C6" w:rsidRPr="008C5BBB" w:rsidRDefault="77B97CFA" w:rsidP="007007C6">
      <w:pPr>
        <w:autoSpaceDE w:val="0"/>
        <w:autoSpaceDN w:val="0"/>
        <w:adjustRightInd w:val="0"/>
        <w:spacing w:line="276" w:lineRule="auto"/>
        <w:contextualSpacing/>
        <w:jc w:val="both"/>
        <w:rPr>
          <w:rFonts w:asciiTheme="minorHAnsi" w:eastAsia="Calibri" w:hAnsiTheme="minorHAnsi"/>
          <w:b/>
          <w:color w:val="000000"/>
          <w:lang w:val="sv-FI" w:eastAsia="sv-SE" w:bidi="sv-SE"/>
        </w:rPr>
      </w:pPr>
      <w:r w:rsidRPr="008C5BBB">
        <w:rPr>
          <w:rFonts w:asciiTheme="minorHAnsi" w:eastAsia="Calibri" w:hAnsiTheme="minorHAnsi"/>
          <w:b/>
          <w:bCs/>
          <w:color w:val="000000" w:themeColor="text1"/>
          <w:lang w:val="sv-FI" w:eastAsia="sv-SE" w:bidi="sv-SE"/>
        </w:rPr>
        <w:t xml:space="preserve">I1 Musikalisk praxis: </w:t>
      </w:r>
      <w:r w:rsidRPr="008C5BBB">
        <w:rPr>
          <w:rFonts w:asciiTheme="minorHAnsi" w:eastAsia="Calibri" w:hAnsiTheme="minorHAnsi"/>
          <w:color w:val="000000" w:themeColor="text1"/>
          <w:lang w:val="sv-FI" w:eastAsia="sv-SE" w:bidi="sv-SE"/>
        </w:rPr>
        <w:t>I samband med musicerandet fästs uppmärksamhet vid att arbeta i grupp. Genom gemensamt musicerande övar eleven en naturlig röstanvändning och sång, rörelse och de grundläggande teknikerna i att musicera med hjälp av kropps-, rytm-, melodi- och ackordinstrument. Det centrala i undervisningen är att utveckla elevens uttrycksförmåga och fantasi på ett mångsidigt sätt.</w:t>
      </w:r>
    </w:p>
    <w:p w14:paraId="375A24CB" w14:textId="77777777" w:rsidR="007007C6" w:rsidRPr="008C5BBB" w:rsidRDefault="007007C6"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p>
    <w:p w14:paraId="375A24CC" w14:textId="77777777" w:rsidR="007007C6" w:rsidRPr="008C5BBB" w:rsidRDefault="77B97CFA" w:rsidP="007007C6">
      <w:pPr>
        <w:autoSpaceDE w:val="0"/>
        <w:autoSpaceDN w:val="0"/>
        <w:adjustRightInd w:val="0"/>
        <w:spacing w:line="276" w:lineRule="auto"/>
        <w:contextualSpacing/>
        <w:jc w:val="both"/>
        <w:rPr>
          <w:rFonts w:asciiTheme="minorHAnsi" w:eastAsia="Calibri" w:hAnsiTheme="minorHAnsi"/>
          <w:b/>
          <w:color w:val="000000"/>
          <w:lang w:val="sv-FI" w:eastAsia="sv-SE" w:bidi="sv-SE"/>
        </w:rPr>
      </w:pPr>
      <w:r w:rsidRPr="008C5BBB">
        <w:rPr>
          <w:rFonts w:asciiTheme="minorHAnsi" w:eastAsia="Calibri" w:hAnsiTheme="minorHAnsi"/>
          <w:b/>
          <w:bCs/>
          <w:color w:val="000000" w:themeColor="text1"/>
          <w:lang w:val="sv-FI" w:eastAsia="sv-SE" w:bidi="sv-SE"/>
        </w:rPr>
        <w:t xml:space="preserve">I2 Musikens beståndsdelar: </w:t>
      </w:r>
      <w:r w:rsidRPr="008C5BBB">
        <w:rPr>
          <w:rFonts w:asciiTheme="minorHAnsi" w:eastAsia="Calibri" w:hAnsiTheme="minorHAnsi"/>
          <w:color w:val="000000" w:themeColor="text1"/>
          <w:lang w:val="sv-FI" w:eastAsia="sv-SE" w:bidi="sv-SE"/>
        </w:rPr>
        <w:t>I samband med musicerandet fästs uppmärksamheten, utöver vid de grundläggande begreppen, vid att utveckla elevens förmåga att uppfatta</w:t>
      </w:r>
      <w:r w:rsidRPr="008C5BBB">
        <w:rPr>
          <w:rFonts w:asciiTheme="minorHAnsi" w:eastAsia="Calibri" w:hAnsiTheme="minorHAnsi"/>
          <w:b/>
          <w:bCs/>
          <w:color w:val="000000" w:themeColor="text1"/>
          <w:lang w:val="sv-FI" w:eastAsia="sv-SE" w:bidi="sv-SE"/>
        </w:rPr>
        <w:t xml:space="preserve"> </w:t>
      </w:r>
      <w:r w:rsidRPr="008C5BBB">
        <w:rPr>
          <w:rFonts w:asciiTheme="minorHAnsi" w:eastAsia="Calibri" w:hAnsiTheme="minorHAnsi"/>
          <w:color w:val="000000" w:themeColor="text1"/>
          <w:lang w:val="sv-FI" w:eastAsia="sv-SE" w:bidi="sv-SE"/>
        </w:rPr>
        <w:t xml:space="preserve">rytm, melodi, harmoni, form, klangfärg och dynamik. I </w:t>
      </w:r>
      <w:r w:rsidRPr="008C5BBB">
        <w:rPr>
          <w:rFonts w:asciiTheme="minorHAnsi" w:eastAsia="Calibri" w:hAnsiTheme="minorHAnsi"/>
          <w:color w:val="000000" w:themeColor="text1"/>
          <w:lang w:val="sv-FI" w:eastAsia="sv-SE" w:bidi="sv-SE"/>
        </w:rPr>
        <w:lastRenderedPageBreak/>
        <w:t xml:space="preserve">takt med att elevens kunskaper utvecklas börjar man namnge och använda egna eller vedertagna symboler för att beskriva musikaliska skeenden. I musikalisk verksamhet fästs också uppmärksamhet vid olika sätt att tolka och uttrycka musik. </w:t>
      </w:r>
    </w:p>
    <w:p w14:paraId="375A24CD" w14:textId="77777777" w:rsidR="007007C6" w:rsidRPr="008C5BBB" w:rsidRDefault="007007C6"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p>
    <w:p w14:paraId="375A24CE" w14:textId="77777777" w:rsidR="007007C6" w:rsidRPr="008C5BBB" w:rsidRDefault="77B97CFA" w:rsidP="007007C6">
      <w:pPr>
        <w:autoSpaceDE w:val="0"/>
        <w:autoSpaceDN w:val="0"/>
        <w:adjustRightInd w:val="0"/>
        <w:spacing w:line="276" w:lineRule="auto"/>
        <w:contextualSpacing/>
        <w:jc w:val="both"/>
        <w:rPr>
          <w:rFonts w:asciiTheme="minorHAnsi" w:eastAsia="Calibri" w:hAnsiTheme="minorHAnsi"/>
          <w:b/>
          <w:color w:val="000000"/>
          <w:lang w:val="sv-FI" w:eastAsia="sv-SE" w:bidi="sv-SE"/>
        </w:rPr>
      </w:pPr>
      <w:r w:rsidRPr="008C5BBB">
        <w:rPr>
          <w:rFonts w:asciiTheme="minorHAnsi" w:eastAsia="Calibri" w:hAnsiTheme="minorHAnsi"/>
          <w:b/>
          <w:bCs/>
          <w:color w:val="000000" w:themeColor="text1"/>
          <w:lang w:val="sv-FI" w:eastAsia="sv-SE" w:bidi="sv-SE"/>
        </w:rPr>
        <w:t xml:space="preserve">I3 Musiken i mitt liv, omgivningen och samhället: </w:t>
      </w:r>
      <w:r w:rsidRPr="008C5BBB">
        <w:rPr>
          <w:rFonts w:asciiTheme="minorHAnsi" w:eastAsia="Calibri" w:hAnsiTheme="minorHAnsi"/>
          <w:color w:val="000000" w:themeColor="text1"/>
          <w:lang w:val="sv-FI" w:eastAsia="sv-SE" w:bidi="sv-SE"/>
        </w:rPr>
        <w:t>Utöver musikaliska kunskaper och färdigheter ska undervisningen också behandla elevernas erfarenheter och iakttagelser gällande musik och musicerande i olika miljöer i och utanför skolan. I undervisningen skapar man kopplingar till andra läroämnen och till den egna livsmiljön och reflekterar över musikens betydelser i olika livssituationer under olika tider och epoker.</w:t>
      </w:r>
    </w:p>
    <w:p w14:paraId="375A24CF" w14:textId="77777777" w:rsidR="007007C6" w:rsidRPr="008C5BBB" w:rsidRDefault="007007C6"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p>
    <w:p w14:paraId="375A24D0" w14:textId="77777777" w:rsidR="007007C6" w:rsidRPr="008C5BBB" w:rsidRDefault="77B97CFA" w:rsidP="007007C6">
      <w:pPr>
        <w:autoSpaceDE w:val="0"/>
        <w:autoSpaceDN w:val="0"/>
        <w:adjustRightInd w:val="0"/>
        <w:spacing w:line="276" w:lineRule="auto"/>
        <w:contextualSpacing/>
        <w:jc w:val="both"/>
        <w:rPr>
          <w:rFonts w:asciiTheme="minorHAnsi" w:eastAsia="Calibri" w:hAnsiTheme="minorHAnsi"/>
          <w:b/>
          <w:color w:val="000000"/>
          <w:lang w:val="sv-FI" w:eastAsia="sv-SE" w:bidi="sv-SE"/>
        </w:rPr>
      </w:pPr>
      <w:r w:rsidRPr="008C5BBB">
        <w:rPr>
          <w:rFonts w:asciiTheme="minorHAnsi" w:eastAsia="Calibri" w:hAnsiTheme="minorHAnsi"/>
          <w:b/>
          <w:bCs/>
          <w:color w:val="000000" w:themeColor="text1"/>
          <w:lang w:val="sv-FI" w:eastAsia="sv-SE" w:bidi="sv-SE"/>
        </w:rPr>
        <w:t xml:space="preserve">I4 Repertoar: </w:t>
      </w:r>
      <w:r w:rsidRPr="008C5BBB">
        <w:rPr>
          <w:rFonts w:asciiTheme="minorHAnsi" w:eastAsia="Calibri" w:hAnsiTheme="minorHAnsi"/>
          <w:color w:val="000000" w:themeColor="text1"/>
          <w:lang w:val="sv-FI" w:eastAsia="sv-SE" w:bidi="sv-SE"/>
        </w:rPr>
        <w:t xml:space="preserve">Vid planeringen av repertoar ska man beakta elevernas egna kulturer, värna om kulturarvet och vidga den kulturella förståelsen. Repertoaren ska vara mångsidig och omfatta bland annat barnmusik, musik från olika kulturer, konstmusik, populärmusik och folkmusik. Också musikaliska produkter och kompositioner som eleverna skapat i musicerandet ska ingå i repertoaren. </w:t>
      </w:r>
    </w:p>
    <w:p w14:paraId="375A24D1" w14:textId="77777777" w:rsidR="007007C6" w:rsidRPr="008C5BBB" w:rsidRDefault="007007C6"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p>
    <w:p w14:paraId="375A24D2" w14:textId="77777777" w:rsidR="007007C6" w:rsidRPr="008C5BBB" w:rsidRDefault="77B97CFA" w:rsidP="007007C6">
      <w:pPr>
        <w:autoSpaceDE w:val="0"/>
        <w:autoSpaceDN w:val="0"/>
        <w:adjustRightInd w:val="0"/>
        <w:spacing w:line="276" w:lineRule="auto"/>
        <w:contextualSpacing/>
        <w:jc w:val="both"/>
        <w:rPr>
          <w:rFonts w:asciiTheme="minorHAnsi" w:eastAsia="Calibri" w:hAnsiTheme="minorHAnsi"/>
          <w:b/>
          <w:color w:val="000000"/>
          <w:lang w:val="sv-FI" w:eastAsia="sv-SE" w:bidi="sv-SE"/>
        </w:rPr>
      </w:pPr>
      <w:r w:rsidRPr="008C5BBB">
        <w:rPr>
          <w:rFonts w:asciiTheme="minorHAnsi" w:eastAsia="Calibri" w:hAnsiTheme="minorHAnsi"/>
          <w:b/>
          <w:bCs/>
          <w:color w:val="000000" w:themeColor="text1"/>
          <w:lang w:val="sv-FI" w:eastAsia="sv-SE" w:bidi="sv-SE"/>
        </w:rPr>
        <w:t xml:space="preserve">Mål för lärmiljöer och arbetssätt i musik i årskurs 3–6 </w:t>
      </w:r>
    </w:p>
    <w:p w14:paraId="375A24D3" w14:textId="77777777" w:rsidR="007007C6" w:rsidRPr="008C5BBB" w:rsidRDefault="007007C6"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p>
    <w:p w14:paraId="375A24D4" w14:textId="77777777" w:rsidR="007007C6" w:rsidRPr="008C5BBB" w:rsidRDefault="77B97CFA"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r w:rsidRPr="008C5BBB">
        <w:rPr>
          <w:rFonts w:asciiTheme="minorHAnsi" w:eastAsia="Calibri" w:hAnsiTheme="minorHAnsi"/>
          <w:color w:val="000000" w:themeColor="text1"/>
          <w:lang w:val="sv-FI" w:eastAsia="sv-SE" w:bidi="sv-SE"/>
        </w:rPr>
        <w:t>Målet är att skapa en pedagogiskt mångsidig och flexibel studiehelhet i musik, som ger varje elev möjlighet till olika musikaliska arbetssätt, musikalisk samverkan, gemensamt musicerande och andra gemensamma musikaliska aktiviteter. Glädje i lärandet, en fördomsfri atmosfär som sporrar kreativt tänkande och positiva musikupplevelser inspirerar eleven att utveckla sina musikaliska färdigheter. I undervisningssituationerna ska eleven ges möjligheter att använda digitala verktyg i den musikaliska verksamheten. De möjligheter som konst- och kulturinrättningar och andra samarbetspartner erbjuder ska användas i undervisningen.</w:t>
      </w:r>
    </w:p>
    <w:p w14:paraId="375A24D5" w14:textId="77777777" w:rsidR="007007C6" w:rsidRPr="008C5BBB" w:rsidRDefault="007007C6"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p>
    <w:p w14:paraId="375A24D6" w14:textId="77777777" w:rsidR="007007C6" w:rsidRPr="008C5BBB" w:rsidRDefault="77B97CFA" w:rsidP="007007C6">
      <w:pPr>
        <w:autoSpaceDE w:val="0"/>
        <w:autoSpaceDN w:val="0"/>
        <w:adjustRightInd w:val="0"/>
        <w:spacing w:line="276" w:lineRule="auto"/>
        <w:contextualSpacing/>
        <w:jc w:val="both"/>
        <w:rPr>
          <w:rFonts w:asciiTheme="minorHAnsi" w:eastAsia="Calibri" w:hAnsiTheme="minorHAnsi"/>
          <w:b/>
          <w:color w:val="000000"/>
          <w:lang w:val="sv-FI" w:eastAsia="sv-SE" w:bidi="sv-SE"/>
        </w:rPr>
      </w:pPr>
      <w:r w:rsidRPr="008C5BBB">
        <w:rPr>
          <w:rFonts w:asciiTheme="minorHAnsi" w:eastAsia="Calibri" w:hAnsiTheme="minorHAnsi"/>
          <w:b/>
          <w:bCs/>
          <w:color w:val="000000" w:themeColor="text1"/>
          <w:lang w:val="sv-FI" w:eastAsia="sv-SE" w:bidi="sv-SE"/>
        </w:rPr>
        <w:t xml:space="preserve">Handledning, differentiering och stöd i musik i årskurs 3–6 </w:t>
      </w:r>
    </w:p>
    <w:p w14:paraId="375A24D7" w14:textId="77777777" w:rsidR="007007C6" w:rsidRPr="008C5BBB" w:rsidRDefault="007007C6"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p>
    <w:p w14:paraId="375A24D8" w14:textId="77777777" w:rsidR="007007C6" w:rsidRPr="008C5BBB" w:rsidRDefault="77B97CFA"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r w:rsidRPr="008C5BBB">
        <w:rPr>
          <w:rFonts w:asciiTheme="minorHAnsi" w:eastAsia="Calibri" w:hAnsiTheme="minorHAnsi"/>
          <w:color w:val="000000" w:themeColor="text1"/>
          <w:lang w:val="sv-FI" w:eastAsia="sv-SE" w:bidi="sv-SE"/>
        </w:rPr>
        <w:t>Musikundervisningen och arbetet ska planeras med hänsyn till elevernas olika behov, tidigare lärande och intressen. Utgående från dem fattas beslut om bland annat arbetssätt, användning av läromedel och beslut om grupparbeten så, att också eleverna får sin röst hörd. Musikundervisningen ska ge möjlighet till gemensamt musicerande som främjar lärandet och stärka elevens studiefärdighet och initiativförmåga.</w:t>
      </w:r>
    </w:p>
    <w:p w14:paraId="375A24D9" w14:textId="77777777" w:rsidR="007007C6" w:rsidRPr="008C5BBB" w:rsidRDefault="007007C6"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p>
    <w:p w14:paraId="375A24DA" w14:textId="77777777" w:rsidR="007007C6" w:rsidRPr="008C5BBB" w:rsidRDefault="77B97CFA" w:rsidP="007007C6">
      <w:pPr>
        <w:autoSpaceDE w:val="0"/>
        <w:autoSpaceDN w:val="0"/>
        <w:adjustRightInd w:val="0"/>
        <w:spacing w:line="276" w:lineRule="auto"/>
        <w:contextualSpacing/>
        <w:jc w:val="both"/>
        <w:rPr>
          <w:rFonts w:asciiTheme="minorHAnsi" w:eastAsia="Calibri" w:hAnsiTheme="minorHAnsi"/>
          <w:b/>
          <w:color w:val="000000"/>
          <w:lang w:val="sv-FI" w:eastAsia="sv-SE" w:bidi="sv-SE"/>
        </w:rPr>
      </w:pPr>
      <w:r w:rsidRPr="008C5BBB">
        <w:rPr>
          <w:rFonts w:asciiTheme="minorHAnsi" w:eastAsia="Calibri" w:hAnsiTheme="minorHAnsi"/>
          <w:b/>
          <w:bCs/>
          <w:color w:val="000000" w:themeColor="text1"/>
          <w:lang w:val="sv-FI" w:eastAsia="sv-SE" w:bidi="sv-SE"/>
        </w:rPr>
        <w:t xml:space="preserve">Bedömning av elevens lärande i musik i årskurs 3–6 </w:t>
      </w:r>
    </w:p>
    <w:p w14:paraId="375A24DB" w14:textId="77777777" w:rsidR="007007C6" w:rsidRPr="008C5BBB" w:rsidRDefault="007007C6" w:rsidP="007007C6">
      <w:pPr>
        <w:autoSpaceDE w:val="0"/>
        <w:autoSpaceDN w:val="0"/>
        <w:adjustRightInd w:val="0"/>
        <w:spacing w:line="276" w:lineRule="auto"/>
        <w:contextualSpacing/>
        <w:jc w:val="both"/>
        <w:rPr>
          <w:rFonts w:asciiTheme="minorHAnsi" w:eastAsia="Calibri" w:hAnsiTheme="minorHAnsi"/>
          <w:color w:val="000000"/>
          <w:lang w:val="sv-FI" w:eastAsia="sv-SE" w:bidi="sv-SE"/>
        </w:rPr>
      </w:pPr>
    </w:p>
    <w:p w14:paraId="375A24DC" w14:textId="77777777" w:rsidR="007007C6" w:rsidRPr="008C5BBB" w:rsidRDefault="77B97CFA" w:rsidP="007007C6">
      <w:pPr>
        <w:spacing w:line="276" w:lineRule="auto"/>
        <w:contextualSpacing/>
        <w:jc w:val="both"/>
        <w:rPr>
          <w:rFonts w:asciiTheme="minorHAnsi" w:eastAsia="Calibri" w:hAnsiTheme="minorHAnsi"/>
          <w:color w:val="000000"/>
          <w:lang w:val="sv-FI" w:eastAsia="sv-SE" w:bidi="sv-SE"/>
        </w:rPr>
      </w:pPr>
      <w:r w:rsidRPr="008C5BBB">
        <w:rPr>
          <w:rFonts w:asciiTheme="minorHAnsi" w:eastAsia="Calibri,Times New Roman" w:hAnsiTheme="minorHAnsi"/>
          <w:color w:val="000000" w:themeColor="text1"/>
          <w:lang w:val="sv-FI" w:eastAsia="sv-SE" w:bidi="sv-SE"/>
        </w:rPr>
        <w:t xml:space="preserve">I musikundervisningen behöver eleverna handledande och uppmuntrande respons, i synnerhet när man tränar samarbete och musikaliska färdigheter. Responsen ska hjälpa varje elev att uppfatta musiken och musikbegreppen och att anpassa sin egen medverkan i gruppen till den musikaliska helheten. </w:t>
      </w:r>
    </w:p>
    <w:p w14:paraId="375A24DD" w14:textId="77777777" w:rsidR="007007C6" w:rsidRPr="008C5BBB" w:rsidRDefault="007007C6" w:rsidP="007007C6">
      <w:pPr>
        <w:spacing w:line="276" w:lineRule="auto"/>
        <w:contextualSpacing/>
        <w:jc w:val="both"/>
        <w:rPr>
          <w:rFonts w:asciiTheme="minorHAnsi" w:eastAsia="Calibri" w:hAnsiTheme="minorHAnsi"/>
          <w:color w:val="000000"/>
          <w:lang w:val="sv-FI" w:eastAsia="sv-SE" w:bidi="sv-SE"/>
        </w:rPr>
      </w:pPr>
    </w:p>
    <w:p w14:paraId="375A24DE" w14:textId="77777777" w:rsidR="007007C6" w:rsidRPr="008C5BBB" w:rsidRDefault="77B97CFA" w:rsidP="007007C6">
      <w:pPr>
        <w:spacing w:line="276" w:lineRule="auto"/>
        <w:contextualSpacing/>
        <w:jc w:val="both"/>
        <w:rPr>
          <w:rFonts w:asciiTheme="minorHAnsi" w:eastAsia="Calibri" w:hAnsiTheme="minorHAnsi"/>
          <w:color w:val="000000"/>
          <w:lang w:val="sv-FI" w:eastAsia="sv-SE" w:bidi="sv-SE"/>
        </w:rPr>
      </w:pPr>
      <w:r w:rsidRPr="008C5BBB">
        <w:rPr>
          <w:rFonts w:asciiTheme="minorHAnsi" w:eastAsia="Calibri" w:hAnsiTheme="minorHAnsi"/>
          <w:color w:val="000000" w:themeColor="text1"/>
          <w:lang w:val="sv-FI"/>
        </w:rPr>
        <w:t>Läraren ska ge en verbal bedömning eller ett siffervitsord i musik genom att bedöma elevernas kunskaper i relation till målen i den lokala läroplanen. För att definiera kunskapsnivån för läsårsbetyget i årskurs 6 ska läraren använda de nationella bedömningskriterierna i musik.</w:t>
      </w:r>
      <w:r w:rsidRPr="008C5BBB">
        <w:rPr>
          <w:rFonts w:asciiTheme="minorHAnsi" w:eastAsia="Calibri" w:hAnsiTheme="minorHAnsi"/>
          <w:color w:val="000000" w:themeColor="text1"/>
          <w:lang w:val="sv-FI" w:eastAsia="sv-SE" w:bidi="sv-SE"/>
        </w:rPr>
        <w:t xml:space="preserve"> </w:t>
      </w:r>
      <w:r w:rsidRPr="008C5BBB">
        <w:rPr>
          <w:rFonts w:asciiTheme="minorHAnsi" w:eastAsia="Calibri,Times New Roman" w:hAnsiTheme="minorHAnsi"/>
          <w:color w:val="000000" w:themeColor="text1"/>
          <w:lang w:val="sv-FI" w:eastAsia="sv-SE" w:bidi="sv-SE"/>
        </w:rPr>
        <w:t>Med tanke på studieframstegen är det viktigt att följa upp i synnerhet hur elevens förmåga att musicera tillsammans, att tänka i begrepp och att lära sig utvecklas.</w:t>
      </w:r>
    </w:p>
    <w:p w14:paraId="375A24DF" w14:textId="77777777" w:rsidR="007007C6" w:rsidRPr="008C5BBB" w:rsidRDefault="007007C6" w:rsidP="007007C6">
      <w:pPr>
        <w:spacing w:line="276" w:lineRule="auto"/>
        <w:contextualSpacing/>
        <w:jc w:val="both"/>
        <w:rPr>
          <w:rFonts w:asciiTheme="minorHAnsi" w:eastAsia="Calibri" w:hAnsiTheme="minorHAnsi"/>
          <w:b/>
          <w:color w:val="000000"/>
          <w:lang w:val="sv-FI" w:eastAsia="sv-SE" w:bidi="sv-SE"/>
        </w:rPr>
      </w:pPr>
    </w:p>
    <w:p w14:paraId="375A24E0" w14:textId="77777777" w:rsidR="007007C6" w:rsidRPr="008C5BBB" w:rsidRDefault="77B97CFA" w:rsidP="007007C6">
      <w:pPr>
        <w:spacing w:after="200"/>
        <w:jc w:val="both"/>
        <w:rPr>
          <w:rFonts w:asciiTheme="minorHAnsi" w:eastAsia="Calibri" w:hAnsiTheme="minorHAnsi"/>
          <w:b/>
          <w:color w:val="000000"/>
          <w:lang w:val="sv-FI" w:eastAsia="sv-SE" w:bidi="sv-SE"/>
        </w:rPr>
      </w:pPr>
      <w:r w:rsidRPr="008C5BBB">
        <w:rPr>
          <w:rFonts w:asciiTheme="minorHAnsi" w:eastAsia="Calibri,Times New Roman" w:hAnsiTheme="minorHAnsi"/>
          <w:b/>
          <w:bCs/>
          <w:lang w:val="sv-FI"/>
        </w:rPr>
        <w:t>Bedömningskriterier för goda kunskaper (verbal bedömning) eller vitsordet 8 (sifferbedömning) i slutet av årskurs 6 i musik</w:t>
      </w:r>
    </w:p>
    <w:tbl>
      <w:tblPr>
        <w:tblStyle w:val="TaulukkoRuudukko2"/>
        <w:tblW w:w="9639" w:type="dxa"/>
        <w:tblInd w:w="108" w:type="dxa"/>
        <w:tblLayout w:type="fixed"/>
        <w:tblLook w:val="04A0" w:firstRow="1" w:lastRow="0" w:firstColumn="1" w:lastColumn="0" w:noHBand="0" w:noVBand="1"/>
      </w:tblPr>
      <w:tblGrid>
        <w:gridCol w:w="3011"/>
        <w:gridCol w:w="992"/>
        <w:gridCol w:w="2660"/>
        <w:gridCol w:w="2976"/>
      </w:tblGrid>
      <w:tr w:rsidR="007007C6" w:rsidRPr="00927819" w14:paraId="375A24E6" w14:textId="77777777" w:rsidTr="77B97CFA">
        <w:tc>
          <w:tcPr>
            <w:tcW w:w="3011" w:type="dxa"/>
          </w:tcPr>
          <w:p w14:paraId="375A24E1"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Mål för undervisningen</w:t>
            </w:r>
          </w:p>
          <w:p w14:paraId="375A24E2" w14:textId="77777777" w:rsidR="007007C6" w:rsidRPr="008C5BBB" w:rsidRDefault="007007C6" w:rsidP="007007C6">
            <w:pPr>
              <w:autoSpaceDE w:val="0"/>
              <w:autoSpaceDN w:val="0"/>
              <w:adjustRightInd w:val="0"/>
              <w:spacing w:line="276" w:lineRule="auto"/>
              <w:rPr>
                <w:rFonts w:asciiTheme="minorHAnsi" w:hAnsiTheme="minorHAnsi" w:cstheme="minorHAnsi"/>
                <w:b/>
                <w:color w:val="000000"/>
                <w:lang w:eastAsia="sv-SE" w:bidi="sv-SE"/>
              </w:rPr>
            </w:pPr>
          </w:p>
        </w:tc>
        <w:tc>
          <w:tcPr>
            <w:tcW w:w="992" w:type="dxa"/>
          </w:tcPr>
          <w:p w14:paraId="375A24E3"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Innehåll</w:t>
            </w:r>
          </w:p>
        </w:tc>
        <w:tc>
          <w:tcPr>
            <w:tcW w:w="2660" w:type="dxa"/>
          </w:tcPr>
          <w:p w14:paraId="375A24E4"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Föremål för bedömningen </w:t>
            </w:r>
            <w:r w:rsidR="007007C6" w:rsidRPr="008C5BBB">
              <w:rPr>
                <w:rFonts w:asciiTheme="minorHAnsi" w:hAnsiTheme="minorHAnsi" w:cstheme="minorHAnsi"/>
              </w:rPr>
              <w:br/>
            </w:r>
            <w:r w:rsidRPr="008C5BBB">
              <w:rPr>
                <w:rFonts w:asciiTheme="minorHAnsi" w:hAnsiTheme="minorHAnsi" w:cstheme="minorHAnsi"/>
                <w:color w:val="000000" w:themeColor="text1"/>
                <w:lang w:eastAsia="sv-SE" w:bidi="sv-SE"/>
              </w:rPr>
              <w:t>i läroämnet</w:t>
            </w:r>
          </w:p>
        </w:tc>
        <w:tc>
          <w:tcPr>
            <w:tcW w:w="2976" w:type="dxa"/>
          </w:tcPr>
          <w:p w14:paraId="375A24E5"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Kunskapskrav för goda </w:t>
            </w:r>
            <w:r w:rsidR="007007C6" w:rsidRPr="008C5BBB">
              <w:rPr>
                <w:rFonts w:asciiTheme="minorHAnsi" w:hAnsiTheme="minorHAnsi" w:cstheme="minorHAnsi"/>
              </w:rPr>
              <w:br/>
            </w:r>
            <w:r w:rsidRPr="008C5BBB">
              <w:rPr>
                <w:rFonts w:asciiTheme="minorHAnsi" w:hAnsiTheme="minorHAnsi" w:cstheme="minorHAnsi"/>
                <w:color w:val="000000" w:themeColor="text1"/>
                <w:lang w:eastAsia="sv-SE" w:bidi="sv-SE"/>
              </w:rPr>
              <w:t>kunskaper/vitsordet åtta</w:t>
            </w:r>
          </w:p>
        </w:tc>
      </w:tr>
      <w:tr w:rsidR="007007C6" w:rsidRPr="008C5BBB" w14:paraId="375A24EB" w14:textId="77777777" w:rsidTr="77B97CFA">
        <w:tc>
          <w:tcPr>
            <w:tcW w:w="3011" w:type="dxa"/>
          </w:tcPr>
          <w:p w14:paraId="375A24E7" w14:textId="77777777" w:rsidR="007007C6" w:rsidRPr="008C5BBB" w:rsidRDefault="77B97CFA" w:rsidP="007007C6">
            <w:pPr>
              <w:spacing w:line="276" w:lineRule="auto"/>
              <w:rPr>
                <w:rFonts w:asciiTheme="minorHAnsi" w:hAnsiTheme="minorHAnsi" w:cstheme="minorHAnsi"/>
                <w:b/>
                <w:color w:val="000000"/>
                <w:lang w:eastAsia="sv-SE" w:bidi="sv-SE"/>
              </w:rPr>
            </w:pPr>
            <w:r w:rsidRPr="008C5BBB">
              <w:rPr>
                <w:rFonts w:asciiTheme="minorHAnsi" w:hAnsiTheme="minorHAnsi" w:cstheme="minorHAnsi"/>
                <w:b/>
                <w:bCs/>
                <w:color w:val="000000" w:themeColor="text1"/>
                <w:lang w:eastAsia="sv-SE" w:bidi="sv-SE"/>
              </w:rPr>
              <w:t>Delaktighet</w:t>
            </w:r>
          </w:p>
        </w:tc>
        <w:tc>
          <w:tcPr>
            <w:tcW w:w="992" w:type="dxa"/>
          </w:tcPr>
          <w:p w14:paraId="375A24E8" w14:textId="77777777" w:rsidR="007007C6" w:rsidRPr="008C5BBB" w:rsidRDefault="007007C6" w:rsidP="007007C6">
            <w:pPr>
              <w:spacing w:line="276" w:lineRule="auto"/>
              <w:rPr>
                <w:rFonts w:asciiTheme="minorHAnsi" w:hAnsiTheme="minorHAnsi" w:cstheme="minorHAnsi"/>
                <w:b/>
                <w:color w:val="000000"/>
                <w:lang w:eastAsia="sv-SE" w:bidi="sv-SE"/>
              </w:rPr>
            </w:pPr>
          </w:p>
        </w:tc>
        <w:tc>
          <w:tcPr>
            <w:tcW w:w="2660" w:type="dxa"/>
          </w:tcPr>
          <w:p w14:paraId="375A24E9" w14:textId="77777777" w:rsidR="007007C6" w:rsidRPr="008C5BBB" w:rsidRDefault="007007C6" w:rsidP="007007C6">
            <w:pPr>
              <w:spacing w:line="276" w:lineRule="auto"/>
              <w:rPr>
                <w:rFonts w:asciiTheme="minorHAnsi" w:hAnsiTheme="minorHAnsi" w:cstheme="minorHAnsi"/>
                <w:b/>
                <w:color w:val="000000"/>
                <w:lang w:eastAsia="sv-SE" w:bidi="sv-SE"/>
              </w:rPr>
            </w:pPr>
          </w:p>
        </w:tc>
        <w:tc>
          <w:tcPr>
            <w:tcW w:w="2976" w:type="dxa"/>
          </w:tcPr>
          <w:p w14:paraId="375A24EA" w14:textId="77777777" w:rsidR="007007C6" w:rsidRPr="008C5BBB" w:rsidRDefault="007007C6" w:rsidP="007007C6">
            <w:pPr>
              <w:spacing w:line="276" w:lineRule="auto"/>
              <w:rPr>
                <w:rFonts w:asciiTheme="minorHAnsi" w:hAnsiTheme="minorHAnsi" w:cstheme="minorHAnsi"/>
                <w:b/>
                <w:color w:val="000000"/>
                <w:lang w:eastAsia="sv-SE" w:bidi="sv-SE"/>
              </w:rPr>
            </w:pPr>
          </w:p>
        </w:tc>
      </w:tr>
      <w:tr w:rsidR="007007C6" w:rsidRPr="00927819" w14:paraId="375A24F0" w14:textId="77777777" w:rsidTr="77B97CFA">
        <w:tc>
          <w:tcPr>
            <w:tcW w:w="3011" w:type="dxa"/>
          </w:tcPr>
          <w:p w14:paraId="375A24EC"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lastRenderedPageBreak/>
              <w:t>M1 uppmuntra eleven att delta i gemensamt musicerande och att medverka till att skapa en positiv sammanhållning i sin grupp</w:t>
            </w:r>
          </w:p>
        </w:tc>
        <w:tc>
          <w:tcPr>
            <w:tcW w:w="992" w:type="dxa"/>
          </w:tcPr>
          <w:p w14:paraId="375A24ED"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2660" w:type="dxa"/>
          </w:tcPr>
          <w:p w14:paraId="375A24EE"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Förmåga att musicera tillsammans</w:t>
            </w:r>
          </w:p>
        </w:tc>
        <w:tc>
          <w:tcPr>
            <w:tcW w:w="2976" w:type="dxa"/>
          </w:tcPr>
          <w:p w14:paraId="375A24EF"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Eleven tar vid gemensamt musicerande hänsyn till de andra i gruppen.</w:t>
            </w:r>
          </w:p>
        </w:tc>
      </w:tr>
      <w:tr w:rsidR="007007C6" w:rsidRPr="00927819" w14:paraId="375A24F5" w14:textId="77777777" w:rsidTr="77B97CFA">
        <w:tc>
          <w:tcPr>
            <w:tcW w:w="3011" w:type="dxa"/>
          </w:tcPr>
          <w:p w14:paraId="375A24F1"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SE" w:bidi="sv-SE"/>
              </w:rPr>
            </w:pPr>
            <w:r w:rsidRPr="008C5BBB">
              <w:rPr>
                <w:rFonts w:asciiTheme="minorHAnsi" w:hAnsiTheme="minorHAnsi" w:cstheme="minorHAnsi"/>
                <w:b/>
                <w:bCs/>
                <w:color w:val="000000" w:themeColor="text1"/>
                <w:lang w:eastAsia="sv-SE" w:bidi="sv-SE"/>
              </w:rPr>
              <w:t>Musikaliska kunskaper och färdigheter, kreativt skapande</w:t>
            </w:r>
          </w:p>
        </w:tc>
        <w:tc>
          <w:tcPr>
            <w:tcW w:w="992" w:type="dxa"/>
          </w:tcPr>
          <w:p w14:paraId="375A24F2" w14:textId="77777777" w:rsidR="007007C6" w:rsidRPr="008C5BBB" w:rsidRDefault="007007C6" w:rsidP="007007C6">
            <w:pPr>
              <w:spacing w:line="276" w:lineRule="auto"/>
              <w:rPr>
                <w:rFonts w:asciiTheme="minorHAnsi" w:hAnsiTheme="minorHAnsi" w:cstheme="minorHAnsi"/>
                <w:color w:val="000000"/>
                <w:lang w:eastAsia="sv-SE" w:bidi="sv-SE"/>
              </w:rPr>
            </w:pPr>
          </w:p>
        </w:tc>
        <w:tc>
          <w:tcPr>
            <w:tcW w:w="2660" w:type="dxa"/>
          </w:tcPr>
          <w:p w14:paraId="375A24F3" w14:textId="77777777" w:rsidR="007007C6" w:rsidRPr="008C5BBB" w:rsidRDefault="007007C6" w:rsidP="007007C6">
            <w:pPr>
              <w:spacing w:line="276" w:lineRule="auto"/>
              <w:rPr>
                <w:rFonts w:asciiTheme="minorHAnsi" w:hAnsiTheme="minorHAnsi" w:cstheme="minorHAnsi"/>
                <w:color w:val="000000"/>
                <w:lang w:eastAsia="sv-SE" w:bidi="sv-SE"/>
              </w:rPr>
            </w:pPr>
          </w:p>
        </w:tc>
        <w:tc>
          <w:tcPr>
            <w:tcW w:w="2976" w:type="dxa"/>
          </w:tcPr>
          <w:p w14:paraId="375A24F4" w14:textId="77777777" w:rsidR="007007C6" w:rsidRPr="008C5BBB" w:rsidRDefault="007007C6" w:rsidP="007007C6">
            <w:pPr>
              <w:spacing w:line="276" w:lineRule="auto"/>
              <w:rPr>
                <w:rFonts w:asciiTheme="minorHAnsi" w:hAnsiTheme="minorHAnsi" w:cstheme="minorHAnsi"/>
                <w:color w:val="000000"/>
                <w:lang w:eastAsia="sv-SE" w:bidi="sv-SE"/>
              </w:rPr>
            </w:pPr>
          </w:p>
        </w:tc>
      </w:tr>
      <w:tr w:rsidR="007007C6" w:rsidRPr="00927819" w14:paraId="375A24FB" w14:textId="77777777" w:rsidTr="77B97CFA">
        <w:tc>
          <w:tcPr>
            <w:tcW w:w="3011" w:type="dxa"/>
          </w:tcPr>
          <w:p w14:paraId="375A24F6"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M2 handleda eleven till en naturlig röstanvändning och sång samt att utveckla sina färdigheter att spela i grupp genom att använda kroppen, rytm-, melodi- och ackordinstrument </w:t>
            </w:r>
          </w:p>
        </w:tc>
        <w:tc>
          <w:tcPr>
            <w:tcW w:w="992" w:type="dxa"/>
          </w:tcPr>
          <w:p w14:paraId="375A24F7"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2660" w:type="dxa"/>
          </w:tcPr>
          <w:p w14:paraId="375A24F8"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Förmåga att sjunga och spela i grupp</w:t>
            </w:r>
          </w:p>
        </w:tc>
        <w:tc>
          <w:tcPr>
            <w:tcW w:w="2976" w:type="dxa"/>
          </w:tcPr>
          <w:p w14:paraId="375A24F9"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Eleven sjunger och spelar tillsammans med andra och försöker anpassa sig till den musikaliska helheten.</w:t>
            </w:r>
          </w:p>
          <w:p w14:paraId="375A24FA" w14:textId="77777777" w:rsidR="007007C6" w:rsidRPr="008C5BBB" w:rsidRDefault="007007C6" w:rsidP="007007C6">
            <w:pPr>
              <w:spacing w:line="276" w:lineRule="auto"/>
              <w:rPr>
                <w:rFonts w:asciiTheme="minorHAnsi" w:hAnsiTheme="minorHAnsi" w:cstheme="minorHAnsi"/>
                <w:color w:val="000000"/>
                <w:lang w:eastAsia="sv-SE" w:bidi="sv-SE"/>
              </w:rPr>
            </w:pPr>
          </w:p>
        </w:tc>
      </w:tr>
      <w:tr w:rsidR="007007C6" w:rsidRPr="00927819" w14:paraId="375A2500" w14:textId="77777777" w:rsidTr="77B97CFA">
        <w:tc>
          <w:tcPr>
            <w:tcW w:w="3011" w:type="dxa"/>
          </w:tcPr>
          <w:p w14:paraId="375A24FC"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M3 uppmuntra eleven att kroppsligt uttrycka musik, bilder, berättelser och känslor genom rörelse</w:t>
            </w:r>
          </w:p>
        </w:tc>
        <w:tc>
          <w:tcPr>
            <w:tcW w:w="992" w:type="dxa"/>
          </w:tcPr>
          <w:p w14:paraId="375A24FD"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2660" w:type="dxa"/>
          </w:tcPr>
          <w:p w14:paraId="375A24FE"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Förmåga att röra sig till musik </w:t>
            </w:r>
          </w:p>
        </w:tc>
        <w:tc>
          <w:tcPr>
            <w:tcW w:w="2976" w:type="dxa"/>
          </w:tcPr>
          <w:p w14:paraId="375A24FF"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Eleven rör sig till musik och använder sin kropp för att uttrycka sig musikaliskt.</w:t>
            </w:r>
          </w:p>
        </w:tc>
      </w:tr>
      <w:tr w:rsidR="007007C6" w:rsidRPr="00927819" w14:paraId="375A2506" w14:textId="77777777" w:rsidTr="77B97CFA">
        <w:tc>
          <w:tcPr>
            <w:tcW w:w="3011" w:type="dxa"/>
          </w:tcPr>
          <w:p w14:paraId="375A2501"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M4 erbjuda eleven möjligheter att uppleva och lyssna till ljudmiljöer och musik och hjälpa eleven att analysera och berätta om vad hen hört</w:t>
            </w:r>
          </w:p>
        </w:tc>
        <w:tc>
          <w:tcPr>
            <w:tcW w:w="992" w:type="dxa"/>
          </w:tcPr>
          <w:p w14:paraId="375A2502"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2660" w:type="dxa"/>
          </w:tcPr>
          <w:p w14:paraId="375A2503"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Förmåga att lyssna till musik</w:t>
            </w:r>
          </w:p>
        </w:tc>
        <w:tc>
          <w:tcPr>
            <w:tcW w:w="2976" w:type="dxa"/>
          </w:tcPr>
          <w:p w14:paraId="375A2504"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Eleven lyssnar koncentrerat till musik och framför sina synpunkter på det hen hört. </w:t>
            </w:r>
          </w:p>
          <w:p w14:paraId="375A2505" w14:textId="77777777" w:rsidR="007007C6" w:rsidRPr="008C5BBB" w:rsidRDefault="007007C6" w:rsidP="007007C6">
            <w:pPr>
              <w:spacing w:line="276" w:lineRule="auto"/>
              <w:rPr>
                <w:rFonts w:asciiTheme="minorHAnsi" w:hAnsiTheme="minorHAnsi" w:cstheme="minorHAnsi"/>
                <w:color w:val="000000"/>
                <w:lang w:eastAsia="sv-SE" w:bidi="sv-SE"/>
              </w:rPr>
            </w:pPr>
          </w:p>
        </w:tc>
      </w:tr>
      <w:tr w:rsidR="007007C6" w:rsidRPr="00927819" w14:paraId="375A250B" w14:textId="77777777" w:rsidTr="77B97CFA">
        <w:tc>
          <w:tcPr>
            <w:tcW w:w="3011" w:type="dxa"/>
          </w:tcPr>
          <w:p w14:paraId="375A2507"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M5 uppmuntra eleven att improvisera samt planera och skapa mindre kompositioner eller tvärkonstnärliga helheter på olika sätt, även med hjälp av digitala verktyg</w:t>
            </w:r>
          </w:p>
        </w:tc>
        <w:tc>
          <w:tcPr>
            <w:tcW w:w="992" w:type="dxa"/>
          </w:tcPr>
          <w:p w14:paraId="375A2508"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2660" w:type="dxa"/>
          </w:tcPr>
          <w:p w14:paraId="375A2509"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Förmåga att kreativt uttrycka musikaliskt tänkande på olika sätt</w:t>
            </w:r>
          </w:p>
        </w:tc>
        <w:tc>
          <w:tcPr>
            <w:tcW w:w="2976" w:type="dxa"/>
          </w:tcPr>
          <w:p w14:paraId="375A250A"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Eleven hittar på egna lösningar genom att använda sig av ljud, musik, bilder eller andra uttryckssätt och kan vid behov under handledning utnyttja de möjligheter musikteknologin erbjuder. </w:t>
            </w:r>
          </w:p>
        </w:tc>
      </w:tr>
      <w:tr w:rsidR="007007C6" w:rsidRPr="008C5BBB" w14:paraId="375A2510" w14:textId="77777777" w:rsidTr="77B97CFA">
        <w:tc>
          <w:tcPr>
            <w:tcW w:w="3011" w:type="dxa"/>
          </w:tcPr>
          <w:p w14:paraId="375A250C" w14:textId="77777777" w:rsidR="007007C6" w:rsidRPr="008C5BBB" w:rsidRDefault="77B97CFA" w:rsidP="007007C6">
            <w:pPr>
              <w:autoSpaceDE w:val="0"/>
              <w:autoSpaceDN w:val="0"/>
              <w:adjustRightInd w:val="0"/>
              <w:spacing w:line="276" w:lineRule="auto"/>
              <w:rPr>
                <w:rFonts w:asciiTheme="minorHAnsi" w:hAnsiTheme="minorHAnsi" w:cstheme="minorHAnsi"/>
                <w:b/>
                <w:color w:val="000000"/>
                <w:lang w:eastAsia="sv-SE" w:bidi="sv-SE"/>
              </w:rPr>
            </w:pPr>
            <w:r w:rsidRPr="008C5BBB">
              <w:rPr>
                <w:rFonts w:asciiTheme="minorHAnsi" w:hAnsiTheme="minorHAnsi" w:cstheme="minorHAnsi"/>
                <w:b/>
                <w:bCs/>
                <w:color w:val="000000" w:themeColor="text1"/>
                <w:lang w:eastAsia="sv-SE" w:bidi="sv-SE"/>
              </w:rPr>
              <w:t xml:space="preserve">Kulturell förståelse och </w:t>
            </w:r>
            <w:r w:rsidR="007007C6" w:rsidRPr="008C5BBB">
              <w:rPr>
                <w:rFonts w:asciiTheme="minorHAnsi" w:hAnsiTheme="minorHAnsi" w:cstheme="minorHAnsi"/>
              </w:rPr>
              <w:br/>
            </w:r>
            <w:r w:rsidRPr="008C5BBB">
              <w:rPr>
                <w:rFonts w:asciiTheme="minorHAnsi" w:hAnsiTheme="minorHAnsi" w:cstheme="minorHAnsi"/>
                <w:b/>
                <w:bCs/>
                <w:color w:val="000000" w:themeColor="text1"/>
                <w:lang w:eastAsia="sv-SE" w:bidi="sv-SE"/>
              </w:rPr>
              <w:t>multilitteracitet</w:t>
            </w:r>
          </w:p>
        </w:tc>
        <w:tc>
          <w:tcPr>
            <w:tcW w:w="992" w:type="dxa"/>
          </w:tcPr>
          <w:p w14:paraId="375A250D" w14:textId="77777777" w:rsidR="007007C6" w:rsidRPr="008C5BBB" w:rsidRDefault="007007C6" w:rsidP="007007C6">
            <w:pPr>
              <w:autoSpaceDE w:val="0"/>
              <w:autoSpaceDN w:val="0"/>
              <w:adjustRightInd w:val="0"/>
              <w:spacing w:line="276" w:lineRule="auto"/>
              <w:rPr>
                <w:rFonts w:asciiTheme="minorHAnsi" w:hAnsiTheme="minorHAnsi" w:cstheme="minorHAnsi"/>
                <w:b/>
                <w:color w:val="000000"/>
                <w:lang w:eastAsia="sv-SE" w:bidi="sv-SE"/>
              </w:rPr>
            </w:pPr>
          </w:p>
        </w:tc>
        <w:tc>
          <w:tcPr>
            <w:tcW w:w="2660" w:type="dxa"/>
          </w:tcPr>
          <w:p w14:paraId="375A250E" w14:textId="77777777" w:rsidR="007007C6" w:rsidRPr="008C5BBB" w:rsidRDefault="007007C6" w:rsidP="007007C6">
            <w:pPr>
              <w:autoSpaceDE w:val="0"/>
              <w:autoSpaceDN w:val="0"/>
              <w:adjustRightInd w:val="0"/>
              <w:spacing w:line="276" w:lineRule="auto"/>
              <w:rPr>
                <w:rFonts w:asciiTheme="minorHAnsi" w:hAnsiTheme="minorHAnsi" w:cstheme="minorHAnsi"/>
                <w:b/>
                <w:color w:val="000000"/>
                <w:lang w:eastAsia="sv-SE" w:bidi="sv-SE"/>
              </w:rPr>
            </w:pPr>
          </w:p>
        </w:tc>
        <w:tc>
          <w:tcPr>
            <w:tcW w:w="2976" w:type="dxa"/>
          </w:tcPr>
          <w:p w14:paraId="375A250F" w14:textId="77777777" w:rsidR="007007C6" w:rsidRPr="008C5BBB" w:rsidRDefault="007007C6" w:rsidP="007007C6">
            <w:pPr>
              <w:autoSpaceDE w:val="0"/>
              <w:autoSpaceDN w:val="0"/>
              <w:adjustRightInd w:val="0"/>
              <w:spacing w:line="276" w:lineRule="auto"/>
              <w:rPr>
                <w:rFonts w:asciiTheme="minorHAnsi" w:hAnsiTheme="minorHAnsi" w:cstheme="minorHAnsi"/>
                <w:b/>
                <w:color w:val="000000"/>
                <w:lang w:eastAsia="sv-SE" w:bidi="sv-SE"/>
              </w:rPr>
            </w:pPr>
          </w:p>
        </w:tc>
      </w:tr>
      <w:tr w:rsidR="007007C6" w:rsidRPr="00927819" w14:paraId="375A2516" w14:textId="77777777" w:rsidTr="77B97CFA">
        <w:tc>
          <w:tcPr>
            <w:tcW w:w="3011" w:type="dxa"/>
          </w:tcPr>
          <w:p w14:paraId="375A2511"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M6 handleda eleven att analysera sina musikaliska upplevelser och musikens estetiska, kulturella och historiska mångfald</w:t>
            </w:r>
          </w:p>
        </w:tc>
        <w:tc>
          <w:tcPr>
            <w:tcW w:w="992" w:type="dxa"/>
          </w:tcPr>
          <w:p w14:paraId="375A2512"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2660" w:type="dxa"/>
          </w:tcPr>
          <w:p w14:paraId="375A2513"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Förmåga att uppfatta musikens betydelse </w:t>
            </w:r>
          </w:p>
        </w:tc>
        <w:tc>
          <w:tcPr>
            <w:tcW w:w="2976" w:type="dxa"/>
          </w:tcPr>
          <w:p w14:paraId="375A2514"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Eleven framför synpunkter utgående från sina iakttagelser och upplevelser av musikalisk verksamhet. </w:t>
            </w:r>
          </w:p>
          <w:p w14:paraId="375A2515" w14:textId="77777777" w:rsidR="007007C6" w:rsidRPr="008C5BBB" w:rsidRDefault="007007C6" w:rsidP="007007C6">
            <w:pPr>
              <w:spacing w:line="276" w:lineRule="auto"/>
              <w:rPr>
                <w:rFonts w:asciiTheme="minorHAnsi" w:hAnsiTheme="minorHAnsi" w:cstheme="minorHAnsi"/>
                <w:color w:val="000000"/>
                <w:lang w:eastAsia="sv-SE" w:bidi="sv-SE"/>
              </w:rPr>
            </w:pPr>
          </w:p>
        </w:tc>
      </w:tr>
      <w:tr w:rsidR="007007C6" w:rsidRPr="00927819" w14:paraId="375A251C" w14:textId="77777777" w:rsidTr="77B97CFA">
        <w:tc>
          <w:tcPr>
            <w:tcW w:w="3011" w:type="dxa"/>
          </w:tcPr>
          <w:p w14:paraId="375A2517"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M7 handleda eleven att förstå musikaliska begrepp och principerna för notationssätten inom musiken i samband med musicerande</w:t>
            </w:r>
          </w:p>
        </w:tc>
        <w:tc>
          <w:tcPr>
            <w:tcW w:w="992" w:type="dxa"/>
          </w:tcPr>
          <w:p w14:paraId="375A2518"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2660" w:type="dxa"/>
          </w:tcPr>
          <w:p w14:paraId="375A2519"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Förståelse för notations-</w:t>
            </w:r>
          </w:p>
          <w:p w14:paraId="375A251A"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sätten inom musiken</w:t>
            </w:r>
          </w:p>
        </w:tc>
        <w:tc>
          <w:tcPr>
            <w:tcW w:w="2976" w:type="dxa"/>
          </w:tcPr>
          <w:p w14:paraId="375A251B" w14:textId="77777777" w:rsidR="007007C6" w:rsidRPr="008C5BBB" w:rsidRDefault="77B97CFA" w:rsidP="007007C6">
            <w:pPr>
              <w:spacing w:line="276" w:lineRule="auto"/>
              <w:rPr>
                <w:rFonts w:asciiTheme="minorHAnsi" w:hAnsiTheme="minorHAnsi" w:cstheme="minorHAnsi"/>
                <w:b/>
                <w:color w:val="000000"/>
                <w:lang w:eastAsia="sv-SE" w:bidi="sv-SE"/>
              </w:rPr>
            </w:pPr>
            <w:r w:rsidRPr="008C5BBB">
              <w:rPr>
                <w:rFonts w:asciiTheme="minorHAnsi" w:hAnsiTheme="minorHAnsi" w:cstheme="minorHAnsi"/>
                <w:color w:val="000000" w:themeColor="text1"/>
                <w:lang w:eastAsia="sv-SE" w:bidi="sv-SE"/>
              </w:rPr>
              <w:t>Eleven kan följa musiknotationer som övats i samband med musicerande.</w:t>
            </w:r>
          </w:p>
        </w:tc>
      </w:tr>
      <w:tr w:rsidR="007007C6" w:rsidRPr="00927819" w14:paraId="375A2521" w14:textId="77777777" w:rsidTr="77B97CFA">
        <w:tc>
          <w:tcPr>
            <w:tcW w:w="3011" w:type="dxa"/>
          </w:tcPr>
          <w:p w14:paraId="375A251D" w14:textId="77777777" w:rsidR="007007C6" w:rsidRPr="008C5BBB" w:rsidRDefault="77B97CFA" w:rsidP="007007C6">
            <w:pPr>
              <w:spacing w:line="276" w:lineRule="auto"/>
              <w:rPr>
                <w:rFonts w:asciiTheme="minorHAnsi" w:hAnsiTheme="minorHAnsi" w:cstheme="minorHAnsi"/>
                <w:b/>
                <w:color w:val="000000"/>
                <w:lang w:eastAsia="sv-SE" w:bidi="sv-SE"/>
              </w:rPr>
            </w:pPr>
            <w:r w:rsidRPr="008C5BBB">
              <w:rPr>
                <w:rFonts w:asciiTheme="minorHAnsi" w:hAnsiTheme="minorHAnsi" w:cstheme="minorHAnsi"/>
                <w:b/>
                <w:bCs/>
                <w:color w:val="000000" w:themeColor="text1"/>
                <w:lang w:eastAsia="sv-SE" w:bidi="sv-SE"/>
              </w:rPr>
              <w:t xml:space="preserve">Välbefinnande och säkerhet </w:t>
            </w:r>
            <w:r w:rsidR="007007C6" w:rsidRPr="008C5BBB">
              <w:rPr>
                <w:rFonts w:asciiTheme="minorHAnsi" w:hAnsiTheme="minorHAnsi" w:cstheme="minorHAnsi"/>
              </w:rPr>
              <w:br/>
            </w:r>
            <w:r w:rsidRPr="008C5BBB">
              <w:rPr>
                <w:rFonts w:asciiTheme="minorHAnsi" w:hAnsiTheme="minorHAnsi" w:cstheme="minorHAnsi"/>
                <w:b/>
                <w:bCs/>
                <w:color w:val="000000" w:themeColor="text1"/>
                <w:lang w:eastAsia="sv-SE" w:bidi="sv-SE"/>
              </w:rPr>
              <w:t>i musik</w:t>
            </w:r>
          </w:p>
        </w:tc>
        <w:tc>
          <w:tcPr>
            <w:tcW w:w="992" w:type="dxa"/>
          </w:tcPr>
          <w:p w14:paraId="375A251E" w14:textId="77777777" w:rsidR="007007C6" w:rsidRPr="008C5BBB" w:rsidRDefault="007007C6" w:rsidP="007007C6">
            <w:pPr>
              <w:spacing w:line="276" w:lineRule="auto"/>
              <w:rPr>
                <w:rFonts w:asciiTheme="minorHAnsi" w:hAnsiTheme="minorHAnsi" w:cstheme="minorHAnsi"/>
                <w:b/>
                <w:color w:val="000000"/>
                <w:lang w:eastAsia="sv-SE" w:bidi="sv-SE"/>
              </w:rPr>
            </w:pPr>
          </w:p>
        </w:tc>
        <w:tc>
          <w:tcPr>
            <w:tcW w:w="2660" w:type="dxa"/>
          </w:tcPr>
          <w:p w14:paraId="375A251F" w14:textId="77777777" w:rsidR="007007C6" w:rsidRPr="008C5BBB" w:rsidRDefault="007007C6" w:rsidP="007007C6">
            <w:pPr>
              <w:spacing w:line="276" w:lineRule="auto"/>
              <w:rPr>
                <w:rFonts w:asciiTheme="minorHAnsi" w:hAnsiTheme="minorHAnsi" w:cstheme="minorHAnsi"/>
                <w:b/>
                <w:color w:val="000000"/>
                <w:lang w:eastAsia="sv-SE" w:bidi="sv-SE"/>
              </w:rPr>
            </w:pPr>
          </w:p>
        </w:tc>
        <w:tc>
          <w:tcPr>
            <w:tcW w:w="2976" w:type="dxa"/>
          </w:tcPr>
          <w:p w14:paraId="375A2520" w14:textId="77777777" w:rsidR="007007C6" w:rsidRPr="008C5BBB" w:rsidRDefault="007007C6" w:rsidP="007007C6">
            <w:pPr>
              <w:spacing w:line="276" w:lineRule="auto"/>
              <w:rPr>
                <w:rFonts w:asciiTheme="minorHAnsi" w:hAnsiTheme="minorHAnsi" w:cstheme="minorHAnsi"/>
                <w:b/>
                <w:color w:val="000000"/>
                <w:lang w:eastAsia="sv-SE" w:bidi="sv-SE"/>
              </w:rPr>
            </w:pPr>
          </w:p>
        </w:tc>
      </w:tr>
      <w:tr w:rsidR="007007C6" w:rsidRPr="00927819" w14:paraId="375A2527" w14:textId="77777777" w:rsidTr="77B97CFA">
        <w:tc>
          <w:tcPr>
            <w:tcW w:w="3011" w:type="dxa"/>
          </w:tcPr>
          <w:p w14:paraId="375A2522"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M8 hjälpa eleven att iaktta hur musiken påverkar välbefinnandet och att se till att musik- och ljudmiljön är trygg</w:t>
            </w:r>
          </w:p>
        </w:tc>
        <w:tc>
          <w:tcPr>
            <w:tcW w:w="992" w:type="dxa"/>
          </w:tcPr>
          <w:p w14:paraId="375A2523"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2660" w:type="dxa"/>
          </w:tcPr>
          <w:p w14:paraId="375A2524"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Förmåga att använda instrument och anläggningar på ett säkert sätt</w:t>
            </w:r>
          </w:p>
        </w:tc>
        <w:tc>
          <w:tcPr>
            <w:tcW w:w="2976" w:type="dxa"/>
          </w:tcPr>
          <w:p w14:paraId="375A2525"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Eleven tar hänsyn till bland annat faktorer som påverkar ljud- och musikvolymen då hen använder anläggningar och instrument.</w:t>
            </w:r>
          </w:p>
          <w:p w14:paraId="375A2526" w14:textId="77777777" w:rsidR="007007C6" w:rsidRPr="008C5BBB" w:rsidRDefault="007007C6" w:rsidP="007007C6">
            <w:pPr>
              <w:spacing w:line="276" w:lineRule="auto"/>
              <w:rPr>
                <w:rFonts w:asciiTheme="minorHAnsi" w:hAnsiTheme="minorHAnsi" w:cstheme="minorHAnsi"/>
                <w:color w:val="000000"/>
                <w:lang w:eastAsia="sv-SE" w:bidi="sv-SE"/>
              </w:rPr>
            </w:pPr>
          </w:p>
        </w:tc>
      </w:tr>
      <w:tr w:rsidR="007007C6" w:rsidRPr="00927819" w14:paraId="375A252C" w14:textId="77777777" w:rsidTr="77B97CFA">
        <w:tc>
          <w:tcPr>
            <w:tcW w:w="3011" w:type="dxa"/>
          </w:tcPr>
          <w:p w14:paraId="375A2528" w14:textId="77777777" w:rsidR="007007C6" w:rsidRPr="008C5BBB" w:rsidRDefault="77B97CFA" w:rsidP="007007C6">
            <w:pPr>
              <w:spacing w:line="276" w:lineRule="auto"/>
              <w:rPr>
                <w:rFonts w:asciiTheme="minorHAnsi" w:hAnsiTheme="minorHAnsi" w:cstheme="minorHAnsi"/>
                <w:b/>
                <w:color w:val="000000"/>
                <w:lang w:eastAsia="sv-SE" w:bidi="sv-SE"/>
              </w:rPr>
            </w:pPr>
            <w:r w:rsidRPr="008C5BBB">
              <w:rPr>
                <w:rFonts w:asciiTheme="minorHAnsi" w:hAnsiTheme="minorHAnsi" w:cstheme="minorHAnsi"/>
                <w:b/>
                <w:bCs/>
                <w:color w:val="000000" w:themeColor="text1"/>
                <w:lang w:eastAsia="sv-SE" w:bidi="sv-SE"/>
              </w:rPr>
              <w:lastRenderedPageBreak/>
              <w:t>Förmåga att lära sig musik</w:t>
            </w:r>
          </w:p>
        </w:tc>
        <w:tc>
          <w:tcPr>
            <w:tcW w:w="992" w:type="dxa"/>
          </w:tcPr>
          <w:p w14:paraId="375A2529" w14:textId="77777777" w:rsidR="007007C6" w:rsidRPr="008C5BBB" w:rsidRDefault="007007C6" w:rsidP="007007C6">
            <w:pPr>
              <w:spacing w:line="276" w:lineRule="auto"/>
              <w:rPr>
                <w:rFonts w:asciiTheme="minorHAnsi" w:hAnsiTheme="minorHAnsi" w:cstheme="minorHAnsi"/>
                <w:b/>
                <w:color w:val="000000"/>
                <w:lang w:eastAsia="sv-SE" w:bidi="sv-SE"/>
              </w:rPr>
            </w:pPr>
          </w:p>
        </w:tc>
        <w:tc>
          <w:tcPr>
            <w:tcW w:w="2660" w:type="dxa"/>
          </w:tcPr>
          <w:p w14:paraId="375A252A" w14:textId="77777777" w:rsidR="007007C6" w:rsidRPr="008C5BBB" w:rsidRDefault="007007C6" w:rsidP="007007C6">
            <w:pPr>
              <w:spacing w:line="276" w:lineRule="auto"/>
              <w:rPr>
                <w:rFonts w:asciiTheme="minorHAnsi" w:hAnsiTheme="minorHAnsi" w:cstheme="minorHAnsi"/>
                <w:b/>
                <w:color w:val="000000"/>
                <w:lang w:eastAsia="sv-SE" w:bidi="sv-SE"/>
              </w:rPr>
            </w:pPr>
          </w:p>
        </w:tc>
        <w:tc>
          <w:tcPr>
            <w:tcW w:w="2976" w:type="dxa"/>
          </w:tcPr>
          <w:p w14:paraId="375A252B" w14:textId="77777777" w:rsidR="007007C6" w:rsidRPr="008C5BBB" w:rsidRDefault="007007C6" w:rsidP="007007C6">
            <w:pPr>
              <w:spacing w:line="276" w:lineRule="auto"/>
              <w:rPr>
                <w:rFonts w:asciiTheme="minorHAnsi" w:hAnsiTheme="minorHAnsi" w:cstheme="minorHAnsi"/>
                <w:b/>
                <w:color w:val="000000"/>
                <w:lang w:eastAsia="sv-SE" w:bidi="sv-SE"/>
              </w:rPr>
            </w:pPr>
          </w:p>
        </w:tc>
      </w:tr>
      <w:tr w:rsidR="007007C6" w:rsidRPr="00927819" w14:paraId="375A2532" w14:textId="77777777" w:rsidTr="77B97CFA">
        <w:tc>
          <w:tcPr>
            <w:tcW w:w="3011" w:type="dxa"/>
          </w:tcPr>
          <w:p w14:paraId="375A252D" w14:textId="77777777" w:rsidR="007007C6" w:rsidRPr="008C5BBB" w:rsidRDefault="77B97CFA" w:rsidP="007007C6">
            <w:pPr>
              <w:autoSpaceDE w:val="0"/>
              <w:autoSpaceDN w:val="0"/>
              <w:adjustRightInd w:val="0"/>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M9 handleda eleven att utveckla sina musikaliska färdigheter genom övning, att vara med och ställa upp mål och att utvärdera sina framsteg i förhållande till målen</w:t>
            </w:r>
          </w:p>
        </w:tc>
        <w:tc>
          <w:tcPr>
            <w:tcW w:w="992" w:type="dxa"/>
          </w:tcPr>
          <w:p w14:paraId="375A252E"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I1–I4</w:t>
            </w:r>
          </w:p>
        </w:tc>
        <w:tc>
          <w:tcPr>
            <w:tcW w:w="2660" w:type="dxa"/>
          </w:tcPr>
          <w:p w14:paraId="375A252F"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 xml:space="preserve">Förmåga att lära sig, arbetsfärdigheter </w:t>
            </w:r>
          </w:p>
        </w:tc>
        <w:tc>
          <w:tcPr>
            <w:tcW w:w="2976" w:type="dxa"/>
          </w:tcPr>
          <w:p w14:paraId="375A2530" w14:textId="77777777" w:rsidR="007007C6" w:rsidRPr="008C5BBB" w:rsidRDefault="77B97CFA" w:rsidP="007007C6">
            <w:pPr>
              <w:spacing w:line="276" w:lineRule="auto"/>
              <w:rPr>
                <w:rFonts w:asciiTheme="minorHAnsi" w:hAnsiTheme="minorHAnsi" w:cstheme="minorHAnsi"/>
                <w:color w:val="000000"/>
                <w:lang w:eastAsia="sv-SE" w:bidi="sv-SE"/>
              </w:rPr>
            </w:pPr>
            <w:r w:rsidRPr="008C5BBB">
              <w:rPr>
                <w:rFonts w:asciiTheme="minorHAnsi" w:hAnsiTheme="minorHAnsi" w:cstheme="minorHAnsi"/>
                <w:color w:val="000000" w:themeColor="text1"/>
                <w:lang w:eastAsia="sv-SE" w:bidi="sv-SE"/>
              </w:rPr>
              <w:t>Eleven ställer upp mål för att utveckla sina musikaliska färdigheter och strävar i sitt musicerande till att nå sitt mål.</w:t>
            </w:r>
          </w:p>
          <w:p w14:paraId="375A2531" w14:textId="77777777" w:rsidR="007007C6" w:rsidRPr="008C5BBB" w:rsidRDefault="007007C6" w:rsidP="007007C6">
            <w:pPr>
              <w:spacing w:line="276" w:lineRule="auto"/>
              <w:rPr>
                <w:rFonts w:asciiTheme="minorHAnsi" w:hAnsiTheme="minorHAnsi" w:cstheme="minorHAnsi"/>
                <w:color w:val="000000"/>
                <w:lang w:eastAsia="sv-SE" w:bidi="sv-SE"/>
              </w:rPr>
            </w:pPr>
          </w:p>
        </w:tc>
      </w:tr>
    </w:tbl>
    <w:p w14:paraId="375A2533" w14:textId="77777777" w:rsidR="007007C6" w:rsidRPr="008C5BBB" w:rsidRDefault="007007C6" w:rsidP="007007C6">
      <w:pPr>
        <w:spacing w:line="276" w:lineRule="auto"/>
        <w:contextualSpacing/>
        <w:rPr>
          <w:rFonts w:asciiTheme="minorHAnsi" w:eastAsia="Calibri" w:hAnsiTheme="minorHAnsi"/>
          <w:lang w:val="sv-FI" w:eastAsia="sv-SE" w:bidi="sv-SE"/>
        </w:rPr>
      </w:pPr>
    </w:p>
    <w:p w14:paraId="375A2534" w14:textId="77777777" w:rsidR="00BB2B7B" w:rsidRPr="008C5BBB" w:rsidRDefault="00BB2B7B" w:rsidP="007007C6">
      <w:pPr>
        <w:spacing w:line="276" w:lineRule="auto"/>
        <w:contextualSpacing/>
        <w:rPr>
          <w:rFonts w:asciiTheme="minorHAnsi" w:eastAsia="Calibri" w:hAnsiTheme="minorHAnsi"/>
          <w:lang w:val="sv-FI" w:eastAsia="sv-SE" w:bidi="sv-SE"/>
        </w:rPr>
      </w:pPr>
    </w:p>
    <w:p w14:paraId="375A2535" w14:textId="77777777" w:rsidR="00BB2B7B" w:rsidRPr="008C5BBB" w:rsidRDefault="00BB2B7B" w:rsidP="00BB2B7B">
      <w:pPr>
        <w:spacing w:after="200" w:line="276" w:lineRule="auto"/>
        <w:rPr>
          <w:rFonts w:asciiTheme="minorHAnsi" w:eastAsia="Calibri" w:hAnsiTheme="minorHAnsi"/>
          <w:lang w:val="sv-SE"/>
        </w:rPr>
      </w:pPr>
    </w:p>
    <w:p w14:paraId="375A2536" w14:textId="77777777" w:rsidR="00BB2B7B" w:rsidRPr="008C5BBB" w:rsidRDefault="77B97CFA" w:rsidP="00BB2B7B">
      <w:pPr>
        <w:keepNext/>
        <w:keepLines/>
        <w:spacing w:before="200" w:line="276" w:lineRule="auto"/>
        <w:outlineLvl w:val="4"/>
        <w:rPr>
          <w:rFonts w:asciiTheme="minorHAnsi" w:eastAsia="Times New Roman" w:hAnsiTheme="minorHAnsi"/>
          <w:color w:val="243F60"/>
        </w:rPr>
      </w:pPr>
      <w:r w:rsidRPr="008C5BBB">
        <w:rPr>
          <w:rFonts w:asciiTheme="minorHAnsi" w:eastAsia="Calibri,Times New Roman" w:hAnsiTheme="minorHAnsi"/>
          <w:color w:val="244061"/>
        </w:rPr>
        <w:t>Årskurs 3</w:t>
      </w:r>
    </w:p>
    <w:p w14:paraId="375A2537" w14:textId="77777777" w:rsidR="00BB2B7B" w:rsidRPr="008C5BBB" w:rsidRDefault="77B97CFA" w:rsidP="00BB2B7B">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rPr>
        <w:t>MUSIK</w:t>
      </w:r>
    </w:p>
    <w:tbl>
      <w:tblPr>
        <w:tblStyle w:val="TaulukkoRuudukko38"/>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BB2B7B" w:rsidRPr="008C5BBB" w14:paraId="375A259E"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538" w14:textId="77777777" w:rsidR="00BB2B7B" w:rsidRPr="008C5BBB" w:rsidRDefault="00BB2B7B" w:rsidP="00B14E63">
            <w:pPr>
              <w:rPr>
                <w:rFonts w:asciiTheme="minorHAnsi" w:eastAsia="Calibri" w:hAnsiTheme="minorHAnsi" w:cstheme="minorHAnsi"/>
              </w:rPr>
            </w:pPr>
          </w:p>
          <w:p w14:paraId="375A2539" w14:textId="77777777" w:rsidR="00BB2B7B" w:rsidRPr="008C5BBB" w:rsidRDefault="00AB0CE7" w:rsidP="00B14E63">
            <w:pPr>
              <w:rPr>
                <w:rFonts w:asciiTheme="minorHAnsi" w:eastAsia="Calibri" w:hAnsiTheme="minorHAnsi" w:cstheme="minorHAnsi"/>
              </w:rPr>
            </w:pPr>
            <w:r w:rsidRPr="008C5BBB">
              <w:rPr>
                <w:rFonts w:asciiTheme="minorHAnsi" w:hAnsiTheme="minorHAnsi"/>
                <w:noProof/>
                <w:lang w:eastAsia="fi-FI"/>
              </w:rPr>
              <w:drawing>
                <wp:inline distT="0" distB="0" distL="0" distR="0" wp14:anchorId="375A2E63" wp14:editId="3F889230">
                  <wp:extent cx="511200" cy="720000"/>
                  <wp:effectExtent l="0" t="0" r="3175" b="4445"/>
                  <wp:docPr id="8130836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53A" w14:textId="77777777" w:rsidR="00BB2B7B" w:rsidRPr="008C5BBB" w:rsidRDefault="00BB2B7B" w:rsidP="00B14E63">
            <w:pPr>
              <w:rPr>
                <w:rFonts w:asciiTheme="minorHAnsi" w:eastAsia="Calibri" w:hAnsiTheme="minorHAnsi" w:cstheme="minorHAnsi"/>
              </w:rPr>
            </w:pPr>
          </w:p>
          <w:tbl>
            <w:tblPr>
              <w:tblStyle w:val="TaulukkoRuudukko38"/>
              <w:tblW w:w="9663" w:type="dxa"/>
              <w:tblLayout w:type="fixed"/>
              <w:tblLook w:val="04A0" w:firstRow="1" w:lastRow="0" w:firstColumn="1" w:lastColumn="0" w:noHBand="0" w:noVBand="1"/>
            </w:tblPr>
            <w:tblGrid>
              <w:gridCol w:w="2472"/>
              <w:gridCol w:w="529"/>
              <w:gridCol w:w="6208"/>
              <w:gridCol w:w="454"/>
            </w:tblGrid>
            <w:tr w:rsidR="00BB2B7B" w:rsidRPr="008C5BBB" w14:paraId="375A2541" w14:textId="77777777" w:rsidTr="77B97CFA">
              <w:trPr>
                <w:trHeight w:val="520"/>
              </w:trPr>
              <w:tc>
                <w:tcPr>
                  <w:tcW w:w="2472" w:type="dxa"/>
                  <w:tcBorders>
                    <w:top w:val="single" w:sz="4" w:space="0" w:color="auto"/>
                    <w:left w:val="single" w:sz="4" w:space="0" w:color="auto"/>
                    <w:bottom w:val="single" w:sz="4" w:space="0" w:color="auto"/>
                    <w:right w:val="single" w:sz="4" w:space="0" w:color="auto"/>
                  </w:tcBorders>
                  <w:hideMark/>
                </w:tcPr>
                <w:p w14:paraId="375A253B" w14:textId="77777777" w:rsidR="00BB2B7B" w:rsidRPr="008C5BBB" w:rsidRDefault="77B97CFA" w:rsidP="00B14E63">
                  <w:pPr>
                    <w:rPr>
                      <w:rFonts w:asciiTheme="minorHAnsi" w:eastAsia="Calibri" w:hAnsiTheme="minorHAnsi" w:cstheme="minorHAnsi"/>
                      <w:b/>
                    </w:rPr>
                  </w:pPr>
                  <w:r w:rsidRPr="008C5BBB">
                    <w:rPr>
                      <w:rFonts w:asciiTheme="minorHAnsi" w:eastAsia="Calibri" w:hAnsiTheme="minorHAnsi" w:cstheme="minorHAnsi"/>
                      <w:b/>
                      <w:bCs/>
                    </w:rPr>
                    <w:t>Mål för undervisningen</w:t>
                  </w:r>
                </w:p>
                <w:p w14:paraId="375A253C" w14:textId="77777777" w:rsidR="00BB2B7B" w:rsidRPr="008C5BBB" w:rsidRDefault="00BB2B7B" w:rsidP="00B14E63">
                  <w:pPr>
                    <w:rPr>
                      <w:rFonts w:asciiTheme="minorHAnsi" w:eastAsia="Calibri" w:hAnsiTheme="minorHAnsi" w:cstheme="minorHAnsi"/>
                      <w:b/>
                    </w:rPr>
                  </w:pPr>
                </w:p>
                <w:p w14:paraId="375A253D" w14:textId="77777777" w:rsidR="00BB2B7B" w:rsidRPr="008C5BBB" w:rsidRDefault="77B97CFA" w:rsidP="00B14E63">
                  <w:pPr>
                    <w:rPr>
                      <w:rFonts w:asciiTheme="minorHAnsi" w:eastAsia="Calibri" w:hAnsiTheme="minorHAnsi" w:cstheme="minorHAnsi"/>
                      <w:b/>
                      <w:color w:val="FF0000"/>
                    </w:rPr>
                  </w:pPr>
                  <w:r w:rsidRPr="008C5BBB">
                    <w:rPr>
                      <w:rFonts w:asciiTheme="minorHAnsi" w:eastAsia="Calibri" w:hAnsiTheme="minorHAnsi" w:cstheme="minorHAnsi"/>
                      <w:b/>
                      <w:bCs/>
                    </w:rPr>
                    <w:t>Årskurs 3</w:t>
                  </w:r>
                </w:p>
              </w:tc>
              <w:tc>
                <w:tcPr>
                  <w:tcW w:w="529" w:type="dxa"/>
                  <w:tcBorders>
                    <w:top w:val="single" w:sz="4" w:space="0" w:color="auto"/>
                    <w:left w:val="single" w:sz="4" w:space="0" w:color="auto"/>
                    <w:bottom w:val="single" w:sz="4" w:space="0" w:color="auto"/>
                    <w:right w:val="single" w:sz="4" w:space="0" w:color="auto"/>
                  </w:tcBorders>
                  <w:hideMark/>
                </w:tcPr>
                <w:p w14:paraId="375A253E" w14:textId="77777777" w:rsidR="00BB2B7B" w:rsidRPr="008C5BBB" w:rsidRDefault="77B97CFA" w:rsidP="00B14E63">
                  <w:pPr>
                    <w:rPr>
                      <w:rFonts w:asciiTheme="minorHAnsi" w:eastAsia="Calibri" w:hAnsiTheme="minorHAnsi" w:cstheme="minorHAnsi"/>
                      <w:b/>
                    </w:rPr>
                  </w:pPr>
                  <w:r w:rsidRPr="008C5BBB">
                    <w:rPr>
                      <w:rFonts w:asciiTheme="minorHAnsi" w:eastAsia="Calibri" w:hAnsiTheme="minorHAnsi" w:cstheme="minorHAnsi"/>
                      <w:b/>
                      <w:bCs/>
                    </w:rPr>
                    <w:t>I</w:t>
                  </w:r>
                </w:p>
              </w:tc>
              <w:tc>
                <w:tcPr>
                  <w:tcW w:w="6208" w:type="dxa"/>
                  <w:tcBorders>
                    <w:top w:val="single" w:sz="4" w:space="0" w:color="auto"/>
                    <w:left w:val="single" w:sz="4" w:space="0" w:color="auto"/>
                    <w:bottom w:val="single" w:sz="4" w:space="0" w:color="auto"/>
                    <w:right w:val="single" w:sz="4" w:space="0" w:color="auto"/>
                  </w:tcBorders>
                  <w:hideMark/>
                </w:tcPr>
                <w:p w14:paraId="375A253F" w14:textId="77777777" w:rsidR="00BB2B7B" w:rsidRPr="008C5BBB" w:rsidRDefault="77B97CFA" w:rsidP="00B14E63">
                  <w:pPr>
                    <w:rPr>
                      <w:rFonts w:asciiTheme="minorHAnsi" w:eastAsia="Calibri" w:hAnsiTheme="minorHAnsi" w:cstheme="minorHAnsi"/>
                      <w:b/>
                      <w:color w:val="FF0000"/>
                    </w:rPr>
                  </w:pPr>
                  <w:r w:rsidRPr="008C5BBB">
                    <w:rPr>
                      <w:rFonts w:asciiTheme="minorHAnsi" w:eastAsia="Calibri" w:hAnsiTheme="minorHAnsi" w:cstheme="minorHAns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2540" w14:textId="77777777" w:rsidR="00BB2B7B" w:rsidRPr="008C5BBB" w:rsidRDefault="77B97CFA" w:rsidP="00B14E63">
                  <w:pPr>
                    <w:rPr>
                      <w:rFonts w:asciiTheme="minorHAnsi" w:eastAsia="Calibri" w:hAnsiTheme="minorHAnsi" w:cstheme="minorHAnsi"/>
                      <w:b/>
                    </w:rPr>
                  </w:pPr>
                  <w:r w:rsidRPr="008C5BBB">
                    <w:rPr>
                      <w:rFonts w:asciiTheme="minorHAnsi" w:eastAsia="Calibri" w:hAnsiTheme="minorHAnsi" w:cstheme="minorHAnsi"/>
                      <w:b/>
                      <w:bCs/>
                    </w:rPr>
                    <w:t>K</w:t>
                  </w:r>
                </w:p>
              </w:tc>
            </w:tr>
            <w:tr w:rsidR="00BB2B7B" w:rsidRPr="008C5BBB" w14:paraId="375A2546"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542" w14:textId="77777777" w:rsidR="00BB2B7B" w:rsidRPr="008C5BBB" w:rsidRDefault="77B97CFA" w:rsidP="00B14E63">
                  <w:pPr>
                    <w:rPr>
                      <w:rFonts w:asciiTheme="minorHAnsi" w:eastAsia="Calibri" w:hAnsiTheme="minorHAnsi" w:cstheme="minorHAnsi"/>
                      <w:b/>
                      <w:color w:val="FF0000"/>
                    </w:rPr>
                  </w:pPr>
                  <w:r w:rsidRPr="008C5BBB">
                    <w:rPr>
                      <w:rFonts w:asciiTheme="minorHAnsi" w:eastAsia="Calibri" w:hAnsiTheme="minorHAnsi" w:cstheme="minorHAnsi"/>
                      <w:b/>
                      <w:bCs/>
                    </w:rPr>
                    <w:t>Delaktighet</w:t>
                  </w:r>
                </w:p>
              </w:tc>
              <w:tc>
                <w:tcPr>
                  <w:tcW w:w="529" w:type="dxa"/>
                  <w:tcBorders>
                    <w:top w:val="single" w:sz="4" w:space="0" w:color="auto"/>
                    <w:left w:val="single" w:sz="4" w:space="0" w:color="auto"/>
                    <w:bottom w:val="single" w:sz="4" w:space="0" w:color="auto"/>
                    <w:right w:val="single" w:sz="4" w:space="0" w:color="auto"/>
                  </w:tcBorders>
                </w:tcPr>
                <w:p w14:paraId="375A2543" w14:textId="77777777" w:rsidR="00BB2B7B" w:rsidRPr="008C5BBB" w:rsidRDefault="00BB2B7B" w:rsidP="00B14E63">
                  <w:pPr>
                    <w:rPr>
                      <w:rFonts w:asciiTheme="minorHAnsi" w:eastAsia="Calibri" w:hAnsiTheme="minorHAnsi" w:cstheme="minorHAnsi"/>
                      <w:b/>
                      <w:sz w:val="24"/>
                      <w:szCs w:val="24"/>
                    </w:rPr>
                  </w:pPr>
                </w:p>
              </w:tc>
              <w:tc>
                <w:tcPr>
                  <w:tcW w:w="6208" w:type="dxa"/>
                  <w:tcBorders>
                    <w:top w:val="single" w:sz="4" w:space="0" w:color="auto"/>
                    <w:left w:val="single" w:sz="4" w:space="0" w:color="auto"/>
                    <w:bottom w:val="single" w:sz="4" w:space="0" w:color="auto"/>
                    <w:right w:val="single" w:sz="4" w:space="0" w:color="auto"/>
                  </w:tcBorders>
                </w:tcPr>
                <w:p w14:paraId="375A2544" w14:textId="77777777" w:rsidR="00BB2B7B" w:rsidRPr="008C5BBB" w:rsidRDefault="00BB2B7B" w:rsidP="00B14E63">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545" w14:textId="77777777" w:rsidR="00BB2B7B" w:rsidRPr="008C5BBB" w:rsidRDefault="00BB2B7B" w:rsidP="00B14E63">
                  <w:pPr>
                    <w:rPr>
                      <w:rFonts w:asciiTheme="minorHAnsi" w:eastAsia="Calibri" w:hAnsiTheme="minorHAnsi" w:cstheme="minorHAnsi"/>
                      <w:sz w:val="24"/>
                      <w:szCs w:val="24"/>
                    </w:rPr>
                  </w:pPr>
                </w:p>
              </w:tc>
            </w:tr>
            <w:tr w:rsidR="00BB2B7B" w:rsidRPr="008C5BBB" w14:paraId="375A2550" w14:textId="77777777" w:rsidTr="77B97CFA">
              <w:tc>
                <w:tcPr>
                  <w:tcW w:w="2472" w:type="dxa"/>
                  <w:tcBorders>
                    <w:top w:val="single" w:sz="4" w:space="0" w:color="auto"/>
                    <w:left w:val="single" w:sz="4" w:space="0" w:color="auto"/>
                    <w:bottom w:val="single" w:sz="4" w:space="0" w:color="auto"/>
                    <w:right w:val="single" w:sz="4" w:space="0" w:color="auto"/>
                  </w:tcBorders>
                </w:tcPr>
                <w:p w14:paraId="375A2547"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M1 uppmuntra eleven att delta i gemensamt musicerande och att medverka till att skapa en positiv sammanhållning i sin grupp</w:t>
                  </w:r>
                </w:p>
                <w:p w14:paraId="375A2548" w14:textId="77777777" w:rsidR="00BB2B7B" w:rsidRPr="008C5BBB" w:rsidRDefault="00BB2B7B" w:rsidP="00B14E63">
                  <w:pPr>
                    <w:rPr>
                      <w:rFonts w:asciiTheme="minorHAnsi" w:eastAsia="Calibri" w:hAnsiTheme="minorHAnsi" w:cstheme="minorHAnsi"/>
                      <w:lang w:val="sv-SE"/>
                    </w:rPr>
                  </w:pPr>
                </w:p>
              </w:tc>
              <w:tc>
                <w:tcPr>
                  <w:tcW w:w="529" w:type="dxa"/>
                  <w:tcBorders>
                    <w:top w:val="single" w:sz="4" w:space="0" w:color="auto"/>
                    <w:left w:val="single" w:sz="4" w:space="0" w:color="auto"/>
                    <w:bottom w:val="single" w:sz="4" w:space="0" w:color="auto"/>
                    <w:right w:val="single" w:sz="4" w:space="0" w:color="auto"/>
                  </w:tcBorders>
                </w:tcPr>
                <w:p w14:paraId="375A2549" w14:textId="77777777"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I1 I3 I4</w:t>
                  </w:r>
                </w:p>
              </w:tc>
              <w:tc>
                <w:tcPr>
                  <w:tcW w:w="6208" w:type="dxa"/>
                  <w:tcBorders>
                    <w:top w:val="single" w:sz="4" w:space="0" w:color="auto"/>
                    <w:left w:val="single" w:sz="4" w:space="0" w:color="auto"/>
                    <w:bottom w:val="single" w:sz="4" w:space="0" w:color="auto"/>
                    <w:right w:val="single" w:sz="4" w:space="0" w:color="auto"/>
                  </w:tcBorders>
                </w:tcPr>
                <w:p w14:paraId="375A254A" w14:textId="3A6C1A6B"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Elevens förmåga att vara en del av en musicerande grupp stärks.</w:t>
                  </w:r>
                </w:p>
                <w:p w14:paraId="375A254B" w14:textId="77777777" w:rsidR="00BB2B7B" w:rsidRPr="008C5BBB" w:rsidRDefault="00BB2B7B" w:rsidP="00B14E63">
                  <w:pPr>
                    <w:rPr>
                      <w:rFonts w:asciiTheme="minorHAnsi" w:eastAsia="Calibri" w:hAnsiTheme="minorHAnsi" w:cstheme="minorHAnsi"/>
                      <w:lang w:val="sv-SE"/>
                    </w:rPr>
                  </w:pPr>
                </w:p>
                <w:p w14:paraId="375A254C"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 xml:space="preserve">Eleven lär sig att lyssna på sitt eget spelande i förhållande till andra.  </w:t>
                  </w:r>
                </w:p>
                <w:p w14:paraId="375A254D" w14:textId="77777777" w:rsidR="00BB2B7B" w:rsidRPr="008C5BBB" w:rsidRDefault="00BB2B7B" w:rsidP="00B14E63">
                  <w:pPr>
                    <w:rPr>
                      <w:rFonts w:asciiTheme="minorHAnsi" w:eastAsia="Calibri" w:hAnsiTheme="minorHAnsi" w:cstheme="minorHAnsi"/>
                      <w:lang w:val="sv-SE"/>
                    </w:rPr>
                  </w:pPr>
                </w:p>
                <w:p w14:paraId="375A254E" w14:textId="7613AF60" w:rsidR="00BB2B7B" w:rsidRPr="008C5BBB" w:rsidRDefault="77B97CFA" w:rsidP="00926223">
                  <w:pPr>
                    <w:rPr>
                      <w:rFonts w:asciiTheme="minorHAnsi" w:eastAsia="Calibri" w:hAnsiTheme="minorHAnsi" w:cstheme="minorHAnsi"/>
                      <w:lang w:val="sv-SE"/>
                    </w:rPr>
                  </w:pPr>
                  <w:r w:rsidRPr="008C5BBB">
                    <w:rPr>
                      <w:rFonts w:asciiTheme="minorHAnsi" w:eastAsia="Calibri" w:hAnsiTheme="minorHAnsi" w:cstheme="minorHAnsi"/>
                      <w:lang w:val="sv-SE"/>
                    </w:rPr>
                    <w:t>Eleven planerar och genomför musikprogram för skolans fester och tillställningar.</w:t>
                  </w:r>
                </w:p>
              </w:tc>
              <w:tc>
                <w:tcPr>
                  <w:tcW w:w="454" w:type="dxa"/>
                  <w:tcBorders>
                    <w:top w:val="single" w:sz="4" w:space="0" w:color="auto"/>
                    <w:left w:val="single" w:sz="4" w:space="0" w:color="auto"/>
                    <w:bottom w:val="single" w:sz="4" w:space="0" w:color="auto"/>
                    <w:right w:val="single" w:sz="4" w:space="0" w:color="auto"/>
                  </w:tcBorders>
                </w:tcPr>
                <w:p w14:paraId="375A254F" w14:textId="77777777" w:rsidR="00BB2B7B" w:rsidRPr="008C5BBB" w:rsidRDefault="77B97CFA" w:rsidP="00B14E63">
                  <w:pPr>
                    <w:rPr>
                      <w:rFonts w:asciiTheme="minorHAnsi" w:eastAsia="Calibri" w:hAnsiTheme="minorHAnsi" w:cstheme="minorHAnsi"/>
                      <w:bCs/>
                    </w:rPr>
                  </w:pPr>
                  <w:r w:rsidRPr="008C5BBB">
                    <w:rPr>
                      <w:rFonts w:asciiTheme="minorHAnsi" w:eastAsia="Calibri" w:hAnsiTheme="minorHAnsi" w:cstheme="minorHAnsi"/>
                    </w:rPr>
                    <w:t>K2 K6K7</w:t>
                  </w:r>
                </w:p>
              </w:tc>
            </w:tr>
            <w:tr w:rsidR="00BB2B7B" w:rsidRPr="00927819" w14:paraId="375A2555" w14:textId="77777777" w:rsidTr="77B97CFA">
              <w:tc>
                <w:tcPr>
                  <w:tcW w:w="2472" w:type="dxa"/>
                  <w:tcBorders>
                    <w:top w:val="single" w:sz="4" w:space="0" w:color="auto"/>
                    <w:left w:val="single" w:sz="4" w:space="0" w:color="auto"/>
                    <w:bottom w:val="single" w:sz="4" w:space="0" w:color="auto"/>
                    <w:right w:val="single" w:sz="4" w:space="0" w:color="auto"/>
                  </w:tcBorders>
                </w:tcPr>
                <w:p w14:paraId="375A2551" w14:textId="77777777" w:rsidR="00BB2B7B" w:rsidRPr="008C5BBB" w:rsidRDefault="77B97CFA" w:rsidP="00B14E63">
                  <w:pPr>
                    <w:rPr>
                      <w:rFonts w:asciiTheme="minorHAnsi" w:eastAsia="Calibri" w:hAnsiTheme="minorHAnsi" w:cstheme="minorHAnsi"/>
                      <w:b/>
                      <w:lang w:val="sv-SE"/>
                    </w:rPr>
                  </w:pPr>
                  <w:r w:rsidRPr="008C5BBB">
                    <w:rPr>
                      <w:rFonts w:asciiTheme="minorHAnsi" w:eastAsia="Calibri" w:hAnsiTheme="minorHAnsi" w:cstheme="minorHAnsi"/>
                      <w:b/>
                      <w:bCs/>
                      <w:color w:val="000000" w:themeColor="text1"/>
                      <w:lang w:val="sv-SE" w:eastAsia="sv-SE" w:bidi="sv-SE"/>
                    </w:rPr>
                    <w:t>Musikaliska kunskaper och färdigheter, kreativt skapande</w:t>
                  </w:r>
                </w:p>
              </w:tc>
              <w:tc>
                <w:tcPr>
                  <w:tcW w:w="529" w:type="dxa"/>
                  <w:tcBorders>
                    <w:top w:val="single" w:sz="4" w:space="0" w:color="auto"/>
                    <w:left w:val="single" w:sz="4" w:space="0" w:color="auto"/>
                    <w:bottom w:val="single" w:sz="4" w:space="0" w:color="auto"/>
                    <w:right w:val="single" w:sz="4" w:space="0" w:color="auto"/>
                  </w:tcBorders>
                </w:tcPr>
                <w:p w14:paraId="375A2552" w14:textId="77777777" w:rsidR="00BB2B7B" w:rsidRPr="008C5BBB" w:rsidRDefault="00BB2B7B" w:rsidP="00B14E63">
                  <w:pPr>
                    <w:rPr>
                      <w:rFonts w:asciiTheme="minorHAnsi" w:eastAsia="Calibri" w:hAnsiTheme="minorHAnsi" w:cstheme="minorHAnsi"/>
                      <w:lang w:val="sv-SE"/>
                    </w:rPr>
                  </w:pPr>
                </w:p>
              </w:tc>
              <w:tc>
                <w:tcPr>
                  <w:tcW w:w="6208" w:type="dxa"/>
                  <w:tcBorders>
                    <w:top w:val="single" w:sz="4" w:space="0" w:color="auto"/>
                    <w:left w:val="single" w:sz="4" w:space="0" w:color="auto"/>
                    <w:bottom w:val="single" w:sz="4" w:space="0" w:color="auto"/>
                    <w:right w:val="single" w:sz="4" w:space="0" w:color="auto"/>
                  </w:tcBorders>
                </w:tcPr>
                <w:p w14:paraId="375A2553" w14:textId="77777777" w:rsidR="00BB2B7B" w:rsidRPr="008C5BBB" w:rsidRDefault="00BB2B7B" w:rsidP="00B14E63">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554" w14:textId="77777777" w:rsidR="00BB2B7B" w:rsidRPr="008C5BBB" w:rsidRDefault="00BB2B7B" w:rsidP="00B14E63">
                  <w:pPr>
                    <w:rPr>
                      <w:rFonts w:asciiTheme="minorHAnsi" w:eastAsia="Calibri" w:hAnsiTheme="minorHAnsi" w:cstheme="minorHAnsi"/>
                      <w:bCs/>
                      <w:lang w:val="sv-SE"/>
                    </w:rPr>
                  </w:pPr>
                </w:p>
              </w:tc>
            </w:tr>
            <w:tr w:rsidR="00BB2B7B" w:rsidRPr="008C5BBB" w14:paraId="375A2564" w14:textId="77777777" w:rsidTr="77B97CFA">
              <w:tc>
                <w:tcPr>
                  <w:tcW w:w="2472" w:type="dxa"/>
                  <w:tcBorders>
                    <w:top w:val="single" w:sz="4" w:space="0" w:color="auto"/>
                    <w:left w:val="single" w:sz="4" w:space="0" w:color="auto"/>
                    <w:bottom w:val="single" w:sz="4" w:space="0" w:color="auto"/>
                    <w:right w:val="single" w:sz="4" w:space="0" w:color="auto"/>
                  </w:tcBorders>
                </w:tcPr>
                <w:p w14:paraId="375A2556"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 xml:space="preserve">M2 handleda eleven till en naturlig röstanvändning och sång samt att utveckla sina färdigheter att spela i grupp genom att använda kroppen, rytm-, melodi- och ackordinstrument </w:t>
                  </w:r>
                </w:p>
              </w:tc>
              <w:tc>
                <w:tcPr>
                  <w:tcW w:w="529" w:type="dxa"/>
                  <w:tcBorders>
                    <w:top w:val="single" w:sz="4" w:space="0" w:color="auto"/>
                    <w:left w:val="single" w:sz="4" w:space="0" w:color="auto"/>
                    <w:bottom w:val="single" w:sz="4" w:space="0" w:color="auto"/>
                    <w:right w:val="single" w:sz="4" w:space="0" w:color="auto"/>
                  </w:tcBorders>
                </w:tcPr>
                <w:p w14:paraId="375A2557" w14:textId="77777777"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I1 I2 I4</w:t>
                  </w:r>
                </w:p>
              </w:tc>
              <w:tc>
                <w:tcPr>
                  <w:tcW w:w="6208" w:type="dxa"/>
                  <w:tcBorders>
                    <w:top w:val="single" w:sz="4" w:space="0" w:color="auto"/>
                    <w:left w:val="single" w:sz="4" w:space="0" w:color="auto"/>
                    <w:bottom w:val="single" w:sz="4" w:space="0" w:color="auto"/>
                    <w:right w:val="single" w:sz="4" w:space="0" w:color="auto"/>
                  </w:tcBorders>
                </w:tcPr>
                <w:p w14:paraId="375A2559"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Eleven sjunger lämpliga sånger för sin åldersnivå.</w:t>
                  </w:r>
                </w:p>
                <w:p w14:paraId="375A255A" w14:textId="77777777" w:rsidR="00BB2B7B" w:rsidRPr="008C5BBB" w:rsidRDefault="00BB2B7B" w:rsidP="00B14E63">
                  <w:pPr>
                    <w:rPr>
                      <w:rFonts w:asciiTheme="minorHAnsi" w:eastAsia="Calibri" w:hAnsiTheme="minorHAnsi" w:cstheme="minorHAnsi"/>
                      <w:lang w:val="sv-SE"/>
                    </w:rPr>
                  </w:pPr>
                </w:p>
                <w:p w14:paraId="375A255B"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Eleven lär sig att känna igen musikbegrepp som ingår i sång- och speluppgifter.</w:t>
                  </w:r>
                </w:p>
                <w:p w14:paraId="375A255C" w14:textId="77777777" w:rsidR="00BB2B7B" w:rsidRPr="008C5BBB" w:rsidRDefault="00BB2B7B" w:rsidP="00B14E63">
                  <w:pPr>
                    <w:rPr>
                      <w:rFonts w:asciiTheme="minorHAnsi" w:eastAsia="Calibri" w:hAnsiTheme="minorHAnsi" w:cstheme="minorHAnsi"/>
                      <w:lang w:val="sv-SE"/>
                    </w:rPr>
                  </w:pPr>
                </w:p>
                <w:p w14:paraId="63D70D40" w14:textId="18A369B8" w:rsidR="009168E7" w:rsidRPr="008C5BBB" w:rsidRDefault="77B97CFA" w:rsidP="009168E7">
                  <w:pPr>
                    <w:rPr>
                      <w:rFonts w:asciiTheme="minorHAnsi" w:eastAsia="Calibri" w:hAnsiTheme="minorHAnsi" w:cstheme="minorHAnsi"/>
                      <w:lang w:val="sv-SE"/>
                    </w:rPr>
                  </w:pPr>
                  <w:r w:rsidRPr="008C5BBB">
                    <w:rPr>
                      <w:rFonts w:asciiTheme="minorHAnsi" w:eastAsia="Calibri" w:hAnsiTheme="minorHAnsi" w:cstheme="minorHAnsi"/>
                      <w:lang w:val="sv-SE"/>
                    </w:rPr>
                    <w:t>Eleven gör instrumentförsök och övar spelteknik och förmåga att spela tillsammans med andra.</w:t>
                  </w:r>
                </w:p>
                <w:p w14:paraId="375A255D" w14:textId="3DEDB8CB" w:rsidR="00BB2B7B" w:rsidRPr="008C5BBB" w:rsidRDefault="00BB2B7B" w:rsidP="00B14E63">
                  <w:pPr>
                    <w:rPr>
                      <w:rFonts w:asciiTheme="minorHAnsi" w:eastAsia="Calibri" w:hAnsiTheme="minorHAnsi" w:cstheme="minorHAnsi"/>
                      <w:lang w:val="sv-SE"/>
                    </w:rPr>
                  </w:pPr>
                </w:p>
                <w:p w14:paraId="375A255E" w14:textId="77777777" w:rsidR="00BB2B7B" w:rsidRPr="008C5BBB" w:rsidRDefault="00BB2B7B" w:rsidP="00B14E63">
                  <w:pPr>
                    <w:rPr>
                      <w:rFonts w:asciiTheme="minorHAnsi" w:eastAsia="Calibri" w:hAnsiTheme="minorHAnsi" w:cstheme="minorHAnsi"/>
                      <w:lang w:val="sv-SE"/>
                    </w:rPr>
                  </w:pPr>
                </w:p>
                <w:p w14:paraId="375A255F"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namnge de instrument som används.</w:t>
                  </w:r>
                </w:p>
                <w:p w14:paraId="375A2560" w14:textId="77777777" w:rsidR="00BB2B7B" w:rsidRPr="008C5BBB" w:rsidRDefault="00BB2B7B" w:rsidP="00B14E63">
                  <w:pPr>
                    <w:rPr>
                      <w:rFonts w:asciiTheme="minorHAnsi" w:eastAsia="Calibri" w:hAnsiTheme="minorHAnsi" w:cstheme="minorHAnsi"/>
                      <w:lang w:val="sv-SE"/>
                    </w:rPr>
                  </w:pPr>
                </w:p>
                <w:p w14:paraId="375A2561"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Eleven lär sig att fästa uppmärksamhet också vid tolkning i musicerandet.</w:t>
                  </w:r>
                </w:p>
                <w:p w14:paraId="375A2562" w14:textId="77777777" w:rsidR="00BB2B7B" w:rsidRPr="008C5BBB" w:rsidRDefault="00BB2B7B" w:rsidP="00B14E63">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563" w14:textId="77777777" w:rsidR="00BB2B7B" w:rsidRPr="008C5BBB" w:rsidRDefault="77B97CFA" w:rsidP="00B14E63">
                  <w:pPr>
                    <w:rPr>
                      <w:rFonts w:asciiTheme="minorHAnsi" w:eastAsia="Calibri" w:hAnsiTheme="minorHAnsi" w:cstheme="minorHAnsi"/>
                      <w:bCs/>
                    </w:rPr>
                  </w:pPr>
                  <w:r w:rsidRPr="008C5BBB">
                    <w:rPr>
                      <w:rFonts w:asciiTheme="minorHAnsi" w:eastAsia="Calibri" w:hAnsiTheme="minorHAnsi" w:cstheme="minorHAnsi"/>
                    </w:rPr>
                    <w:t>K2</w:t>
                  </w:r>
                </w:p>
              </w:tc>
            </w:tr>
            <w:tr w:rsidR="00BB2B7B" w:rsidRPr="008C5BBB" w14:paraId="375A2569" w14:textId="77777777" w:rsidTr="77B97CFA">
              <w:tc>
                <w:tcPr>
                  <w:tcW w:w="2472" w:type="dxa"/>
                  <w:tcBorders>
                    <w:top w:val="single" w:sz="4" w:space="0" w:color="auto"/>
                    <w:left w:val="single" w:sz="4" w:space="0" w:color="auto"/>
                    <w:bottom w:val="single" w:sz="4" w:space="0" w:color="auto"/>
                    <w:right w:val="single" w:sz="4" w:space="0" w:color="auto"/>
                  </w:tcBorders>
                </w:tcPr>
                <w:p w14:paraId="375A2565"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M3 uppmuntra eleven att kroppsligt uttrycka musik, bilder, berättelser och känslor genom rörelse</w:t>
                  </w:r>
                </w:p>
              </w:tc>
              <w:tc>
                <w:tcPr>
                  <w:tcW w:w="529" w:type="dxa"/>
                  <w:tcBorders>
                    <w:top w:val="single" w:sz="4" w:space="0" w:color="auto"/>
                    <w:left w:val="single" w:sz="4" w:space="0" w:color="auto"/>
                    <w:bottom w:val="single" w:sz="4" w:space="0" w:color="auto"/>
                    <w:right w:val="single" w:sz="4" w:space="0" w:color="auto"/>
                  </w:tcBorders>
                </w:tcPr>
                <w:p w14:paraId="375A2566" w14:textId="77777777"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I1 I2</w:t>
                  </w:r>
                </w:p>
              </w:tc>
              <w:tc>
                <w:tcPr>
                  <w:tcW w:w="6208" w:type="dxa"/>
                  <w:tcBorders>
                    <w:top w:val="single" w:sz="4" w:space="0" w:color="auto"/>
                    <w:left w:val="single" w:sz="4" w:space="0" w:color="auto"/>
                    <w:bottom w:val="single" w:sz="4" w:space="0" w:color="auto"/>
                    <w:right w:val="single" w:sz="4" w:space="0" w:color="auto"/>
                  </w:tcBorders>
                </w:tcPr>
                <w:p w14:paraId="375A2567" w14:textId="6FC8F8EB" w:rsidR="00BB2B7B" w:rsidRPr="008C5BBB" w:rsidRDefault="77B97CFA" w:rsidP="00926223">
                  <w:pPr>
                    <w:rPr>
                      <w:rFonts w:asciiTheme="minorHAnsi" w:eastAsia="Calibri" w:hAnsiTheme="minorHAnsi" w:cstheme="minorHAnsi"/>
                      <w:lang w:val="sv-SE"/>
                    </w:rPr>
                  </w:pPr>
                  <w:r w:rsidRPr="008C5BBB">
                    <w:rPr>
                      <w:rFonts w:asciiTheme="minorHAnsi" w:eastAsia="Calibri" w:hAnsiTheme="minorHAnsi" w:cstheme="minorHAnsi"/>
                      <w:lang w:val="sv-SE"/>
                    </w:rPr>
                    <w:t>Eleven övar kroppsrytmik och att röra sig naturligt till musiken.</w:t>
                  </w:r>
                </w:p>
              </w:tc>
              <w:tc>
                <w:tcPr>
                  <w:tcW w:w="454" w:type="dxa"/>
                  <w:tcBorders>
                    <w:top w:val="single" w:sz="4" w:space="0" w:color="auto"/>
                    <w:left w:val="single" w:sz="4" w:space="0" w:color="auto"/>
                    <w:bottom w:val="single" w:sz="4" w:space="0" w:color="auto"/>
                    <w:right w:val="single" w:sz="4" w:space="0" w:color="auto"/>
                  </w:tcBorders>
                </w:tcPr>
                <w:p w14:paraId="375A2568" w14:textId="77777777"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K1 K2</w:t>
                  </w:r>
                </w:p>
              </w:tc>
            </w:tr>
            <w:tr w:rsidR="00BB2B7B" w:rsidRPr="008C5BBB" w14:paraId="375A2570" w14:textId="77777777" w:rsidTr="77B97CFA">
              <w:tc>
                <w:tcPr>
                  <w:tcW w:w="2472" w:type="dxa"/>
                  <w:tcBorders>
                    <w:top w:val="single" w:sz="4" w:space="0" w:color="auto"/>
                    <w:left w:val="single" w:sz="4" w:space="0" w:color="auto"/>
                    <w:bottom w:val="single" w:sz="4" w:space="0" w:color="auto"/>
                    <w:right w:val="single" w:sz="4" w:space="0" w:color="auto"/>
                  </w:tcBorders>
                </w:tcPr>
                <w:p w14:paraId="375A256A"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lastRenderedPageBreak/>
                    <w:t>M4 erbjuda eleven möjligheter att uppleva och lyssna till ljudmiljöer och musik och hjälpa eleven att analysera och berätta om vad hen hört</w:t>
                  </w:r>
                </w:p>
              </w:tc>
              <w:tc>
                <w:tcPr>
                  <w:tcW w:w="529" w:type="dxa"/>
                  <w:tcBorders>
                    <w:top w:val="single" w:sz="4" w:space="0" w:color="auto"/>
                    <w:left w:val="single" w:sz="4" w:space="0" w:color="auto"/>
                    <w:bottom w:val="single" w:sz="4" w:space="0" w:color="auto"/>
                    <w:right w:val="single" w:sz="4" w:space="0" w:color="auto"/>
                  </w:tcBorders>
                </w:tcPr>
                <w:p w14:paraId="375A256B" w14:textId="77777777"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I1 I2 I3 I4</w:t>
                  </w:r>
                </w:p>
              </w:tc>
              <w:tc>
                <w:tcPr>
                  <w:tcW w:w="6208" w:type="dxa"/>
                  <w:tcBorders>
                    <w:top w:val="single" w:sz="4" w:space="0" w:color="auto"/>
                    <w:left w:val="single" w:sz="4" w:space="0" w:color="auto"/>
                    <w:bottom w:val="single" w:sz="4" w:space="0" w:color="auto"/>
                    <w:right w:val="single" w:sz="4" w:space="0" w:color="auto"/>
                  </w:tcBorders>
                </w:tcPr>
                <w:p w14:paraId="375A256C"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Eleven lyssnar på musik och lever sig in i stämningen med rörelse, teckning eller på något annat sätt som aktiverar fantasin.</w:t>
                  </w:r>
                </w:p>
                <w:p w14:paraId="375A256D" w14:textId="77777777" w:rsidR="00BB2B7B" w:rsidRPr="008C5BBB" w:rsidRDefault="00BB2B7B" w:rsidP="00B14E63">
                  <w:pPr>
                    <w:rPr>
                      <w:rFonts w:asciiTheme="minorHAnsi" w:eastAsia="Calibri" w:hAnsiTheme="minorHAnsi" w:cstheme="minorHAnsi"/>
                      <w:lang w:val="sv-SE"/>
                    </w:rPr>
                  </w:pPr>
                </w:p>
                <w:p w14:paraId="375A256E"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 xml:space="preserve">Eleven övar sig att berätta om tankar och känslor som musiken har väckt. </w:t>
                  </w:r>
                </w:p>
              </w:tc>
              <w:tc>
                <w:tcPr>
                  <w:tcW w:w="454" w:type="dxa"/>
                  <w:tcBorders>
                    <w:top w:val="single" w:sz="4" w:space="0" w:color="auto"/>
                    <w:left w:val="single" w:sz="4" w:space="0" w:color="auto"/>
                    <w:bottom w:val="single" w:sz="4" w:space="0" w:color="auto"/>
                    <w:right w:val="single" w:sz="4" w:space="0" w:color="auto"/>
                  </w:tcBorders>
                </w:tcPr>
                <w:p w14:paraId="375A256F" w14:textId="77777777"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K2</w:t>
                  </w:r>
                </w:p>
              </w:tc>
            </w:tr>
            <w:tr w:rsidR="00BB2B7B" w:rsidRPr="008C5BBB" w14:paraId="375A257A" w14:textId="77777777" w:rsidTr="77B97CFA">
              <w:tc>
                <w:tcPr>
                  <w:tcW w:w="2472" w:type="dxa"/>
                  <w:tcBorders>
                    <w:top w:val="single" w:sz="4" w:space="0" w:color="auto"/>
                    <w:left w:val="single" w:sz="4" w:space="0" w:color="auto"/>
                    <w:bottom w:val="single" w:sz="4" w:space="0" w:color="auto"/>
                    <w:right w:val="single" w:sz="4" w:space="0" w:color="auto"/>
                  </w:tcBorders>
                </w:tcPr>
                <w:p w14:paraId="375A2571"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M5 uppmuntra eleven att improvisera samt planera och skapa mindre kompositioner eller tvärkonstnärliga helheter på olika sätt, även med hjälp av digitala verktyg</w:t>
                  </w:r>
                </w:p>
              </w:tc>
              <w:tc>
                <w:tcPr>
                  <w:tcW w:w="529" w:type="dxa"/>
                  <w:tcBorders>
                    <w:top w:val="single" w:sz="4" w:space="0" w:color="auto"/>
                    <w:left w:val="single" w:sz="4" w:space="0" w:color="auto"/>
                    <w:bottom w:val="single" w:sz="4" w:space="0" w:color="auto"/>
                    <w:right w:val="single" w:sz="4" w:space="0" w:color="auto"/>
                  </w:tcBorders>
                </w:tcPr>
                <w:p w14:paraId="375A2572" w14:textId="77777777"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I1- I4</w:t>
                  </w:r>
                </w:p>
              </w:tc>
              <w:tc>
                <w:tcPr>
                  <w:tcW w:w="6208" w:type="dxa"/>
                  <w:tcBorders>
                    <w:top w:val="single" w:sz="4" w:space="0" w:color="auto"/>
                    <w:left w:val="single" w:sz="4" w:space="0" w:color="auto"/>
                    <w:bottom w:val="single" w:sz="4" w:space="0" w:color="auto"/>
                    <w:right w:val="single" w:sz="4" w:space="0" w:color="auto"/>
                  </w:tcBorders>
                </w:tcPr>
                <w:p w14:paraId="375A2573"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Eleven planerar och utför ensam eller med andra små kompositioner, ljudlandskap, rörelseimprovisationer och rörelseserier.</w:t>
                  </w:r>
                </w:p>
                <w:p w14:paraId="375A2574" w14:textId="77777777" w:rsidR="00BB2B7B" w:rsidRPr="008C5BBB" w:rsidRDefault="00BB2B7B" w:rsidP="00B14E63">
                  <w:pPr>
                    <w:rPr>
                      <w:rFonts w:asciiTheme="minorHAnsi" w:eastAsia="Calibri" w:hAnsiTheme="minorHAnsi" w:cstheme="minorHAnsi"/>
                      <w:lang w:val="sv-SE"/>
                    </w:rPr>
                  </w:pPr>
                </w:p>
                <w:p w14:paraId="375A2575" w14:textId="77777777" w:rsidR="00BB2B7B" w:rsidRPr="008C5BBB" w:rsidRDefault="00BB2B7B" w:rsidP="00B14E63">
                  <w:pPr>
                    <w:rPr>
                      <w:rFonts w:asciiTheme="minorHAnsi" w:eastAsia="Calibri" w:hAnsiTheme="minorHAnsi" w:cstheme="minorHAnsi"/>
                      <w:lang w:val="sv-SE"/>
                    </w:rPr>
                  </w:pPr>
                </w:p>
                <w:p w14:paraId="375A2576"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Eleven lär sig musik genom att förena t.ex. bildkonst eller modersmål med musik.</w:t>
                  </w:r>
                </w:p>
                <w:p w14:paraId="375A2577" w14:textId="77777777" w:rsidR="00BB2B7B" w:rsidRPr="008C5BBB" w:rsidRDefault="00BB2B7B" w:rsidP="00B14E63">
                  <w:pPr>
                    <w:rPr>
                      <w:rFonts w:asciiTheme="minorHAnsi" w:eastAsia="Calibri" w:hAnsiTheme="minorHAnsi" w:cstheme="minorHAnsi"/>
                      <w:lang w:val="sv-SE"/>
                    </w:rPr>
                  </w:pPr>
                </w:p>
                <w:p w14:paraId="375A2578" w14:textId="77777777" w:rsidR="00BB2B7B" w:rsidRPr="008C5BBB" w:rsidRDefault="00BB2B7B" w:rsidP="00B14E63">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579" w14:textId="77777777" w:rsidR="00BB2B7B" w:rsidRPr="008C5BBB" w:rsidRDefault="77B97CFA" w:rsidP="00B14E63">
                  <w:pPr>
                    <w:rPr>
                      <w:rFonts w:asciiTheme="minorHAnsi" w:eastAsia="Calibri" w:hAnsiTheme="minorHAnsi" w:cstheme="minorHAnsi"/>
                      <w:bCs/>
                    </w:rPr>
                  </w:pPr>
                  <w:r w:rsidRPr="008C5BBB">
                    <w:rPr>
                      <w:rFonts w:asciiTheme="minorHAnsi" w:eastAsia="Calibri" w:hAnsiTheme="minorHAnsi" w:cstheme="minorHAnsi"/>
                    </w:rPr>
                    <w:t>K1 K2 K5K6</w:t>
                  </w:r>
                </w:p>
              </w:tc>
            </w:tr>
            <w:tr w:rsidR="00BB2B7B" w:rsidRPr="008C5BBB" w14:paraId="375A257F" w14:textId="77777777" w:rsidTr="77B97CFA">
              <w:tc>
                <w:tcPr>
                  <w:tcW w:w="2472" w:type="dxa"/>
                  <w:tcBorders>
                    <w:top w:val="single" w:sz="4" w:space="0" w:color="auto"/>
                    <w:left w:val="single" w:sz="4" w:space="0" w:color="auto"/>
                    <w:bottom w:val="single" w:sz="4" w:space="0" w:color="auto"/>
                    <w:right w:val="single" w:sz="4" w:space="0" w:color="auto"/>
                  </w:tcBorders>
                </w:tcPr>
                <w:p w14:paraId="375A257B" w14:textId="77777777" w:rsidR="00BB2B7B" w:rsidRPr="008C5BBB" w:rsidRDefault="77B97CFA" w:rsidP="00B14E63">
                  <w:pPr>
                    <w:rPr>
                      <w:rFonts w:asciiTheme="minorHAnsi" w:eastAsia="Calibri" w:hAnsiTheme="minorHAnsi" w:cstheme="minorHAnsi"/>
                      <w:b/>
                    </w:rPr>
                  </w:pPr>
                  <w:r w:rsidRPr="008C5BBB">
                    <w:rPr>
                      <w:rFonts w:asciiTheme="minorHAnsi" w:eastAsia="Calibri" w:hAnsiTheme="minorHAnsi" w:cstheme="minorHAnsi"/>
                      <w:b/>
                      <w:bCs/>
                      <w:color w:val="000000" w:themeColor="text1"/>
                      <w:lang w:eastAsia="sv-SE" w:bidi="sv-SE"/>
                    </w:rPr>
                    <w:t xml:space="preserve">Kulturell förståelse och </w:t>
                  </w:r>
                  <w:r w:rsidR="00BB2B7B" w:rsidRPr="008C5BBB">
                    <w:rPr>
                      <w:rFonts w:asciiTheme="minorHAnsi" w:hAnsiTheme="minorHAnsi" w:cstheme="minorHAnsi"/>
                    </w:rPr>
                    <w:br/>
                  </w:r>
                  <w:r w:rsidRPr="008C5BBB">
                    <w:rPr>
                      <w:rFonts w:asciiTheme="minorHAnsi" w:eastAsia="Calibri" w:hAnsiTheme="minorHAnsi" w:cstheme="minorHAnsi"/>
                      <w:b/>
                      <w:bCs/>
                      <w:color w:val="000000" w:themeColor="text1"/>
                      <w:lang w:eastAsia="sv-SE" w:bidi="sv-SE"/>
                    </w:rPr>
                    <w:t>multilitteracitet</w:t>
                  </w:r>
                </w:p>
              </w:tc>
              <w:tc>
                <w:tcPr>
                  <w:tcW w:w="529" w:type="dxa"/>
                  <w:tcBorders>
                    <w:top w:val="single" w:sz="4" w:space="0" w:color="auto"/>
                    <w:left w:val="single" w:sz="4" w:space="0" w:color="auto"/>
                    <w:bottom w:val="single" w:sz="4" w:space="0" w:color="auto"/>
                    <w:right w:val="single" w:sz="4" w:space="0" w:color="auto"/>
                  </w:tcBorders>
                </w:tcPr>
                <w:p w14:paraId="375A257C" w14:textId="77777777" w:rsidR="00BB2B7B" w:rsidRPr="008C5BBB" w:rsidRDefault="00BB2B7B" w:rsidP="00B14E63">
                  <w:pPr>
                    <w:rPr>
                      <w:rFonts w:asciiTheme="minorHAnsi" w:eastAsia="Calibri" w:hAnsiTheme="minorHAnsi" w:cstheme="minorHAnsi"/>
                    </w:rPr>
                  </w:pPr>
                </w:p>
              </w:tc>
              <w:tc>
                <w:tcPr>
                  <w:tcW w:w="6208" w:type="dxa"/>
                  <w:tcBorders>
                    <w:top w:val="single" w:sz="4" w:space="0" w:color="auto"/>
                    <w:left w:val="single" w:sz="4" w:space="0" w:color="auto"/>
                    <w:bottom w:val="single" w:sz="4" w:space="0" w:color="auto"/>
                    <w:right w:val="single" w:sz="4" w:space="0" w:color="auto"/>
                  </w:tcBorders>
                </w:tcPr>
                <w:p w14:paraId="375A257D" w14:textId="77777777" w:rsidR="00BB2B7B" w:rsidRPr="008C5BBB" w:rsidRDefault="00BB2B7B" w:rsidP="00B14E63">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57E" w14:textId="77777777" w:rsidR="00BB2B7B" w:rsidRPr="008C5BBB" w:rsidRDefault="00BB2B7B" w:rsidP="00B14E63">
                  <w:pPr>
                    <w:rPr>
                      <w:rFonts w:asciiTheme="minorHAnsi" w:eastAsia="Calibri" w:hAnsiTheme="minorHAnsi" w:cstheme="minorHAnsi"/>
                    </w:rPr>
                  </w:pPr>
                </w:p>
              </w:tc>
            </w:tr>
            <w:tr w:rsidR="00BB2B7B" w:rsidRPr="008C5BBB" w14:paraId="375A2586" w14:textId="77777777" w:rsidTr="77B97CFA">
              <w:tc>
                <w:tcPr>
                  <w:tcW w:w="2472" w:type="dxa"/>
                  <w:tcBorders>
                    <w:top w:val="single" w:sz="4" w:space="0" w:color="auto"/>
                    <w:left w:val="single" w:sz="4" w:space="0" w:color="auto"/>
                    <w:bottom w:val="single" w:sz="4" w:space="0" w:color="auto"/>
                    <w:right w:val="single" w:sz="4" w:space="0" w:color="auto"/>
                  </w:tcBorders>
                </w:tcPr>
                <w:p w14:paraId="375A2580"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M7</w:t>
                  </w:r>
                  <w:r w:rsidRPr="008C5BBB">
                    <w:rPr>
                      <w:rFonts w:asciiTheme="minorHAnsi" w:eastAsia="Calibri" w:hAnsiTheme="minorHAnsi" w:cstheme="minorHAnsi"/>
                      <w:b/>
                      <w:bCs/>
                      <w:color w:val="000000" w:themeColor="text1"/>
                      <w:lang w:val="sv-SE" w:eastAsia="sv-SE" w:bidi="sv-SE"/>
                    </w:rPr>
                    <w:t xml:space="preserve"> </w:t>
                  </w:r>
                  <w:r w:rsidRPr="008C5BBB">
                    <w:rPr>
                      <w:rFonts w:asciiTheme="minorHAnsi" w:eastAsia="Calibri" w:hAnsiTheme="minorHAnsi" w:cstheme="minorHAnsi"/>
                      <w:color w:val="000000" w:themeColor="text1"/>
                      <w:lang w:val="sv-SE" w:eastAsia="sv-SE" w:bidi="sv-SE"/>
                    </w:rPr>
                    <w:t>handleda eleven att förstå musikaliska begrepp och principerna för notationssätten inom musiken i samband med musicerande</w:t>
                  </w:r>
                </w:p>
              </w:tc>
              <w:tc>
                <w:tcPr>
                  <w:tcW w:w="529" w:type="dxa"/>
                  <w:tcBorders>
                    <w:top w:val="single" w:sz="4" w:space="0" w:color="auto"/>
                    <w:left w:val="single" w:sz="4" w:space="0" w:color="auto"/>
                    <w:bottom w:val="single" w:sz="4" w:space="0" w:color="auto"/>
                    <w:right w:val="single" w:sz="4" w:space="0" w:color="auto"/>
                  </w:tcBorders>
                </w:tcPr>
                <w:p w14:paraId="375A2581" w14:textId="77777777"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I1 I2 I4</w:t>
                  </w:r>
                </w:p>
              </w:tc>
              <w:tc>
                <w:tcPr>
                  <w:tcW w:w="6208" w:type="dxa"/>
                  <w:tcBorders>
                    <w:top w:val="single" w:sz="4" w:space="0" w:color="auto"/>
                    <w:left w:val="single" w:sz="4" w:space="0" w:color="auto"/>
                    <w:bottom w:val="single" w:sz="4" w:space="0" w:color="auto"/>
                    <w:right w:val="single" w:sz="4" w:space="0" w:color="auto"/>
                  </w:tcBorders>
                </w:tcPr>
                <w:p w14:paraId="375A2582"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 xml:space="preserve">Eleverna handleds att känna igen noter, pauser och rytmer som förekommer i valda sång- och speluppgifter med beaktande av åldersnivån. </w:t>
                  </w:r>
                </w:p>
                <w:p w14:paraId="375A2583" w14:textId="77777777" w:rsidR="00BB2B7B" w:rsidRPr="008C5BBB" w:rsidRDefault="00BB2B7B" w:rsidP="00B14E63">
                  <w:pPr>
                    <w:rPr>
                      <w:rFonts w:asciiTheme="minorHAnsi" w:eastAsia="Calibri" w:hAnsiTheme="minorHAnsi" w:cstheme="minorHAnsi"/>
                      <w:lang w:val="sv-SE"/>
                    </w:rPr>
                  </w:pPr>
                </w:p>
                <w:p w14:paraId="375A2584" w14:textId="77777777" w:rsidR="00BB2B7B" w:rsidRPr="008C5BBB" w:rsidRDefault="77B97CFA" w:rsidP="00B14E63">
                  <w:pPr>
                    <w:rPr>
                      <w:rFonts w:asciiTheme="minorHAnsi" w:eastAsia="Calibri" w:hAnsiTheme="minorHAnsi" w:cstheme="minorHAnsi"/>
                      <w:i/>
                      <w:lang w:val="sv-SE"/>
                    </w:rPr>
                  </w:pPr>
                  <w:r w:rsidRPr="008C5BBB">
                    <w:rPr>
                      <w:rFonts w:asciiTheme="minorHAnsi" w:eastAsia="Calibri" w:hAnsiTheme="minorHAnsi" w:cstheme="minorHAnsi"/>
                      <w:lang w:val="sv-SE"/>
                    </w:rPr>
                    <w:t>Eleven övar sig att iaktta musikens formstruktur (</w:t>
                  </w:r>
                  <w:r w:rsidRPr="008C5BBB">
                    <w:rPr>
                      <w:rFonts w:asciiTheme="minorHAnsi" w:eastAsia="Calibri" w:hAnsiTheme="minorHAnsi" w:cstheme="minorHAnsi"/>
                      <w:i/>
                      <w:iCs/>
                      <w:lang w:val="sv-SE"/>
                    </w:rPr>
                    <w:t>t.ex ABA-formen, mål).</w:t>
                  </w:r>
                </w:p>
              </w:tc>
              <w:tc>
                <w:tcPr>
                  <w:tcW w:w="454" w:type="dxa"/>
                  <w:tcBorders>
                    <w:top w:val="single" w:sz="4" w:space="0" w:color="auto"/>
                    <w:left w:val="single" w:sz="4" w:space="0" w:color="auto"/>
                    <w:bottom w:val="single" w:sz="4" w:space="0" w:color="auto"/>
                    <w:right w:val="single" w:sz="4" w:space="0" w:color="auto"/>
                  </w:tcBorders>
                </w:tcPr>
                <w:p w14:paraId="375A2585" w14:textId="77777777"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K4</w:t>
                  </w:r>
                </w:p>
              </w:tc>
            </w:tr>
            <w:tr w:rsidR="00BB2B7B" w:rsidRPr="00927819" w14:paraId="375A258B" w14:textId="77777777" w:rsidTr="77B97CFA">
              <w:tc>
                <w:tcPr>
                  <w:tcW w:w="2472" w:type="dxa"/>
                  <w:tcBorders>
                    <w:top w:val="single" w:sz="4" w:space="0" w:color="auto"/>
                    <w:left w:val="single" w:sz="4" w:space="0" w:color="auto"/>
                    <w:bottom w:val="single" w:sz="4" w:space="0" w:color="auto"/>
                    <w:right w:val="single" w:sz="4" w:space="0" w:color="auto"/>
                  </w:tcBorders>
                </w:tcPr>
                <w:p w14:paraId="375A2587" w14:textId="77777777" w:rsidR="00BB2B7B" w:rsidRPr="008C5BBB" w:rsidRDefault="77B97CFA" w:rsidP="00B14E63">
                  <w:pPr>
                    <w:rPr>
                      <w:rFonts w:asciiTheme="minorHAnsi" w:eastAsia="Calibri" w:hAnsiTheme="minorHAnsi" w:cstheme="minorHAnsi"/>
                      <w:b/>
                      <w:lang w:val="sv-SE"/>
                    </w:rPr>
                  </w:pPr>
                  <w:r w:rsidRPr="008C5BBB">
                    <w:rPr>
                      <w:rFonts w:asciiTheme="minorHAnsi" w:eastAsia="Calibri" w:hAnsiTheme="minorHAnsi" w:cstheme="minorHAnsi"/>
                      <w:b/>
                      <w:bCs/>
                      <w:color w:val="000000" w:themeColor="text1"/>
                      <w:lang w:val="sv-SE" w:eastAsia="sv-SE" w:bidi="sv-SE"/>
                    </w:rPr>
                    <w:t xml:space="preserve">Välbefinnande och säkerhet </w:t>
                  </w:r>
                  <w:r w:rsidR="00BB2B7B" w:rsidRPr="008C5BBB">
                    <w:rPr>
                      <w:rFonts w:asciiTheme="minorHAnsi" w:hAnsiTheme="minorHAnsi" w:cstheme="minorHAnsi"/>
                      <w:lang w:val="sv-SE"/>
                    </w:rPr>
                    <w:br/>
                  </w:r>
                  <w:r w:rsidRPr="008C5BBB">
                    <w:rPr>
                      <w:rFonts w:asciiTheme="minorHAnsi" w:eastAsia="Calibri" w:hAnsiTheme="minorHAnsi" w:cstheme="minorHAnsi"/>
                      <w:b/>
                      <w:bCs/>
                      <w:color w:val="000000" w:themeColor="text1"/>
                      <w:lang w:val="sv-SE" w:eastAsia="sv-SE" w:bidi="sv-SE"/>
                    </w:rPr>
                    <w:t>i musik</w:t>
                  </w:r>
                </w:p>
              </w:tc>
              <w:tc>
                <w:tcPr>
                  <w:tcW w:w="529" w:type="dxa"/>
                  <w:tcBorders>
                    <w:top w:val="single" w:sz="4" w:space="0" w:color="auto"/>
                    <w:left w:val="single" w:sz="4" w:space="0" w:color="auto"/>
                    <w:bottom w:val="single" w:sz="4" w:space="0" w:color="auto"/>
                    <w:right w:val="single" w:sz="4" w:space="0" w:color="auto"/>
                  </w:tcBorders>
                </w:tcPr>
                <w:p w14:paraId="375A2588" w14:textId="77777777" w:rsidR="00BB2B7B" w:rsidRPr="008C5BBB" w:rsidRDefault="00BB2B7B" w:rsidP="00B14E63">
                  <w:pPr>
                    <w:rPr>
                      <w:rFonts w:asciiTheme="minorHAnsi" w:eastAsia="Calibri" w:hAnsiTheme="minorHAnsi" w:cstheme="minorHAnsi"/>
                      <w:lang w:val="sv-SE"/>
                    </w:rPr>
                  </w:pPr>
                </w:p>
              </w:tc>
              <w:tc>
                <w:tcPr>
                  <w:tcW w:w="6208" w:type="dxa"/>
                  <w:tcBorders>
                    <w:top w:val="single" w:sz="4" w:space="0" w:color="auto"/>
                    <w:left w:val="single" w:sz="4" w:space="0" w:color="auto"/>
                    <w:bottom w:val="single" w:sz="4" w:space="0" w:color="auto"/>
                    <w:right w:val="single" w:sz="4" w:space="0" w:color="auto"/>
                  </w:tcBorders>
                </w:tcPr>
                <w:p w14:paraId="375A2589" w14:textId="77777777" w:rsidR="00BB2B7B" w:rsidRPr="008C5BBB" w:rsidRDefault="00BB2B7B" w:rsidP="00B14E63">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58A" w14:textId="77777777" w:rsidR="00BB2B7B" w:rsidRPr="008C5BBB" w:rsidRDefault="00BB2B7B" w:rsidP="00B14E63">
                  <w:pPr>
                    <w:rPr>
                      <w:rFonts w:asciiTheme="minorHAnsi" w:eastAsia="Calibri" w:hAnsiTheme="minorHAnsi" w:cstheme="minorHAnsi"/>
                      <w:bCs/>
                      <w:lang w:val="sv-SE"/>
                    </w:rPr>
                  </w:pPr>
                </w:p>
              </w:tc>
            </w:tr>
            <w:tr w:rsidR="00BB2B7B" w:rsidRPr="008C5BBB" w14:paraId="375A2590" w14:textId="77777777" w:rsidTr="77B97CFA">
              <w:tc>
                <w:tcPr>
                  <w:tcW w:w="2472" w:type="dxa"/>
                  <w:tcBorders>
                    <w:top w:val="single" w:sz="4" w:space="0" w:color="auto"/>
                    <w:left w:val="single" w:sz="4" w:space="0" w:color="auto"/>
                    <w:bottom w:val="single" w:sz="4" w:space="0" w:color="auto"/>
                    <w:right w:val="single" w:sz="4" w:space="0" w:color="auto"/>
                  </w:tcBorders>
                </w:tcPr>
                <w:p w14:paraId="375A258C"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M8 hjälpa eleven att iaktta hur musiken påverkar välbefinnandet och att se till att musik- och ljudmiljön är trygg</w:t>
                  </w:r>
                </w:p>
              </w:tc>
              <w:tc>
                <w:tcPr>
                  <w:tcW w:w="529" w:type="dxa"/>
                  <w:tcBorders>
                    <w:top w:val="single" w:sz="4" w:space="0" w:color="auto"/>
                    <w:left w:val="single" w:sz="4" w:space="0" w:color="auto"/>
                    <w:bottom w:val="single" w:sz="4" w:space="0" w:color="auto"/>
                    <w:right w:val="single" w:sz="4" w:space="0" w:color="auto"/>
                  </w:tcBorders>
                </w:tcPr>
                <w:p w14:paraId="375A258D" w14:textId="77777777"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I1 I3</w:t>
                  </w:r>
                </w:p>
              </w:tc>
              <w:tc>
                <w:tcPr>
                  <w:tcW w:w="6208" w:type="dxa"/>
                  <w:tcBorders>
                    <w:top w:val="single" w:sz="4" w:space="0" w:color="auto"/>
                    <w:left w:val="single" w:sz="4" w:space="0" w:color="auto"/>
                    <w:bottom w:val="single" w:sz="4" w:space="0" w:color="auto"/>
                    <w:right w:val="single" w:sz="4" w:space="0" w:color="auto"/>
                  </w:tcBorders>
                </w:tcPr>
                <w:p w14:paraId="375A258E"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 xml:space="preserve">Eleven lär sig att i musicerandet använda instrumenten på ett sakligt sätt och att man ska sköta om sin hörsel. </w:t>
                  </w:r>
                </w:p>
              </w:tc>
              <w:tc>
                <w:tcPr>
                  <w:tcW w:w="454" w:type="dxa"/>
                  <w:tcBorders>
                    <w:top w:val="single" w:sz="4" w:space="0" w:color="auto"/>
                    <w:left w:val="single" w:sz="4" w:space="0" w:color="auto"/>
                    <w:bottom w:val="single" w:sz="4" w:space="0" w:color="auto"/>
                    <w:right w:val="single" w:sz="4" w:space="0" w:color="auto"/>
                  </w:tcBorders>
                </w:tcPr>
                <w:p w14:paraId="375A258F" w14:textId="77777777"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K3</w:t>
                  </w:r>
                </w:p>
              </w:tc>
            </w:tr>
            <w:tr w:rsidR="00BB2B7B" w:rsidRPr="00927819" w14:paraId="375A2595" w14:textId="77777777" w:rsidTr="77B97CFA">
              <w:tc>
                <w:tcPr>
                  <w:tcW w:w="2472" w:type="dxa"/>
                  <w:tcBorders>
                    <w:top w:val="single" w:sz="4" w:space="0" w:color="auto"/>
                    <w:left w:val="single" w:sz="4" w:space="0" w:color="auto"/>
                    <w:bottom w:val="single" w:sz="4" w:space="0" w:color="auto"/>
                    <w:right w:val="single" w:sz="4" w:space="0" w:color="auto"/>
                  </w:tcBorders>
                </w:tcPr>
                <w:p w14:paraId="375A2591" w14:textId="77777777" w:rsidR="00BB2B7B" w:rsidRPr="008C5BBB" w:rsidRDefault="77B97CFA" w:rsidP="00B14E63">
                  <w:pPr>
                    <w:rPr>
                      <w:rFonts w:asciiTheme="minorHAnsi" w:eastAsia="Calibri" w:hAnsiTheme="minorHAnsi" w:cstheme="minorHAnsi"/>
                      <w:b/>
                      <w:lang w:val="sv-SE"/>
                    </w:rPr>
                  </w:pPr>
                  <w:r w:rsidRPr="008C5BBB">
                    <w:rPr>
                      <w:rFonts w:asciiTheme="minorHAnsi" w:eastAsia="Calibri" w:hAnsiTheme="minorHAnsi" w:cstheme="minorHAnsi"/>
                      <w:b/>
                      <w:bCs/>
                      <w:color w:val="000000" w:themeColor="text1"/>
                      <w:lang w:val="sv-SE" w:eastAsia="sv-SE" w:bidi="sv-SE"/>
                    </w:rPr>
                    <w:t>Förmåga att lära sig musik</w:t>
                  </w:r>
                </w:p>
              </w:tc>
              <w:tc>
                <w:tcPr>
                  <w:tcW w:w="529" w:type="dxa"/>
                  <w:tcBorders>
                    <w:top w:val="single" w:sz="4" w:space="0" w:color="auto"/>
                    <w:left w:val="single" w:sz="4" w:space="0" w:color="auto"/>
                    <w:bottom w:val="single" w:sz="4" w:space="0" w:color="auto"/>
                    <w:right w:val="single" w:sz="4" w:space="0" w:color="auto"/>
                  </w:tcBorders>
                </w:tcPr>
                <w:p w14:paraId="375A2592" w14:textId="77777777" w:rsidR="00BB2B7B" w:rsidRPr="008C5BBB" w:rsidRDefault="00BB2B7B" w:rsidP="00B14E63">
                  <w:pPr>
                    <w:rPr>
                      <w:rFonts w:asciiTheme="minorHAnsi" w:eastAsia="Calibri" w:hAnsiTheme="minorHAnsi" w:cstheme="minorHAnsi"/>
                      <w:lang w:val="sv-SE"/>
                    </w:rPr>
                  </w:pPr>
                </w:p>
              </w:tc>
              <w:tc>
                <w:tcPr>
                  <w:tcW w:w="6208" w:type="dxa"/>
                  <w:tcBorders>
                    <w:top w:val="single" w:sz="4" w:space="0" w:color="auto"/>
                    <w:left w:val="single" w:sz="4" w:space="0" w:color="auto"/>
                    <w:bottom w:val="single" w:sz="4" w:space="0" w:color="auto"/>
                    <w:right w:val="single" w:sz="4" w:space="0" w:color="auto"/>
                  </w:tcBorders>
                </w:tcPr>
                <w:p w14:paraId="375A2593" w14:textId="77777777" w:rsidR="00BB2B7B" w:rsidRPr="008C5BBB" w:rsidRDefault="00BB2B7B" w:rsidP="00B14E63">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594" w14:textId="77777777" w:rsidR="00BB2B7B" w:rsidRPr="008C5BBB" w:rsidRDefault="00BB2B7B" w:rsidP="00B14E63">
                  <w:pPr>
                    <w:rPr>
                      <w:rFonts w:asciiTheme="minorHAnsi" w:eastAsia="Calibri" w:hAnsiTheme="minorHAnsi" w:cstheme="minorHAnsi"/>
                      <w:bCs/>
                      <w:lang w:val="sv-SE"/>
                    </w:rPr>
                  </w:pPr>
                </w:p>
              </w:tc>
            </w:tr>
            <w:tr w:rsidR="00BB2B7B" w:rsidRPr="008C5BBB" w14:paraId="375A259C" w14:textId="77777777" w:rsidTr="77B97CFA">
              <w:tc>
                <w:tcPr>
                  <w:tcW w:w="2472" w:type="dxa"/>
                  <w:tcBorders>
                    <w:top w:val="single" w:sz="4" w:space="0" w:color="auto"/>
                    <w:left w:val="single" w:sz="4" w:space="0" w:color="auto"/>
                    <w:bottom w:val="single" w:sz="4" w:space="0" w:color="auto"/>
                    <w:right w:val="single" w:sz="4" w:space="0" w:color="auto"/>
                  </w:tcBorders>
                </w:tcPr>
                <w:p w14:paraId="375A2596"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M9 handleda eleven att utveckla sina musikaliska färdigheter genom övning, att vara med och ställa upp mål och att utvärdera sina framsteg i förhållande till målen</w:t>
                  </w:r>
                </w:p>
              </w:tc>
              <w:tc>
                <w:tcPr>
                  <w:tcW w:w="529" w:type="dxa"/>
                  <w:tcBorders>
                    <w:top w:val="single" w:sz="4" w:space="0" w:color="auto"/>
                    <w:left w:val="single" w:sz="4" w:space="0" w:color="auto"/>
                    <w:bottom w:val="single" w:sz="4" w:space="0" w:color="auto"/>
                    <w:right w:val="single" w:sz="4" w:space="0" w:color="auto"/>
                  </w:tcBorders>
                </w:tcPr>
                <w:p w14:paraId="375A2597" w14:textId="61601476" w:rsidR="00BB2B7B" w:rsidRPr="008C5BBB" w:rsidRDefault="77B97CFA" w:rsidP="00B14E63">
                  <w:pPr>
                    <w:rPr>
                      <w:rFonts w:asciiTheme="minorHAnsi" w:eastAsia="Calibri" w:hAnsiTheme="minorHAnsi" w:cstheme="minorHAnsi"/>
                    </w:rPr>
                  </w:pPr>
                  <w:r w:rsidRPr="008C5BBB">
                    <w:rPr>
                      <w:rFonts w:asciiTheme="minorHAnsi" w:eastAsia="Calibri" w:hAnsiTheme="minorHAnsi" w:cstheme="minorHAnsi"/>
                    </w:rPr>
                    <w:t>I1</w:t>
                  </w:r>
                  <w:r w:rsidR="00BD341B">
                    <w:rPr>
                      <w:rFonts w:asciiTheme="minorHAnsi" w:eastAsia="Calibri,Times New Roman" w:hAnsiTheme="minorHAnsi"/>
                      <w:b/>
                      <w:bCs/>
                      <w:lang w:val="sv-FI"/>
                    </w:rPr>
                    <w:t>–</w:t>
                  </w:r>
                  <w:r w:rsidRPr="008C5BBB">
                    <w:rPr>
                      <w:rFonts w:asciiTheme="minorHAnsi" w:eastAsia="Calibri" w:hAnsiTheme="minorHAnsi" w:cstheme="minorHAnsi"/>
                    </w:rPr>
                    <w:t>I4</w:t>
                  </w:r>
                </w:p>
              </w:tc>
              <w:tc>
                <w:tcPr>
                  <w:tcW w:w="6208" w:type="dxa"/>
                  <w:tcBorders>
                    <w:top w:val="single" w:sz="4" w:space="0" w:color="auto"/>
                    <w:left w:val="single" w:sz="4" w:space="0" w:color="auto"/>
                    <w:bottom w:val="single" w:sz="4" w:space="0" w:color="auto"/>
                    <w:right w:val="single" w:sz="4" w:space="0" w:color="auto"/>
                  </w:tcBorders>
                </w:tcPr>
                <w:p w14:paraId="375A2598"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 xml:space="preserve">Elevens musikaliska färdigheter utvecklas. </w:t>
                  </w:r>
                </w:p>
                <w:p w14:paraId="375A2599" w14:textId="77777777" w:rsidR="00BB2B7B" w:rsidRPr="008C5BBB" w:rsidRDefault="00BB2B7B" w:rsidP="00B14E63">
                  <w:pPr>
                    <w:rPr>
                      <w:rFonts w:asciiTheme="minorHAnsi" w:eastAsia="Calibri" w:hAnsiTheme="minorHAnsi" w:cstheme="minorHAnsi"/>
                      <w:lang w:val="sv-SE"/>
                    </w:rPr>
                  </w:pPr>
                </w:p>
                <w:p w14:paraId="375A259A" w14:textId="77777777" w:rsidR="00BB2B7B" w:rsidRPr="008C5BBB" w:rsidRDefault="77B97CFA" w:rsidP="00B14E63">
                  <w:pPr>
                    <w:rPr>
                      <w:rFonts w:asciiTheme="minorHAnsi" w:eastAsia="Calibri" w:hAnsiTheme="minorHAnsi" w:cstheme="minorHAnsi"/>
                      <w:lang w:val="sv-SE"/>
                    </w:rPr>
                  </w:pPr>
                  <w:r w:rsidRPr="008C5BBB">
                    <w:rPr>
                      <w:rFonts w:asciiTheme="minorHAnsi" w:eastAsia="Calibri" w:hAnsiTheme="minorHAnsi" w:cstheme="minorHAnsi"/>
                      <w:lang w:val="sv-SE"/>
                    </w:rPr>
                    <w:t>Eleven övar musikaliska helheter bl.a. med tanke på skolans fester och tillställningar.</w:t>
                  </w:r>
                </w:p>
              </w:tc>
              <w:tc>
                <w:tcPr>
                  <w:tcW w:w="454" w:type="dxa"/>
                  <w:tcBorders>
                    <w:top w:val="single" w:sz="4" w:space="0" w:color="auto"/>
                    <w:left w:val="single" w:sz="4" w:space="0" w:color="auto"/>
                    <w:bottom w:val="single" w:sz="4" w:space="0" w:color="auto"/>
                    <w:right w:val="single" w:sz="4" w:space="0" w:color="auto"/>
                  </w:tcBorders>
                </w:tcPr>
                <w:p w14:paraId="375A259B" w14:textId="77777777" w:rsidR="00BB2B7B" w:rsidRPr="008C5BBB" w:rsidRDefault="77B97CFA" w:rsidP="00B14E63">
                  <w:pPr>
                    <w:rPr>
                      <w:rFonts w:asciiTheme="minorHAnsi" w:eastAsia="Calibri" w:hAnsiTheme="minorHAnsi" w:cstheme="minorHAnsi"/>
                      <w:bCs/>
                    </w:rPr>
                  </w:pPr>
                  <w:r w:rsidRPr="008C5BBB">
                    <w:rPr>
                      <w:rFonts w:asciiTheme="minorHAnsi" w:eastAsia="Calibri" w:hAnsiTheme="minorHAnsi" w:cstheme="minorHAnsi"/>
                    </w:rPr>
                    <w:t>K1</w:t>
                  </w:r>
                </w:p>
              </w:tc>
            </w:tr>
          </w:tbl>
          <w:p w14:paraId="375A259D" w14:textId="77777777" w:rsidR="00BB2B7B" w:rsidRPr="008C5BBB" w:rsidRDefault="00BB2B7B" w:rsidP="00B14E63">
            <w:pPr>
              <w:rPr>
                <w:rFonts w:asciiTheme="minorHAnsi" w:eastAsia="Calibri" w:hAnsiTheme="minorHAnsi" w:cstheme="minorHAnsi"/>
                <w:sz w:val="24"/>
                <w:szCs w:val="24"/>
              </w:rPr>
            </w:pPr>
          </w:p>
        </w:tc>
      </w:tr>
    </w:tbl>
    <w:p w14:paraId="375A259F" w14:textId="766F0DF9" w:rsidR="00A64080" w:rsidRPr="008C5BBB" w:rsidRDefault="77B97CFA" w:rsidP="00A64080">
      <w:pPr>
        <w:keepNext/>
        <w:keepLines/>
        <w:spacing w:before="200" w:line="276" w:lineRule="auto"/>
        <w:outlineLvl w:val="4"/>
        <w:rPr>
          <w:rFonts w:asciiTheme="minorHAnsi" w:eastAsia="Times New Roman" w:hAnsiTheme="minorHAnsi"/>
          <w:color w:val="243F60"/>
        </w:rPr>
      </w:pPr>
      <w:r w:rsidRPr="008C5BBB">
        <w:rPr>
          <w:rFonts w:asciiTheme="minorHAnsi" w:eastAsia="Calibri,Times New Roman" w:hAnsiTheme="minorHAnsi"/>
          <w:color w:val="244061"/>
        </w:rPr>
        <w:lastRenderedPageBreak/>
        <w:t>Årskurs 4</w:t>
      </w:r>
    </w:p>
    <w:p w14:paraId="375A25A0" w14:textId="77777777" w:rsidR="00A64080" w:rsidRPr="008C5BBB" w:rsidRDefault="77B97CFA" w:rsidP="00A64080">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rPr>
        <w:t>MUSIK</w:t>
      </w:r>
    </w:p>
    <w:tbl>
      <w:tblPr>
        <w:tblStyle w:val="TaulukkoRuudukko38"/>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A64080" w:rsidRPr="008C5BBB" w14:paraId="375A2610"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5A1" w14:textId="77777777" w:rsidR="00A64080" w:rsidRPr="008C5BBB" w:rsidRDefault="00A64080" w:rsidP="00DE6C4E">
            <w:pPr>
              <w:rPr>
                <w:rFonts w:asciiTheme="minorHAnsi" w:eastAsia="Calibri" w:hAnsiTheme="minorHAnsi" w:cstheme="minorHAnsi"/>
              </w:rPr>
            </w:pPr>
          </w:p>
          <w:p w14:paraId="375A25A2" w14:textId="77777777" w:rsidR="00A64080" w:rsidRPr="008C5BBB" w:rsidRDefault="00AB0CE7" w:rsidP="00DE6C4E">
            <w:pPr>
              <w:rPr>
                <w:rFonts w:asciiTheme="minorHAnsi" w:eastAsia="Calibri" w:hAnsiTheme="minorHAnsi" w:cstheme="minorHAnsi"/>
              </w:rPr>
            </w:pPr>
            <w:r w:rsidRPr="008C5BBB">
              <w:rPr>
                <w:rFonts w:asciiTheme="minorHAnsi" w:hAnsiTheme="minorHAnsi"/>
                <w:noProof/>
                <w:lang w:eastAsia="fi-FI"/>
              </w:rPr>
              <w:drawing>
                <wp:inline distT="0" distB="0" distL="0" distR="0" wp14:anchorId="375A2E65" wp14:editId="63ADECBF">
                  <wp:extent cx="511200" cy="720000"/>
                  <wp:effectExtent l="0" t="0" r="3175" b="4445"/>
                  <wp:docPr id="4108681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5A3" w14:textId="77777777" w:rsidR="00A64080" w:rsidRPr="008C5BBB" w:rsidRDefault="00A64080" w:rsidP="00DE6C4E">
            <w:pPr>
              <w:rPr>
                <w:rFonts w:asciiTheme="minorHAnsi" w:eastAsia="Calibri" w:hAnsiTheme="minorHAnsi" w:cstheme="minorHAnsi"/>
              </w:rPr>
            </w:pPr>
          </w:p>
          <w:tbl>
            <w:tblPr>
              <w:tblStyle w:val="TaulukkoRuudukko38"/>
              <w:tblW w:w="9663" w:type="dxa"/>
              <w:tblLayout w:type="fixed"/>
              <w:tblLook w:val="04A0" w:firstRow="1" w:lastRow="0" w:firstColumn="1" w:lastColumn="0" w:noHBand="0" w:noVBand="1"/>
            </w:tblPr>
            <w:tblGrid>
              <w:gridCol w:w="2472"/>
              <w:gridCol w:w="529"/>
              <w:gridCol w:w="6237"/>
              <w:gridCol w:w="425"/>
            </w:tblGrid>
            <w:tr w:rsidR="00A64080" w:rsidRPr="008C5BBB" w14:paraId="375A25AA" w14:textId="77777777" w:rsidTr="77B97CFA">
              <w:trPr>
                <w:trHeight w:val="541"/>
              </w:trPr>
              <w:tc>
                <w:tcPr>
                  <w:tcW w:w="2472" w:type="dxa"/>
                  <w:tcBorders>
                    <w:top w:val="single" w:sz="4" w:space="0" w:color="auto"/>
                    <w:left w:val="single" w:sz="4" w:space="0" w:color="auto"/>
                    <w:bottom w:val="single" w:sz="4" w:space="0" w:color="auto"/>
                    <w:right w:val="single" w:sz="4" w:space="0" w:color="auto"/>
                  </w:tcBorders>
                  <w:hideMark/>
                </w:tcPr>
                <w:p w14:paraId="375A25A4" w14:textId="77777777" w:rsidR="00A64080"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Mål för undervisningen</w:t>
                  </w:r>
                </w:p>
                <w:p w14:paraId="375A25A5" w14:textId="77777777" w:rsidR="002433D9" w:rsidRPr="008C5BBB" w:rsidRDefault="002433D9" w:rsidP="00DE6C4E">
                  <w:pPr>
                    <w:rPr>
                      <w:rFonts w:asciiTheme="minorHAnsi" w:eastAsia="Calibri" w:hAnsiTheme="minorHAnsi" w:cstheme="minorHAnsi"/>
                      <w:b/>
                    </w:rPr>
                  </w:pPr>
                </w:p>
                <w:p w14:paraId="375A25A6" w14:textId="77777777" w:rsidR="00A64080"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Årskurs 4</w:t>
                  </w:r>
                </w:p>
              </w:tc>
              <w:tc>
                <w:tcPr>
                  <w:tcW w:w="529" w:type="dxa"/>
                  <w:tcBorders>
                    <w:top w:val="single" w:sz="4" w:space="0" w:color="auto"/>
                    <w:left w:val="single" w:sz="4" w:space="0" w:color="auto"/>
                    <w:bottom w:val="single" w:sz="4" w:space="0" w:color="auto"/>
                    <w:right w:val="single" w:sz="4" w:space="0" w:color="auto"/>
                  </w:tcBorders>
                  <w:hideMark/>
                </w:tcPr>
                <w:p w14:paraId="375A25A7" w14:textId="77777777" w:rsidR="00A64080"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I</w:t>
                  </w:r>
                </w:p>
              </w:tc>
              <w:tc>
                <w:tcPr>
                  <w:tcW w:w="6237" w:type="dxa"/>
                  <w:tcBorders>
                    <w:top w:val="single" w:sz="4" w:space="0" w:color="auto"/>
                    <w:left w:val="single" w:sz="4" w:space="0" w:color="auto"/>
                    <w:bottom w:val="single" w:sz="4" w:space="0" w:color="auto"/>
                    <w:right w:val="single" w:sz="4" w:space="0" w:color="auto"/>
                  </w:tcBorders>
                </w:tcPr>
                <w:p w14:paraId="375A25A8"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b/>
                      <w:bCs/>
                    </w:rPr>
                    <w:t xml:space="preserve">Kommunvis läroplan </w:t>
                  </w:r>
                </w:p>
              </w:tc>
              <w:tc>
                <w:tcPr>
                  <w:tcW w:w="425" w:type="dxa"/>
                  <w:tcBorders>
                    <w:top w:val="single" w:sz="4" w:space="0" w:color="auto"/>
                    <w:left w:val="single" w:sz="4" w:space="0" w:color="auto"/>
                    <w:bottom w:val="single" w:sz="4" w:space="0" w:color="auto"/>
                    <w:right w:val="single" w:sz="4" w:space="0" w:color="auto"/>
                  </w:tcBorders>
                  <w:hideMark/>
                </w:tcPr>
                <w:p w14:paraId="375A25A9" w14:textId="77777777" w:rsidR="00A64080"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K</w:t>
                  </w:r>
                </w:p>
              </w:tc>
            </w:tr>
            <w:tr w:rsidR="00A64080" w:rsidRPr="008C5BBB" w14:paraId="375A25AF"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5AB" w14:textId="77777777" w:rsidR="00A64080"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Delaktighet</w:t>
                  </w:r>
                </w:p>
              </w:tc>
              <w:tc>
                <w:tcPr>
                  <w:tcW w:w="529" w:type="dxa"/>
                  <w:tcBorders>
                    <w:top w:val="single" w:sz="4" w:space="0" w:color="auto"/>
                    <w:left w:val="single" w:sz="4" w:space="0" w:color="auto"/>
                    <w:bottom w:val="single" w:sz="4" w:space="0" w:color="auto"/>
                    <w:right w:val="single" w:sz="4" w:space="0" w:color="auto"/>
                  </w:tcBorders>
                </w:tcPr>
                <w:p w14:paraId="375A25AC" w14:textId="77777777" w:rsidR="00A64080" w:rsidRPr="008C5BBB" w:rsidRDefault="00A64080" w:rsidP="00DE6C4E">
                  <w:pPr>
                    <w:rPr>
                      <w:rFonts w:asciiTheme="minorHAnsi" w:eastAsia="Calibri" w:hAnsiTheme="minorHAnsi" w:cstheme="minorHAnsi"/>
                      <w:b/>
                      <w:sz w:val="24"/>
                      <w:szCs w:val="24"/>
                    </w:rPr>
                  </w:pPr>
                </w:p>
              </w:tc>
              <w:tc>
                <w:tcPr>
                  <w:tcW w:w="6237" w:type="dxa"/>
                  <w:tcBorders>
                    <w:top w:val="single" w:sz="4" w:space="0" w:color="auto"/>
                    <w:left w:val="single" w:sz="4" w:space="0" w:color="auto"/>
                    <w:bottom w:val="single" w:sz="4" w:space="0" w:color="auto"/>
                    <w:right w:val="single" w:sz="4" w:space="0" w:color="auto"/>
                  </w:tcBorders>
                </w:tcPr>
                <w:p w14:paraId="375A25AD" w14:textId="77777777" w:rsidR="00A64080" w:rsidRPr="008C5BBB" w:rsidRDefault="00A64080" w:rsidP="00DE6C4E">
                  <w:pPr>
                    <w:rPr>
                      <w:rFonts w:asciiTheme="minorHAnsi" w:eastAsia="Calibri" w:hAnsiTheme="minorHAnsi" w:cstheme="minorHAnsi"/>
                      <w:sz w:val="24"/>
                      <w:szCs w:val="24"/>
                    </w:rPr>
                  </w:pPr>
                </w:p>
              </w:tc>
              <w:tc>
                <w:tcPr>
                  <w:tcW w:w="425" w:type="dxa"/>
                  <w:tcBorders>
                    <w:top w:val="single" w:sz="4" w:space="0" w:color="auto"/>
                    <w:left w:val="single" w:sz="4" w:space="0" w:color="auto"/>
                    <w:bottom w:val="single" w:sz="4" w:space="0" w:color="auto"/>
                    <w:right w:val="single" w:sz="4" w:space="0" w:color="auto"/>
                  </w:tcBorders>
                </w:tcPr>
                <w:p w14:paraId="375A25AE" w14:textId="77777777" w:rsidR="00A64080" w:rsidRPr="008C5BBB" w:rsidRDefault="00A64080" w:rsidP="00DE6C4E">
                  <w:pPr>
                    <w:rPr>
                      <w:rFonts w:asciiTheme="minorHAnsi" w:eastAsia="Calibri" w:hAnsiTheme="minorHAnsi" w:cstheme="minorHAnsi"/>
                      <w:sz w:val="24"/>
                      <w:szCs w:val="24"/>
                    </w:rPr>
                  </w:pPr>
                </w:p>
              </w:tc>
            </w:tr>
            <w:tr w:rsidR="00A64080" w:rsidRPr="008C5BBB" w14:paraId="375A25B9" w14:textId="77777777" w:rsidTr="77B97CFA">
              <w:tc>
                <w:tcPr>
                  <w:tcW w:w="2472" w:type="dxa"/>
                  <w:tcBorders>
                    <w:top w:val="single" w:sz="4" w:space="0" w:color="auto"/>
                    <w:left w:val="single" w:sz="4" w:space="0" w:color="auto"/>
                    <w:bottom w:val="single" w:sz="4" w:space="0" w:color="auto"/>
                    <w:right w:val="single" w:sz="4" w:space="0" w:color="auto"/>
                  </w:tcBorders>
                </w:tcPr>
                <w:p w14:paraId="375A25B0"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lastRenderedPageBreak/>
                    <w:t>M1 uppmuntra eleven att delta i gemensamt musicerande och att medverka till att skapa en positiv sammanhållning i sin grupp</w:t>
                  </w:r>
                  <w:r w:rsidRPr="008C5BBB">
                    <w:rPr>
                      <w:rFonts w:asciiTheme="minorHAnsi" w:eastAsia="Calibri" w:hAnsiTheme="minorHAnsi" w:cstheme="minorHAnsi"/>
                      <w:lang w:val="sv-SE"/>
                    </w:rPr>
                    <w:t xml:space="preserve"> </w:t>
                  </w:r>
                </w:p>
              </w:tc>
              <w:tc>
                <w:tcPr>
                  <w:tcW w:w="529" w:type="dxa"/>
                  <w:tcBorders>
                    <w:top w:val="single" w:sz="4" w:space="0" w:color="auto"/>
                    <w:left w:val="single" w:sz="4" w:space="0" w:color="auto"/>
                    <w:bottom w:val="single" w:sz="4" w:space="0" w:color="auto"/>
                    <w:right w:val="single" w:sz="4" w:space="0" w:color="auto"/>
                  </w:tcBorders>
                </w:tcPr>
                <w:p w14:paraId="375A25B1"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I3 I4</w:t>
                  </w:r>
                </w:p>
              </w:tc>
              <w:tc>
                <w:tcPr>
                  <w:tcW w:w="6237" w:type="dxa"/>
                  <w:tcBorders>
                    <w:top w:val="single" w:sz="4" w:space="0" w:color="auto"/>
                    <w:left w:val="single" w:sz="4" w:space="0" w:color="auto"/>
                    <w:bottom w:val="single" w:sz="4" w:space="0" w:color="auto"/>
                    <w:right w:val="single" w:sz="4" w:space="0" w:color="auto"/>
                  </w:tcBorders>
                </w:tcPr>
                <w:p w14:paraId="375A25B2" w14:textId="1CFEE8BA"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Elevens förmåga att vara en del av en musicerande grupp stärks.</w:t>
                  </w:r>
                </w:p>
                <w:p w14:paraId="375A25B3" w14:textId="77777777" w:rsidR="00A64080" w:rsidRPr="008C5BBB" w:rsidRDefault="00A64080" w:rsidP="00DE6C4E">
                  <w:pPr>
                    <w:rPr>
                      <w:rFonts w:asciiTheme="minorHAnsi" w:eastAsia="Calibri" w:hAnsiTheme="minorHAnsi" w:cstheme="minorHAnsi"/>
                      <w:lang w:val="sv-SE"/>
                    </w:rPr>
                  </w:pPr>
                </w:p>
                <w:p w14:paraId="375A25B4" w14:textId="324B6542" w:rsidR="00A64080" w:rsidRPr="008C5BBB" w:rsidRDefault="77B97CFA" w:rsidP="00A64080">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i musicerandet lyssna på sitt eget spelande i förhållande till andra.</w:t>
                  </w:r>
                </w:p>
                <w:p w14:paraId="375A25B5" w14:textId="77777777" w:rsidR="00A64080" w:rsidRPr="008C5BBB" w:rsidRDefault="00A64080" w:rsidP="00DE6C4E">
                  <w:pPr>
                    <w:rPr>
                      <w:rFonts w:asciiTheme="minorHAnsi" w:eastAsia="Calibri" w:hAnsiTheme="minorHAnsi" w:cstheme="minorHAnsi"/>
                      <w:lang w:val="sv-SE"/>
                    </w:rPr>
                  </w:pPr>
                </w:p>
                <w:p w14:paraId="375A25B6" w14:textId="2BDA2EF4" w:rsidR="00A64080" w:rsidRPr="008C5BBB" w:rsidRDefault="77B97CFA" w:rsidP="00926223">
                  <w:pPr>
                    <w:rPr>
                      <w:rFonts w:asciiTheme="minorHAnsi" w:eastAsia="Calibri" w:hAnsiTheme="minorHAnsi" w:cstheme="minorHAnsi"/>
                      <w:bCs/>
                      <w:lang w:val="sv-SE"/>
                    </w:rPr>
                  </w:pPr>
                  <w:r w:rsidRPr="008C5BBB">
                    <w:rPr>
                      <w:rFonts w:asciiTheme="minorHAnsi" w:eastAsia="Calibri" w:hAnsiTheme="minorHAnsi" w:cstheme="minorHAnsi"/>
                      <w:lang w:val="sv-SE"/>
                    </w:rPr>
                    <w:t>Eleven planerar och genomför musikprogram för skolans fester och tillställningar.</w:t>
                  </w:r>
                </w:p>
              </w:tc>
              <w:tc>
                <w:tcPr>
                  <w:tcW w:w="425" w:type="dxa"/>
                  <w:tcBorders>
                    <w:top w:val="single" w:sz="4" w:space="0" w:color="auto"/>
                    <w:left w:val="single" w:sz="4" w:space="0" w:color="auto"/>
                    <w:bottom w:val="single" w:sz="4" w:space="0" w:color="auto"/>
                    <w:right w:val="single" w:sz="4" w:space="0" w:color="auto"/>
                  </w:tcBorders>
                </w:tcPr>
                <w:p w14:paraId="375A25B7" w14:textId="77777777" w:rsidR="00A64080" w:rsidRPr="008C5BBB" w:rsidRDefault="77B97CFA" w:rsidP="00DE6C4E">
                  <w:pPr>
                    <w:rPr>
                      <w:rFonts w:asciiTheme="minorHAnsi" w:eastAsia="Calibri" w:hAnsiTheme="minorHAnsi" w:cstheme="minorHAnsi"/>
                      <w:bCs/>
                    </w:rPr>
                  </w:pPr>
                  <w:r w:rsidRPr="008C5BBB">
                    <w:rPr>
                      <w:rFonts w:asciiTheme="minorHAnsi" w:eastAsia="Calibri" w:hAnsiTheme="minorHAnsi" w:cstheme="minorHAnsi"/>
                    </w:rPr>
                    <w:t xml:space="preserve">K2K6 </w:t>
                  </w:r>
                </w:p>
                <w:p w14:paraId="375A25B8" w14:textId="77777777" w:rsidR="00A64080" w:rsidRPr="008C5BBB" w:rsidRDefault="77B97CFA" w:rsidP="00DE6C4E">
                  <w:pPr>
                    <w:rPr>
                      <w:rFonts w:asciiTheme="minorHAnsi" w:eastAsia="Calibri" w:hAnsiTheme="minorHAnsi" w:cstheme="minorHAnsi"/>
                      <w:bCs/>
                    </w:rPr>
                  </w:pPr>
                  <w:r w:rsidRPr="008C5BBB">
                    <w:rPr>
                      <w:rFonts w:asciiTheme="minorHAnsi" w:eastAsia="Calibri" w:hAnsiTheme="minorHAnsi" w:cstheme="minorHAnsi"/>
                    </w:rPr>
                    <w:t>K7</w:t>
                  </w:r>
                </w:p>
              </w:tc>
            </w:tr>
            <w:tr w:rsidR="00A64080" w:rsidRPr="00927819" w14:paraId="375A25BE" w14:textId="77777777" w:rsidTr="77B97CFA">
              <w:tc>
                <w:tcPr>
                  <w:tcW w:w="2472" w:type="dxa"/>
                  <w:tcBorders>
                    <w:top w:val="single" w:sz="4" w:space="0" w:color="auto"/>
                    <w:left w:val="single" w:sz="4" w:space="0" w:color="auto"/>
                    <w:bottom w:val="single" w:sz="4" w:space="0" w:color="auto"/>
                    <w:right w:val="single" w:sz="4" w:space="0" w:color="auto"/>
                  </w:tcBorders>
                </w:tcPr>
                <w:p w14:paraId="375A25BA" w14:textId="77777777" w:rsidR="00A64080" w:rsidRPr="008C5BBB" w:rsidRDefault="77B97CFA" w:rsidP="00DE6C4E">
                  <w:pPr>
                    <w:rPr>
                      <w:rFonts w:asciiTheme="minorHAnsi" w:eastAsia="Calibri" w:hAnsiTheme="minorHAnsi" w:cstheme="minorHAnsi"/>
                      <w:b/>
                      <w:lang w:val="sv-SE"/>
                    </w:rPr>
                  </w:pPr>
                  <w:r w:rsidRPr="008C5BBB">
                    <w:rPr>
                      <w:rFonts w:asciiTheme="minorHAnsi" w:eastAsia="Calibri" w:hAnsiTheme="minorHAnsi" w:cstheme="minorHAnsi"/>
                      <w:b/>
                      <w:bCs/>
                      <w:color w:val="000000" w:themeColor="text1"/>
                      <w:lang w:val="sv-SE" w:eastAsia="sv-SE" w:bidi="sv-SE"/>
                    </w:rPr>
                    <w:t>Musikaliska kunskaper och färdigheter, kreativt skapande</w:t>
                  </w:r>
                </w:p>
              </w:tc>
              <w:tc>
                <w:tcPr>
                  <w:tcW w:w="529" w:type="dxa"/>
                  <w:tcBorders>
                    <w:top w:val="single" w:sz="4" w:space="0" w:color="auto"/>
                    <w:left w:val="single" w:sz="4" w:space="0" w:color="auto"/>
                    <w:bottom w:val="single" w:sz="4" w:space="0" w:color="auto"/>
                    <w:right w:val="single" w:sz="4" w:space="0" w:color="auto"/>
                  </w:tcBorders>
                </w:tcPr>
                <w:p w14:paraId="375A25BB" w14:textId="77777777" w:rsidR="00A64080" w:rsidRPr="008C5BBB" w:rsidRDefault="00A64080" w:rsidP="00DE6C4E">
                  <w:pPr>
                    <w:rPr>
                      <w:rFonts w:asciiTheme="minorHAnsi" w:eastAsia="Calibri" w:hAnsiTheme="minorHAnsi" w:cstheme="minorHAnsi"/>
                      <w:lang w:val="sv-SE"/>
                    </w:rPr>
                  </w:pPr>
                </w:p>
              </w:tc>
              <w:tc>
                <w:tcPr>
                  <w:tcW w:w="6237" w:type="dxa"/>
                  <w:tcBorders>
                    <w:top w:val="single" w:sz="4" w:space="0" w:color="auto"/>
                    <w:left w:val="single" w:sz="4" w:space="0" w:color="auto"/>
                    <w:bottom w:val="single" w:sz="4" w:space="0" w:color="auto"/>
                    <w:right w:val="single" w:sz="4" w:space="0" w:color="auto"/>
                  </w:tcBorders>
                </w:tcPr>
                <w:p w14:paraId="375A25BC" w14:textId="77777777" w:rsidR="00A64080" w:rsidRPr="008C5BBB" w:rsidRDefault="00A64080" w:rsidP="00DE6C4E">
                  <w:pPr>
                    <w:rPr>
                      <w:rFonts w:asciiTheme="minorHAnsi" w:eastAsia="Calibri" w:hAnsiTheme="minorHAnsi" w:cstheme="minorHAnsi"/>
                      <w:bCs/>
                      <w:lang w:val="sv-SE"/>
                    </w:rPr>
                  </w:pPr>
                </w:p>
              </w:tc>
              <w:tc>
                <w:tcPr>
                  <w:tcW w:w="425" w:type="dxa"/>
                  <w:tcBorders>
                    <w:top w:val="single" w:sz="4" w:space="0" w:color="auto"/>
                    <w:left w:val="single" w:sz="4" w:space="0" w:color="auto"/>
                    <w:bottom w:val="single" w:sz="4" w:space="0" w:color="auto"/>
                    <w:right w:val="single" w:sz="4" w:space="0" w:color="auto"/>
                  </w:tcBorders>
                </w:tcPr>
                <w:p w14:paraId="375A25BD" w14:textId="77777777" w:rsidR="00A64080" w:rsidRPr="008C5BBB" w:rsidRDefault="00A64080" w:rsidP="00DE6C4E">
                  <w:pPr>
                    <w:rPr>
                      <w:rFonts w:asciiTheme="minorHAnsi" w:eastAsia="Calibri" w:hAnsiTheme="minorHAnsi" w:cstheme="minorHAnsi"/>
                      <w:bCs/>
                      <w:lang w:val="sv-SE"/>
                    </w:rPr>
                  </w:pPr>
                </w:p>
              </w:tc>
            </w:tr>
            <w:tr w:rsidR="00A64080" w:rsidRPr="008C5BBB" w14:paraId="375A25CC" w14:textId="77777777" w:rsidTr="77B97CFA">
              <w:tc>
                <w:tcPr>
                  <w:tcW w:w="2472" w:type="dxa"/>
                  <w:tcBorders>
                    <w:top w:val="single" w:sz="4" w:space="0" w:color="auto"/>
                    <w:left w:val="single" w:sz="4" w:space="0" w:color="auto"/>
                    <w:bottom w:val="single" w:sz="4" w:space="0" w:color="auto"/>
                    <w:right w:val="single" w:sz="4" w:space="0" w:color="auto"/>
                  </w:tcBorders>
                </w:tcPr>
                <w:p w14:paraId="375A25BF"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 xml:space="preserve">M2 handleda eleven till en naturlig röstanvändning och sång samt att utveckla sina färdigheter att spela i grupp genom att använda kroppen, rytm-, melodi- och ackordinstrument </w:t>
                  </w:r>
                </w:p>
              </w:tc>
              <w:tc>
                <w:tcPr>
                  <w:tcW w:w="529" w:type="dxa"/>
                  <w:tcBorders>
                    <w:top w:val="single" w:sz="4" w:space="0" w:color="auto"/>
                    <w:left w:val="single" w:sz="4" w:space="0" w:color="auto"/>
                    <w:bottom w:val="single" w:sz="4" w:space="0" w:color="auto"/>
                    <w:right w:val="single" w:sz="4" w:space="0" w:color="auto"/>
                  </w:tcBorders>
                </w:tcPr>
                <w:p w14:paraId="375A25C0"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I2 I4</w:t>
                  </w:r>
                </w:p>
              </w:tc>
              <w:tc>
                <w:tcPr>
                  <w:tcW w:w="6237" w:type="dxa"/>
                  <w:tcBorders>
                    <w:top w:val="single" w:sz="4" w:space="0" w:color="auto"/>
                    <w:left w:val="single" w:sz="4" w:space="0" w:color="auto"/>
                    <w:bottom w:val="single" w:sz="4" w:space="0" w:color="auto"/>
                    <w:right w:val="single" w:sz="4" w:space="0" w:color="auto"/>
                  </w:tcBorders>
                </w:tcPr>
                <w:p w14:paraId="375A25C1"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Eleverna sjunger sånger som är lämpliga för åldersnivån.</w:t>
                  </w:r>
                </w:p>
                <w:p w14:paraId="375A25C2" w14:textId="77777777" w:rsidR="00A64080" w:rsidRPr="008C5BBB" w:rsidRDefault="00A64080" w:rsidP="00DE6C4E">
                  <w:pPr>
                    <w:rPr>
                      <w:rFonts w:asciiTheme="minorHAnsi" w:eastAsia="Calibri" w:hAnsiTheme="minorHAnsi" w:cstheme="minorHAnsi"/>
                      <w:lang w:val="sv-SE"/>
                    </w:rPr>
                  </w:pPr>
                </w:p>
                <w:p w14:paraId="375A25C3"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Eleverna lär sig att känna igen musikbegrepp i spel- och sånguppgifter.</w:t>
                  </w:r>
                </w:p>
                <w:p w14:paraId="375A25C4" w14:textId="77777777" w:rsidR="00A64080" w:rsidRPr="008C5BBB" w:rsidRDefault="00A64080" w:rsidP="00DE6C4E">
                  <w:pPr>
                    <w:rPr>
                      <w:rFonts w:asciiTheme="minorHAnsi" w:eastAsia="Calibri" w:hAnsiTheme="minorHAnsi" w:cstheme="minorHAnsi"/>
                      <w:lang w:val="sv-SE"/>
                    </w:rPr>
                  </w:pPr>
                </w:p>
                <w:p w14:paraId="375A25C5" w14:textId="19466DC4"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gör instrumentförsök samt övar spelteknik och förmåga att spela tillsammans med andra stärks.</w:t>
                  </w:r>
                </w:p>
                <w:p w14:paraId="375A25C6" w14:textId="77777777" w:rsidR="00A64080" w:rsidRPr="008C5BBB" w:rsidRDefault="00A64080" w:rsidP="00DE6C4E">
                  <w:pPr>
                    <w:rPr>
                      <w:rFonts w:asciiTheme="minorHAnsi" w:eastAsia="Calibri" w:hAnsiTheme="minorHAnsi" w:cstheme="minorHAnsi"/>
                      <w:lang w:val="sv-SE"/>
                    </w:rPr>
                  </w:pPr>
                </w:p>
                <w:p w14:paraId="375A25C7"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övar namnen på de instrument som används.</w:t>
                  </w:r>
                </w:p>
                <w:p w14:paraId="375A25C8" w14:textId="77777777" w:rsidR="00A64080" w:rsidRPr="008C5BBB" w:rsidRDefault="00A64080" w:rsidP="00DE6C4E">
                  <w:pPr>
                    <w:rPr>
                      <w:rFonts w:asciiTheme="minorHAnsi" w:eastAsia="Calibri" w:hAnsiTheme="minorHAnsi" w:cstheme="minorHAnsi"/>
                      <w:bCs/>
                      <w:lang w:val="sv-SE"/>
                    </w:rPr>
                  </w:pPr>
                </w:p>
                <w:p w14:paraId="375A25C9" w14:textId="77777777" w:rsidR="00A64080" w:rsidRPr="008C5BBB" w:rsidRDefault="77B97CFA" w:rsidP="00DE6C4E">
                  <w:pPr>
                    <w:rPr>
                      <w:rFonts w:asciiTheme="minorHAnsi" w:eastAsia="Calibri" w:hAnsiTheme="minorHAnsi" w:cstheme="minorHAnsi"/>
                      <w:bCs/>
                      <w:lang w:val="sv-SE"/>
                    </w:rPr>
                  </w:pPr>
                  <w:r w:rsidRPr="008C5BBB">
                    <w:rPr>
                      <w:rFonts w:asciiTheme="minorHAnsi" w:eastAsia="Calibri" w:hAnsiTheme="minorHAnsi" w:cstheme="minorHAnsi"/>
                      <w:lang w:val="sv-SE"/>
                    </w:rPr>
                    <w:t>Eleven övar sig att i musicerandet också fästa uppmärksamhet vid tolkningar.</w:t>
                  </w:r>
                </w:p>
                <w:p w14:paraId="375A25CA" w14:textId="77777777" w:rsidR="00A64080" w:rsidRPr="008C5BBB" w:rsidRDefault="00A64080" w:rsidP="00DE6C4E">
                  <w:pPr>
                    <w:rPr>
                      <w:rFonts w:asciiTheme="minorHAnsi" w:eastAsia="Calibri" w:hAnsiTheme="minorHAnsi" w:cstheme="minorHAnsi"/>
                      <w:bCs/>
                      <w:lang w:val="sv-SE"/>
                    </w:rPr>
                  </w:pPr>
                </w:p>
              </w:tc>
              <w:tc>
                <w:tcPr>
                  <w:tcW w:w="425" w:type="dxa"/>
                  <w:tcBorders>
                    <w:top w:val="single" w:sz="4" w:space="0" w:color="auto"/>
                    <w:left w:val="single" w:sz="4" w:space="0" w:color="auto"/>
                    <w:bottom w:val="single" w:sz="4" w:space="0" w:color="auto"/>
                    <w:right w:val="single" w:sz="4" w:space="0" w:color="auto"/>
                  </w:tcBorders>
                </w:tcPr>
                <w:p w14:paraId="375A25CB" w14:textId="77777777" w:rsidR="00A64080" w:rsidRPr="008C5BBB" w:rsidRDefault="77B97CFA" w:rsidP="00DE6C4E">
                  <w:pPr>
                    <w:rPr>
                      <w:rFonts w:asciiTheme="minorHAnsi" w:eastAsia="Calibri" w:hAnsiTheme="minorHAnsi" w:cstheme="minorHAnsi"/>
                      <w:bCs/>
                    </w:rPr>
                  </w:pPr>
                  <w:r w:rsidRPr="008C5BBB">
                    <w:rPr>
                      <w:rFonts w:asciiTheme="minorHAnsi" w:eastAsia="Calibri" w:hAnsiTheme="minorHAnsi" w:cstheme="minorHAnsi"/>
                    </w:rPr>
                    <w:t>K2</w:t>
                  </w:r>
                </w:p>
              </w:tc>
            </w:tr>
            <w:tr w:rsidR="00A64080" w:rsidRPr="008C5BBB" w14:paraId="375A25D1" w14:textId="77777777" w:rsidTr="77B97CFA">
              <w:tc>
                <w:tcPr>
                  <w:tcW w:w="2472" w:type="dxa"/>
                  <w:tcBorders>
                    <w:top w:val="single" w:sz="4" w:space="0" w:color="auto"/>
                    <w:left w:val="single" w:sz="4" w:space="0" w:color="auto"/>
                    <w:bottom w:val="single" w:sz="4" w:space="0" w:color="auto"/>
                    <w:right w:val="single" w:sz="4" w:space="0" w:color="auto"/>
                  </w:tcBorders>
                </w:tcPr>
                <w:p w14:paraId="375A25CD"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M3 uppmuntra eleven att kroppsligt uttrycka musik, bilder, berättelser och känslor genom rörelse</w:t>
                  </w:r>
                </w:p>
              </w:tc>
              <w:tc>
                <w:tcPr>
                  <w:tcW w:w="529" w:type="dxa"/>
                  <w:tcBorders>
                    <w:top w:val="single" w:sz="4" w:space="0" w:color="auto"/>
                    <w:left w:val="single" w:sz="4" w:space="0" w:color="auto"/>
                    <w:bottom w:val="single" w:sz="4" w:space="0" w:color="auto"/>
                    <w:right w:val="single" w:sz="4" w:space="0" w:color="auto"/>
                  </w:tcBorders>
                </w:tcPr>
                <w:p w14:paraId="375A25CE"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I2</w:t>
                  </w:r>
                </w:p>
              </w:tc>
              <w:tc>
                <w:tcPr>
                  <w:tcW w:w="6237" w:type="dxa"/>
                  <w:tcBorders>
                    <w:top w:val="single" w:sz="4" w:space="0" w:color="auto"/>
                    <w:left w:val="single" w:sz="4" w:space="0" w:color="auto"/>
                    <w:bottom w:val="single" w:sz="4" w:space="0" w:color="auto"/>
                    <w:right w:val="single" w:sz="4" w:space="0" w:color="auto"/>
                  </w:tcBorders>
                </w:tcPr>
                <w:p w14:paraId="375A25CF" w14:textId="64FB2C44" w:rsidR="00A64080" w:rsidRPr="008C5BBB" w:rsidRDefault="77B97CFA" w:rsidP="00926223">
                  <w:pPr>
                    <w:rPr>
                      <w:rFonts w:asciiTheme="minorHAnsi" w:eastAsia="Calibri" w:hAnsiTheme="minorHAnsi" w:cstheme="minorHAnsi"/>
                      <w:bCs/>
                      <w:lang w:val="sv-SE"/>
                    </w:rPr>
                  </w:pPr>
                  <w:r w:rsidRPr="008C5BBB">
                    <w:rPr>
                      <w:rFonts w:asciiTheme="minorHAnsi" w:eastAsia="Calibri" w:hAnsiTheme="minorHAnsi" w:cstheme="minorHAnsi"/>
                      <w:lang w:val="sv-SE"/>
                    </w:rPr>
                    <w:t>Eleven övar kroppsrytmik och att röra sig naturligt till musiken.</w:t>
                  </w:r>
                </w:p>
              </w:tc>
              <w:tc>
                <w:tcPr>
                  <w:tcW w:w="425" w:type="dxa"/>
                  <w:tcBorders>
                    <w:top w:val="single" w:sz="4" w:space="0" w:color="auto"/>
                    <w:left w:val="single" w:sz="4" w:space="0" w:color="auto"/>
                    <w:bottom w:val="single" w:sz="4" w:space="0" w:color="auto"/>
                    <w:right w:val="single" w:sz="4" w:space="0" w:color="auto"/>
                  </w:tcBorders>
                </w:tcPr>
                <w:p w14:paraId="375A25D0"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K1K2</w:t>
                  </w:r>
                </w:p>
              </w:tc>
            </w:tr>
            <w:tr w:rsidR="00A64080" w:rsidRPr="008C5BBB" w14:paraId="375A25D8" w14:textId="77777777" w:rsidTr="77B97CFA">
              <w:tc>
                <w:tcPr>
                  <w:tcW w:w="2472" w:type="dxa"/>
                  <w:tcBorders>
                    <w:top w:val="single" w:sz="4" w:space="0" w:color="auto"/>
                    <w:left w:val="single" w:sz="4" w:space="0" w:color="auto"/>
                    <w:bottom w:val="single" w:sz="4" w:space="0" w:color="auto"/>
                    <w:right w:val="single" w:sz="4" w:space="0" w:color="auto"/>
                  </w:tcBorders>
                </w:tcPr>
                <w:p w14:paraId="375A25D2"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M4 erbjuda eleven möjligheter att uppleva och lyssna till ljudmiljöer och musik och hjälpa eleven att analysera och berätta om vad hen hört</w:t>
                  </w:r>
                </w:p>
              </w:tc>
              <w:tc>
                <w:tcPr>
                  <w:tcW w:w="529" w:type="dxa"/>
                  <w:tcBorders>
                    <w:top w:val="single" w:sz="4" w:space="0" w:color="auto"/>
                    <w:left w:val="single" w:sz="4" w:space="0" w:color="auto"/>
                    <w:bottom w:val="single" w:sz="4" w:space="0" w:color="auto"/>
                    <w:right w:val="single" w:sz="4" w:space="0" w:color="auto"/>
                  </w:tcBorders>
                </w:tcPr>
                <w:p w14:paraId="375A25D3"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I2 I3 I4</w:t>
                  </w:r>
                </w:p>
              </w:tc>
              <w:tc>
                <w:tcPr>
                  <w:tcW w:w="6237" w:type="dxa"/>
                  <w:tcBorders>
                    <w:top w:val="single" w:sz="4" w:space="0" w:color="auto"/>
                    <w:left w:val="single" w:sz="4" w:space="0" w:color="auto"/>
                    <w:bottom w:val="single" w:sz="4" w:space="0" w:color="auto"/>
                    <w:right w:val="single" w:sz="4" w:space="0" w:color="auto"/>
                  </w:tcBorders>
                </w:tcPr>
                <w:p w14:paraId="375A25D4"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lyssnar på musik och lever sig in i stämningen med rörelse, teckning eller på annat sätt som aktiverar fantasin.</w:t>
                  </w:r>
                </w:p>
                <w:p w14:paraId="375A25D5" w14:textId="77777777" w:rsidR="00A64080" w:rsidRPr="008C5BBB" w:rsidRDefault="00A64080" w:rsidP="00DE6C4E">
                  <w:pPr>
                    <w:rPr>
                      <w:rFonts w:asciiTheme="minorHAnsi" w:eastAsia="Calibri" w:hAnsiTheme="minorHAnsi" w:cstheme="minorHAnsi"/>
                      <w:lang w:val="sv-SE"/>
                    </w:rPr>
                  </w:pPr>
                </w:p>
                <w:p w14:paraId="375A25D6"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övar att berätta om tankar och känslor som lyssnandet har väckt.</w:t>
                  </w:r>
                </w:p>
              </w:tc>
              <w:tc>
                <w:tcPr>
                  <w:tcW w:w="425" w:type="dxa"/>
                  <w:tcBorders>
                    <w:top w:val="single" w:sz="4" w:space="0" w:color="auto"/>
                    <w:left w:val="single" w:sz="4" w:space="0" w:color="auto"/>
                    <w:bottom w:val="single" w:sz="4" w:space="0" w:color="auto"/>
                    <w:right w:val="single" w:sz="4" w:space="0" w:color="auto"/>
                  </w:tcBorders>
                </w:tcPr>
                <w:p w14:paraId="375A25D7"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K2</w:t>
                  </w:r>
                </w:p>
              </w:tc>
            </w:tr>
            <w:tr w:rsidR="00A64080" w:rsidRPr="008C5BBB" w14:paraId="375A25E3" w14:textId="77777777" w:rsidTr="77B97CFA">
              <w:tc>
                <w:tcPr>
                  <w:tcW w:w="2472" w:type="dxa"/>
                  <w:tcBorders>
                    <w:top w:val="single" w:sz="4" w:space="0" w:color="auto"/>
                    <w:left w:val="single" w:sz="4" w:space="0" w:color="auto"/>
                    <w:bottom w:val="single" w:sz="4" w:space="0" w:color="auto"/>
                    <w:right w:val="single" w:sz="4" w:space="0" w:color="auto"/>
                  </w:tcBorders>
                </w:tcPr>
                <w:p w14:paraId="375A25D9"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M5 uppmuntra eleven att improvisera samt planera och skapa mindre kompositioner eller tvärkonstnärliga helheter på olika sätt, även med hjälp av digitala verktyg</w:t>
                  </w:r>
                </w:p>
              </w:tc>
              <w:tc>
                <w:tcPr>
                  <w:tcW w:w="529" w:type="dxa"/>
                  <w:tcBorders>
                    <w:top w:val="single" w:sz="4" w:space="0" w:color="auto"/>
                    <w:left w:val="single" w:sz="4" w:space="0" w:color="auto"/>
                    <w:bottom w:val="single" w:sz="4" w:space="0" w:color="auto"/>
                    <w:right w:val="single" w:sz="4" w:space="0" w:color="auto"/>
                  </w:tcBorders>
                </w:tcPr>
                <w:p w14:paraId="375A25DA"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w:t>
                  </w:r>
                </w:p>
                <w:p w14:paraId="375A25DB"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I4</w:t>
                  </w:r>
                </w:p>
              </w:tc>
              <w:tc>
                <w:tcPr>
                  <w:tcW w:w="6237" w:type="dxa"/>
                  <w:tcBorders>
                    <w:top w:val="single" w:sz="4" w:space="0" w:color="auto"/>
                    <w:left w:val="single" w:sz="4" w:space="0" w:color="auto"/>
                    <w:bottom w:val="single" w:sz="4" w:space="0" w:color="auto"/>
                    <w:right w:val="single" w:sz="4" w:space="0" w:color="auto"/>
                  </w:tcBorders>
                </w:tcPr>
                <w:p w14:paraId="375A25DC"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planerar och utför egna eller med andra elever planerade små kompositioner, ljudlandskap, rörelseimprovisationer och rörelseserier.</w:t>
                  </w:r>
                </w:p>
                <w:p w14:paraId="375A25DE" w14:textId="77777777" w:rsidR="00A64080" w:rsidRPr="008C5BBB" w:rsidRDefault="00A64080" w:rsidP="00DE6C4E">
                  <w:pPr>
                    <w:rPr>
                      <w:rFonts w:asciiTheme="minorHAnsi" w:eastAsia="Calibri" w:hAnsiTheme="minorHAnsi" w:cstheme="minorHAnsi"/>
                      <w:lang w:val="sv-SE"/>
                    </w:rPr>
                  </w:pPr>
                </w:p>
                <w:p w14:paraId="375A25DF"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lär sig musik genom att förena t.ex. bildkonst eller modersmål med musiken.</w:t>
                  </w:r>
                </w:p>
                <w:p w14:paraId="375A25E0" w14:textId="77777777" w:rsidR="00A64080" w:rsidRPr="008C5BBB" w:rsidRDefault="00A64080" w:rsidP="00DE6C4E">
                  <w:pPr>
                    <w:rPr>
                      <w:rFonts w:asciiTheme="minorHAnsi" w:eastAsia="Calibri" w:hAnsiTheme="minorHAnsi" w:cstheme="minorHAnsi"/>
                      <w:lang w:val="sv-SE"/>
                    </w:rPr>
                  </w:pPr>
                </w:p>
                <w:p w14:paraId="375A25E1" w14:textId="77777777" w:rsidR="00A64080" w:rsidRPr="008C5BBB" w:rsidRDefault="00A64080" w:rsidP="00DE6C4E">
                  <w:pPr>
                    <w:rPr>
                      <w:rFonts w:asciiTheme="minorHAnsi" w:eastAsia="Calibri" w:hAnsiTheme="minorHAnsi" w:cstheme="minorHAnsi"/>
                      <w:bCs/>
                      <w:lang w:val="sv-SE"/>
                    </w:rPr>
                  </w:pPr>
                </w:p>
              </w:tc>
              <w:tc>
                <w:tcPr>
                  <w:tcW w:w="425" w:type="dxa"/>
                  <w:tcBorders>
                    <w:top w:val="single" w:sz="4" w:space="0" w:color="auto"/>
                    <w:left w:val="single" w:sz="4" w:space="0" w:color="auto"/>
                    <w:bottom w:val="single" w:sz="4" w:space="0" w:color="auto"/>
                    <w:right w:val="single" w:sz="4" w:space="0" w:color="auto"/>
                  </w:tcBorders>
                </w:tcPr>
                <w:p w14:paraId="375A25E2" w14:textId="77777777" w:rsidR="00A64080" w:rsidRPr="008C5BBB" w:rsidRDefault="77B97CFA" w:rsidP="00DE6C4E">
                  <w:pPr>
                    <w:rPr>
                      <w:rFonts w:asciiTheme="minorHAnsi" w:eastAsia="Calibri" w:hAnsiTheme="minorHAnsi" w:cstheme="minorHAnsi"/>
                      <w:bCs/>
                    </w:rPr>
                  </w:pPr>
                  <w:r w:rsidRPr="008C5BBB">
                    <w:rPr>
                      <w:rFonts w:asciiTheme="minorHAnsi" w:eastAsia="Calibri" w:hAnsiTheme="minorHAnsi" w:cstheme="minorHAnsi"/>
                    </w:rPr>
                    <w:t>K1K2K5K6</w:t>
                  </w:r>
                </w:p>
              </w:tc>
            </w:tr>
            <w:tr w:rsidR="00A64080" w:rsidRPr="008C5BBB" w14:paraId="375A25E8" w14:textId="77777777" w:rsidTr="77B97CFA">
              <w:tc>
                <w:tcPr>
                  <w:tcW w:w="2472" w:type="dxa"/>
                  <w:tcBorders>
                    <w:top w:val="single" w:sz="4" w:space="0" w:color="auto"/>
                    <w:left w:val="single" w:sz="4" w:space="0" w:color="auto"/>
                    <w:bottom w:val="single" w:sz="4" w:space="0" w:color="auto"/>
                    <w:right w:val="single" w:sz="4" w:space="0" w:color="auto"/>
                  </w:tcBorders>
                </w:tcPr>
                <w:p w14:paraId="375A25E4"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b/>
                      <w:bCs/>
                      <w:color w:val="000000" w:themeColor="text1"/>
                      <w:lang w:eastAsia="sv-SE" w:bidi="sv-SE"/>
                    </w:rPr>
                    <w:t xml:space="preserve">Kulturell förståelse och </w:t>
                  </w:r>
                  <w:r w:rsidR="00A64080" w:rsidRPr="008C5BBB">
                    <w:rPr>
                      <w:rFonts w:asciiTheme="minorHAnsi" w:hAnsiTheme="minorHAnsi" w:cstheme="minorHAnsi"/>
                    </w:rPr>
                    <w:br/>
                  </w:r>
                  <w:r w:rsidRPr="008C5BBB">
                    <w:rPr>
                      <w:rFonts w:asciiTheme="minorHAnsi" w:eastAsia="Calibri" w:hAnsiTheme="minorHAnsi" w:cstheme="minorHAnsi"/>
                      <w:b/>
                      <w:bCs/>
                      <w:color w:val="000000" w:themeColor="text1"/>
                      <w:lang w:eastAsia="sv-SE" w:bidi="sv-SE"/>
                    </w:rPr>
                    <w:t>multilitteracitet</w:t>
                  </w:r>
                </w:p>
              </w:tc>
              <w:tc>
                <w:tcPr>
                  <w:tcW w:w="529" w:type="dxa"/>
                  <w:tcBorders>
                    <w:top w:val="single" w:sz="4" w:space="0" w:color="auto"/>
                    <w:left w:val="single" w:sz="4" w:space="0" w:color="auto"/>
                    <w:bottom w:val="single" w:sz="4" w:space="0" w:color="auto"/>
                    <w:right w:val="single" w:sz="4" w:space="0" w:color="auto"/>
                  </w:tcBorders>
                </w:tcPr>
                <w:p w14:paraId="375A25E5" w14:textId="77777777" w:rsidR="00A64080" w:rsidRPr="008C5BBB" w:rsidRDefault="00A64080" w:rsidP="00DE6C4E">
                  <w:pPr>
                    <w:rPr>
                      <w:rFonts w:asciiTheme="minorHAnsi" w:eastAsia="Calibri" w:hAnsiTheme="minorHAnsi" w:cstheme="minorHAnsi"/>
                    </w:rPr>
                  </w:pPr>
                </w:p>
              </w:tc>
              <w:tc>
                <w:tcPr>
                  <w:tcW w:w="6237" w:type="dxa"/>
                  <w:tcBorders>
                    <w:top w:val="single" w:sz="4" w:space="0" w:color="auto"/>
                    <w:left w:val="single" w:sz="4" w:space="0" w:color="auto"/>
                    <w:bottom w:val="single" w:sz="4" w:space="0" w:color="auto"/>
                    <w:right w:val="single" w:sz="4" w:space="0" w:color="auto"/>
                  </w:tcBorders>
                </w:tcPr>
                <w:p w14:paraId="375A25E6" w14:textId="77777777" w:rsidR="00A64080" w:rsidRPr="008C5BBB" w:rsidRDefault="00A64080" w:rsidP="00DE6C4E">
                  <w:pPr>
                    <w:rPr>
                      <w:rFonts w:asciiTheme="minorHAnsi" w:eastAsia="Calibri" w:hAnsiTheme="minorHAnsi" w:cstheme="minorHAnsi"/>
                    </w:rPr>
                  </w:pPr>
                </w:p>
              </w:tc>
              <w:tc>
                <w:tcPr>
                  <w:tcW w:w="425" w:type="dxa"/>
                  <w:tcBorders>
                    <w:top w:val="single" w:sz="4" w:space="0" w:color="auto"/>
                    <w:left w:val="single" w:sz="4" w:space="0" w:color="auto"/>
                    <w:bottom w:val="single" w:sz="4" w:space="0" w:color="auto"/>
                    <w:right w:val="single" w:sz="4" w:space="0" w:color="auto"/>
                  </w:tcBorders>
                </w:tcPr>
                <w:p w14:paraId="375A25E7" w14:textId="77777777" w:rsidR="00A64080" w:rsidRPr="008C5BBB" w:rsidRDefault="00A64080" w:rsidP="00DE6C4E">
                  <w:pPr>
                    <w:rPr>
                      <w:rFonts w:asciiTheme="minorHAnsi" w:eastAsia="Calibri" w:hAnsiTheme="minorHAnsi" w:cstheme="minorHAnsi"/>
                    </w:rPr>
                  </w:pPr>
                </w:p>
              </w:tc>
            </w:tr>
            <w:tr w:rsidR="00A64080" w:rsidRPr="008C5BBB" w14:paraId="375A25F2" w14:textId="77777777" w:rsidTr="77B97CFA">
              <w:tc>
                <w:tcPr>
                  <w:tcW w:w="2472" w:type="dxa"/>
                  <w:tcBorders>
                    <w:top w:val="single" w:sz="4" w:space="0" w:color="auto"/>
                    <w:left w:val="single" w:sz="4" w:space="0" w:color="auto"/>
                    <w:bottom w:val="single" w:sz="4" w:space="0" w:color="auto"/>
                    <w:right w:val="single" w:sz="4" w:space="0" w:color="auto"/>
                  </w:tcBorders>
                </w:tcPr>
                <w:p w14:paraId="375A25E9"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M7 handleda eleven att förstå musikaliska begrepp och principerna för notationssätten inom musiken i samband med musicerande</w:t>
                  </w:r>
                </w:p>
              </w:tc>
              <w:tc>
                <w:tcPr>
                  <w:tcW w:w="529" w:type="dxa"/>
                  <w:tcBorders>
                    <w:top w:val="single" w:sz="4" w:space="0" w:color="auto"/>
                    <w:left w:val="single" w:sz="4" w:space="0" w:color="auto"/>
                    <w:bottom w:val="single" w:sz="4" w:space="0" w:color="auto"/>
                    <w:right w:val="single" w:sz="4" w:space="0" w:color="auto"/>
                  </w:tcBorders>
                </w:tcPr>
                <w:p w14:paraId="375A25EA"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I2 I4</w:t>
                  </w:r>
                </w:p>
              </w:tc>
              <w:tc>
                <w:tcPr>
                  <w:tcW w:w="6237" w:type="dxa"/>
                  <w:tcBorders>
                    <w:top w:val="single" w:sz="4" w:space="0" w:color="auto"/>
                    <w:left w:val="single" w:sz="4" w:space="0" w:color="auto"/>
                    <w:bottom w:val="single" w:sz="4" w:space="0" w:color="auto"/>
                    <w:right w:val="single" w:sz="4" w:space="0" w:color="auto"/>
                  </w:tcBorders>
                </w:tcPr>
                <w:p w14:paraId="375A25ED" w14:textId="563D70A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känna igen noter, pauser och rytmer i valda sång- eller speluppgifter med beaktande av åldersnivån.</w:t>
                  </w:r>
                </w:p>
                <w:p w14:paraId="375A25EE" w14:textId="77777777" w:rsidR="00A64080" w:rsidRPr="008C5BBB" w:rsidRDefault="00A64080" w:rsidP="00DE6C4E">
                  <w:pPr>
                    <w:rPr>
                      <w:rFonts w:asciiTheme="minorHAnsi" w:eastAsia="Calibri" w:hAnsiTheme="minorHAnsi" w:cstheme="minorHAnsi"/>
                      <w:lang w:val="sv-SE"/>
                    </w:rPr>
                  </w:pPr>
                </w:p>
                <w:p w14:paraId="375A25EF" w14:textId="77777777" w:rsidR="00A64080" w:rsidRPr="008C5BBB" w:rsidRDefault="77B97CFA" w:rsidP="00DE6C4E">
                  <w:pPr>
                    <w:rPr>
                      <w:rFonts w:asciiTheme="minorHAnsi" w:eastAsia="Calibri" w:hAnsiTheme="minorHAnsi" w:cstheme="minorHAnsi"/>
                      <w:i/>
                      <w:lang w:val="sv-SE"/>
                    </w:rPr>
                  </w:pPr>
                  <w:r w:rsidRPr="008C5BBB">
                    <w:rPr>
                      <w:rFonts w:asciiTheme="minorHAnsi" w:eastAsia="Calibri" w:hAnsiTheme="minorHAnsi" w:cstheme="minorHAnsi"/>
                      <w:lang w:val="sv-SE"/>
                    </w:rPr>
                    <w:t>Eleven iakttar musikens formstruktur (</w:t>
                  </w:r>
                  <w:r w:rsidRPr="008C5BBB">
                    <w:rPr>
                      <w:rFonts w:asciiTheme="minorHAnsi" w:eastAsia="Calibri" w:hAnsiTheme="minorHAnsi" w:cstheme="minorHAnsi"/>
                      <w:i/>
                      <w:iCs/>
                      <w:lang w:val="sv-SE"/>
                    </w:rPr>
                    <w:t>t.ex. ABA-formen, mål).</w:t>
                  </w:r>
                </w:p>
                <w:p w14:paraId="375A25F0" w14:textId="77777777" w:rsidR="00A64080" w:rsidRPr="008C5BBB" w:rsidRDefault="00A64080" w:rsidP="00DE6C4E">
                  <w:pPr>
                    <w:rPr>
                      <w:rFonts w:asciiTheme="minorHAnsi" w:eastAsia="Calibri" w:hAnsiTheme="minorHAnsi" w:cstheme="minorHAnsi"/>
                      <w:lang w:val="sv-SE"/>
                    </w:rPr>
                  </w:pPr>
                </w:p>
              </w:tc>
              <w:tc>
                <w:tcPr>
                  <w:tcW w:w="425" w:type="dxa"/>
                  <w:tcBorders>
                    <w:top w:val="single" w:sz="4" w:space="0" w:color="auto"/>
                    <w:left w:val="single" w:sz="4" w:space="0" w:color="auto"/>
                    <w:bottom w:val="single" w:sz="4" w:space="0" w:color="auto"/>
                    <w:right w:val="single" w:sz="4" w:space="0" w:color="auto"/>
                  </w:tcBorders>
                </w:tcPr>
                <w:p w14:paraId="375A25F1"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K4</w:t>
                  </w:r>
                </w:p>
              </w:tc>
            </w:tr>
            <w:tr w:rsidR="00A64080" w:rsidRPr="00927819" w14:paraId="375A25F7" w14:textId="77777777" w:rsidTr="77B97CFA">
              <w:tc>
                <w:tcPr>
                  <w:tcW w:w="2472" w:type="dxa"/>
                  <w:tcBorders>
                    <w:top w:val="single" w:sz="4" w:space="0" w:color="auto"/>
                    <w:left w:val="single" w:sz="4" w:space="0" w:color="auto"/>
                    <w:bottom w:val="single" w:sz="4" w:space="0" w:color="auto"/>
                    <w:right w:val="single" w:sz="4" w:space="0" w:color="auto"/>
                  </w:tcBorders>
                </w:tcPr>
                <w:p w14:paraId="375A25F3"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b/>
                      <w:bCs/>
                      <w:color w:val="000000" w:themeColor="text1"/>
                      <w:lang w:val="sv-SE" w:eastAsia="sv-SE" w:bidi="sv-SE"/>
                    </w:rPr>
                    <w:t xml:space="preserve">Välbefinnande och säkerhet </w:t>
                  </w:r>
                  <w:r w:rsidR="00A64080" w:rsidRPr="008C5BBB">
                    <w:rPr>
                      <w:rFonts w:asciiTheme="minorHAnsi" w:hAnsiTheme="minorHAnsi" w:cstheme="minorHAnsi"/>
                      <w:lang w:val="sv-SE"/>
                    </w:rPr>
                    <w:br/>
                  </w:r>
                  <w:r w:rsidRPr="008C5BBB">
                    <w:rPr>
                      <w:rFonts w:asciiTheme="minorHAnsi" w:eastAsia="Calibri" w:hAnsiTheme="minorHAnsi" w:cstheme="minorHAnsi"/>
                      <w:b/>
                      <w:bCs/>
                      <w:color w:val="000000" w:themeColor="text1"/>
                      <w:lang w:val="sv-SE" w:eastAsia="sv-SE" w:bidi="sv-SE"/>
                    </w:rPr>
                    <w:t>i musik</w:t>
                  </w:r>
                </w:p>
              </w:tc>
              <w:tc>
                <w:tcPr>
                  <w:tcW w:w="529" w:type="dxa"/>
                  <w:tcBorders>
                    <w:top w:val="single" w:sz="4" w:space="0" w:color="auto"/>
                    <w:left w:val="single" w:sz="4" w:space="0" w:color="auto"/>
                    <w:bottom w:val="single" w:sz="4" w:space="0" w:color="auto"/>
                    <w:right w:val="single" w:sz="4" w:space="0" w:color="auto"/>
                  </w:tcBorders>
                </w:tcPr>
                <w:p w14:paraId="375A25F4" w14:textId="77777777" w:rsidR="00A64080" w:rsidRPr="008C5BBB" w:rsidRDefault="00A64080" w:rsidP="00DE6C4E">
                  <w:pPr>
                    <w:rPr>
                      <w:rFonts w:asciiTheme="minorHAnsi" w:eastAsia="Calibri" w:hAnsiTheme="minorHAnsi" w:cstheme="minorHAnsi"/>
                      <w:lang w:val="sv-SE"/>
                    </w:rPr>
                  </w:pPr>
                </w:p>
              </w:tc>
              <w:tc>
                <w:tcPr>
                  <w:tcW w:w="6237" w:type="dxa"/>
                  <w:tcBorders>
                    <w:top w:val="single" w:sz="4" w:space="0" w:color="auto"/>
                    <w:left w:val="single" w:sz="4" w:space="0" w:color="auto"/>
                    <w:bottom w:val="single" w:sz="4" w:space="0" w:color="auto"/>
                    <w:right w:val="single" w:sz="4" w:space="0" w:color="auto"/>
                  </w:tcBorders>
                </w:tcPr>
                <w:p w14:paraId="375A25F5" w14:textId="77777777" w:rsidR="00A64080" w:rsidRPr="008C5BBB" w:rsidRDefault="00A64080" w:rsidP="00DE6C4E">
                  <w:pPr>
                    <w:rPr>
                      <w:rFonts w:asciiTheme="minorHAnsi" w:eastAsia="Calibri" w:hAnsiTheme="minorHAnsi" w:cstheme="minorHAnsi"/>
                      <w:bCs/>
                      <w:lang w:val="sv-SE"/>
                    </w:rPr>
                  </w:pPr>
                </w:p>
              </w:tc>
              <w:tc>
                <w:tcPr>
                  <w:tcW w:w="425" w:type="dxa"/>
                  <w:tcBorders>
                    <w:top w:val="single" w:sz="4" w:space="0" w:color="auto"/>
                    <w:left w:val="single" w:sz="4" w:space="0" w:color="auto"/>
                    <w:bottom w:val="single" w:sz="4" w:space="0" w:color="auto"/>
                    <w:right w:val="single" w:sz="4" w:space="0" w:color="auto"/>
                  </w:tcBorders>
                </w:tcPr>
                <w:p w14:paraId="375A25F6" w14:textId="77777777" w:rsidR="00A64080" w:rsidRPr="008C5BBB" w:rsidRDefault="00A64080" w:rsidP="00DE6C4E">
                  <w:pPr>
                    <w:rPr>
                      <w:rFonts w:asciiTheme="minorHAnsi" w:eastAsia="Calibri" w:hAnsiTheme="minorHAnsi" w:cstheme="minorHAnsi"/>
                      <w:bCs/>
                      <w:lang w:val="sv-SE"/>
                    </w:rPr>
                  </w:pPr>
                </w:p>
              </w:tc>
            </w:tr>
            <w:tr w:rsidR="00A64080" w:rsidRPr="008C5BBB" w14:paraId="375A25FE" w14:textId="77777777" w:rsidTr="77B97CFA">
              <w:tc>
                <w:tcPr>
                  <w:tcW w:w="2472" w:type="dxa"/>
                  <w:tcBorders>
                    <w:top w:val="single" w:sz="4" w:space="0" w:color="auto"/>
                    <w:left w:val="single" w:sz="4" w:space="0" w:color="auto"/>
                    <w:bottom w:val="single" w:sz="4" w:space="0" w:color="auto"/>
                    <w:right w:val="single" w:sz="4" w:space="0" w:color="auto"/>
                  </w:tcBorders>
                </w:tcPr>
                <w:p w14:paraId="375A25F8"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 xml:space="preserve">M8 hjälpa eleven att iaktta hur musiken påverkar välbefinnandet </w:t>
                  </w:r>
                  <w:r w:rsidRPr="008C5BBB">
                    <w:rPr>
                      <w:rFonts w:asciiTheme="minorHAnsi" w:eastAsia="Calibri" w:hAnsiTheme="minorHAnsi" w:cstheme="minorHAnsi"/>
                      <w:color w:val="000000" w:themeColor="text1"/>
                      <w:lang w:val="sv-SE" w:eastAsia="sv-SE" w:bidi="sv-SE"/>
                    </w:rPr>
                    <w:lastRenderedPageBreak/>
                    <w:t>och att se till att musik- och ljudmiljön är trygg</w:t>
                  </w:r>
                </w:p>
              </w:tc>
              <w:tc>
                <w:tcPr>
                  <w:tcW w:w="529" w:type="dxa"/>
                  <w:tcBorders>
                    <w:top w:val="single" w:sz="4" w:space="0" w:color="auto"/>
                    <w:left w:val="single" w:sz="4" w:space="0" w:color="auto"/>
                    <w:bottom w:val="single" w:sz="4" w:space="0" w:color="auto"/>
                    <w:right w:val="single" w:sz="4" w:space="0" w:color="auto"/>
                  </w:tcBorders>
                </w:tcPr>
                <w:p w14:paraId="375A25F9"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lastRenderedPageBreak/>
                    <w:t>I1 I3</w:t>
                  </w:r>
                </w:p>
              </w:tc>
              <w:tc>
                <w:tcPr>
                  <w:tcW w:w="6237" w:type="dxa"/>
                  <w:tcBorders>
                    <w:top w:val="single" w:sz="4" w:space="0" w:color="auto"/>
                    <w:left w:val="single" w:sz="4" w:space="0" w:color="auto"/>
                    <w:bottom w:val="single" w:sz="4" w:space="0" w:color="auto"/>
                    <w:right w:val="single" w:sz="4" w:space="0" w:color="auto"/>
                  </w:tcBorders>
                </w:tcPr>
                <w:p w14:paraId="375A25FA"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 xml:space="preserve">Eleven övar sig att i musicerandet använda instrument på ett sakligt sätt och att sköta om sin hörsel. </w:t>
                  </w:r>
                </w:p>
                <w:p w14:paraId="375A25FB" w14:textId="77777777" w:rsidR="00A64080" w:rsidRPr="008C5BBB" w:rsidRDefault="00A64080" w:rsidP="00DE6C4E">
                  <w:pPr>
                    <w:rPr>
                      <w:rFonts w:asciiTheme="minorHAnsi" w:eastAsia="Calibri" w:hAnsiTheme="minorHAnsi" w:cstheme="minorHAnsi"/>
                      <w:lang w:val="sv-SE"/>
                    </w:rPr>
                  </w:pPr>
                </w:p>
                <w:p w14:paraId="375A25FC" w14:textId="77777777" w:rsidR="00A64080" w:rsidRPr="008C5BBB" w:rsidRDefault="00A64080" w:rsidP="00DE6C4E">
                  <w:pPr>
                    <w:rPr>
                      <w:rFonts w:asciiTheme="minorHAnsi" w:eastAsia="Calibri" w:hAnsiTheme="minorHAnsi" w:cstheme="minorHAnsi"/>
                      <w:bCs/>
                      <w:lang w:val="sv-SE"/>
                    </w:rPr>
                  </w:pPr>
                </w:p>
              </w:tc>
              <w:tc>
                <w:tcPr>
                  <w:tcW w:w="425" w:type="dxa"/>
                  <w:tcBorders>
                    <w:top w:val="single" w:sz="4" w:space="0" w:color="auto"/>
                    <w:left w:val="single" w:sz="4" w:space="0" w:color="auto"/>
                    <w:bottom w:val="single" w:sz="4" w:space="0" w:color="auto"/>
                    <w:right w:val="single" w:sz="4" w:space="0" w:color="auto"/>
                  </w:tcBorders>
                </w:tcPr>
                <w:p w14:paraId="375A25FD"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lastRenderedPageBreak/>
                    <w:t>K3</w:t>
                  </w:r>
                </w:p>
              </w:tc>
            </w:tr>
            <w:tr w:rsidR="00A64080" w:rsidRPr="00927819" w14:paraId="375A2603" w14:textId="77777777" w:rsidTr="77B97CFA">
              <w:tc>
                <w:tcPr>
                  <w:tcW w:w="2472" w:type="dxa"/>
                  <w:tcBorders>
                    <w:top w:val="single" w:sz="4" w:space="0" w:color="auto"/>
                    <w:left w:val="single" w:sz="4" w:space="0" w:color="auto"/>
                    <w:bottom w:val="single" w:sz="4" w:space="0" w:color="auto"/>
                    <w:right w:val="single" w:sz="4" w:space="0" w:color="auto"/>
                  </w:tcBorders>
                </w:tcPr>
                <w:p w14:paraId="375A25FF" w14:textId="77777777" w:rsidR="00A64080" w:rsidRPr="008C5BBB" w:rsidRDefault="77B97CFA" w:rsidP="00DE6C4E">
                  <w:pPr>
                    <w:rPr>
                      <w:rFonts w:asciiTheme="minorHAnsi" w:eastAsia="Calibri" w:hAnsiTheme="minorHAnsi" w:cstheme="minorHAnsi"/>
                      <w:b/>
                      <w:lang w:val="sv-SE"/>
                    </w:rPr>
                  </w:pPr>
                  <w:r w:rsidRPr="008C5BBB">
                    <w:rPr>
                      <w:rFonts w:asciiTheme="minorHAnsi" w:eastAsia="Calibri" w:hAnsiTheme="minorHAnsi" w:cstheme="minorHAnsi"/>
                      <w:b/>
                      <w:bCs/>
                      <w:color w:val="000000" w:themeColor="text1"/>
                      <w:lang w:val="sv-SE" w:eastAsia="sv-SE" w:bidi="sv-SE"/>
                    </w:rPr>
                    <w:lastRenderedPageBreak/>
                    <w:t>Förmåga att lära sig musik</w:t>
                  </w:r>
                </w:p>
              </w:tc>
              <w:tc>
                <w:tcPr>
                  <w:tcW w:w="529" w:type="dxa"/>
                  <w:tcBorders>
                    <w:top w:val="single" w:sz="4" w:space="0" w:color="auto"/>
                    <w:left w:val="single" w:sz="4" w:space="0" w:color="auto"/>
                    <w:bottom w:val="single" w:sz="4" w:space="0" w:color="auto"/>
                    <w:right w:val="single" w:sz="4" w:space="0" w:color="auto"/>
                  </w:tcBorders>
                </w:tcPr>
                <w:p w14:paraId="375A2600" w14:textId="77777777" w:rsidR="00A64080" w:rsidRPr="008C5BBB" w:rsidRDefault="00A64080" w:rsidP="00DE6C4E">
                  <w:pPr>
                    <w:rPr>
                      <w:rFonts w:asciiTheme="minorHAnsi" w:eastAsia="Calibri" w:hAnsiTheme="minorHAnsi" w:cstheme="minorHAnsi"/>
                      <w:lang w:val="sv-SE"/>
                    </w:rPr>
                  </w:pPr>
                </w:p>
              </w:tc>
              <w:tc>
                <w:tcPr>
                  <w:tcW w:w="6237" w:type="dxa"/>
                  <w:tcBorders>
                    <w:top w:val="single" w:sz="4" w:space="0" w:color="auto"/>
                    <w:left w:val="single" w:sz="4" w:space="0" w:color="auto"/>
                    <w:bottom w:val="single" w:sz="4" w:space="0" w:color="auto"/>
                    <w:right w:val="single" w:sz="4" w:space="0" w:color="auto"/>
                  </w:tcBorders>
                </w:tcPr>
                <w:p w14:paraId="375A2601" w14:textId="77777777" w:rsidR="00A64080" w:rsidRPr="008C5BBB" w:rsidRDefault="00A64080" w:rsidP="00DE6C4E">
                  <w:pPr>
                    <w:rPr>
                      <w:rFonts w:asciiTheme="minorHAnsi" w:eastAsia="Calibri" w:hAnsiTheme="minorHAnsi" w:cstheme="minorHAnsi"/>
                      <w:bCs/>
                      <w:lang w:val="sv-SE"/>
                    </w:rPr>
                  </w:pPr>
                </w:p>
              </w:tc>
              <w:tc>
                <w:tcPr>
                  <w:tcW w:w="425" w:type="dxa"/>
                  <w:tcBorders>
                    <w:top w:val="single" w:sz="4" w:space="0" w:color="auto"/>
                    <w:left w:val="single" w:sz="4" w:space="0" w:color="auto"/>
                    <w:bottom w:val="single" w:sz="4" w:space="0" w:color="auto"/>
                    <w:right w:val="single" w:sz="4" w:space="0" w:color="auto"/>
                  </w:tcBorders>
                </w:tcPr>
                <w:p w14:paraId="375A2602" w14:textId="77777777" w:rsidR="00A64080" w:rsidRPr="008C5BBB" w:rsidRDefault="00A64080" w:rsidP="00DE6C4E">
                  <w:pPr>
                    <w:rPr>
                      <w:rFonts w:asciiTheme="minorHAnsi" w:eastAsia="Calibri" w:hAnsiTheme="minorHAnsi" w:cstheme="minorHAnsi"/>
                      <w:bCs/>
                      <w:lang w:val="sv-SE"/>
                    </w:rPr>
                  </w:pPr>
                </w:p>
              </w:tc>
            </w:tr>
            <w:tr w:rsidR="00A64080" w:rsidRPr="008C5BBB" w14:paraId="375A260E" w14:textId="77777777" w:rsidTr="77B97CFA">
              <w:tc>
                <w:tcPr>
                  <w:tcW w:w="2472" w:type="dxa"/>
                  <w:tcBorders>
                    <w:top w:val="single" w:sz="4" w:space="0" w:color="auto"/>
                    <w:left w:val="single" w:sz="4" w:space="0" w:color="auto"/>
                    <w:bottom w:val="single" w:sz="4" w:space="0" w:color="auto"/>
                    <w:right w:val="single" w:sz="4" w:space="0" w:color="auto"/>
                  </w:tcBorders>
                </w:tcPr>
                <w:p w14:paraId="375A2604" w14:textId="77777777"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M9 handleda eleven att utveckla sina musikaliska färdigheter genom övning, att vara med och ställa upp mål och att utvärdera sina framsteg i förhållande till målen</w:t>
                  </w:r>
                </w:p>
              </w:tc>
              <w:tc>
                <w:tcPr>
                  <w:tcW w:w="529" w:type="dxa"/>
                  <w:tcBorders>
                    <w:top w:val="single" w:sz="4" w:space="0" w:color="auto"/>
                    <w:left w:val="single" w:sz="4" w:space="0" w:color="auto"/>
                    <w:bottom w:val="single" w:sz="4" w:space="0" w:color="auto"/>
                    <w:right w:val="single" w:sz="4" w:space="0" w:color="auto"/>
                  </w:tcBorders>
                </w:tcPr>
                <w:p w14:paraId="375A2605"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w:t>
                  </w:r>
                </w:p>
                <w:p w14:paraId="375A2606" w14:textId="77777777" w:rsidR="00A64080"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I4</w:t>
                  </w:r>
                </w:p>
              </w:tc>
              <w:tc>
                <w:tcPr>
                  <w:tcW w:w="6237" w:type="dxa"/>
                  <w:tcBorders>
                    <w:top w:val="single" w:sz="4" w:space="0" w:color="auto"/>
                    <w:left w:val="single" w:sz="4" w:space="0" w:color="auto"/>
                    <w:bottom w:val="single" w:sz="4" w:space="0" w:color="auto"/>
                    <w:right w:val="single" w:sz="4" w:space="0" w:color="auto"/>
                  </w:tcBorders>
                </w:tcPr>
                <w:p w14:paraId="375A2609" w14:textId="11C961BF" w:rsidR="00A64080"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utvecklar musikaliska färdigheter.</w:t>
                  </w:r>
                </w:p>
                <w:p w14:paraId="79D156BB" w14:textId="77777777" w:rsidR="00D8245C" w:rsidRPr="008C5BBB" w:rsidRDefault="00D8245C" w:rsidP="00DE6C4E">
                  <w:pPr>
                    <w:rPr>
                      <w:rFonts w:asciiTheme="minorHAnsi" w:eastAsia="Calibri" w:hAnsiTheme="minorHAnsi" w:cstheme="minorHAnsi"/>
                      <w:lang w:val="sv-SE"/>
                    </w:rPr>
                  </w:pPr>
                </w:p>
                <w:p w14:paraId="375A260C" w14:textId="6EF94DCD" w:rsidR="00A64080" w:rsidRPr="008C5BBB" w:rsidRDefault="77B97CFA" w:rsidP="00DE6C4E">
                  <w:pPr>
                    <w:rPr>
                      <w:rFonts w:asciiTheme="minorHAnsi" w:eastAsia="Calibri" w:hAnsiTheme="minorHAnsi" w:cstheme="minorHAnsi"/>
                      <w:bCs/>
                      <w:lang w:val="sv-SE"/>
                    </w:rPr>
                  </w:pPr>
                  <w:r w:rsidRPr="008C5BBB">
                    <w:rPr>
                      <w:rFonts w:asciiTheme="minorHAnsi" w:eastAsia="Calibri" w:hAnsiTheme="minorHAnsi" w:cstheme="minorHAnsi"/>
                      <w:lang w:val="sv-SE"/>
                    </w:rPr>
                    <w:t>Eleven övar musikaliska helheter bl.a. för skolans fester och tillställningar.</w:t>
                  </w:r>
                </w:p>
              </w:tc>
              <w:tc>
                <w:tcPr>
                  <w:tcW w:w="425" w:type="dxa"/>
                  <w:tcBorders>
                    <w:top w:val="single" w:sz="4" w:space="0" w:color="auto"/>
                    <w:left w:val="single" w:sz="4" w:space="0" w:color="auto"/>
                    <w:bottom w:val="single" w:sz="4" w:space="0" w:color="auto"/>
                    <w:right w:val="single" w:sz="4" w:space="0" w:color="auto"/>
                  </w:tcBorders>
                </w:tcPr>
                <w:p w14:paraId="375A260D" w14:textId="77777777" w:rsidR="00A64080" w:rsidRPr="008C5BBB" w:rsidRDefault="77B97CFA" w:rsidP="00DE6C4E">
                  <w:pPr>
                    <w:rPr>
                      <w:rFonts w:asciiTheme="minorHAnsi" w:eastAsia="Calibri" w:hAnsiTheme="minorHAnsi" w:cstheme="minorHAnsi"/>
                      <w:bCs/>
                    </w:rPr>
                  </w:pPr>
                  <w:r w:rsidRPr="008C5BBB">
                    <w:rPr>
                      <w:rFonts w:asciiTheme="minorHAnsi" w:eastAsia="Calibri" w:hAnsiTheme="minorHAnsi" w:cstheme="minorHAnsi"/>
                    </w:rPr>
                    <w:t>K1</w:t>
                  </w:r>
                </w:p>
              </w:tc>
            </w:tr>
          </w:tbl>
          <w:p w14:paraId="375A260F" w14:textId="77777777" w:rsidR="00A64080" w:rsidRPr="008C5BBB" w:rsidRDefault="00A64080" w:rsidP="00DE6C4E">
            <w:pPr>
              <w:rPr>
                <w:rFonts w:asciiTheme="minorHAnsi" w:eastAsia="Calibri" w:hAnsiTheme="minorHAnsi" w:cstheme="minorHAnsi"/>
                <w:sz w:val="24"/>
                <w:szCs w:val="24"/>
              </w:rPr>
            </w:pPr>
          </w:p>
        </w:tc>
      </w:tr>
    </w:tbl>
    <w:p w14:paraId="375A2613" w14:textId="77777777" w:rsidR="00395036" w:rsidRPr="008C5BBB" w:rsidRDefault="77B97CFA" w:rsidP="00395036">
      <w:pPr>
        <w:keepNext/>
        <w:keepLines/>
        <w:spacing w:before="200" w:line="276" w:lineRule="auto"/>
        <w:outlineLvl w:val="4"/>
        <w:rPr>
          <w:rFonts w:asciiTheme="minorHAnsi" w:eastAsia="Times New Roman" w:hAnsiTheme="minorHAnsi"/>
          <w:color w:val="243F60"/>
        </w:rPr>
      </w:pPr>
      <w:r w:rsidRPr="008C5BBB">
        <w:rPr>
          <w:rFonts w:asciiTheme="minorHAnsi" w:eastAsia="Calibri,Times New Roman" w:hAnsiTheme="minorHAnsi"/>
          <w:color w:val="244061"/>
        </w:rPr>
        <w:lastRenderedPageBreak/>
        <w:t>Årskurs 5</w:t>
      </w:r>
    </w:p>
    <w:p w14:paraId="375A2614" w14:textId="77777777" w:rsidR="00395036" w:rsidRPr="008C5BBB" w:rsidRDefault="77B97CFA" w:rsidP="00395036">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rPr>
        <w:t>MUSIK</w:t>
      </w:r>
    </w:p>
    <w:tbl>
      <w:tblPr>
        <w:tblStyle w:val="TaulukkoRuudukko38"/>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395036" w:rsidRPr="008C5BBB" w14:paraId="375A2690"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615" w14:textId="77777777" w:rsidR="00395036" w:rsidRPr="008C5BBB" w:rsidRDefault="00395036" w:rsidP="00DE6C4E">
            <w:pPr>
              <w:rPr>
                <w:rFonts w:asciiTheme="minorHAnsi" w:eastAsia="Calibri" w:hAnsiTheme="minorHAnsi" w:cstheme="minorHAnsi"/>
              </w:rPr>
            </w:pPr>
          </w:p>
          <w:p w14:paraId="375A2616" w14:textId="77777777" w:rsidR="00395036" w:rsidRPr="008C5BBB" w:rsidRDefault="00AB0CE7" w:rsidP="00DE6C4E">
            <w:pPr>
              <w:rPr>
                <w:rFonts w:asciiTheme="minorHAnsi" w:eastAsia="Calibri" w:hAnsiTheme="minorHAnsi" w:cstheme="minorHAnsi"/>
              </w:rPr>
            </w:pPr>
            <w:r w:rsidRPr="008C5BBB">
              <w:rPr>
                <w:rFonts w:asciiTheme="minorHAnsi" w:hAnsiTheme="minorHAnsi"/>
                <w:noProof/>
                <w:lang w:eastAsia="fi-FI"/>
              </w:rPr>
              <w:drawing>
                <wp:inline distT="0" distB="0" distL="0" distR="0" wp14:anchorId="375A2E67" wp14:editId="4AB21C7A">
                  <wp:extent cx="511200" cy="720000"/>
                  <wp:effectExtent l="0" t="0" r="3175" b="4445"/>
                  <wp:docPr id="20623460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617" w14:textId="77777777" w:rsidR="00395036" w:rsidRPr="008C5BBB" w:rsidRDefault="00395036" w:rsidP="00DE6C4E">
            <w:pPr>
              <w:rPr>
                <w:rFonts w:asciiTheme="minorHAnsi" w:eastAsia="Calibri" w:hAnsiTheme="minorHAnsi" w:cstheme="minorHAnsi"/>
              </w:rPr>
            </w:pPr>
          </w:p>
          <w:tbl>
            <w:tblPr>
              <w:tblStyle w:val="TaulukkoRuudukko38"/>
              <w:tblW w:w="9663" w:type="dxa"/>
              <w:tblLayout w:type="fixed"/>
              <w:tblLook w:val="04A0" w:firstRow="1" w:lastRow="0" w:firstColumn="1" w:lastColumn="0" w:noHBand="0" w:noVBand="1"/>
            </w:tblPr>
            <w:tblGrid>
              <w:gridCol w:w="2472"/>
              <w:gridCol w:w="434"/>
              <w:gridCol w:w="6303"/>
              <w:gridCol w:w="454"/>
            </w:tblGrid>
            <w:tr w:rsidR="00395036" w:rsidRPr="008C5BBB" w14:paraId="375A261E" w14:textId="77777777" w:rsidTr="77B97CFA">
              <w:trPr>
                <w:trHeight w:val="604"/>
              </w:trPr>
              <w:tc>
                <w:tcPr>
                  <w:tcW w:w="2472" w:type="dxa"/>
                  <w:tcBorders>
                    <w:top w:val="single" w:sz="4" w:space="0" w:color="auto"/>
                    <w:left w:val="single" w:sz="4" w:space="0" w:color="auto"/>
                    <w:bottom w:val="single" w:sz="4" w:space="0" w:color="auto"/>
                    <w:right w:val="single" w:sz="4" w:space="0" w:color="auto"/>
                  </w:tcBorders>
                  <w:hideMark/>
                </w:tcPr>
                <w:p w14:paraId="375A2618" w14:textId="77777777" w:rsidR="00395036"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Mål för undervisningen</w:t>
                  </w:r>
                </w:p>
                <w:p w14:paraId="375A2619" w14:textId="77777777" w:rsidR="002433D9" w:rsidRPr="008C5BBB" w:rsidRDefault="002433D9" w:rsidP="00DE6C4E">
                  <w:pPr>
                    <w:rPr>
                      <w:rFonts w:asciiTheme="minorHAnsi" w:eastAsia="Calibri" w:hAnsiTheme="minorHAnsi" w:cstheme="minorHAnsi"/>
                      <w:b/>
                    </w:rPr>
                  </w:pPr>
                </w:p>
                <w:p w14:paraId="375A261A" w14:textId="77777777" w:rsidR="00395036"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Årskurs 5</w:t>
                  </w:r>
                </w:p>
              </w:tc>
              <w:tc>
                <w:tcPr>
                  <w:tcW w:w="434" w:type="dxa"/>
                  <w:tcBorders>
                    <w:top w:val="single" w:sz="4" w:space="0" w:color="auto"/>
                    <w:left w:val="single" w:sz="4" w:space="0" w:color="auto"/>
                    <w:bottom w:val="single" w:sz="4" w:space="0" w:color="auto"/>
                    <w:right w:val="single" w:sz="4" w:space="0" w:color="auto"/>
                  </w:tcBorders>
                  <w:hideMark/>
                </w:tcPr>
                <w:p w14:paraId="375A261B" w14:textId="77777777" w:rsidR="00395036"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I</w:t>
                  </w:r>
                </w:p>
              </w:tc>
              <w:tc>
                <w:tcPr>
                  <w:tcW w:w="6303" w:type="dxa"/>
                  <w:tcBorders>
                    <w:top w:val="single" w:sz="4" w:space="0" w:color="auto"/>
                    <w:left w:val="single" w:sz="4" w:space="0" w:color="auto"/>
                    <w:bottom w:val="single" w:sz="4" w:space="0" w:color="auto"/>
                    <w:right w:val="single" w:sz="4" w:space="0" w:color="auto"/>
                  </w:tcBorders>
                  <w:hideMark/>
                </w:tcPr>
                <w:p w14:paraId="375A261C" w14:textId="77777777" w:rsidR="00395036"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Kommunvis läroplan</w:t>
                  </w:r>
                </w:p>
              </w:tc>
              <w:tc>
                <w:tcPr>
                  <w:tcW w:w="454" w:type="dxa"/>
                  <w:tcBorders>
                    <w:top w:val="single" w:sz="4" w:space="0" w:color="auto"/>
                    <w:left w:val="single" w:sz="4" w:space="0" w:color="auto"/>
                    <w:bottom w:val="single" w:sz="4" w:space="0" w:color="auto"/>
                    <w:right w:val="single" w:sz="4" w:space="0" w:color="auto"/>
                  </w:tcBorders>
                  <w:hideMark/>
                </w:tcPr>
                <w:p w14:paraId="375A261D" w14:textId="77777777" w:rsidR="00395036"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K</w:t>
                  </w:r>
                </w:p>
              </w:tc>
            </w:tr>
            <w:tr w:rsidR="00395036" w:rsidRPr="008C5BBB" w14:paraId="375A2623"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61F" w14:textId="77777777" w:rsidR="00395036"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Delaktighet</w:t>
                  </w:r>
                </w:p>
              </w:tc>
              <w:tc>
                <w:tcPr>
                  <w:tcW w:w="434" w:type="dxa"/>
                  <w:tcBorders>
                    <w:top w:val="single" w:sz="4" w:space="0" w:color="auto"/>
                    <w:left w:val="single" w:sz="4" w:space="0" w:color="auto"/>
                    <w:bottom w:val="single" w:sz="4" w:space="0" w:color="auto"/>
                    <w:right w:val="single" w:sz="4" w:space="0" w:color="auto"/>
                  </w:tcBorders>
                </w:tcPr>
                <w:p w14:paraId="375A2620" w14:textId="77777777" w:rsidR="00395036" w:rsidRPr="008C5BBB" w:rsidRDefault="00395036" w:rsidP="00DE6C4E">
                  <w:pPr>
                    <w:rPr>
                      <w:rFonts w:asciiTheme="minorHAnsi" w:eastAsia="Calibri" w:hAnsiTheme="minorHAnsi" w:cstheme="minorHAns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375A2621" w14:textId="77777777" w:rsidR="00395036" w:rsidRPr="008C5BBB" w:rsidRDefault="00395036" w:rsidP="00DE6C4E">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622" w14:textId="77777777" w:rsidR="00395036" w:rsidRPr="008C5BBB" w:rsidRDefault="00395036" w:rsidP="00DE6C4E">
                  <w:pPr>
                    <w:rPr>
                      <w:rFonts w:asciiTheme="minorHAnsi" w:eastAsia="Calibri" w:hAnsiTheme="minorHAnsi" w:cstheme="minorHAnsi"/>
                      <w:b/>
                      <w:sz w:val="24"/>
                      <w:szCs w:val="24"/>
                    </w:rPr>
                  </w:pPr>
                </w:p>
              </w:tc>
            </w:tr>
            <w:tr w:rsidR="00395036" w:rsidRPr="008C5BBB" w14:paraId="375A262E" w14:textId="77777777" w:rsidTr="77B97CFA">
              <w:tc>
                <w:tcPr>
                  <w:tcW w:w="2472" w:type="dxa"/>
                  <w:tcBorders>
                    <w:top w:val="single" w:sz="4" w:space="0" w:color="auto"/>
                    <w:left w:val="single" w:sz="4" w:space="0" w:color="auto"/>
                    <w:bottom w:val="single" w:sz="4" w:space="0" w:color="auto"/>
                    <w:right w:val="single" w:sz="4" w:space="0" w:color="auto"/>
                  </w:tcBorders>
                </w:tcPr>
                <w:p w14:paraId="375A2624"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M1 uppmuntra eleven att delta i gemensamt musicerande och att medverka till att skapa en positiv sammanhållning i sin grupp</w:t>
                  </w:r>
                  <w:r w:rsidRPr="008C5BBB">
                    <w:rPr>
                      <w:rFonts w:asciiTheme="minorHAnsi" w:eastAsia="Calibri" w:hAnsiTheme="minorHAnsi" w:cstheme="minorHAnsi"/>
                      <w:lang w:val="sv-SE"/>
                    </w:rPr>
                    <w:t xml:space="preserve"> </w:t>
                  </w:r>
                </w:p>
              </w:tc>
              <w:tc>
                <w:tcPr>
                  <w:tcW w:w="434" w:type="dxa"/>
                  <w:tcBorders>
                    <w:top w:val="single" w:sz="4" w:space="0" w:color="auto"/>
                    <w:left w:val="single" w:sz="4" w:space="0" w:color="auto"/>
                    <w:bottom w:val="single" w:sz="4" w:space="0" w:color="auto"/>
                    <w:right w:val="single" w:sz="4" w:space="0" w:color="auto"/>
                  </w:tcBorders>
                </w:tcPr>
                <w:p w14:paraId="375A2625"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I3 I4</w:t>
                  </w:r>
                </w:p>
              </w:tc>
              <w:tc>
                <w:tcPr>
                  <w:tcW w:w="6303" w:type="dxa"/>
                  <w:tcBorders>
                    <w:top w:val="single" w:sz="4" w:space="0" w:color="auto"/>
                    <w:left w:val="single" w:sz="4" w:space="0" w:color="auto"/>
                    <w:bottom w:val="single" w:sz="4" w:space="0" w:color="auto"/>
                    <w:right w:val="single" w:sz="4" w:space="0" w:color="auto"/>
                  </w:tcBorders>
                </w:tcPr>
                <w:p w14:paraId="375A2626" w14:textId="7FDF6990"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Elevens förmåga att vara en del av en musicerande grupp förstärks.</w:t>
                  </w:r>
                </w:p>
                <w:p w14:paraId="375A2628" w14:textId="77777777" w:rsidR="00395036" w:rsidRPr="008C5BBB" w:rsidRDefault="00395036" w:rsidP="00DE6C4E">
                  <w:pPr>
                    <w:rPr>
                      <w:rFonts w:asciiTheme="minorHAnsi" w:eastAsia="Calibri" w:hAnsiTheme="minorHAnsi" w:cstheme="minorHAnsi"/>
                      <w:lang w:val="sv-SE"/>
                    </w:rPr>
                  </w:pPr>
                </w:p>
                <w:p w14:paraId="375A2629"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lär sig att bli medveten om sina styrkor och att utnyttja dem i musicerandet.</w:t>
                  </w:r>
                </w:p>
                <w:p w14:paraId="375A262A" w14:textId="77777777" w:rsidR="00395036" w:rsidRPr="008C5BBB" w:rsidRDefault="00395036" w:rsidP="00DE6C4E">
                  <w:pPr>
                    <w:rPr>
                      <w:rFonts w:asciiTheme="minorHAnsi" w:eastAsia="Calibri" w:hAnsiTheme="minorHAnsi" w:cstheme="minorHAnsi"/>
                      <w:lang w:val="sv-SE"/>
                    </w:rPr>
                  </w:pPr>
                </w:p>
                <w:p w14:paraId="375A262B"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 xml:space="preserve">Eleven övar musikframträdanden för skolans fester och tillställningar. I planeringen av framträdandena beaktar man elevernas egna kulturer samt deras egna verk och önskningar.  </w:t>
                  </w:r>
                </w:p>
                <w:p w14:paraId="375A262C" w14:textId="77777777" w:rsidR="00395036" w:rsidRPr="008C5BBB" w:rsidRDefault="00395036" w:rsidP="00DE6C4E">
                  <w:pPr>
                    <w:rPr>
                      <w:rFonts w:asciiTheme="minorHAnsi" w:eastAsia="Calibri" w:hAnsiTheme="minorHAnsi" w:cstheme="minorHAnsi"/>
                      <w:lang w:val="sv-SE"/>
                    </w:rPr>
                  </w:pPr>
                  <w:r w:rsidRPr="008C5BBB">
                    <w:rPr>
                      <w:rFonts w:asciiTheme="minorHAnsi" w:eastAsia="Calibri" w:hAnsiTheme="minorHAnsi" w:cstheme="minorHAnsi"/>
                      <w:lang w:val="sv-SE"/>
                    </w:rPr>
                    <w:t xml:space="preserve"> </w:t>
                  </w:r>
                </w:p>
              </w:tc>
              <w:tc>
                <w:tcPr>
                  <w:tcW w:w="454" w:type="dxa"/>
                  <w:tcBorders>
                    <w:top w:val="single" w:sz="4" w:space="0" w:color="auto"/>
                    <w:left w:val="single" w:sz="4" w:space="0" w:color="auto"/>
                    <w:bottom w:val="single" w:sz="4" w:space="0" w:color="auto"/>
                    <w:right w:val="single" w:sz="4" w:space="0" w:color="auto"/>
                  </w:tcBorders>
                </w:tcPr>
                <w:p w14:paraId="375A262D"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color w:val="000000" w:themeColor="text1"/>
                    </w:rPr>
                    <w:t>K2 K6K7</w:t>
                  </w:r>
                </w:p>
              </w:tc>
            </w:tr>
            <w:tr w:rsidR="00395036" w:rsidRPr="00927819" w14:paraId="375A2633" w14:textId="77777777" w:rsidTr="77B97CFA">
              <w:tc>
                <w:tcPr>
                  <w:tcW w:w="2472" w:type="dxa"/>
                  <w:tcBorders>
                    <w:top w:val="single" w:sz="4" w:space="0" w:color="auto"/>
                    <w:left w:val="single" w:sz="4" w:space="0" w:color="auto"/>
                    <w:bottom w:val="single" w:sz="4" w:space="0" w:color="auto"/>
                    <w:right w:val="single" w:sz="4" w:space="0" w:color="auto"/>
                  </w:tcBorders>
                </w:tcPr>
                <w:p w14:paraId="375A262F" w14:textId="77777777" w:rsidR="00395036" w:rsidRPr="008C5BBB" w:rsidRDefault="77B97CFA" w:rsidP="00DE6C4E">
                  <w:pPr>
                    <w:rPr>
                      <w:rFonts w:asciiTheme="minorHAnsi" w:eastAsia="Calibri" w:hAnsiTheme="minorHAnsi" w:cstheme="minorHAnsi"/>
                      <w:b/>
                      <w:lang w:val="sv-SE"/>
                    </w:rPr>
                  </w:pPr>
                  <w:r w:rsidRPr="008C5BBB">
                    <w:rPr>
                      <w:rFonts w:asciiTheme="minorHAnsi" w:eastAsia="Calibri" w:hAnsiTheme="minorHAnsi" w:cstheme="minorHAnsi"/>
                      <w:b/>
                      <w:bCs/>
                      <w:color w:val="000000" w:themeColor="text1"/>
                      <w:lang w:val="sv-SE" w:eastAsia="sv-SE" w:bidi="sv-SE"/>
                    </w:rPr>
                    <w:t>Musikaliska kunskaper och färdigheter, kreativt skapande</w:t>
                  </w:r>
                </w:p>
              </w:tc>
              <w:tc>
                <w:tcPr>
                  <w:tcW w:w="434" w:type="dxa"/>
                  <w:tcBorders>
                    <w:top w:val="single" w:sz="4" w:space="0" w:color="auto"/>
                    <w:left w:val="single" w:sz="4" w:space="0" w:color="auto"/>
                    <w:bottom w:val="single" w:sz="4" w:space="0" w:color="auto"/>
                    <w:right w:val="single" w:sz="4" w:space="0" w:color="auto"/>
                  </w:tcBorders>
                </w:tcPr>
                <w:p w14:paraId="375A2630" w14:textId="77777777" w:rsidR="00395036" w:rsidRPr="008C5BBB" w:rsidRDefault="00395036" w:rsidP="00DE6C4E">
                  <w:pPr>
                    <w:rPr>
                      <w:rFonts w:asciiTheme="minorHAnsi" w:eastAsia="Calibr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375A2631" w14:textId="77777777" w:rsidR="00395036" w:rsidRPr="008C5BBB" w:rsidRDefault="00395036"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32" w14:textId="77777777" w:rsidR="00395036" w:rsidRPr="008C5BBB" w:rsidRDefault="00395036" w:rsidP="00DE6C4E">
                  <w:pPr>
                    <w:rPr>
                      <w:rFonts w:asciiTheme="minorHAnsi" w:eastAsia="Calibri" w:hAnsiTheme="minorHAnsi" w:cstheme="minorHAnsi"/>
                      <w:lang w:val="sv-SE"/>
                    </w:rPr>
                  </w:pPr>
                </w:p>
              </w:tc>
            </w:tr>
            <w:tr w:rsidR="00395036" w:rsidRPr="008C5BBB" w14:paraId="375A2642" w14:textId="77777777" w:rsidTr="77B97CFA">
              <w:tc>
                <w:tcPr>
                  <w:tcW w:w="2472" w:type="dxa"/>
                  <w:tcBorders>
                    <w:top w:val="single" w:sz="4" w:space="0" w:color="auto"/>
                    <w:left w:val="single" w:sz="4" w:space="0" w:color="auto"/>
                    <w:bottom w:val="single" w:sz="4" w:space="0" w:color="auto"/>
                    <w:right w:val="single" w:sz="4" w:space="0" w:color="auto"/>
                  </w:tcBorders>
                </w:tcPr>
                <w:p w14:paraId="375A2634"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M2 handleda eleven till en naturlig röstanvändning och sång samt att utveckla sina färdigheter att spela i grupp genom att använda kroppen, rytm-, melodi- och ackordinstrument</w:t>
                  </w:r>
                </w:p>
              </w:tc>
              <w:tc>
                <w:tcPr>
                  <w:tcW w:w="434" w:type="dxa"/>
                  <w:tcBorders>
                    <w:top w:val="single" w:sz="4" w:space="0" w:color="auto"/>
                    <w:left w:val="single" w:sz="4" w:space="0" w:color="auto"/>
                    <w:bottom w:val="single" w:sz="4" w:space="0" w:color="auto"/>
                    <w:right w:val="single" w:sz="4" w:space="0" w:color="auto"/>
                  </w:tcBorders>
                </w:tcPr>
                <w:p w14:paraId="375A2635"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I2 I3 I4</w:t>
                  </w:r>
                </w:p>
              </w:tc>
              <w:tc>
                <w:tcPr>
                  <w:tcW w:w="6303" w:type="dxa"/>
                  <w:tcBorders>
                    <w:top w:val="single" w:sz="4" w:space="0" w:color="auto"/>
                    <w:left w:val="single" w:sz="4" w:space="0" w:color="auto"/>
                    <w:bottom w:val="single" w:sz="4" w:space="0" w:color="auto"/>
                    <w:right w:val="single" w:sz="4" w:space="0" w:color="auto"/>
                  </w:tcBorders>
                </w:tcPr>
                <w:p w14:paraId="375A2637"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Eleverna sjunger sånger lämpade för åldersnivån.</w:t>
                  </w:r>
                </w:p>
                <w:p w14:paraId="375A2638" w14:textId="77777777" w:rsidR="00395036" w:rsidRPr="008C5BBB" w:rsidRDefault="00395036" w:rsidP="00DE6C4E">
                  <w:pPr>
                    <w:rPr>
                      <w:rFonts w:asciiTheme="minorHAnsi" w:eastAsia="Calibri" w:hAnsiTheme="minorHAnsi" w:cstheme="minorHAnsi"/>
                      <w:lang w:val="sv-SE"/>
                    </w:rPr>
                  </w:pPr>
                </w:p>
                <w:p w14:paraId="375A2639"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lär sig känna igen och benämna musikbegrepp som förekommer i sång- och speluppgifter.</w:t>
                  </w:r>
                </w:p>
                <w:p w14:paraId="375A263A" w14:textId="77777777" w:rsidR="00395036" w:rsidRPr="008C5BBB" w:rsidRDefault="00395036" w:rsidP="00DE6C4E">
                  <w:pPr>
                    <w:rPr>
                      <w:rFonts w:asciiTheme="minorHAnsi" w:eastAsia="Calibri" w:hAnsiTheme="minorHAnsi" w:cstheme="minorHAnsi"/>
                      <w:lang w:val="sv-SE"/>
                    </w:rPr>
                  </w:pPr>
                </w:p>
                <w:p w14:paraId="375A263B" w14:textId="0E7D2B6C"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Elevens spelteknik och förmåga att spela tillsammans med andra stärks.</w:t>
                  </w:r>
                </w:p>
                <w:p w14:paraId="375A263C" w14:textId="77777777" w:rsidR="00395036" w:rsidRPr="008C5BBB" w:rsidRDefault="00395036" w:rsidP="00DE6C4E">
                  <w:pPr>
                    <w:rPr>
                      <w:rFonts w:asciiTheme="minorHAnsi" w:eastAsia="Calibri" w:hAnsiTheme="minorHAnsi" w:cstheme="minorHAnsi"/>
                      <w:lang w:val="sv-SE"/>
                    </w:rPr>
                  </w:pPr>
                </w:p>
                <w:p w14:paraId="375A263D"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benämna de instrument som används och bekantar sig med orkesterinstrument.</w:t>
                  </w:r>
                </w:p>
                <w:p w14:paraId="375A263E" w14:textId="77777777" w:rsidR="00395036" w:rsidRPr="008C5BBB" w:rsidRDefault="00395036" w:rsidP="00DE6C4E">
                  <w:pPr>
                    <w:rPr>
                      <w:rFonts w:asciiTheme="minorHAnsi" w:eastAsia="Calibri" w:hAnsiTheme="minorHAnsi" w:cstheme="minorHAnsi"/>
                      <w:lang w:val="sv-SE"/>
                    </w:rPr>
                  </w:pPr>
                </w:p>
                <w:p w14:paraId="375A263F"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bekantar sig med och övar ljudanvändning och tolkning i olika musikstilar.</w:t>
                  </w:r>
                </w:p>
                <w:p w14:paraId="375A2640" w14:textId="77777777" w:rsidR="00395036" w:rsidRPr="008C5BBB" w:rsidRDefault="00395036"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41"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color w:val="000000" w:themeColor="text1"/>
                    </w:rPr>
                    <w:t>K2</w:t>
                  </w:r>
                </w:p>
              </w:tc>
            </w:tr>
            <w:tr w:rsidR="00395036" w:rsidRPr="008C5BBB" w14:paraId="375A264B" w14:textId="77777777" w:rsidTr="77B97CFA">
              <w:tc>
                <w:tcPr>
                  <w:tcW w:w="2472" w:type="dxa"/>
                  <w:tcBorders>
                    <w:top w:val="single" w:sz="4" w:space="0" w:color="auto"/>
                    <w:left w:val="single" w:sz="4" w:space="0" w:color="auto"/>
                    <w:bottom w:val="single" w:sz="4" w:space="0" w:color="auto"/>
                    <w:right w:val="single" w:sz="4" w:space="0" w:color="auto"/>
                  </w:tcBorders>
                </w:tcPr>
                <w:p w14:paraId="375A2643"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 xml:space="preserve">M3 uppmuntra eleven att kroppsligt uttrycka musik, bilder, berättelser </w:t>
                  </w:r>
                  <w:r w:rsidRPr="008C5BBB">
                    <w:rPr>
                      <w:rFonts w:asciiTheme="minorHAnsi" w:eastAsia="Calibri" w:hAnsiTheme="minorHAnsi" w:cstheme="minorHAnsi"/>
                      <w:color w:val="000000" w:themeColor="text1"/>
                      <w:lang w:val="sv-SE" w:eastAsia="sv-SE" w:bidi="sv-SE"/>
                    </w:rPr>
                    <w:lastRenderedPageBreak/>
                    <w:t>och känslor genom rörelse</w:t>
                  </w:r>
                </w:p>
              </w:tc>
              <w:tc>
                <w:tcPr>
                  <w:tcW w:w="434" w:type="dxa"/>
                  <w:tcBorders>
                    <w:top w:val="single" w:sz="4" w:space="0" w:color="auto"/>
                    <w:left w:val="single" w:sz="4" w:space="0" w:color="auto"/>
                    <w:bottom w:val="single" w:sz="4" w:space="0" w:color="auto"/>
                    <w:right w:val="single" w:sz="4" w:space="0" w:color="auto"/>
                  </w:tcBorders>
                </w:tcPr>
                <w:p w14:paraId="375A2644"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lastRenderedPageBreak/>
                    <w:t>I1 I2 I3 I4</w:t>
                  </w:r>
                </w:p>
              </w:tc>
              <w:tc>
                <w:tcPr>
                  <w:tcW w:w="6303" w:type="dxa"/>
                  <w:tcBorders>
                    <w:top w:val="single" w:sz="4" w:space="0" w:color="auto"/>
                    <w:left w:val="single" w:sz="4" w:space="0" w:color="auto"/>
                    <w:bottom w:val="single" w:sz="4" w:space="0" w:color="auto"/>
                    <w:right w:val="single" w:sz="4" w:space="0" w:color="auto"/>
                  </w:tcBorders>
                </w:tcPr>
                <w:p w14:paraId="375A2646"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övar naturlig rörelse till musik.</w:t>
                  </w:r>
                </w:p>
                <w:p w14:paraId="375A2647" w14:textId="77777777" w:rsidR="00395036" w:rsidRPr="008C5BBB" w:rsidRDefault="00395036" w:rsidP="00DE6C4E">
                  <w:pPr>
                    <w:rPr>
                      <w:rFonts w:asciiTheme="minorHAnsi" w:eastAsia="Calibri" w:hAnsiTheme="minorHAnsi" w:cstheme="minorHAnsi"/>
                      <w:lang w:val="sv-SE"/>
                    </w:rPr>
                  </w:pPr>
                </w:p>
                <w:p w14:paraId="375A2648"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bekantar sig med hur man uttrycker sig genom dans i olika musikstilar.</w:t>
                  </w:r>
                </w:p>
                <w:p w14:paraId="375A2649" w14:textId="77777777" w:rsidR="00980587" w:rsidRPr="008C5BBB" w:rsidRDefault="00980587"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4A"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color w:val="000000" w:themeColor="text1"/>
                    </w:rPr>
                    <w:lastRenderedPageBreak/>
                    <w:t>K1K2</w:t>
                  </w:r>
                </w:p>
              </w:tc>
            </w:tr>
            <w:tr w:rsidR="00395036" w:rsidRPr="008C5BBB" w14:paraId="375A2652" w14:textId="77777777" w:rsidTr="77B97CFA">
              <w:tc>
                <w:tcPr>
                  <w:tcW w:w="2472" w:type="dxa"/>
                  <w:tcBorders>
                    <w:top w:val="single" w:sz="4" w:space="0" w:color="auto"/>
                    <w:left w:val="single" w:sz="4" w:space="0" w:color="auto"/>
                    <w:bottom w:val="single" w:sz="4" w:space="0" w:color="auto"/>
                    <w:right w:val="single" w:sz="4" w:space="0" w:color="auto"/>
                  </w:tcBorders>
                </w:tcPr>
                <w:p w14:paraId="375A264C"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lastRenderedPageBreak/>
                    <w:t>M4 erbjuda eleven möjligheter att uppleva och lyssna till ljudmiljöer och musik och hjälpa eleven att analysera och berätta om vad hen hört</w:t>
                  </w:r>
                </w:p>
              </w:tc>
              <w:tc>
                <w:tcPr>
                  <w:tcW w:w="434" w:type="dxa"/>
                  <w:tcBorders>
                    <w:top w:val="single" w:sz="4" w:space="0" w:color="auto"/>
                    <w:left w:val="single" w:sz="4" w:space="0" w:color="auto"/>
                    <w:bottom w:val="single" w:sz="4" w:space="0" w:color="auto"/>
                    <w:right w:val="single" w:sz="4" w:space="0" w:color="auto"/>
                  </w:tcBorders>
                </w:tcPr>
                <w:p w14:paraId="375A264D"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I3 I4</w:t>
                  </w:r>
                </w:p>
              </w:tc>
              <w:tc>
                <w:tcPr>
                  <w:tcW w:w="6303" w:type="dxa"/>
                  <w:tcBorders>
                    <w:top w:val="single" w:sz="4" w:space="0" w:color="auto"/>
                    <w:left w:val="single" w:sz="4" w:space="0" w:color="auto"/>
                    <w:bottom w:val="single" w:sz="4" w:space="0" w:color="auto"/>
                    <w:right w:val="single" w:sz="4" w:space="0" w:color="auto"/>
                  </w:tcBorders>
                </w:tcPr>
                <w:p w14:paraId="375A264E"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lyssnar mångsidigt till musik.</w:t>
                  </w:r>
                </w:p>
                <w:p w14:paraId="375A264F" w14:textId="77777777" w:rsidR="00395036" w:rsidRPr="008C5BBB" w:rsidRDefault="00395036" w:rsidP="00DE6C4E">
                  <w:pPr>
                    <w:rPr>
                      <w:rFonts w:asciiTheme="minorHAnsi" w:eastAsia="Calibri" w:hAnsiTheme="minorHAnsi" w:cstheme="minorHAnsi"/>
                      <w:lang w:val="sv-SE"/>
                    </w:rPr>
                  </w:pPr>
                </w:p>
                <w:p w14:paraId="375A2650"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uppmuntras att berätta om fantasier, tankar och känslor som musiken har väckt samt att beskriva det hörda.</w:t>
                  </w:r>
                </w:p>
              </w:tc>
              <w:tc>
                <w:tcPr>
                  <w:tcW w:w="454" w:type="dxa"/>
                  <w:tcBorders>
                    <w:top w:val="single" w:sz="4" w:space="0" w:color="auto"/>
                    <w:left w:val="single" w:sz="4" w:space="0" w:color="auto"/>
                    <w:bottom w:val="single" w:sz="4" w:space="0" w:color="auto"/>
                    <w:right w:val="single" w:sz="4" w:space="0" w:color="auto"/>
                  </w:tcBorders>
                </w:tcPr>
                <w:p w14:paraId="375A2651"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color w:val="000000" w:themeColor="text1"/>
                    </w:rPr>
                    <w:t>K2</w:t>
                  </w:r>
                </w:p>
              </w:tc>
            </w:tr>
            <w:tr w:rsidR="00395036" w:rsidRPr="008C5BBB" w14:paraId="375A265A" w14:textId="77777777" w:rsidTr="77B97CFA">
              <w:tc>
                <w:tcPr>
                  <w:tcW w:w="2472" w:type="dxa"/>
                  <w:tcBorders>
                    <w:top w:val="single" w:sz="4" w:space="0" w:color="auto"/>
                    <w:left w:val="single" w:sz="4" w:space="0" w:color="auto"/>
                    <w:bottom w:val="single" w:sz="4" w:space="0" w:color="auto"/>
                    <w:right w:val="single" w:sz="4" w:space="0" w:color="auto"/>
                  </w:tcBorders>
                </w:tcPr>
                <w:p w14:paraId="375A2653"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M5 uppmuntra eleven att improvisera samt planera och skapa mindre kompositioner eller tvärkonstnärliga helheter på olika sätt, även med hjälp av digitala verktyg</w:t>
                  </w:r>
                </w:p>
              </w:tc>
              <w:tc>
                <w:tcPr>
                  <w:tcW w:w="434" w:type="dxa"/>
                  <w:tcBorders>
                    <w:top w:val="single" w:sz="4" w:space="0" w:color="auto"/>
                    <w:left w:val="single" w:sz="4" w:space="0" w:color="auto"/>
                    <w:bottom w:val="single" w:sz="4" w:space="0" w:color="auto"/>
                    <w:right w:val="single" w:sz="4" w:space="0" w:color="auto"/>
                  </w:tcBorders>
                </w:tcPr>
                <w:p w14:paraId="375A2654"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I4</w:t>
                  </w:r>
                </w:p>
              </w:tc>
              <w:tc>
                <w:tcPr>
                  <w:tcW w:w="6303" w:type="dxa"/>
                  <w:tcBorders>
                    <w:top w:val="single" w:sz="4" w:space="0" w:color="auto"/>
                    <w:left w:val="single" w:sz="4" w:space="0" w:color="auto"/>
                    <w:bottom w:val="single" w:sz="4" w:space="0" w:color="auto"/>
                    <w:right w:val="single" w:sz="4" w:space="0" w:color="auto"/>
                  </w:tcBorders>
                </w:tcPr>
                <w:p w14:paraId="375A2655" w14:textId="77777777" w:rsidR="00685D8F" w:rsidRPr="008C5BBB" w:rsidRDefault="77B97CFA" w:rsidP="00685D8F">
                  <w:pPr>
                    <w:rPr>
                      <w:rFonts w:asciiTheme="minorHAnsi" w:eastAsia="Calibri" w:hAnsiTheme="minorHAnsi" w:cstheme="minorHAnsi"/>
                      <w:lang w:val="sv-SE"/>
                    </w:rPr>
                  </w:pPr>
                  <w:r w:rsidRPr="008C5BBB">
                    <w:rPr>
                      <w:rFonts w:asciiTheme="minorHAnsi" w:eastAsia="Calibri" w:hAnsiTheme="minorHAnsi" w:cstheme="minorHAnsi"/>
                      <w:lang w:val="sv-SE"/>
                    </w:rPr>
                    <w:t>Eleven planerar och utför egna eller med andra elever planerade små kompositioner, ljudlandskap, rörelseimprovisationer och rörelseserier.</w:t>
                  </w:r>
                </w:p>
                <w:p w14:paraId="375A2657" w14:textId="77777777" w:rsidR="00395036" w:rsidRPr="008C5BBB" w:rsidRDefault="00395036" w:rsidP="00DE6C4E">
                  <w:pPr>
                    <w:rPr>
                      <w:rFonts w:asciiTheme="minorHAnsi" w:eastAsia="Calibri" w:hAnsiTheme="minorHAnsi" w:cstheme="minorHAnsi"/>
                      <w:lang w:val="sv-SE"/>
                    </w:rPr>
                  </w:pPr>
                </w:p>
                <w:p w14:paraId="375A2658" w14:textId="77777777" w:rsidR="00395036" w:rsidRPr="008C5BBB" w:rsidRDefault="77B97CFA" w:rsidP="00683C16">
                  <w:pPr>
                    <w:rPr>
                      <w:rFonts w:asciiTheme="minorHAnsi" w:eastAsia="Calibri" w:hAnsiTheme="minorHAnsi" w:cstheme="minorHAnsi"/>
                      <w:lang w:val="sv-SE"/>
                    </w:rPr>
                  </w:pPr>
                  <w:r w:rsidRPr="008C5BBB">
                    <w:rPr>
                      <w:rFonts w:asciiTheme="minorHAnsi" w:eastAsia="Calibri" w:hAnsiTheme="minorHAnsi" w:cstheme="minorHAnsi"/>
                      <w:lang w:val="sv-SE"/>
                    </w:rPr>
                    <w:t>Eleven lär sig musik genom att kombinera ämnet med andra läroämnen till en mångsidig helhet (</w:t>
                  </w:r>
                  <w:r w:rsidRPr="008C5BBB">
                    <w:rPr>
                      <w:rFonts w:asciiTheme="minorHAnsi" w:eastAsia="Calibri" w:hAnsiTheme="minorHAnsi" w:cstheme="minorHAnsi"/>
                      <w:i/>
                      <w:iCs/>
                      <w:lang w:val="sv-SE"/>
                    </w:rPr>
                    <w:t>t.ex. bildkonst, modersmål, gymnastik, omgivningslära, historia, främmande språk</w:t>
                  </w:r>
                  <w:r w:rsidRPr="008C5BBB">
                    <w:rPr>
                      <w:rFonts w:asciiTheme="minorHAnsi" w:eastAsia="Calibri" w:hAnsiTheme="minorHAnsi" w:cstheme="minorHAnsi"/>
                      <w:lang w:val="sv-SE"/>
                    </w:rPr>
                    <w:t>).</w:t>
                  </w:r>
                </w:p>
              </w:tc>
              <w:tc>
                <w:tcPr>
                  <w:tcW w:w="454" w:type="dxa"/>
                  <w:tcBorders>
                    <w:top w:val="single" w:sz="4" w:space="0" w:color="auto"/>
                    <w:left w:val="single" w:sz="4" w:space="0" w:color="auto"/>
                    <w:bottom w:val="single" w:sz="4" w:space="0" w:color="auto"/>
                    <w:right w:val="single" w:sz="4" w:space="0" w:color="auto"/>
                  </w:tcBorders>
                </w:tcPr>
                <w:p w14:paraId="375A2659"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rPr>
                    <w:t>K1K2K5K6</w:t>
                  </w:r>
                </w:p>
              </w:tc>
            </w:tr>
            <w:tr w:rsidR="00395036" w:rsidRPr="008C5BBB" w14:paraId="375A265F" w14:textId="77777777" w:rsidTr="77B97CFA">
              <w:tc>
                <w:tcPr>
                  <w:tcW w:w="2472" w:type="dxa"/>
                  <w:tcBorders>
                    <w:top w:val="single" w:sz="4" w:space="0" w:color="auto"/>
                    <w:left w:val="single" w:sz="4" w:space="0" w:color="auto"/>
                    <w:bottom w:val="single" w:sz="4" w:space="0" w:color="auto"/>
                    <w:right w:val="single" w:sz="4" w:space="0" w:color="auto"/>
                  </w:tcBorders>
                </w:tcPr>
                <w:p w14:paraId="375A265B"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b/>
                      <w:bCs/>
                      <w:color w:val="000000" w:themeColor="text1"/>
                      <w:lang w:val="sv-SE" w:eastAsia="sv-SE" w:bidi="sv-SE"/>
                    </w:rPr>
                    <w:t xml:space="preserve">Kulturell förståelse och </w:t>
                  </w:r>
                  <w:r w:rsidR="00395036" w:rsidRPr="008C5BBB">
                    <w:rPr>
                      <w:rFonts w:asciiTheme="minorHAnsi" w:hAnsiTheme="minorHAnsi" w:cstheme="minorHAnsi"/>
                    </w:rPr>
                    <w:br/>
                  </w:r>
                  <w:r w:rsidRPr="008C5BBB">
                    <w:rPr>
                      <w:rFonts w:asciiTheme="minorHAnsi" w:eastAsia="Calibri" w:hAnsiTheme="minorHAnsi" w:cstheme="minorHAnsi"/>
                      <w:b/>
                      <w:bCs/>
                      <w:color w:val="000000" w:themeColor="text1"/>
                      <w:lang w:val="sv-SE" w:eastAsia="sv-SE" w:bidi="sv-SE"/>
                    </w:rPr>
                    <w:t>multilitteracitet</w:t>
                  </w:r>
                </w:p>
              </w:tc>
              <w:tc>
                <w:tcPr>
                  <w:tcW w:w="434" w:type="dxa"/>
                  <w:tcBorders>
                    <w:top w:val="single" w:sz="4" w:space="0" w:color="auto"/>
                    <w:left w:val="single" w:sz="4" w:space="0" w:color="auto"/>
                    <w:bottom w:val="single" w:sz="4" w:space="0" w:color="auto"/>
                    <w:right w:val="single" w:sz="4" w:space="0" w:color="auto"/>
                  </w:tcBorders>
                </w:tcPr>
                <w:p w14:paraId="375A265C" w14:textId="77777777" w:rsidR="00395036" w:rsidRPr="008C5BBB" w:rsidRDefault="00395036" w:rsidP="00DE6C4E">
                  <w:pPr>
                    <w:rPr>
                      <w:rFonts w:asciiTheme="minorHAnsi" w:eastAsia="Calibr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375A265D" w14:textId="77777777" w:rsidR="00395036" w:rsidRPr="008C5BBB" w:rsidRDefault="00395036"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5E" w14:textId="77777777" w:rsidR="00395036" w:rsidRPr="008C5BBB" w:rsidRDefault="00395036" w:rsidP="00DE6C4E">
                  <w:pPr>
                    <w:rPr>
                      <w:rFonts w:asciiTheme="minorHAnsi" w:eastAsia="Calibri" w:hAnsiTheme="minorHAnsi" w:cstheme="minorHAnsi"/>
                      <w:lang w:val="sv-SE"/>
                    </w:rPr>
                  </w:pPr>
                </w:p>
              </w:tc>
            </w:tr>
            <w:tr w:rsidR="00395036" w:rsidRPr="008C5BBB" w14:paraId="375A2666" w14:textId="77777777" w:rsidTr="77B97CFA">
              <w:tc>
                <w:tcPr>
                  <w:tcW w:w="2472" w:type="dxa"/>
                  <w:tcBorders>
                    <w:top w:val="single" w:sz="4" w:space="0" w:color="auto"/>
                    <w:left w:val="single" w:sz="4" w:space="0" w:color="auto"/>
                    <w:bottom w:val="single" w:sz="4" w:space="0" w:color="auto"/>
                    <w:right w:val="single" w:sz="4" w:space="0" w:color="auto"/>
                  </w:tcBorders>
                </w:tcPr>
                <w:p w14:paraId="375A2660"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M6 handleda eleven att analysera sina musikaliska upplevelser och musikens estetiska, kulturella och historiska mångfald</w:t>
                  </w:r>
                </w:p>
              </w:tc>
              <w:tc>
                <w:tcPr>
                  <w:tcW w:w="434" w:type="dxa"/>
                  <w:tcBorders>
                    <w:top w:val="single" w:sz="4" w:space="0" w:color="auto"/>
                    <w:left w:val="single" w:sz="4" w:space="0" w:color="auto"/>
                    <w:bottom w:val="single" w:sz="4" w:space="0" w:color="auto"/>
                    <w:right w:val="single" w:sz="4" w:space="0" w:color="auto"/>
                  </w:tcBorders>
                </w:tcPr>
                <w:p w14:paraId="375A2661"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I1I4</w:t>
                  </w:r>
                </w:p>
              </w:tc>
              <w:tc>
                <w:tcPr>
                  <w:tcW w:w="6303" w:type="dxa"/>
                  <w:tcBorders>
                    <w:top w:val="single" w:sz="4" w:space="0" w:color="auto"/>
                    <w:left w:val="single" w:sz="4" w:space="0" w:color="auto"/>
                    <w:bottom w:val="single" w:sz="4" w:space="0" w:color="auto"/>
                    <w:right w:val="single" w:sz="4" w:space="0" w:color="auto"/>
                  </w:tcBorders>
                </w:tcPr>
                <w:p w14:paraId="375A2662"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Eleverna diskuterar mångfalden i sjungen, spelad och lyssnad musik.</w:t>
                  </w:r>
                </w:p>
                <w:p w14:paraId="375A2663" w14:textId="77777777" w:rsidR="00395036" w:rsidRPr="008C5BBB" w:rsidRDefault="00395036" w:rsidP="00DE6C4E">
                  <w:pPr>
                    <w:rPr>
                      <w:rFonts w:asciiTheme="minorHAnsi" w:eastAsia="Calibri" w:hAnsiTheme="minorHAnsi" w:cstheme="minorHAnsi"/>
                      <w:lang w:val="sv-SE"/>
                    </w:rPr>
                  </w:pPr>
                </w:p>
                <w:p w14:paraId="375A2664" w14:textId="77777777" w:rsidR="00395036" w:rsidRPr="008C5BBB" w:rsidRDefault="00395036"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65"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color w:val="000000" w:themeColor="text1"/>
                    </w:rPr>
                    <w:t>K2</w:t>
                  </w:r>
                </w:p>
              </w:tc>
            </w:tr>
            <w:tr w:rsidR="00395036" w:rsidRPr="008C5BBB" w14:paraId="375A266E" w14:textId="77777777" w:rsidTr="77B97CFA">
              <w:tc>
                <w:tcPr>
                  <w:tcW w:w="2472" w:type="dxa"/>
                  <w:tcBorders>
                    <w:top w:val="single" w:sz="4" w:space="0" w:color="auto"/>
                    <w:left w:val="single" w:sz="4" w:space="0" w:color="auto"/>
                    <w:bottom w:val="single" w:sz="4" w:space="0" w:color="auto"/>
                    <w:right w:val="single" w:sz="4" w:space="0" w:color="auto"/>
                  </w:tcBorders>
                </w:tcPr>
                <w:p w14:paraId="375A2667"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M7</w:t>
                  </w:r>
                  <w:r w:rsidRPr="008C5BBB">
                    <w:rPr>
                      <w:rFonts w:asciiTheme="minorHAnsi" w:eastAsia="Calibri" w:hAnsiTheme="minorHAnsi" w:cstheme="minorHAnsi"/>
                      <w:b/>
                      <w:bCs/>
                      <w:color w:val="000000" w:themeColor="text1"/>
                      <w:lang w:val="sv-SE" w:eastAsia="sv-SE" w:bidi="sv-SE"/>
                    </w:rPr>
                    <w:t xml:space="preserve"> </w:t>
                  </w:r>
                  <w:r w:rsidRPr="008C5BBB">
                    <w:rPr>
                      <w:rFonts w:asciiTheme="minorHAnsi" w:eastAsia="Calibri" w:hAnsiTheme="minorHAnsi" w:cstheme="minorHAnsi"/>
                      <w:color w:val="000000" w:themeColor="text1"/>
                      <w:lang w:val="sv-SE" w:eastAsia="sv-SE" w:bidi="sv-SE"/>
                    </w:rPr>
                    <w:t>handleda eleven att förstå musikaliska begrepp och principerna för notationssätten inom musiken i samband med musicerande</w:t>
                  </w:r>
                  <w:r w:rsidRPr="008C5BBB">
                    <w:rPr>
                      <w:rFonts w:asciiTheme="minorHAnsi" w:eastAsia="Calibri" w:hAnsiTheme="minorHAnsi" w:cstheme="minorHAnsi"/>
                      <w:lang w:val="sv-SE"/>
                    </w:rPr>
                    <w:t xml:space="preserve"> </w:t>
                  </w:r>
                </w:p>
              </w:tc>
              <w:tc>
                <w:tcPr>
                  <w:tcW w:w="434" w:type="dxa"/>
                  <w:tcBorders>
                    <w:top w:val="single" w:sz="4" w:space="0" w:color="auto"/>
                    <w:left w:val="single" w:sz="4" w:space="0" w:color="auto"/>
                    <w:bottom w:val="single" w:sz="4" w:space="0" w:color="auto"/>
                    <w:right w:val="single" w:sz="4" w:space="0" w:color="auto"/>
                  </w:tcBorders>
                </w:tcPr>
                <w:p w14:paraId="375A2668"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I2</w:t>
                  </w:r>
                </w:p>
              </w:tc>
              <w:tc>
                <w:tcPr>
                  <w:tcW w:w="6303" w:type="dxa"/>
                  <w:tcBorders>
                    <w:top w:val="single" w:sz="4" w:space="0" w:color="auto"/>
                    <w:left w:val="single" w:sz="4" w:space="0" w:color="auto"/>
                    <w:bottom w:val="single" w:sz="4" w:space="0" w:color="auto"/>
                    <w:right w:val="single" w:sz="4" w:space="0" w:color="auto"/>
                  </w:tcBorders>
                </w:tcPr>
                <w:p w14:paraId="375A266A"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känna igen noter, pauser och rytmer i valda sång- och speluppgifter med beaktande av åldersnivån.</w:t>
                  </w:r>
                </w:p>
                <w:p w14:paraId="375A266B" w14:textId="77777777" w:rsidR="00395036" w:rsidRPr="008C5BBB" w:rsidRDefault="00395036" w:rsidP="00DE6C4E">
                  <w:pPr>
                    <w:rPr>
                      <w:rFonts w:asciiTheme="minorHAnsi" w:eastAsia="Calibri" w:hAnsiTheme="minorHAnsi" w:cstheme="minorHAnsi"/>
                      <w:lang w:val="sv-SE"/>
                    </w:rPr>
                  </w:pPr>
                </w:p>
                <w:p w14:paraId="375A266C" w14:textId="77777777" w:rsidR="00395036" w:rsidRPr="008C5BBB" w:rsidRDefault="77B97CFA" w:rsidP="00DE6C4E">
                  <w:pPr>
                    <w:rPr>
                      <w:rFonts w:asciiTheme="minorHAnsi" w:eastAsia="Calibri" w:hAnsiTheme="minorHAnsi" w:cstheme="minorHAnsi"/>
                      <w:i/>
                      <w:lang w:val="sv-SE"/>
                    </w:rPr>
                  </w:pPr>
                  <w:r w:rsidRPr="008C5BBB">
                    <w:rPr>
                      <w:rFonts w:asciiTheme="minorHAnsi" w:eastAsia="Calibri" w:hAnsiTheme="minorHAnsi" w:cstheme="minorHAnsi"/>
                      <w:lang w:val="sv-SE"/>
                    </w:rPr>
                    <w:t xml:space="preserve">Eleven lär sig att känna igen musikens formstruktur som förekommer i repertoaren </w:t>
                  </w:r>
                  <w:r w:rsidRPr="008C5BBB">
                    <w:rPr>
                      <w:rFonts w:asciiTheme="minorHAnsi" w:eastAsia="Calibri" w:hAnsiTheme="minorHAnsi" w:cstheme="minorHAnsi"/>
                      <w:i/>
                      <w:iCs/>
                      <w:lang w:val="sv-SE"/>
                    </w:rPr>
                    <w:t>(t.ex. ABA, segno, coda).</w:t>
                  </w:r>
                </w:p>
              </w:tc>
              <w:tc>
                <w:tcPr>
                  <w:tcW w:w="454" w:type="dxa"/>
                  <w:tcBorders>
                    <w:top w:val="single" w:sz="4" w:space="0" w:color="auto"/>
                    <w:left w:val="single" w:sz="4" w:space="0" w:color="auto"/>
                    <w:bottom w:val="single" w:sz="4" w:space="0" w:color="auto"/>
                    <w:right w:val="single" w:sz="4" w:space="0" w:color="auto"/>
                  </w:tcBorders>
                </w:tcPr>
                <w:p w14:paraId="375A266D"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color w:val="000000" w:themeColor="text1"/>
                    </w:rPr>
                    <w:t>K4</w:t>
                  </w:r>
                </w:p>
              </w:tc>
            </w:tr>
            <w:tr w:rsidR="00395036" w:rsidRPr="00927819" w14:paraId="375A2673" w14:textId="77777777" w:rsidTr="77B97CFA">
              <w:tc>
                <w:tcPr>
                  <w:tcW w:w="2472" w:type="dxa"/>
                  <w:tcBorders>
                    <w:top w:val="single" w:sz="4" w:space="0" w:color="auto"/>
                    <w:left w:val="single" w:sz="4" w:space="0" w:color="auto"/>
                    <w:bottom w:val="single" w:sz="4" w:space="0" w:color="auto"/>
                    <w:right w:val="single" w:sz="4" w:space="0" w:color="auto"/>
                  </w:tcBorders>
                </w:tcPr>
                <w:p w14:paraId="375A266F"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b/>
                      <w:bCs/>
                      <w:color w:val="000000" w:themeColor="text1"/>
                      <w:lang w:val="sv-SE" w:eastAsia="sv-SE" w:bidi="sv-SE"/>
                    </w:rPr>
                    <w:t>Välbefinnande och säkerhet i musik</w:t>
                  </w:r>
                </w:p>
              </w:tc>
              <w:tc>
                <w:tcPr>
                  <w:tcW w:w="434" w:type="dxa"/>
                  <w:tcBorders>
                    <w:top w:val="single" w:sz="4" w:space="0" w:color="auto"/>
                    <w:left w:val="single" w:sz="4" w:space="0" w:color="auto"/>
                    <w:bottom w:val="single" w:sz="4" w:space="0" w:color="auto"/>
                    <w:right w:val="single" w:sz="4" w:space="0" w:color="auto"/>
                  </w:tcBorders>
                </w:tcPr>
                <w:p w14:paraId="375A2670" w14:textId="77777777" w:rsidR="00395036" w:rsidRPr="008C5BBB" w:rsidRDefault="00395036" w:rsidP="00DE6C4E">
                  <w:pPr>
                    <w:rPr>
                      <w:rFonts w:asciiTheme="minorHAnsi" w:eastAsia="Calibr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375A2671" w14:textId="77777777" w:rsidR="00395036" w:rsidRPr="008C5BBB" w:rsidRDefault="00395036"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72" w14:textId="77777777" w:rsidR="00395036" w:rsidRPr="008C5BBB" w:rsidRDefault="00395036" w:rsidP="00DE6C4E">
                  <w:pPr>
                    <w:rPr>
                      <w:rFonts w:asciiTheme="minorHAnsi" w:eastAsia="Calibri" w:hAnsiTheme="minorHAnsi" w:cstheme="minorHAnsi"/>
                      <w:lang w:val="sv-SE"/>
                    </w:rPr>
                  </w:pPr>
                </w:p>
              </w:tc>
            </w:tr>
            <w:tr w:rsidR="00395036" w:rsidRPr="008C5BBB" w14:paraId="375A267F" w14:textId="77777777" w:rsidTr="77B97CFA">
              <w:tc>
                <w:tcPr>
                  <w:tcW w:w="2472" w:type="dxa"/>
                  <w:tcBorders>
                    <w:top w:val="single" w:sz="4" w:space="0" w:color="auto"/>
                    <w:left w:val="single" w:sz="4" w:space="0" w:color="auto"/>
                    <w:bottom w:val="single" w:sz="4" w:space="0" w:color="auto"/>
                    <w:right w:val="single" w:sz="4" w:space="0" w:color="auto"/>
                  </w:tcBorders>
                </w:tcPr>
                <w:p w14:paraId="375A2674"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M8 hjälpa eleven att iaktta hur musiken påverkar välbefinnandet och att se till att musik- och ljudmiljön är trygg</w:t>
                  </w:r>
                </w:p>
                <w:p w14:paraId="375A2675" w14:textId="77777777" w:rsidR="00395036" w:rsidRPr="008C5BBB" w:rsidRDefault="00395036" w:rsidP="00DE6C4E">
                  <w:pPr>
                    <w:rPr>
                      <w:rFonts w:asciiTheme="minorHAnsi" w:eastAsia="Calibri" w:hAnsiTheme="minorHAnsi" w:cstheme="minorHAnsi"/>
                      <w:lang w:val="sv-SE"/>
                    </w:rPr>
                  </w:pPr>
                </w:p>
              </w:tc>
              <w:tc>
                <w:tcPr>
                  <w:tcW w:w="434" w:type="dxa"/>
                  <w:tcBorders>
                    <w:top w:val="single" w:sz="4" w:space="0" w:color="auto"/>
                    <w:left w:val="single" w:sz="4" w:space="0" w:color="auto"/>
                    <w:bottom w:val="single" w:sz="4" w:space="0" w:color="auto"/>
                    <w:right w:val="single" w:sz="4" w:space="0" w:color="auto"/>
                  </w:tcBorders>
                </w:tcPr>
                <w:p w14:paraId="375A2676"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I3 I4</w:t>
                  </w:r>
                </w:p>
              </w:tc>
              <w:tc>
                <w:tcPr>
                  <w:tcW w:w="6303" w:type="dxa"/>
                  <w:tcBorders>
                    <w:top w:val="single" w:sz="4" w:space="0" w:color="auto"/>
                    <w:left w:val="single" w:sz="4" w:space="0" w:color="auto"/>
                    <w:bottom w:val="single" w:sz="4" w:space="0" w:color="auto"/>
                    <w:right w:val="single" w:sz="4" w:space="0" w:color="auto"/>
                  </w:tcBorders>
                </w:tcPr>
                <w:p w14:paraId="375A2677"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diskuterar musikens betydelse i sitt eget liv.</w:t>
                  </w:r>
                </w:p>
                <w:p w14:paraId="375A2678" w14:textId="77777777" w:rsidR="00395036" w:rsidRPr="008C5BBB" w:rsidRDefault="00395036" w:rsidP="00DE6C4E">
                  <w:pPr>
                    <w:rPr>
                      <w:rFonts w:asciiTheme="minorHAnsi" w:eastAsia="Calibri" w:hAnsiTheme="minorHAnsi" w:cstheme="minorHAnsi"/>
                      <w:lang w:val="sv-SE"/>
                    </w:rPr>
                  </w:pPr>
                </w:p>
                <w:p w14:paraId="375A2679"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använda instrument och utrustning på ett säkert sätt.</w:t>
                  </w:r>
                </w:p>
                <w:p w14:paraId="375A267A" w14:textId="77777777" w:rsidR="00395036" w:rsidRPr="008C5BBB" w:rsidRDefault="00395036" w:rsidP="00DE6C4E">
                  <w:pPr>
                    <w:rPr>
                      <w:rFonts w:asciiTheme="minorHAnsi" w:eastAsia="Calibri" w:hAnsiTheme="minorHAnsi" w:cstheme="minorHAnsi"/>
                      <w:lang w:val="sv-SE"/>
                    </w:rPr>
                  </w:pPr>
                </w:p>
                <w:p w14:paraId="375A267B"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lär sig att fästa uppmärksamhet vid skydd av hörseln.</w:t>
                  </w:r>
                </w:p>
                <w:p w14:paraId="375A267C" w14:textId="77777777" w:rsidR="00395036" w:rsidRPr="008C5BBB" w:rsidRDefault="00395036" w:rsidP="00DE6C4E">
                  <w:pPr>
                    <w:rPr>
                      <w:rFonts w:asciiTheme="minorHAnsi" w:eastAsia="Calibri" w:hAnsiTheme="minorHAnsi" w:cstheme="minorHAnsi"/>
                      <w:lang w:val="sv-SE"/>
                    </w:rPr>
                  </w:pPr>
                </w:p>
                <w:p w14:paraId="375A267D" w14:textId="77777777" w:rsidR="00395036" w:rsidRPr="008C5BBB" w:rsidRDefault="77B97CFA" w:rsidP="000F279E">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agera på ett ansvarsfullt sätt vid musicerandet.</w:t>
                  </w:r>
                </w:p>
              </w:tc>
              <w:tc>
                <w:tcPr>
                  <w:tcW w:w="454" w:type="dxa"/>
                  <w:tcBorders>
                    <w:top w:val="single" w:sz="4" w:space="0" w:color="auto"/>
                    <w:left w:val="single" w:sz="4" w:space="0" w:color="auto"/>
                    <w:bottom w:val="single" w:sz="4" w:space="0" w:color="auto"/>
                    <w:right w:val="single" w:sz="4" w:space="0" w:color="auto"/>
                  </w:tcBorders>
                </w:tcPr>
                <w:p w14:paraId="375A267E"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K3</w:t>
                  </w:r>
                </w:p>
              </w:tc>
            </w:tr>
            <w:tr w:rsidR="00395036" w:rsidRPr="00927819" w14:paraId="375A2684" w14:textId="77777777" w:rsidTr="77B97CFA">
              <w:tc>
                <w:tcPr>
                  <w:tcW w:w="2472" w:type="dxa"/>
                  <w:tcBorders>
                    <w:top w:val="single" w:sz="4" w:space="0" w:color="auto"/>
                    <w:left w:val="single" w:sz="4" w:space="0" w:color="auto"/>
                    <w:bottom w:val="single" w:sz="4" w:space="0" w:color="auto"/>
                    <w:right w:val="single" w:sz="4" w:space="0" w:color="auto"/>
                  </w:tcBorders>
                </w:tcPr>
                <w:p w14:paraId="375A2680" w14:textId="77777777" w:rsidR="00395036" w:rsidRPr="008C5BBB" w:rsidRDefault="77B97CFA" w:rsidP="00DE6C4E">
                  <w:pPr>
                    <w:rPr>
                      <w:rFonts w:asciiTheme="minorHAnsi" w:eastAsia="Calibri" w:hAnsiTheme="minorHAnsi" w:cstheme="minorHAnsi"/>
                      <w:b/>
                      <w:lang w:val="sv-SE"/>
                    </w:rPr>
                  </w:pPr>
                  <w:r w:rsidRPr="008C5BBB">
                    <w:rPr>
                      <w:rFonts w:asciiTheme="minorHAnsi" w:eastAsia="Calibri" w:hAnsiTheme="minorHAnsi" w:cstheme="minorHAnsi"/>
                      <w:b/>
                      <w:bCs/>
                      <w:color w:val="000000" w:themeColor="text1"/>
                      <w:lang w:val="sv-SE" w:eastAsia="sv-SE" w:bidi="sv-SE"/>
                    </w:rPr>
                    <w:t>Förmåga att lära sig musik</w:t>
                  </w:r>
                </w:p>
              </w:tc>
              <w:tc>
                <w:tcPr>
                  <w:tcW w:w="434" w:type="dxa"/>
                  <w:tcBorders>
                    <w:top w:val="single" w:sz="4" w:space="0" w:color="auto"/>
                    <w:left w:val="single" w:sz="4" w:space="0" w:color="auto"/>
                    <w:bottom w:val="single" w:sz="4" w:space="0" w:color="auto"/>
                    <w:right w:val="single" w:sz="4" w:space="0" w:color="auto"/>
                  </w:tcBorders>
                </w:tcPr>
                <w:p w14:paraId="375A2681" w14:textId="77777777" w:rsidR="00395036" w:rsidRPr="008C5BBB" w:rsidRDefault="00395036" w:rsidP="00DE6C4E">
                  <w:pPr>
                    <w:rPr>
                      <w:rFonts w:asciiTheme="minorHAnsi" w:eastAsia="Calibr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375A2682" w14:textId="77777777" w:rsidR="00395036" w:rsidRPr="008C5BBB" w:rsidRDefault="00395036"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83" w14:textId="77777777" w:rsidR="00395036" w:rsidRPr="008C5BBB" w:rsidRDefault="00395036" w:rsidP="00DE6C4E">
                  <w:pPr>
                    <w:rPr>
                      <w:rFonts w:asciiTheme="minorHAnsi" w:eastAsia="Calibri" w:hAnsiTheme="minorHAnsi" w:cstheme="minorHAnsi"/>
                      <w:lang w:val="sv-SE"/>
                    </w:rPr>
                  </w:pPr>
                </w:p>
              </w:tc>
            </w:tr>
            <w:tr w:rsidR="00395036" w:rsidRPr="008C5BBB" w14:paraId="375A268E" w14:textId="77777777" w:rsidTr="77B97CFA">
              <w:tc>
                <w:tcPr>
                  <w:tcW w:w="2472" w:type="dxa"/>
                  <w:tcBorders>
                    <w:top w:val="single" w:sz="4" w:space="0" w:color="auto"/>
                    <w:left w:val="single" w:sz="4" w:space="0" w:color="auto"/>
                    <w:bottom w:val="single" w:sz="4" w:space="0" w:color="auto"/>
                    <w:right w:val="single" w:sz="4" w:space="0" w:color="auto"/>
                  </w:tcBorders>
                </w:tcPr>
                <w:p w14:paraId="375A2685"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b/>
                      <w:bCs/>
                      <w:color w:val="000000" w:themeColor="text1"/>
                      <w:lang w:val="sv-SE" w:eastAsia="sv-SE" w:bidi="sv-SE"/>
                    </w:rPr>
                    <w:t>M9</w:t>
                  </w:r>
                  <w:r w:rsidRPr="008C5BBB">
                    <w:rPr>
                      <w:rFonts w:asciiTheme="minorHAnsi" w:eastAsia="Calibri" w:hAnsiTheme="minorHAnsi" w:cstheme="minorHAnsi"/>
                      <w:color w:val="000000" w:themeColor="text1"/>
                      <w:lang w:val="sv-SE" w:eastAsia="sv-SE" w:bidi="sv-SE"/>
                    </w:rPr>
                    <w:t xml:space="preserve"> handleda eleven att utveckla sina musikaliska färdigheter genom övning, att vara med och ställa upp mål och att utvärdera sina framsteg i förhållande till målen</w:t>
                  </w:r>
                </w:p>
              </w:tc>
              <w:tc>
                <w:tcPr>
                  <w:tcW w:w="434" w:type="dxa"/>
                  <w:tcBorders>
                    <w:top w:val="single" w:sz="4" w:space="0" w:color="auto"/>
                    <w:left w:val="single" w:sz="4" w:space="0" w:color="auto"/>
                    <w:bottom w:val="single" w:sz="4" w:space="0" w:color="auto"/>
                    <w:right w:val="single" w:sz="4" w:space="0" w:color="auto"/>
                  </w:tcBorders>
                </w:tcPr>
                <w:p w14:paraId="375A2686"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I1I4</w:t>
                  </w:r>
                </w:p>
              </w:tc>
              <w:tc>
                <w:tcPr>
                  <w:tcW w:w="6303" w:type="dxa"/>
                  <w:tcBorders>
                    <w:top w:val="single" w:sz="4" w:space="0" w:color="auto"/>
                    <w:left w:val="single" w:sz="4" w:space="0" w:color="auto"/>
                    <w:bottom w:val="single" w:sz="4" w:space="0" w:color="auto"/>
                    <w:right w:val="single" w:sz="4" w:space="0" w:color="auto"/>
                  </w:tcBorders>
                </w:tcPr>
                <w:p w14:paraId="375A2687" w14:textId="48CFAD8F"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utvecklar musikaliska färdigheter med hjälp av tillräcklig övning.</w:t>
                  </w:r>
                </w:p>
                <w:p w14:paraId="375A2688" w14:textId="77777777" w:rsidR="00395036" w:rsidRPr="008C5BBB" w:rsidRDefault="00395036" w:rsidP="00DE6C4E">
                  <w:pPr>
                    <w:rPr>
                      <w:rFonts w:asciiTheme="minorHAnsi" w:eastAsia="Calibri" w:hAnsiTheme="minorHAnsi" w:cstheme="minorHAnsi"/>
                      <w:lang w:val="sv-SE"/>
                    </w:rPr>
                  </w:pPr>
                </w:p>
                <w:p w14:paraId="375A2689" w14:textId="77777777" w:rsidR="00395036"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 xml:space="preserve">Eleverna övar att planera och utföra mångsidiga musikaliska helheter tillsammans. </w:t>
                  </w:r>
                </w:p>
                <w:p w14:paraId="375A268A" w14:textId="77777777" w:rsidR="00395036" w:rsidRPr="008C5BBB" w:rsidRDefault="00395036" w:rsidP="00DE6C4E">
                  <w:pPr>
                    <w:rPr>
                      <w:rFonts w:asciiTheme="minorHAnsi" w:eastAsia="Calibri" w:hAnsiTheme="minorHAnsi" w:cstheme="minorHAnsi"/>
                      <w:lang w:val="sv-SE"/>
                    </w:rPr>
                  </w:pPr>
                </w:p>
                <w:p w14:paraId="375A268B" w14:textId="77777777" w:rsidR="00395036" w:rsidRPr="008C5BBB" w:rsidRDefault="00395036" w:rsidP="00DE6C4E">
                  <w:pPr>
                    <w:rPr>
                      <w:rFonts w:asciiTheme="minorHAnsi" w:eastAsia="Calibri" w:hAnsiTheme="minorHAnsi" w:cstheme="minorHAnsi"/>
                      <w:lang w:val="sv-SE"/>
                    </w:rPr>
                  </w:pPr>
                </w:p>
                <w:p w14:paraId="375A268C" w14:textId="77777777" w:rsidR="00395036" w:rsidRPr="008C5BBB" w:rsidRDefault="77B97CFA" w:rsidP="000F279E">
                  <w:pPr>
                    <w:rPr>
                      <w:rFonts w:asciiTheme="minorHAnsi" w:eastAsia="Calibri" w:hAnsiTheme="minorHAnsi" w:cstheme="minorHAnsi"/>
                      <w:lang w:val="sv-SE"/>
                    </w:rPr>
                  </w:pPr>
                  <w:r w:rsidRPr="008C5BBB">
                    <w:rPr>
                      <w:rFonts w:asciiTheme="minorHAnsi" w:eastAsia="Calibri" w:hAnsiTheme="minorHAnsi" w:cstheme="minorHAnsi"/>
                      <w:lang w:val="sv-SE"/>
                    </w:rPr>
                    <w:t>Mål uppställs tillsammans varefter framstegen utvärderas.</w:t>
                  </w:r>
                </w:p>
              </w:tc>
              <w:tc>
                <w:tcPr>
                  <w:tcW w:w="454" w:type="dxa"/>
                  <w:tcBorders>
                    <w:top w:val="single" w:sz="4" w:space="0" w:color="auto"/>
                    <w:left w:val="single" w:sz="4" w:space="0" w:color="auto"/>
                    <w:bottom w:val="single" w:sz="4" w:space="0" w:color="auto"/>
                    <w:right w:val="single" w:sz="4" w:space="0" w:color="auto"/>
                  </w:tcBorders>
                </w:tcPr>
                <w:p w14:paraId="375A268D" w14:textId="77777777" w:rsidR="00395036" w:rsidRPr="008C5BBB" w:rsidRDefault="77B97CFA" w:rsidP="00DE6C4E">
                  <w:pPr>
                    <w:rPr>
                      <w:rFonts w:asciiTheme="minorHAnsi" w:eastAsia="Calibri" w:hAnsiTheme="minorHAnsi" w:cstheme="minorHAnsi"/>
                    </w:rPr>
                  </w:pPr>
                  <w:r w:rsidRPr="008C5BBB">
                    <w:rPr>
                      <w:rFonts w:asciiTheme="minorHAnsi" w:eastAsia="Calibri" w:hAnsiTheme="minorHAnsi" w:cstheme="minorHAnsi"/>
                      <w:color w:val="000000" w:themeColor="text1"/>
                    </w:rPr>
                    <w:t>K1</w:t>
                  </w:r>
                </w:p>
              </w:tc>
            </w:tr>
          </w:tbl>
          <w:p w14:paraId="375A268F" w14:textId="77777777" w:rsidR="00395036" w:rsidRPr="008C5BBB" w:rsidRDefault="00395036" w:rsidP="00DE6C4E">
            <w:pPr>
              <w:rPr>
                <w:rFonts w:asciiTheme="minorHAnsi" w:eastAsia="Calibri" w:hAnsiTheme="minorHAnsi" w:cstheme="minorHAnsi"/>
                <w:sz w:val="24"/>
                <w:szCs w:val="24"/>
              </w:rPr>
            </w:pPr>
          </w:p>
        </w:tc>
      </w:tr>
    </w:tbl>
    <w:p w14:paraId="375A2691" w14:textId="77777777" w:rsidR="00BB2C2D" w:rsidRPr="008C5BBB" w:rsidRDefault="00BB2C2D" w:rsidP="00BB2C2D">
      <w:pPr>
        <w:spacing w:after="200" w:line="276" w:lineRule="auto"/>
        <w:rPr>
          <w:rFonts w:asciiTheme="minorHAnsi" w:eastAsia="Calibri" w:hAnsiTheme="minorHAnsi"/>
        </w:rPr>
      </w:pPr>
      <w:bookmarkStart w:id="42" w:name="_Toc404857837"/>
      <w:bookmarkStart w:id="43" w:name="_Toc411500924"/>
    </w:p>
    <w:p w14:paraId="480E2E6E" w14:textId="08F0D82D" w:rsidR="00D8245C" w:rsidRPr="008C5BBB" w:rsidRDefault="00D8245C" w:rsidP="00BB2C2D">
      <w:pPr>
        <w:spacing w:after="200" w:line="276" w:lineRule="auto"/>
        <w:rPr>
          <w:rFonts w:asciiTheme="minorHAnsi" w:eastAsia="Calibri" w:hAnsiTheme="minorHAnsi"/>
        </w:rPr>
      </w:pPr>
    </w:p>
    <w:p w14:paraId="01C1F56C" w14:textId="77777777" w:rsidR="00D8245C" w:rsidRPr="008C5BBB" w:rsidRDefault="00D8245C" w:rsidP="00BB2C2D">
      <w:pPr>
        <w:spacing w:after="200" w:line="276" w:lineRule="auto"/>
        <w:rPr>
          <w:rFonts w:asciiTheme="minorHAnsi" w:eastAsia="Calibri" w:hAnsiTheme="minorHAnsi"/>
        </w:rPr>
      </w:pPr>
    </w:p>
    <w:p w14:paraId="6E436C99" w14:textId="77777777" w:rsidR="00D8245C" w:rsidRPr="008C5BBB" w:rsidRDefault="00D8245C" w:rsidP="00BB2C2D">
      <w:pPr>
        <w:spacing w:after="200" w:line="276" w:lineRule="auto"/>
        <w:rPr>
          <w:rFonts w:asciiTheme="minorHAnsi" w:eastAsia="Calibri" w:hAnsiTheme="minorHAnsi"/>
        </w:rPr>
      </w:pPr>
    </w:p>
    <w:p w14:paraId="375A2692" w14:textId="77777777" w:rsidR="00BB2C2D" w:rsidRPr="008C5BBB" w:rsidRDefault="77B97CFA" w:rsidP="00BB2C2D">
      <w:pPr>
        <w:keepNext/>
        <w:keepLines/>
        <w:spacing w:before="200" w:line="276" w:lineRule="auto"/>
        <w:outlineLvl w:val="4"/>
        <w:rPr>
          <w:rFonts w:asciiTheme="minorHAnsi" w:eastAsia="Times New Roman" w:hAnsiTheme="minorHAnsi"/>
          <w:color w:val="243F60"/>
        </w:rPr>
      </w:pPr>
      <w:r w:rsidRPr="008C5BBB">
        <w:rPr>
          <w:rFonts w:asciiTheme="minorHAnsi" w:eastAsia="Calibri,Times New Roman" w:hAnsiTheme="minorHAnsi"/>
          <w:color w:val="244061"/>
        </w:rPr>
        <w:lastRenderedPageBreak/>
        <w:t>Årskurs 6</w:t>
      </w:r>
    </w:p>
    <w:p w14:paraId="375A2693" w14:textId="77777777" w:rsidR="00BB2C2D" w:rsidRPr="008C5BBB" w:rsidRDefault="77B97CFA" w:rsidP="00BB2C2D">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rPr>
        <w:t>MUSIK</w:t>
      </w:r>
    </w:p>
    <w:tbl>
      <w:tblPr>
        <w:tblStyle w:val="TaulukkoRuudukko38"/>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BB2C2D" w:rsidRPr="008C5BBB" w14:paraId="375A270C"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694" w14:textId="77777777" w:rsidR="00BB2C2D" w:rsidRPr="008C5BBB" w:rsidRDefault="00BB2C2D" w:rsidP="00DE6C4E">
            <w:pPr>
              <w:rPr>
                <w:rFonts w:asciiTheme="minorHAnsi" w:eastAsia="Calibri" w:hAnsiTheme="minorHAnsi" w:cstheme="minorHAnsi"/>
              </w:rPr>
            </w:pPr>
          </w:p>
          <w:p w14:paraId="375A2695" w14:textId="77777777" w:rsidR="00BB2C2D" w:rsidRPr="008C5BBB" w:rsidRDefault="00AB0CE7" w:rsidP="00DE6C4E">
            <w:pPr>
              <w:rPr>
                <w:rFonts w:asciiTheme="minorHAnsi" w:eastAsia="Calibri" w:hAnsiTheme="minorHAnsi" w:cstheme="minorHAnsi"/>
              </w:rPr>
            </w:pPr>
            <w:r w:rsidRPr="008C5BBB">
              <w:rPr>
                <w:rFonts w:asciiTheme="minorHAnsi" w:hAnsiTheme="minorHAnsi"/>
                <w:noProof/>
                <w:lang w:eastAsia="fi-FI"/>
              </w:rPr>
              <w:drawing>
                <wp:inline distT="0" distB="0" distL="0" distR="0" wp14:anchorId="375A2E69" wp14:editId="1CC4C9C2">
                  <wp:extent cx="511200" cy="720000"/>
                  <wp:effectExtent l="0" t="0" r="3175" b="4445"/>
                  <wp:docPr id="196205250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696" w14:textId="77777777" w:rsidR="00BB2C2D" w:rsidRPr="008C5BBB" w:rsidRDefault="00BB2C2D" w:rsidP="00DE6C4E">
            <w:pPr>
              <w:rPr>
                <w:rFonts w:asciiTheme="minorHAnsi" w:eastAsia="Calibri" w:hAnsiTheme="minorHAnsi" w:cstheme="minorHAnsi"/>
              </w:rPr>
            </w:pPr>
          </w:p>
          <w:tbl>
            <w:tblPr>
              <w:tblStyle w:val="TaulukkoRuudukko38"/>
              <w:tblW w:w="9663" w:type="dxa"/>
              <w:tblLayout w:type="fixed"/>
              <w:tblLook w:val="04A0" w:firstRow="1" w:lastRow="0" w:firstColumn="1" w:lastColumn="0" w:noHBand="0" w:noVBand="1"/>
            </w:tblPr>
            <w:tblGrid>
              <w:gridCol w:w="2381"/>
              <w:gridCol w:w="426"/>
              <w:gridCol w:w="6056"/>
              <w:gridCol w:w="445"/>
              <w:gridCol w:w="355"/>
            </w:tblGrid>
            <w:tr w:rsidR="00BB2C2D" w:rsidRPr="008C5BBB" w14:paraId="375A269D" w14:textId="77777777" w:rsidTr="77B97CFA">
              <w:trPr>
                <w:gridAfter w:val="1"/>
                <w:wAfter w:w="360" w:type="dxa"/>
                <w:trHeight w:val="523"/>
              </w:trPr>
              <w:tc>
                <w:tcPr>
                  <w:tcW w:w="2472" w:type="dxa"/>
                  <w:tcBorders>
                    <w:top w:val="single" w:sz="4" w:space="0" w:color="auto"/>
                    <w:left w:val="single" w:sz="4" w:space="0" w:color="auto"/>
                    <w:bottom w:val="single" w:sz="4" w:space="0" w:color="auto"/>
                    <w:right w:val="single" w:sz="4" w:space="0" w:color="auto"/>
                  </w:tcBorders>
                  <w:hideMark/>
                </w:tcPr>
                <w:p w14:paraId="375A2697" w14:textId="77777777" w:rsidR="00BB2C2D"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Mål för undervisningen</w:t>
                  </w:r>
                </w:p>
                <w:p w14:paraId="375A2698" w14:textId="77777777" w:rsidR="002433D9" w:rsidRPr="008C5BBB" w:rsidRDefault="002433D9" w:rsidP="00DE6C4E">
                  <w:pPr>
                    <w:rPr>
                      <w:rFonts w:asciiTheme="minorHAnsi" w:eastAsia="Calibri" w:hAnsiTheme="minorHAnsi" w:cstheme="minorHAnsi"/>
                      <w:b/>
                    </w:rPr>
                  </w:pPr>
                </w:p>
                <w:p w14:paraId="375A2699" w14:textId="77777777" w:rsidR="00BB2C2D"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Årskurs 6</w:t>
                  </w:r>
                </w:p>
              </w:tc>
              <w:tc>
                <w:tcPr>
                  <w:tcW w:w="434" w:type="dxa"/>
                  <w:tcBorders>
                    <w:top w:val="single" w:sz="4" w:space="0" w:color="auto"/>
                    <w:left w:val="single" w:sz="4" w:space="0" w:color="auto"/>
                    <w:bottom w:val="single" w:sz="4" w:space="0" w:color="auto"/>
                    <w:right w:val="single" w:sz="4" w:space="0" w:color="auto"/>
                  </w:tcBorders>
                  <w:hideMark/>
                </w:tcPr>
                <w:p w14:paraId="375A269A" w14:textId="77777777" w:rsidR="00BB2C2D"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I</w:t>
                  </w:r>
                </w:p>
              </w:tc>
              <w:tc>
                <w:tcPr>
                  <w:tcW w:w="6303" w:type="dxa"/>
                  <w:tcBorders>
                    <w:top w:val="single" w:sz="4" w:space="0" w:color="auto"/>
                    <w:left w:val="single" w:sz="4" w:space="0" w:color="auto"/>
                    <w:bottom w:val="single" w:sz="4" w:space="0" w:color="auto"/>
                    <w:right w:val="single" w:sz="4" w:space="0" w:color="auto"/>
                  </w:tcBorders>
                  <w:hideMark/>
                </w:tcPr>
                <w:p w14:paraId="375A269B" w14:textId="77777777" w:rsidR="00BB2C2D"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69C" w14:textId="77777777" w:rsidR="00BB2C2D"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K</w:t>
                  </w:r>
                </w:p>
              </w:tc>
            </w:tr>
            <w:tr w:rsidR="00BB2C2D" w:rsidRPr="008C5BBB" w14:paraId="375A26A2" w14:textId="77777777" w:rsidTr="77B97CFA">
              <w:trPr>
                <w:gridAfter w:val="1"/>
                <w:wAfter w:w="360" w:type="dxa"/>
                <w:trHeight w:val="240"/>
              </w:trPr>
              <w:tc>
                <w:tcPr>
                  <w:tcW w:w="2472" w:type="dxa"/>
                  <w:tcBorders>
                    <w:top w:val="single" w:sz="4" w:space="0" w:color="auto"/>
                    <w:left w:val="single" w:sz="4" w:space="0" w:color="auto"/>
                    <w:bottom w:val="single" w:sz="4" w:space="0" w:color="auto"/>
                    <w:right w:val="single" w:sz="4" w:space="0" w:color="auto"/>
                  </w:tcBorders>
                </w:tcPr>
                <w:p w14:paraId="375A269E" w14:textId="77777777" w:rsidR="00BB2C2D" w:rsidRPr="008C5BBB" w:rsidRDefault="77B97CFA" w:rsidP="00DE6C4E">
                  <w:pPr>
                    <w:rPr>
                      <w:rFonts w:asciiTheme="minorHAnsi" w:eastAsia="Calibri" w:hAnsiTheme="minorHAnsi" w:cstheme="minorHAnsi"/>
                      <w:b/>
                    </w:rPr>
                  </w:pPr>
                  <w:r w:rsidRPr="008C5BBB">
                    <w:rPr>
                      <w:rFonts w:asciiTheme="minorHAnsi" w:eastAsia="Calibri" w:hAnsiTheme="minorHAnsi" w:cstheme="minorHAnsi"/>
                      <w:b/>
                      <w:bCs/>
                    </w:rPr>
                    <w:t>Delaktighet</w:t>
                  </w:r>
                </w:p>
              </w:tc>
              <w:tc>
                <w:tcPr>
                  <w:tcW w:w="434" w:type="dxa"/>
                  <w:tcBorders>
                    <w:top w:val="single" w:sz="4" w:space="0" w:color="auto"/>
                    <w:left w:val="single" w:sz="4" w:space="0" w:color="auto"/>
                    <w:bottom w:val="single" w:sz="4" w:space="0" w:color="auto"/>
                    <w:right w:val="single" w:sz="4" w:space="0" w:color="auto"/>
                  </w:tcBorders>
                </w:tcPr>
                <w:p w14:paraId="375A269F" w14:textId="77777777" w:rsidR="00BB2C2D" w:rsidRPr="008C5BBB" w:rsidRDefault="00BB2C2D" w:rsidP="00DE6C4E">
                  <w:pPr>
                    <w:rPr>
                      <w:rFonts w:asciiTheme="minorHAnsi" w:eastAsia="Calibri" w:hAnsiTheme="minorHAnsi" w:cstheme="minorHAns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375A26A0" w14:textId="77777777" w:rsidR="00BB2C2D" w:rsidRPr="008C5BBB" w:rsidRDefault="00BB2C2D" w:rsidP="00DE6C4E">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6A1" w14:textId="77777777" w:rsidR="00BB2C2D" w:rsidRPr="008C5BBB" w:rsidRDefault="00BB2C2D" w:rsidP="00DE6C4E">
                  <w:pPr>
                    <w:rPr>
                      <w:rFonts w:asciiTheme="minorHAnsi" w:eastAsia="Calibri" w:hAnsiTheme="minorHAnsi" w:cstheme="minorHAnsi"/>
                      <w:sz w:val="24"/>
                      <w:szCs w:val="24"/>
                    </w:rPr>
                  </w:pPr>
                </w:p>
              </w:tc>
            </w:tr>
            <w:tr w:rsidR="00BB2C2D" w:rsidRPr="008C5BBB" w14:paraId="375A26AD"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6A3"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M1 uppmuntra eleven att delta i gemensamt musicerande och att medverka till att skapa en positiv sammanhållning i sin grupp</w:t>
                  </w:r>
                  <w:r w:rsidRPr="008C5BBB">
                    <w:rPr>
                      <w:rFonts w:asciiTheme="minorHAnsi" w:eastAsia="Calibri" w:hAnsiTheme="minorHAnsi" w:cstheme="minorHAnsi"/>
                      <w:lang w:val="sv-SE"/>
                    </w:rPr>
                    <w:t xml:space="preserve"> </w:t>
                  </w:r>
                </w:p>
              </w:tc>
              <w:tc>
                <w:tcPr>
                  <w:tcW w:w="434" w:type="dxa"/>
                  <w:tcBorders>
                    <w:top w:val="single" w:sz="4" w:space="0" w:color="auto"/>
                    <w:left w:val="single" w:sz="4" w:space="0" w:color="auto"/>
                    <w:bottom w:val="single" w:sz="4" w:space="0" w:color="auto"/>
                    <w:right w:val="single" w:sz="4" w:space="0" w:color="auto"/>
                  </w:tcBorders>
                </w:tcPr>
                <w:p w14:paraId="375A26A4"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I3 I4</w:t>
                  </w:r>
                </w:p>
              </w:tc>
              <w:tc>
                <w:tcPr>
                  <w:tcW w:w="6303" w:type="dxa"/>
                  <w:tcBorders>
                    <w:top w:val="single" w:sz="4" w:space="0" w:color="auto"/>
                    <w:left w:val="single" w:sz="4" w:space="0" w:color="auto"/>
                    <w:bottom w:val="single" w:sz="4" w:space="0" w:color="auto"/>
                    <w:right w:val="single" w:sz="4" w:space="0" w:color="auto"/>
                  </w:tcBorders>
                </w:tcPr>
                <w:p w14:paraId="375A26A5" w14:textId="0AAE9C35"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Elevens förmåga att vara en medlem av en musicerande grupp och att aktivt beakta andra stärks.</w:t>
                  </w:r>
                </w:p>
                <w:p w14:paraId="375A26A6" w14:textId="77777777" w:rsidR="00BB2C2D" w:rsidRPr="008C5BBB" w:rsidRDefault="00BB2C2D" w:rsidP="00DE6C4E">
                  <w:pPr>
                    <w:rPr>
                      <w:rFonts w:asciiTheme="minorHAnsi" w:eastAsia="Calibri" w:hAnsiTheme="minorHAnsi" w:cstheme="minorHAnsi"/>
                      <w:lang w:val="sv-SE"/>
                    </w:rPr>
                  </w:pPr>
                </w:p>
                <w:p w14:paraId="375A26A7"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lär sig att bli medveten om sina styrkor och att utnyttja dem i musicerandet.</w:t>
                  </w:r>
                </w:p>
                <w:p w14:paraId="375A26A8" w14:textId="77777777" w:rsidR="00BB2C2D" w:rsidRPr="008C5BBB" w:rsidRDefault="00BB2C2D" w:rsidP="00DE6C4E">
                  <w:pPr>
                    <w:rPr>
                      <w:rFonts w:asciiTheme="minorHAnsi" w:eastAsia="Calibri" w:hAnsiTheme="minorHAnsi" w:cstheme="minorHAnsi"/>
                      <w:lang w:val="sv-SE"/>
                    </w:rPr>
                  </w:pPr>
                </w:p>
                <w:p w14:paraId="375A26A9" w14:textId="539B41E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Eleverna övar musikaliska framträdanden för skolans fester och tillställningar. Vid planeringen av framträdandena beaktas elevernas egna kulturer, produkter och önskemål.</w:t>
                  </w:r>
                </w:p>
                <w:p w14:paraId="375A26AA" w14:textId="77777777" w:rsidR="00BB2C2D" w:rsidRPr="008C5BBB" w:rsidRDefault="00BB2C2D" w:rsidP="00DE6C4E">
                  <w:pPr>
                    <w:rPr>
                      <w:rFonts w:asciiTheme="minorHAnsi" w:eastAsia="Calibri" w:hAnsiTheme="minorHAnsi" w:cstheme="minorHAnsi"/>
                      <w:lang w:val="sv-SE"/>
                    </w:rPr>
                  </w:pPr>
                </w:p>
                <w:p w14:paraId="375A26AB" w14:textId="77777777" w:rsidR="00BB2C2D" w:rsidRPr="008C5BBB" w:rsidRDefault="00BB2C2D"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AC" w14:textId="77777777" w:rsidR="00BB2C2D" w:rsidRPr="008C5BBB" w:rsidRDefault="77B97CFA" w:rsidP="00DE6C4E">
                  <w:pPr>
                    <w:rPr>
                      <w:rFonts w:asciiTheme="minorHAnsi" w:eastAsia="Calibri" w:hAnsiTheme="minorHAnsi" w:cstheme="minorHAnsi"/>
                      <w:bCs/>
                    </w:rPr>
                  </w:pPr>
                  <w:r w:rsidRPr="008C5BBB">
                    <w:rPr>
                      <w:rFonts w:asciiTheme="minorHAnsi" w:eastAsia="Calibri" w:hAnsiTheme="minorHAnsi" w:cstheme="minorHAnsi"/>
                    </w:rPr>
                    <w:t>K2K6K7</w:t>
                  </w:r>
                </w:p>
              </w:tc>
            </w:tr>
            <w:tr w:rsidR="00BB2C2D" w:rsidRPr="00927819" w14:paraId="375A26B2"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6AE" w14:textId="77777777" w:rsidR="00BB2C2D" w:rsidRPr="008C5BBB" w:rsidRDefault="77B97CFA" w:rsidP="00DE6C4E">
                  <w:pPr>
                    <w:rPr>
                      <w:rFonts w:asciiTheme="minorHAnsi" w:eastAsia="Calibri" w:hAnsiTheme="minorHAnsi" w:cstheme="minorHAnsi"/>
                      <w:b/>
                      <w:lang w:val="sv-SE"/>
                    </w:rPr>
                  </w:pPr>
                  <w:r w:rsidRPr="008C5BBB">
                    <w:rPr>
                      <w:rFonts w:asciiTheme="minorHAnsi" w:eastAsia="Calibri" w:hAnsiTheme="minorHAnsi" w:cstheme="minorHAnsi"/>
                      <w:b/>
                      <w:bCs/>
                      <w:color w:val="000000" w:themeColor="text1"/>
                      <w:lang w:val="sv-SE" w:eastAsia="sv-SE" w:bidi="sv-SE"/>
                    </w:rPr>
                    <w:t>Musikaliska kunskaper och färdigheter, kreativt skapande</w:t>
                  </w:r>
                </w:p>
              </w:tc>
              <w:tc>
                <w:tcPr>
                  <w:tcW w:w="434" w:type="dxa"/>
                  <w:tcBorders>
                    <w:top w:val="single" w:sz="4" w:space="0" w:color="auto"/>
                    <w:left w:val="single" w:sz="4" w:space="0" w:color="auto"/>
                    <w:bottom w:val="single" w:sz="4" w:space="0" w:color="auto"/>
                    <w:right w:val="single" w:sz="4" w:space="0" w:color="auto"/>
                  </w:tcBorders>
                </w:tcPr>
                <w:p w14:paraId="375A26AF" w14:textId="77777777" w:rsidR="00BB2C2D" w:rsidRPr="008C5BBB" w:rsidRDefault="00BB2C2D" w:rsidP="00DE6C4E">
                  <w:pPr>
                    <w:rPr>
                      <w:rFonts w:asciiTheme="minorHAnsi" w:eastAsia="Calibr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375A26B0" w14:textId="77777777" w:rsidR="00BB2C2D" w:rsidRPr="008C5BBB" w:rsidRDefault="00BB2C2D"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B1" w14:textId="77777777" w:rsidR="00BB2C2D" w:rsidRPr="008C5BBB" w:rsidRDefault="00BB2C2D" w:rsidP="00DE6C4E">
                  <w:pPr>
                    <w:rPr>
                      <w:rFonts w:asciiTheme="minorHAnsi" w:eastAsia="Calibri" w:hAnsiTheme="minorHAnsi" w:cstheme="minorHAnsi"/>
                      <w:bCs/>
                      <w:lang w:val="sv-SE"/>
                    </w:rPr>
                  </w:pPr>
                </w:p>
              </w:tc>
            </w:tr>
            <w:tr w:rsidR="00BB2C2D" w:rsidRPr="008C5BBB" w14:paraId="375A26C0"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6B3"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M2 handleda eleven till en naturlig röstanvändning och sång samt att utveckla sina färdigheter att spela i grupp genom att använda kroppen, rytm-, melodi- och ackordinstrument</w:t>
                  </w:r>
                </w:p>
              </w:tc>
              <w:tc>
                <w:tcPr>
                  <w:tcW w:w="434" w:type="dxa"/>
                  <w:tcBorders>
                    <w:top w:val="single" w:sz="4" w:space="0" w:color="auto"/>
                    <w:left w:val="single" w:sz="4" w:space="0" w:color="auto"/>
                    <w:bottom w:val="single" w:sz="4" w:space="0" w:color="auto"/>
                    <w:right w:val="single" w:sz="4" w:space="0" w:color="auto"/>
                  </w:tcBorders>
                </w:tcPr>
                <w:p w14:paraId="375A26B4"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I2 I3 I4</w:t>
                  </w:r>
                </w:p>
              </w:tc>
              <w:tc>
                <w:tcPr>
                  <w:tcW w:w="6303" w:type="dxa"/>
                  <w:tcBorders>
                    <w:top w:val="single" w:sz="4" w:space="0" w:color="auto"/>
                    <w:left w:val="single" w:sz="4" w:space="0" w:color="auto"/>
                    <w:bottom w:val="single" w:sz="4" w:space="0" w:color="auto"/>
                    <w:right w:val="single" w:sz="4" w:space="0" w:color="auto"/>
                  </w:tcBorders>
                </w:tcPr>
                <w:p w14:paraId="375A26B5" w14:textId="179932BC"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Eleverna sjunger sånger lämpade för åldersstadiet.</w:t>
                  </w:r>
                </w:p>
                <w:p w14:paraId="375A26B6" w14:textId="77777777" w:rsidR="00BB2C2D" w:rsidRPr="008C5BBB" w:rsidRDefault="00BB2C2D" w:rsidP="00DE6C4E">
                  <w:pPr>
                    <w:rPr>
                      <w:rFonts w:asciiTheme="minorHAnsi" w:eastAsia="Calibri" w:hAnsiTheme="minorHAnsi" w:cstheme="minorHAnsi"/>
                      <w:lang w:val="sv-SE"/>
                    </w:rPr>
                  </w:pPr>
                </w:p>
                <w:p w14:paraId="375A26B7"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lär sig att känna igen och benämna musikbegrepp som förekommer i spel- och sånguppgifter.</w:t>
                  </w:r>
                </w:p>
                <w:p w14:paraId="375A26B8" w14:textId="77777777" w:rsidR="00BB2C2D" w:rsidRPr="008C5BBB" w:rsidRDefault="00BB2C2D" w:rsidP="00DE6C4E">
                  <w:pPr>
                    <w:rPr>
                      <w:rFonts w:asciiTheme="minorHAnsi" w:eastAsia="Calibri" w:hAnsiTheme="minorHAnsi" w:cstheme="minorHAnsi"/>
                      <w:lang w:val="sv-SE"/>
                    </w:rPr>
                  </w:pPr>
                </w:p>
                <w:p w14:paraId="501B8758" w14:textId="011F8EA7" w:rsidR="009168E7" w:rsidRPr="008C5BBB" w:rsidRDefault="77B97CFA" w:rsidP="009168E7">
                  <w:pPr>
                    <w:rPr>
                      <w:rFonts w:asciiTheme="minorHAnsi" w:eastAsia="Calibri" w:hAnsiTheme="minorHAnsi" w:cstheme="minorHAnsi"/>
                      <w:lang w:val="sv-SE"/>
                    </w:rPr>
                  </w:pPr>
                  <w:r w:rsidRPr="008C5BBB">
                    <w:rPr>
                      <w:rFonts w:asciiTheme="minorHAnsi" w:eastAsia="Calibri" w:hAnsiTheme="minorHAnsi" w:cstheme="minorHAnsi"/>
                      <w:lang w:val="sv-SE"/>
                    </w:rPr>
                    <w:t>Elevens spelteknik och förmåga att spela tillsammans med andra stärks.</w:t>
                  </w:r>
                </w:p>
                <w:p w14:paraId="375A26BA" w14:textId="77777777" w:rsidR="00BB2C2D" w:rsidRPr="008C5BBB" w:rsidRDefault="00BB2C2D" w:rsidP="00DE6C4E">
                  <w:pPr>
                    <w:rPr>
                      <w:rFonts w:asciiTheme="minorHAnsi" w:eastAsia="Calibri" w:hAnsiTheme="minorHAnsi" w:cstheme="minorHAnsi"/>
                      <w:lang w:val="sv-SE"/>
                    </w:rPr>
                  </w:pPr>
                </w:p>
                <w:p w14:paraId="375A26BB"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benämna instrument som används och bekantar sig med orkesterinstrument.</w:t>
                  </w:r>
                </w:p>
                <w:p w14:paraId="375A26BC" w14:textId="77777777" w:rsidR="00BB2C2D" w:rsidRPr="008C5BBB" w:rsidRDefault="00BB2C2D" w:rsidP="00DE6C4E">
                  <w:pPr>
                    <w:rPr>
                      <w:rFonts w:asciiTheme="minorHAnsi" w:eastAsia="Calibri" w:hAnsiTheme="minorHAnsi" w:cstheme="minorHAnsi"/>
                      <w:lang w:val="sv-SE"/>
                    </w:rPr>
                  </w:pPr>
                </w:p>
                <w:p w14:paraId="375A26BD"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bekantar sig med och övar ljudanvändning och tolkning i olika musikstilar.</w:t>
                  </w:r>
                </w:p>
                <w:p w14:paraId="375A26BE" w14:textId="77777777" w:rsidR="00BB2C2D" w:rsidRPr="008C5BBB" w:rsidRDefault="00BB2C2D"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BF" w14:textId="77777777" w:rsidR="00BB2C2D" w:rsidRPr="008C5BBB" w:rsidRDefault="77B97CFA" w:rsidP="00DE6C4E">
                  <w:pPr>
                    <w:rPr>
                      <w:rFonts w:asciiTheme="minorHAnsi" w:eastAsia="Calibri" w:hAnsiTheme="minorHAnsi" w:cstheme="minorHAnsi"/>
                      <w:bCs/>
                    </w:rPr>
                  </w:pPr>
                  <w:r w:rsidRPr="008C5BBB">
                    <w:rPr>
                      <w:rFonts w:asciiTheme="minorHAnsi" w:eastAsia="Calibri" w:hAnsiTheme="minorHAnsi" w:cstheme="minorHAnsi"/>
                    </w:rPr>
                    <w:t>K2</w:t>
                  </w:r>
                </w:p>
              </w:tc>
            </w:tr>
            <w:tr w:rsidR="00BB2C2D" w:rsidRPr="008C5BBB" w14:paraId="375A26C7"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6C1"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M3 uppmuntra eleven att kroppsligt uttrycka musik, bilder, berättelser och känslor genom rörelse</w:t>
                  </w:r>
                </w:p>
              </w:tc>
              <w:tc>
                <w:tcPr>
                  <w:tcW w:w="434" w:type="dxa"/>
                  <w:tcBorders>
                    <w:top w:val="single" w:sz="4" w:space="0" w:color="auto"/>
                    <w:left w:val="single" w:sz="4" w:space="0" w:color="auto"/>
                    <w:bottom w:val="single" w:sz="4" w:space="0" w:color="auto"/>
                    <w:right w:val="single" w:sz="4" w:space="0" w:color="auto"/>
                  </w:tcBorders>
                </w:tcPr>
                <w:p w14:paraId="375A26C2"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I2 I3 I4</w:t>
                  </w:r>
                </w:p>
              </w:tc>
              <w:tc>
                <w:tcPr>
                  <w:tcW w:w="6303" w:type="dxa"/>
                  <w:tcBorders>
                    <w:top w:val="single" w:sz="4" w:space="0" w:color="auto"/>
                    <w:left w:val="single" w:sz="4" w:space="0" w:color="auto"/>
                    <w:bottom w:val="single" w:sz="4" w:space="0" w:color="auto"/>
                    <w:right w:val="single" w:sz="4" w:space="0" w:color="auto"/>
                  </w:tcBorders>
                </w:tcPr>
                <w:p w14:paraId="375A26C3" w14:textId="5037F956"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 xml:space="preserve">Eleven övar naturliga rörelser till musik. </w:t>
                  </w:r>
                </w:p>
                <w:p w14:paraId="375A26C4" w14:textId="77777777" w:rsidR="00BB2C2D" w:rsidRPr="008C5BBB" w:rsidRDefault="00BB2C2D" w:rsidP="00DE6C4E">
                  <w:pPr>
                    <w:rPr>
                      <w:rFonts w:asciiTheme="minorHAnsi" w:eastAsia="Calibri" w:hAnsiTheme="minorHAnsi" w:cstheme="minorHAnsi"/>
                      <w:lang w:val="sv-SE"/>
                    </w:rPr>
                  </w:pPr>
                </w:p>
                <w:p w14:paraId="375A26C5"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bekantar sig på olika sätt att uttrycka sig med dans i olika musikslag.</w:t>
                  </w:r>
                </w:p>
              </w:tc>
              <w:tc>
                <w:tcPr>
                  <w:tcW w:w="454" w:type="dxa"/>
                  <w:tcBorders>
                    <w:top w:val="single" w:sz="4" w:space="0" w:color="auto"/>
                    <w:left w:val="single" w:sz="4" w:space="0" w:color="auto"/>
                    <w:bottom w:val="single" w:sz="4" w:space="0" w:color="auto"/>
                    <w:right w:val="single" w:sz="4" w:space="0" w:color="auto"/>
                  </w:tcBorders>
                </w:tcPr>
                <w:p w14:paraId="375A26C6"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K1 K2</w:t>
                  </w:r>
                </w:p>
              </w:tc>
            </w:tr>
            <w:tr w:rsidR="00BB2C2D" w:rsidRPr="008C5BBB" w14:paraId="0AF230EF" w14:textId="77777777" w:rsidTr="77B97CFA">
              <w:tc>
                <w:tcPr>
                  <w:tcW w:w="2472" w:type="dxa"/>
                  <w:tcBorders>
                    <w:top w:val="single" w:sz="4" w:space="0" w:color="auto"/>
                    <w:left w:val="single" w:sz="4" w:space="0" w:color="auto"/>
                    <w:bottom w:val="single" w:sz="4" w:space="0" w:color="auto"/>
                    <w:right w:val="single" w:sz="4" w:space="0" w:color="auto"/>
                  </w:tcBorders>
                </w:tcPr>
                <w:p w14:paraId="375A26C8"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M4 erbjuda eleven möjligheter att uppleva och lyssna till ljudmiljöer och musik och hjälpa eleven att analysera och berätta om vad hen hört</w:t>
                  </w:r>
                </w:p>
              </w:tc>
              <w:tc>
                <w:tcPr>
                  <w:tcW w:w="434" w:type="dxa"/>
                  <w:tcBorders>
                    <w:top w:val="single" w:sz="4" w:space="0" w:color="auto"/>
                    <w:left w:val="single" w:sz="4" w:space="0" w:color="auto"/>
                    <w:bottom w:val="single" w:sz="4" w:space="0" w:color="auto"/>
                    <w:right w:val="single" w:sz="4" w:space="0" w:color="auto"/>
                  </w:tcBorders>
                </w:tcPr>
                <w:p w14:paraId="375A26C9"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I3 I4</w:t>
                  </w:r>
                </w:p>
              </w:tc>
              <w:tc>
                <w:tcPr>
                  <w:tcW w:w="6303" w:type="dxa"/>
                  <w:tcBorders>
                    <w:top w:val="single" w:sz="4" w:space="0" w:color="auto"/>
                    <w:left w:val="single" w:sz="4" w:space="0" w:color="auto"/>
                    <w:bottom w:val="single" w:sz="4" w:space="0" w:color="auto"/>
                    <w:right w:val="single" w:sz="4" w:space="0" w:color="auto"/>
                  </w:tcBorders>
                </w:tcPr>
                <w:p w14:paraId="375A26CA" w14:textId="3A98B5CE"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lyssnar mångsidigt på olika typer av musik.</w:t>
                  </w:r>
                </w:p>
                <w:p w14:paraId="375A26CB" w14:textId="77777777" w:rsidR="00BB2C2D" w:rsidRPr="008C5BBB" w:rsidRDefault="00BB2C2D" w:rsidP="00DE6C4E">
                  <w:pPr>
                    <w:rPr>
                      <w:rFonts w:asciiTheme="minorHAnsi" w:eastAsia="Calibri" w:hAnsiTheme="minorHAnsi" w:cstheme="minorHAnsi"/>
                      <w:lang w:val="sv-SE"/>
                    </w:rPr>
                  </w:pPr>
                </w:p>
                <w:p w14:paraId="5CC1F5F8" w14:textId="651CC61A" w:rsidR="00BB2C2D" w:rsidRPr="008C5BBB" w:rsidRDefault="77B97CFA" w:rsidP="002A4A15">
                  <w:pPr>
                    <w:rPr>
                      <w:rFonts w:asciiTheme="minorHAnsi" w:eastAsia="Calibri" w:hAnsiTheme="minorHAnsi" w:cstheme="minorHAnsi"/>
                      <w:lang w:val="sv-SE"/>
                    </w:rPr>
                  </w:pPr>
                  <w:r w:rsidRPr="008C5BBB">
                    <w:rPr>
                      <w:rFonts w:asciiTheme="minorHAnsi" w:eastAsia="Calibri" w:hAnsiTheme="minorHAnsi" w:cstheme="minorHAnsi"/>
                      <w:lang w:val="sv-SE"/>
                    </w:rPr>
                    <w:t>Eleven uppmuntras att berätta om fantasier, tankar och känslor som musiken väckt och att beskriva dem.</w:t>
                  </w:r>
                </w:p>
              </w:tc>
              <w:tc>
                <w:tcPr>
                  <w:tcW w:w="454" w:type="dxa"/>
                  <w:tcBorders>
                    <w:top w:val="single" w:sz="4" w:space="0" w:color="auto"/>
                    <w:left w:val="single" w:sz="4" w:space="0" w:color="auto"/>
                    <w:bottom w:val="single" w:sz="4" w:space="0" w:color="auto"/>
                    <w:right w:val="single" w:sz="4" w:space="0" w:color="auto"/>
                  </w:tcBorders>
                </w:tcPr>
                <w:p w14:paraId="375A26CD"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K2</w:t>
                  </w:r>
                </w:p>
              </w:tc>
              <w:tc>
                <w:tcPr>
                  <w:tcW w:w="360" w:type="dxa"/>
                </w:tcPr>
                <w:p w14:paraId="375A26CE" w14:textId="180618A4" w:rsidR="00BB2C2D" w:rsidRPr="008C5BBB" w:rsidRDefault="002A4A15">
                  <w:pPr>
                    <w:rPr>
                      <w:rFonts w:asciiTheme="minorHAnsi" w:hAnsiTheme="minorHAnsi" w:cstheme="minorHAnsi"/>
                    </w:rPr>
                  </w:pPr>
                  <w:r w:rsidRPr="008C5BBB">
                    <w:rPr>
                      <w:rFonts w:asciiTheme="minorHAnsi" w:hAnsiTheme="minorHAnsi" w:cstheme="minorHAnsi"/>
                    </w:rPr>
                    <w:tab/>
                  </w:r>
                </w:p>
              </w:tc>
            </w:tr>
            <w:tr w:rsidR="00BB2C2D" w:rsidRPr="008C5BBB" w14:paraId="375A26D5"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6CF"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 xml:space="preserve">M5 uppmuntra eleven att improvisera samt </w:t>
                  </w:r>
                  <w:r w:rsidRPr="008C5BBB">
                    <w:rPr>
                      <w:rFonts w:asciiTheme="minorHAnsi" w:eastAsia="Calibri" w:hAnsiTheme="minorHAnsi" w:cstheme="minorHAnsi"/>
                      <w:color w:val="000000" w:themeColor="text1"/>
                      <w:lang w:val="sv-SE" w:eastAsia="sv-SE" w:bidi="sv-SE"/>
                    </w:rPr>
                    <w:lastRenderedPageBreak/>
                    <w:t>planera och skapa mindre kompositioner eller tvärkonstnärliga helheter på olika sätt, även med hjälp av digitala verktyg</w:t>
                  </w:r>
                </w:p>
              </w:tc>
              <w:tc>
                <w:tcPr>
                  <w:tcW w:w="434" w:type="dxa"/>
                  <w:tcBorders>
                    <w:top w:val="single" w:sz="4" w:space="0" w:color="auto"/>
                    <w:left w:val="single" w:sz="4" w:space="0" w:color="auto"/>
                    <w:bottom w:val="single" w:sz="4" w:space="0" w:color="auto"/>
                    <w:right w:val="single" w:sz="4" w:space="0" w:color="auto"/>
                  </w:tcBorders>
                </w:tcPr>
                <w:p w14:paraId="375A26D0"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lastRenderedPageBreak/>
                    <w:t>I1I4</w:t>
                  </w:r>
                </w:p>
              </w:tc>
              <w:tc>
                <w:tcPr>
                  <w:tcW w:w="6303" w:type="dxa"/>
                  <w:tcBorders>
                    <w:top w:val="single" w:sz="4" w:space="0" w:color="auto"/>
                    <w:left w:val="single" w:sz="4" w:space="0" w:color="auto"/>
                    <w:bottom w:val="single" w:sz="4" w:space="0" w:color="auto"/>
                    <w:right w:val="single" w:sz="4" w:space="0" w:color="auto"/>
                  </w:tcBorders>
                </w:tcPr>
                <w:p w14:paraId="375A26D1"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själv eller i grupp planera små kompositioner, ljudlandskap, rörelseimprovisationer och rörelseserier.</w:t>
                  </w:r>
                </w:p>
                <w:p w14:paraId="375A26D2" w14:textId="77777777" w:rsidR="00BB2C2D" w:rsidRPr="008C5BBB" w:rsidRDefault="00BB2C2D" w:rsidP="00DE6C4E">
                  <w:pPr>
                    <w:rPr>
                      <w:rFonts w:asciiTheme="minorHAnsi" w:eastAsia="Calibri" w:hAnsiTheme="minorHAnsi" w:cstheme="minorHAnsi"/>
                      <w:lang w:val="sv-SE"/>
                    </w:rPr>
                  </w:pPr>
                </w:p>
                <w:p w14:paraId="375A26D3" w14:textId="21D37939"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lär sig musik genom att mångsidigt förena andra läroämnen till en helhet (</w:t>
                  </w:r>
                  <w:r w:rsidRPr="008C5BBB">
                    <w:rPr>
                      <w:rFonts w:asciiTheme="minorHAnsi" w:eastAsia="Calibri" w:hAnsiTheme="minorHAnsi" w:cstheme="minorHAnsi"/>
                      <w:i/>
                      <w:iCs/>
                      <w:lang w:val="sv-SE"/>
                    </w:rPr>
                    <w:t>t.ex. bildkonst, modersmål, gymnastik, omgivningslära, historia, främmande språk</w:t>
                  </w:r>
                  <w:r w:rsidRPr="008C5BBB">
                    <w:rPr>
                      <w:rFonts w:asciiTheme="minorHAnsi" w:eastAsia="Calibri" w:hAnsiTheme="minorHAnsi" w:cstheme="minorHAnsi"/>
                      <w:lang w:val="sv-SE"/>
                    </w:rPr>
                    <w:t>).</w:t>
                  </w:r>
                </w:p>
              </w:tc>
              <w:tc>
                <w:tcPr>
                  <w:tcW w:w="454" w:type="dxa"/>
                  <w:tcBorders>
                    <w:top w:val="single" w:sz="4" w:space="0" w:color="auto"/>
                    <w:left w:val="single" w:sz="4" w:space="0" w:color="auto"/>
                    <w:bottom w:val="single" w:sz="4" w:space="0" w:color="auto"/>
                    <w:right w:val="single" w:sz="4" w:space="0" w:color="auto"/>
                  </w:tcBorders>
                </w:tcPr>
                <w:p w14:paraId="375A26D4" w14:textId="77777777" w:rsidR="00BB2C2D" w:rsidRPr="008C5BBB" w:rsidRDefault="77B97CFA" w:rsidP="00DE6C4E">
                  <w:pPr>
                    <w:rPr>
                      <w:rFonts w:asciiTheme="minorHAnsi" w:eastAsia="Calibri" w:hAnsiTheme="minorHAnsi" w:cstheme="minorHAnsi"/>
                      <w:bCs/>
                    </w:rPr>
                  </w:pPr>
                  <w:r w:rsidRPr="008C5BBB">
                    <w:rPr>
                      <w:rFonts w:asciiTheme="minorHAnsi" w:eastAsia="Calibri" w:hAnsiTheme="minorHAnsi" w:cstheme="minorHAnsi"/>
                    </w:rPr>
                    <w:lastRenderedPageBreak/>
                    <w:t>K1 K2</w:t>
                  </w:r>
                  <w:r w:rsidRPr="008C5BBB">
                    <w:rPr>
                      <w:rFonts w:asciiTheme="minorHAnsi" w:eastAsia="Calibri" w:hAnsiTheme="minorHAnsi" w:cstheme="minorHAnsi"/>
                    </w:rPr>
                    <w:lastRenderedPageBreak/>
                    <w:t>K5 K6</w:t>
                  </w:r>
                </w:p>
              </w:tc>
            </w:tr>
            <w:tr w:rsidR="00BB2C2D" w:rsidRPr="008C5BBB" w14:paraId="375A26DA"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6D6"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b/>
                      <w:bCs/>
                      <w:color w:val="000000" w:themeColor="text1"/>
                      <w:lang w:eastAsia="sv-SE" w:bidi="sv-SE"/>
                    </w:rPr>
                    <w:lastRenderedPageBreak/>
                    <w:t xml:space="preserve">Kulturell förståelse och </w:t>
                  </w:r>
                  <w:r w:rsidR="00BB2C2D" w:rsidRPr="008C5BBB">
                    <w:rPr>
                      <w:rFonts w:asciiTheme="minorHAnsi" w:hAnsiTheme="minorHAnsi" w:cstheme="minorHAnsi"/>
                    </w:rPr>
                    <w:br/>
                  </w:r>
                  <w:r w:rsidRPr="008C5BBB">
                    <w:rPr>
                      <w:rFonts w:asciiTheme="minorHAnsi" w:eastAsia="Calibri" w:hAnsiTheme="minorHAnsi" w:cstheme="minorHAnsi"/>
                      <w:b/>
                      <w:bCs/>
                      <w:color w:val="000000" w:themeColor="text1"/>
                      <w:lang w:eastAsia="sv-SE" w:bidi="sv-SE"/>
                    </w:rPr>
                    <w:t>multilitteracitet</w:t>
                  </w:r>
                </w:p>
              </w:tc>
              <w:tc>
                <w:tcPr>
                  <w:tcW w:w="434" w:type="dxa"/>
                  <w:tcBorders>
                    <w:top w:val="single" w:sz="4" w:space="0" w:color="auto"/>
                    <w:left w:val="single" w:sz="4" w:space="0" w:color="auto"/>
                    <w:bottom w:val="single" w:sz="4" w:space="0" w:color="auto"/>
                    <w:right w:val="single" w:sz="4" w:space="0" w:color="auto"/>
                  </w:tcBorders>
                </w:tcPr>
                <w:p w14:paraId="375A26D7" w14:textId="77777777" w:rsidR="00BB2C2D" w:rsidRPr="008C5BBB" w:rsidRDefault="00BB2C2D" w:rsidP="00DE6C4E">
                  <w:pPr>
                    <w:rPr>
                      <w:rFonts w:asciiTheme="minorHAnsi" w:eastAsia="Calibri" w:hAnsiTheme="minorHAnsi" w:cstheme="minorHAnsi"/>
                    </w:rPr>
                  </w:pPr>
                </w:p>
              </w:tc>
              <w:tc>
                <w:tcPr>
                  <w:tcW w:w="6303" w:type="dxa"/>
                  <w:tcBorders>
                    <w:top w:val="single" w:sz="4" w:space="0" w:color="auto"/>
                    <w:left w:val="single" w:sz="4" w:space="0" w:color="auto"/>
                    <w:bottom w:val="single" w:sz="4" w:space="0" w:color="auto"/>
                    <w:right w:val="single" w:sz="4" w:space="0" w:color="auto"/>
                  </w:tcBorders>
                </w:tcPr>
                <w:p w14:paraId="375A26D8" w14:textId="77777777" w:rsidR="00BB2C2D" w:rsidRPr="008C5BBB" w:rsidRDefault="00BB2C2D" w:rsidP="00DE6C4E">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6D9" w14:textId="77777777" w:rsidR="00BB2C2D" w:rsidRPr="008C5BBB" w:rsidRDefault="00BB2C2D" w:rsidP="00DE6C4E">
                  <w:pPr>
                    <w:rPr>
                      <w:rFonts w:asciiTheme="minorHAnsi" w:eastAsia="Calibri" w:hAnsiTheme="minorHAnsi" w:cstheme="minorHAnsi"/>
                    </w:rPr>
                  </w:pPr>
                </w:p>
              </w:tc>
            </w:tr>
            <w:tr w:rsidR="00BB2C2D" w:rsidRPr="008C5BBB" w14:paraId="375A26E1"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6DB"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M6 handleda eleven att analysera sina musikaliska upplevelser och musikens estetiska, kulturella och historiska mångfald</w:t>
                  </w:r>
                </w:p>
              </w:tc>
              <w:tc>
                <w:tcPr>
                  <w:tcW w:w="434" w:type="dxa"/>
                  <w:tcBorders>
                    <w:top w:val="single" w:sz="4" w:space="0" w:color="auto"/>
                    <w:left w:val="single" w:sz="4" w:space="0" w:color="auto"/>
                    <w:bottom w:val="single" w:sz="4" w:space="0" w:color="auto"/>
                    <w:right w:val="single" w:sz="4" w:space="0" w:color="auto"/>
                  </w:tcBorders>
                </w:tcPr>
                <w:p w14:paraId="375A26DC"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I1I4</w:t>
                  </w:r>
                </w:p>
              </w:tc>
              <w:tc>
                <w:tcPr>
                  <w:tcW w:w="6303" w:type="dxa"/>
                  <w:tcBorders>
                    <w:top w:val="single" w:sz="4" w:space="0" w:color="auto"/>
                    <w:left w:val="single" w:sz="4" w:space="0" w:color="auto"/>
                    <w:bottom w:val="single" w:sz="4" w:space="0" w:color="auto"/>
                    <w:right w:val="single" w:sz="4" w:space="0" w:color="auto"/>
                  </w:tcBorders>
                </w:tcPr>
                <w:p w14:paraId="375A26DD" w14:textId="75E84891"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Eleverna diskuterar den mångformade karaktären i sjungen, spelad eller lyssnad musik.</w:t>
                  </w:r>
                </w:p>
                <w:p w14:paraId="375A26DE" w14:textId="77777777" w:rsidR="00BB2C2D" w:rsidRPr="008C5BBB" w:rsidRDefault="00BB2C2D" w:rsidP="00DE6C4E">
                  <w:pPr>
                    <w:rPr>
                      <w:rFonts w:asciiTheme="minorHAnsi" w:eastAsia="Calibri" w:hAnsiTheme="minorHAnsi" w:cstheme="minorHAnsi"/>
                      <w:lang w:val="sv-SE"/>
                    </w:rPr>
                  </w:pPr>
                </w:p>
                <w:p w14:paraId="375A26DF" w14:textId="77777777" w:rsidR="00BB2C2D" w:rsidRPr="008C5BBB" w:rsidRDefault="00BB2C2D"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E0"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K2</w:t>
                  </w:r>
                </w:p>
              </w:tc>
            </w:tr>
            <w:tr w:rsidR="00BB2C2D" w:rsidRPr="008C5BBB" w14:paraId="375A26EB"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6E2"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M7</w:t>
                  </w:r>
                  <w:r w:rsidRPr="008C5BBB">
                    <w:rPr>
                      <w:rFonts w:asciiTheme="minorHAnsi" w:eastAsia="Calibri" w:hAnsiTheme="minorHAnsi" w:cstheme="minorHAnsi"/>
                      <w:b/>
                      <w:bCs/>
                      <w:color w:val="000000" w:themeColor="text1"/>
                      <w:lang w:val="sv-SE" w:eastAsia="sv-SE" w:bidi="sv-SE"/>
                    </w:rPr>
                    <w:t xml:space="preserve"> </w:t>
                  </w:r>
                  <w:r w:rsidRPr="008C5BBB">
                    <w:rPr>
                      <w:rFonts w:asciiTheme="minorHAnsi" w:eastAsia="Calibri" w:hAnsiTheme="minorHAnsi" w:cstheme="minorHAnsi"/>
                      <w:color w:val="000000" w:themeColor="text1"/>
                      <w:lang w:val="sv-SE" w:eastAsia="sv-SE" w:bidi="sv-SE"/>
                    </w:rPr>
                    <w:t>handleda eleven att förstå musikaliska begrepp och principerna för notationssätten inom musiken i samband med musicerande</w:t>
                  </w:r>
                </w:p>
              </w:tc>
              <w:tc>
                <w:tcPr>
                  <w:tcW w:w="434" w:type="dxa"/>
                  <w:tcBorders>
                    <w:top w:val="single" w:sz="4" w:space="0" w:color="auto"/>
                    <w:left w:val="single" w:sz="4" w:space="0" w:color="auto"/>
                    <w:bottom w:val="single" w:sz="4" w:space="0" w:color="auto"/>
                    <w:right w:val="single" w:sz="4" w:space="0" w:color="auto"/>
                  </w:tcBorders>
                </w:tcPr>
                <w:p w14:paraId="375A26E3"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I2</w:t>
                  </w:r>
                </w:p>
              </w:tc>
              <w:tc>
                <w:tcPr>
                  <w:tcW w:w="6303" w:type="dxa"/>
                  <w:tcBorders>
                    <w:top w:val="single" w:sz="4" w:space="0" w:color="auto"/>
                    <w:left w:val="single" w:sz="4" w:space="0" w:color="auto"/>
                    <w:bottom w:val="single" w:sz="4" w:space="0" w:color="auto"/>
                    <w:right w:val="single" w:sz="4" w:space="0" w:color="auto"/>
                  </w:tcBorders>
                </w:tcPr>
                <w:p w14:paraId="375A26E6" w14:textId="3E4AE3D8"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känna igen noter, pauser och rytmer som förekommer i valda sång- och speluppgifter med beaktande av åldersstadiet.</w:t>
                  </w:r>
                </w:p>
                <w:p w14:paraId="375A26E7" w14:textId="77777777" w:rsidR="00BB2C2D" w:rsidRPr="008C5BBB" w:rsidRDefault="00BB2C2D" w:rsidP="00DE6C4E">
                  <w:pPr>
                    <w:rPr>
                      <w:rFonts w:asciiTheme="minorHAnsi" w:eastAsia="Calibri" w:hAnsiTheme="minorHAnsi" w:cstheme="minorHAnsi"/>
                      <w:lang w:val="sv-SE"/>
                    </w:rPr>
                  </w:pPr>
                </w:p>
                <w:p w14:paraId="375A26E8" w14:textId="77777777" w:rsidR="00BB2C2D" w:rsidRPr="008C5BBB" w:rsidRDefault="77B97CFA" w:rsidP="00DE6C4E">
                  <w:pPr>
                    <w:rPr>
                      <w:rFonts w:asciiTheme="minorHAnsi" w:eastAsia="Calibri" w:hAnsiTheme="minorHAnsi" w:cstheme="minorHAnsi"/>
                      <w:i/>
                      <w:lang w:val="sv-SE"/>
                    </w:rPr>
                  </w:pPr>
                  <w:r w:rsidRPr="008C5BBB">
                    <w:rPr>
                      <w:rFonts w:asciiTheme="minorHAnsi" w:eastAsia="Calibri" w:hAnsiTheme="minorHAnsi" w:cstheme="minorHAnsi"/>
                      <w:lang w:val="sv-SE"/>
                    </w:rPr>
                    <w:t xml:space="preserve">Eleven övar sig att känna igen den musikstruktur som finns i repertoaren </w:t>
                  </w:r>
                  <w:r w:rsidRPr="008C5BBB">
                    <w:rPr>
                      <w:rFonts w:asciiTheme="minorHAnsi" w:eastAsia="Calibri" w:hAnsiTheme="minorHAnsi" w:cstheme="minorHAnsi"/>
                      <w:i/>
                      <w:iCs/>
                      <w:lang w:val="sv-SE"/>
                    </w:rPr>
                    <w:t>(t.ex. ABA, segno, coda)</w:t>
                  </w:r>
                </w:p>
                <w:p w14:paraId="375A26E9" w14:textId="77777777" w:rsidR="00BB2C2D" w:rsidRPr="008C5BBB" w:rsidRDefault="00BB2C2D"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EA" w14:textId="77777777" w:rsidR="00BB2C2D" w:rsidRPr="008C5BBB" w:rsidRDefault="77B97CFA" w:rsidP="00DE6C4E">
                  <w:pPr>
                    <w:rPr>
                      <w:rFonts w:asciiTheme="minorHAnsi" w:eastAsia="Calibri" w:hAnsiTheme="minorHAnsi" w:cstheme="minorHAnsi"/>
                      <w:bCs/>
                    </w:rPr>
                  </w:pPr>
                  <w:r w:rsidRPr="008C5BBB">
                    <w:rPr>
                      <w:rFonts w:asciiTheme="minorHAnsi" w:eastAsia="Calibri" w:hAnsiTheme="minorHAnsi" w:cstheme="minorHAnsi"/>
                    </w:rPr>
                    <w:t>K4</w:t>
                  </w:r>
                </w:p>
              </w:tc>
            </w:tr>
            <w:tr w:rsidR="00BB2C2D" w:rsidRPr="00927819" w14:paraId="375A26F0"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6EC"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b/>
                      <w:bCs/>
                      <w:color w:val="000000" w:themeColor="text1"/>
                      <w:lang w:val="sv-SE" w:eastAsia="sv-SE" w:bidi="sv-SE"/>
                    </w:rPr>
                    <w:t>Välbefinnande och säkerhet i musik</w:t>
                  </w:r>
                </w:p>
              </w:tc>
              <w:tc>
                <w:tcPr>
                  <w:tcW w:w="434" w:type="dxa"/>
                  <w:tcBorders>
                    <w:top w:val="single" w:sz="4" w:space="0" w:color="auto"/>
                    <w:left w:val="single" w:sz="4" w:space="0" w:color="auto"/>
                    <w:bottom w:val="single" w:sz="4" w:space="0" w:color="auto"/>
                    <w:right w:val="single" w:sz="4" w:space="0" w:color="auto"/>
                  </w:tcBorders>
                </w:tcPr>
                <w:p w14:paraId="375A26ED" w14:textId="77777777" w:rsidR="00BB2C2D" w:rsidRPr="008C5BBB" w:rsidRDefault="00BB2C2D" w:rsidP="00DE6C4E">
                  <w:pPr>
                    <w:rPr>
                      <w:rFonts w:asciiTheme="minorHAnsi" w:eastAsia="Calibr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375A26EE" w14:textId="77777777" w:rsidR="00BB2C2D" w:rsidRPr="008C5BBB" w:rsidRDefault="00BB2C2D"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6EF" w14:textId="77777777" w:rsidR="00BB2C2D" w:rsidRPr="008C5BBB" w:rsidRDefault="00BB2C2D" w:rsidP="00DE6C4E">
                  <w:pPr>
                    <w:rPr>
                      <w:rFonts w:asciiTheme="minorHAnsi" w:eastAsia="Calibri" w:hAnsiTheme="minorHAnsi" w:cstheme="minorHAnsi"/>
                      <w:lang w:val="sv-SE"/>
                    </w:rPr>
                  </w:pPr>
                </w:p>
              </w:tc>
            </w:tr>
            <w:tr w:rsidR="00BB2C2D" w:rsidRPr="008C5BBB" w14:paraId="375A26FC"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6F1"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M8 hjälpa eleven att iaktta hur musiken påverkar välbefinnandet och att se till att musik- och ljudmiljön är trygg</w:t>
                  </w:r>
                </w:p>
                <w:p w14:paraId="375A26F2" w14:textId="77777777" w:rsidR="00BB2C2D" w:rsidRPr="008C5BBB" w:rsidRDefault="00BB2C2D" w:rsidP="00DE6C4E">
                  <w:pPr>
                    <w:rPr>
                      <w:rFonts w:asciiTheme="minorHAnsi" w:eastAsia="Calibri" w:hAnsiTheme="minorHAnsi" w:cstheme="minorHAnsi"/>
                      <w:lang w:val="sv-SE"/>
                    </w:rPr>
                  </w:pPr>
                </w:p>
              </w:tc>
              <w:tc>
                <w:tcPr>
                  <w:tcW w:w="434" w:type="dxa"/>
                  <w:tcBorders>
                    <w:top w:val="single" w:sz="4" w:space="0" w:color="auto"/>
                    <w:left w:val="single" w:sz="4" w:space="0" w:color="auto"/>
                    <w:bottom w:val="single" w:sz="4" w:space="0" w:color="auto"/>
                    <w:right w:val="single" w:sz="4" w:space="0" w:color="auto"/>
                  </w:tcBorders>
                </w:tcPr>
                <w:p w14:paraId="375A26F3"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 I3 I4</w:t>
                  </w:r>
                </w:p>
              </w:tc>
              <w:tc>
                <w:tcPr>
                  <w:tcW w:w="6303" w:type="dxa"/>
                  <w:tcBorders>
                    <w:top w:val="single" w:sz="4" w:space="0" w:color="auto"/>
                    <w:left w:val="single" w:sz="4" w:space="0" w:color="auto"/>
                    <w:bottom w:val="single" w:sz="4" w:space="0" w:color="auto"/>
                    <w:right w:val="single" w:sz="4" w:space="0" w:color="auto"/>
                  </w:tcBorders>
                </w:tcPr>
                <w:p w14:paraId="375A26F4"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Eleverna diskuterar musikens betydelse i sina liv.</w:t>
                  </w:r>
                </w:p>
                <w:p w14:paraId="375A26F5" w14:textId="77777777" w:rsidR="00BB2C2D" w:rsidRPr="008C5BBB" w:rsidRDefault="00BB2C2D" w:rsidP="00DE6C4E">
                  <w:pPr>
                    <w:rPr>
                      <w:rFonts w:asciiTheme="minorHAnsi" w:eastAsia="Calibri" w:hAnsiTheme="minorHAnsi" w:cstheme="minorHAnsi"/>
                      <w:lang w:val="sv-SE"/>
                    </w:rPr>
                  </w:pPr>
                </w:p>
                <w:p w14:paraId="375A26F6"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använda instrument och utrustning ansvarsfullt.</w:t>
                  </w:r>
                </w:p>
                <w:p w14:paraId="375A26F7" w14:textId="77777777" w:rsidR="00BB2C2D" w:rsidRPr="008C5BBB" w:rsidRDefault="00BB2C2D" w:rsidP="00DE6C4E">
                  <w:pPr>
                    <w:rPr>
                      <w:rFonts w:asciiTheme="minorHAnsi" w:eastAsia="Calibri" w:hAnsiTheme="minorHAnsi" w:cstheme="minorHAnsi"/>
                      <w:lang w:val="sv-SE"/>
                    </w:rPr>
                  </w:pPr>
                </w:p>
                <w:p w14:paraId="375A26F8"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lärs att fästa uppmärksamhet vid att skydda hörseln.</w:t>
                  </w:r>
                </w:p>
                <w:p w14:paraId="375A26F9" w14:textId="77777777" w:rsidR="00BB2C2D" w:rsidRPr="008C5BBB" w:rsidRDefault="00BB2C2D" w:rsidP="00DE6C4E">
                  <w:pPr>
                    <w:rPr>
                      <w:rFonts w:asciiTheme="minorHAnsi" w:eastAsia="Calibri" w:hAnsiTheme="minorHAnsi" w:cstheme="minorHAnsi"/>
                      <w:lang w:val="sv-SE"/>
                    </w:rPr>
                  </w:pPr>
                </w:p>
                <w:p w14:paraId="375A26FA" w14:textId="26B1BF7B" w:rsidR="00BB2C2D" w:rsidRPr="008C5BBB" w:rsidRDefault="77B97CFA" w:rsidP="00101E7D">
                  <w:pPr>
                    <w:rPr>
                      <w:rFonts w:asciiTheme="minorHAnsi" w:eastAsia="Calibri" w:hAnsiTheme="minorHAnsi" w:cstheme="minorHAnsi"/>
                      <w:lang w:val="sv-SE"/>
                    </w:rPr>
                  </w:pPr>
                  <w:r w:rsidRPr="008C5BBB">
                    <w:rPr>
                      <w:rFonts w:asciiTheme="minorHAnsi" w:eastAsia="Calibri" w:hAnsiTheme="minorHAnsi" w:cstheme="minorHAnsi"/>
                      <w:lang w:val="sv-SE"/>
                    </w:rPr>
                    <w:t>Eleven övar sig att agera ansvarsfullt på musiceringstillfällen.</w:t>
                  </w:r>
                </w:p>
              </w:tc>
              <w:tc>
                <w:tcPr>
                  <w:tcW w:w="454" w:type="dxa"/>
                  <w:tcBorders>
                    <w:top w:val="single" w:sz="4" w:space="0" w:color="auto"/>
                    <w:left w:val="single" w:sz="4" w:space="0" w:color="auto"/>
                    <w:bottom w:val="single" w:sz="4" w:space="0" w:color="auto"/>
                    <w:right w:val="single" w:sz="4" w:space="0" w:color="auto"/>
                  </w:tcBorders>
                </w:tcPr>
                <w:p w14:paraId="375A26FB" w14:textId="77777777" w:rsidR="00BB2C2D" w:rsidRPr="008C5BBB" w:rsidRDefault="77B97CFA" w:rsidP="00DE6C4E">
                  <w:pPr>
                    <w:rPr>
                      <w:rFonts w:asciiTheme="minorHAnsi" w:eastAsia="Calibri" w:hAnsiTheme="minorHAnsi" w:cstheme="minorHAnsi"/>
                      <w:bCs/>
                    </w:rPr>
                  </w:pPr>
                  <w:r w:rsidRPr="008C5BBB">
                    <w:rPr>
                      <w:rFonts w:asciiTheme="minorHAnsi" w:eastAsia="Calibri" w:hAnsiTheme="minorHAnsi" w:cstheme="minorHAnsi"/>
                    </w:rPr>
                    <w:t>K3</w:t>
                  </w:r>
                </w:p>
              </w:tc>
            </w:tr>
            <w:tr w:rsidR="00BB2C2D" w:rsidRPr="00927819" w14:paraId="375A2701"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6FD"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b/>
                      <w:bCs/>
                      <w:color w:val="000000" w:themeColor="text1"/>
                      <w:lang w:val="sv-SE" w:eastAsia="sv-SE" w:bidi="sv-SE"/>
                    </w:rPr>
                    <w:t>Förmåga att lära sig musik</w:t>
                  </w:r>
                </w:p>
              </w:tc>
              <w:tc>
                <w:tcPr>
                  <w:tcW w:w="434" w:type="dxa"/>
                  <w:tcBorders>
                    <w:top w:val="single" w:sz="4" w:space="0" w:color="auto"/>
                    <w:left w:val="single" w:sz="4" w:space="0" w:color="auto"/>
                    <w:bottom w:val="single" w:sz="4" w:space="0" w:color="auto"/>
                    <w:right w:val="single" w:sz="4" w:space="0" w:color="auto"/>
                  </w:tcBorders>
                </w:tcPr>
                <w:p w14:paraId="375A26FE" w14:textId="77777777" w:rsidR="00BB2C2D" w:rsidRPr="008C5BBB" w:rsidRDefault="00BB2C2D" w:rsidP="00DE6C4E">
                  <w:pPr>
                    <w:rPr>
                      <w:rFonts w:asciiTheme="minorHAnsi" w:eastAsia="Calibr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375A26FF" w14:textId="77777777" w:rsidR="00BB2C2D" w:rsidRPr="008C5BBB" w:rsidRDefault="00BB2C2D" w:rsidP="00DE6C4E">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700" w14:textId="77777777" w:rsidR="00BB2C2D" w:rsidRPr="008C5BBB" w:rsidRDefault="00BB2C2D" w:rsidP="00DE6C4E">
                  <w:pPr>
                    <w:rPr>
                      <w:rFonts w:asciiTheme="minorHAnsi" w:eastAsia="Calibri" w:hAnsiTheme="minorHAnsi" w:cstheme="minorHAnsi"/>
                      <w:bCs/>
                      <w:lang w:val="sv-SE"/>
                    </w:rPr>
                  </w:pPr>
                </w:p>
              </w:tc>
            </w:tr>
            <w:tr w:rsidR="00BB2C2D" w:rsidRPr="008C5BBB" w14:paraId="375A270A" w14:textId="77777777" w:rsidTr="77B97CFA">
              <w:trPr>
                <w:gridAfter w:val="1"/>
                <w:wAfter w:w="360" w:type="dxa"/>
              </w:trPr>
              <w:tc>
                <w:tcPr>
                  <w:tcW w:w="2472" w:type="dxa"/>
                  <w:tcBorders>
                    <w:top w:val="single" w:sz="4" w:space="0" w:color="auto"/>
                    <w:left w:val="single" w:sz="4" w:space="0" w:color="auto"/>
                    <w:bottom w:val="single" w:sz="4" w:space="0" w:color="auto"/>
                    <w:right w:val="single" w:sz="4" w:space="0" w:color="auto"/>
                  </w:tcBorders>
                </w:tcPr>
                <w:p w14:paraId="375A2702"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color w:val="000000" w:themeColor="text1"/>
                      <w:lang w:val="sv-SE" w:eastAsia="sv-SE" w:bidi="sv-SE"/>
                    </w:rPr>
                    <w:t>M9 handleda eleven att utveckla sina musikaliska färdigheter genom övning, att vara med och ställa upp mål och att utvärdera sina framsteg i förhållande till målen</w:t>
                  </w:r>
                </w:p>
              </w:tc>
              <w:tc>
                <w:tcPr>
                  <w:tcW w:w="434" w:type="dxa"/>
                  <w:tcBorders>
                    <w:top w:val="single" w:sz="4" w:space="0" w:color="auto"/>
                    <w:left w:val="single" w:sz="4" w:space="0" w:color="auto"/>
                    <w:bottom w:val="single" w:sz="4" w:space="0" w:color="auto"/>
                    <w:right w:val="single" w:sz="4" w:space="0" w:color="auto"/>
                  </w:tcBorders>
                </w:tcPr>
                <w:p w14:paraId="375A2703" w14:textId="77777777" w:rsidR="00BB2C2D" w:rsidRPr="008C5BBB" w:rsidRDefault="77B97CFA" w:rsidP="00DE6C4E">
                  <w:pPr>
                    <w:rPr>
                      <w:rFonts w:asciiTheme="minorHAnsi" w:eastAsia="Calibri" w:hAnsiTheme="minorHAnsi" w:cstheme="minorHAnsi"/>
                    </w:rPr>
                  </w:pPr>
                  <w:r w:rsidRPr="008C5BBB">
                    <w:rPr>
                      <w:rFonts w:asciiTheme="minorHAnsi" w:eastAsia="Calibri" w:hAnsiTheme="minorHAnsi" w:cstheme="minorHAnsi"/>
                    </w:rPr>
                    <w:t>I1I4</w:t>
                  </w:r>
                </w:p>
              </w:tc>
              <w:tc>
                <w:tcPr>
                  <w:tcW w:w="6303" w:type="dxa"/>
                  <w:tcBorders>
                    <w:top w:val="single" w:sz="4" w:space="0" w:color="auto"/>
                    <w:left w:val="single" w:sz="4" w:space="0" w:color="auto"/>
                    <w:bottom w:val="single" w:sz="4" w:space="0" w:color="auto"/>
                    <w:right w:val="single" w:sz="4" w:space="0" w:color="auto"/>
                  </w:tcBorders>
                </w:tcPr>
                <w:p w14:paraId="375A2704"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Eleven utvecklar sina färdigheter att musicera med hjälp av tillräcklig övning.</w:t>
                  </w:r>
                </w:p>
                <w:p w14:paraId="375A2705" w14:textId="77777777" w:rsidR="00BB2C2D" w:rsidRPr="008C5BBB" w:rsidRDefault="00BB2C2D" w:rsidP="00DE6C4E">
                  <w:pPr>
                    <w:rPr>
                      <w:rFonts w:asciiTheme="minorHAnsi" w:eastAsia="Calibri" w:hAnsiTheme="minorHAnsi" w:cstheme="minorHAnsi"/>
                      <w:lang w:val="sv-SE"/>
                    </w:rPr>
                  </w:pPr>
                </w:p>
                <w:p w14:paraId="375A2706"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Eleverna övar sig att tillsammans planera och genomföra musikaliska mångsidiga helheter.</w:t>
                  </w:r>
                </w:p>
                <w:p w14:paraId="375A2707" w14:textId="77777777" w:rsidR="00BB2C2D" w:rsidRPr="008C5BBB" w:rsidRDefault="00BB2C2D" w:rsidP="00DE6C4E">
                  <w:pPr>
                    <w:rPr>
                      <w:rFonts w:asciiTheme="minorHAnsi" w:eastAsia="Calibri" w:hAnsiTheme="minorHAnsi" w:cstheme="minorHAnsi"/>
                      <w:lang w:val="sv-SE"/>
                    </w:rPr>
                  </w:pPr>
                </w:p>
                <w:p w14:paraId="375A2708" w14:textId="77777777" w:rsidR="00BB2C2D" w:rsidRPr="008C5BBB" w:rsidRDefault="77B97CFA" w:rsidP="00DE6C4E">
                  <w:pPr>
                    <w:rPr>
                      <w:rFonts w:asciiTheme="minorHAnsi" w:eastAsia="Calibri" w:hAnsiTheme="minorHAnsi" w:cstheme="minorHAnsi"/>
                      <w:lang w:val="sv-SE"/>
                    </w:rPr>
                  </w:pPr>
                  <w:r w:rsidRPr="008C5BBB">
                    <w:rPr>
                      <w:rFonts w:asciiTheme="minorHAnsi" w:eastAsia="Calibri" w:hAnsiTheme="minorHAnsi" w:cstheme="minorHAnsi"/>
                      <w:lang w:val="sv-SE"/>
                    </w:rPr>
                    <w:t xml:space="preserve">Mål uppställs gemensamt varefter man bedömer framstegen. </w:t>
                  </w:r>
                </w:p>
              </w:tc>
              <w:tc>
                <w:tcPr>
                  <w:tcW w:w="454" w:type="dxa"/>
                  <w:tcBorders>
                    <w:top w:val="single" w:sz="4" w:space="0" w:color="auto"/>
                    <w:left w:val="single" w:sz="4" w:space="0" w:color="auto"/>
                    <w:bottom w:val="single" w:sz="4" w:space="0" w:color="auto"/>
                    <w:right w:val="single" w:sz="4" w:space="0" w:color="auto"/>
                  </w:tcBorders>
                </w:tcPr>
                <w:p w14:paraId="375A2709" w14:textId="77777777" w:rsidR="00BB2C2D" w:rsidRPr="008C5BBB" w:rsidRDefault="77B97CFA" w:rsidP="00DE6C4E">
                  <w:pPr>
                    <w:rPr>
                      <w:rFonts w:asciiTheme="minorHAnsi" w:eastAsia="Calibri" w:hAnsiTheme="minorHAnsi" w:cstheme="minorHAnsi"/>
                      <w:bCs/>
                    </w:rPr>
                  </w:pPr>
                  <w:r w:rsidRPr="008C5BBB">
                    <w:rPr>
                      <w:rFonts w:asciiTheme="minorHAnsi" w:eastAsia="Calibri" w:hAnsiTheme="minorHAnsi" w:cstheme="minorHAnsi"/>
                    </w:rPr>
                    <w:t>K1</w:t>
                  </w:r>
                </w:p>
              </w:tc>
            </w:tr>
          </w:tbl>
          <w:p w14:paraId="375A270B" w14:textId="77777777" w:rsidR="00BB2C2D" w:rsidRPr="008C5BBB" w:rsidRDefault="00BB2C2D" w:rsidP="00DE6C4E">
            <w:pPr>
              <w:rPr>
                <w:rFonts w:asciiTheme="minorHAnsi" w:eastAsia="Calibri" w:hAnsiTheme="minorHAnsi" w:cstheme="minorHAnsi"/>
                <w:sz w:val="24"/>
                <w:szCs w:val="24"/>
              </w:rPr>
            </w:pPr>
          </w:p>
        </w:tc>
      </w:tr>
    </w:tbl>
    <w:p w14:paraId="0C70957C" w14:textId="77777777" w:rsidR="003A5259" w:rsidRDefault="003A5259" w:rsidP="007007C6">
      <w:pPr>
        <w:keepNext/>
        <w:keepLines/>
        <w:spacing w:after="200" w:line="276" w:lineRule="auto"/>
        <w:outlineLvl w:val="2"/>
        <w:rPr>
          <w:rFonts w:asciiTheme="minorHAnsi" w:eastAsia="Calibri,,Times New Roman" w:hAnsiTheme="minorHAnsi"/>
          <w:b/>
          <w:i/>
          <w:color w:val="4F81BD" w:themeColor="accent1"/>
          <w:lang w:val="sv-FI" w:eastAsia="sv-SE"/>
        </w:rPr>
      </w:pPr>
      <w:bookmarkStart w:id="44" w:name="_Toc457390847"/>
    </w:p>
    <w:p w14:paraId="375A2711" w14:textId="77777777" w:rsidR="007007C6" w:rsidRPr="008C5BBB" w:rsidRDefault="007007C6" w:rsidP="007007C6">
      <w:pPr>
        <w:keepNext/>
        <w:keepLines/>
        <w:spacing w:after="200" w:line="276" w:lineRule="auto"/>
        <w:outlineLvl w:val="2"/>
        <w:rPr>
          <w:rFonts w:asciiTheme="minorHAnsi" w:eastAsiaTheme="majorEastAsia" w:hAnsiTheme="minorHAnsi"/>
          <w:b/>
          <w:bCs/>
          <w:i/>
          <w:color w:val="4F81BD" w:themeColor="accent1"/>
          <w:lang w:val="sv-FI" w:eastAsia="sv-FI"/>
        </w:rPr>
      </w:pPr>
      <w:r w:rsidRPr="008C5BBB">
        <w:rPr>
          <w:rFonts w:asciiTheme="minorHAnsi" w:eastAsia="Calibri,,Times New Roman" w:hAnsiTheme="minorHAnsi"/>
          <w:b/>
          <w:i/>
          <w:color w:val="4F81BD" w:themeColor="accent1"/>
          <w:lang w:val="sv-FI" w:eastAsia="sv-SE"/>
        </w:rPr>
        <w:t>14.4.11 BILDKONST</w:t>
      </w:r>
      <w:bookmarkEnd w:id="42"/>
      <w:bookmarkEnd w:id="43"/>
      <w:bookmarkEnd w:id="44"/>
    </w:p>
    <w:p w14:paraId="375A2712" w14:textId="77777777" w:rsidR="007007C6" w:rsidRPr="007007C6" w:rsidRDefault="007007C6" w:rsidP="007007C6">
      <w:pPr>
        <w:autoSpaceDE w:val="0"/>
        <w:autoSpaceDN w:val="0"/>
        <w:adjustRightInd w:val="0"/>
        <w:spacing w:line="276" w:lineRule="auto"/>
        <w:rPr>
          <w:rFonts w:ascii="Calibri" w:eastAsia="Calibri" w:hAnsi="Calibri" w:cs="Calibri"/>
          <w:b/>
          <w:color w:val="000000"/>
          <w:lang w:val="sv-FI" w:eastAsia="sv-SE"/>
        </w:rPr>
      </w:pPr>
      <w:r>
        <w:br/>
      </w:r>
      <w:r w:rsidR="77B97CFA" w:rsidRPr="77B97CFA">
        <w:rPr>
          <w:rFonts w:ascii="Calibri" w:eastAsia="Calibri" w:hAnsi="Calibri" w:cs="Calibri"/>
          <w:b/>
          <w:bCs/>
          <w:color w:val="000000" w:themeColor="text1"/>
          <w:lang w:val="sv-FI" w:eastAsia="sv-SE"/>
        </w:rPr>
        <w:t xml:space="preserve">Läroämnets uppdrag </w:t>
      </w:r>
    </w:p>
    <w:p w14:paraId="375A2713" w14:textId="77777777" w:rsidR="007007C6" w:rsidRPr="007007C6" w:rsidRDefault="007007C6" w:rsidP="007007C6">
      <w:pPr>
        <w:autoSpaceDE w:val="0"/>
        <w:autoSpaceDN w:val="0"/>
        <w:adjustRightInd w:val="0"/>
        <w:spacing w:line="276" w:lineRule="auto"/>
        <w:rPr>
          <w:rFonts w:ascii="Calibri" w:eastAsia="Calibri" w:hAnsi="Calibri" w:cs="Calibri"/>
          <w:color w:val="000000"/>
          <w:lang w:val="sv-FI" w:eastAsia="sv-SE"/>
        </w:rPr>
      </w:pPr>
    </w:p>
    <w:p w14:paraId="375A2714" w14:textId="77777777" w:rsidR="007007C6" w:rsidRPr="007007C6" w:rsidRDefault="77B97CFA" w:rsidP="007007C6">
      <w:pPr>
        <w:autoSpaceDE w:val="0"/>
        <w:autoSpaceDN w:val="0"/>
        <w:adjustRightInd w:val="0"/>
        <w:spacing w:line="276" w:lineRule="auto"/>
        <w:jc w:val="both"/>
        <w:rPr>
          <w:rFonts w:ascii="Calibri" w:eastAsia="Calibri" w:hAnsi="Calibri" w:cs="Calibri"/>
          <w:color w:val="000000"/>
          <w:lang w:val="sv-FI" w:eastAsia="sv-SE"/>
        </w:rPr>
      </w:pPr>
      <w:r w:rsidRPr="77B97CFA">
        <w:rPr>
          <w:rFonts w:ascii="Calibri" w:eastAsia="Calibri" w:hAnsi="Calibri" w:cs="Calibri"/>
          <w:color w:val="000000" w:themeColor="text1"/>
          <w:lang w:val="sv-FI" w:eastAsia="sv-SE"/>
        </w:rPr>
        <w:t xml:space="preserve">Undervisningen i bildkonst har som uppdrag att handleda eleverna att genom konsten utforska och uttrycka en kulturellt mångskiftande verklighet. Genom att producera och tolka bilder formas elevernas identitet samtidigt som den kulturella kompetensen och gemenskapen stärks. Undervisningen ska bygga på elevernas egna erfarenheter, fantasi och lust att experimentera. Undervisningen i bildkonst ska utveckla förmågan att förstå konst, omgivningen och annan visuell kultur. Eleverna ska erbjudas olika sätt att bedöma verkligheten och att påverka den. Genom att förstärka kännedomen om kulturarvet stödjer man att traditionerna förmedlas och förnyas. Undervisningen ska </w:t>
      </w:r>
      <w:r w:rsidRPr="77B97CFA">
        <w:rPr>
          <w:rFonts w:ascii="Calibri" w:eastAsia="Calibri" w:hAnsi="Calibri" w:cs="Calibri"/>
          <w:color w:val="000000" w:themeColor="text1"/>
          <w:lang w:val="sv-FI" w:eastAsia="sv-SE"/>
        </w:rPr>
        <w:lastRenderedPageBreak/>
        <w:t xml:space="preserve">stödja eleverna att utveckla kritiskt tänkande och uppmuntra eleverna att påverka den egna livsmiljön och samhället. Undervisningen i bildkonst ska ge eleverna en grund för aktiv medverkan lokalt och globalt. </w:t>
      </w:r>
    </w:p>
    <w:p w14:paraId="375A2715" w14:textId="77777777" w:rsidR="007007C6" w:rsidRPr="007007C6" w:rsidRDefault="007007C6" w:rsidP="007007C6">
      <w:pPr>
        <w:tabs>
          <w:tab w:val="left" w:pos="6300"/>
        </w:tabs>
        <w:autoSpaceDE w:val="0"/>
        <w:autoSpaceDN w:val="0"/>
        <w:adjustRightInd w:val="0"/>
        <w:spacing w:line="276" w:lineRule="auto"/>
        <w:jc w:val="both"/>
        <w:rPr>
          <w:rFonts w:ascii="Calibri" w:eastAsia="Calibri" w:hAnsi="Calibri" w:cs="Calibri"/>
          <w:color w:val="000000"/>
          <w:lang w:val="sv-FI" w:eastAsia="sv-SE"/>
        </w:rPr>
      </w:pPr>
      <w:r w:rsidRPr="007007C6">
        <w:rPr>
          <w:rFonts w:ascii="Calibri" w:eastAsia="Calibri" w:hAnsi="Calibri" w:cs="Calibri"/>
          <w:color w:val="000000"/>
          <w:lang w:val="sv-FI" w:eastAsia="sv-SE"/>
        </w:rPr>
        <w:tab/>
      </w:r>
    </w:p>
    <w:p w14:paraId="375A2716" w14:textId="77777777" w:rsidR="007007C6" w:rsidRPr="007007C6" w:rsidRDefault="77B97CFA" w:rsidP="007007C6">
      <w:pPr>
        <w:autoSpaceDE w:val="0"/>
        <w:autoSpaceDN w:val="0"/>
        <w:adjustRightInd w:val="0"/>
        <w:spacing w:line="276" w:lineRule="auto"/>
        <w:jc w:val="both"/>
        <w:rPr>
          <w:rFonts w:ascii="Calibri" w:eastAsia="Calibri" w:hAnsi="Calibri" w:cs="Calibri"/>
          <w:color w:val="000000"/>
          <w:lang w:val="sv-FI" w:eastAsia="sv-SE"/>
        </w:rPr>
      </w:pPr>
      <w:r w:rsidRPr="77B97CFA">
        <w:rPr>
          <w:rFonts w:ascii="Calibri" w:eastAsia="Calibri" w:hAnsi="Calibri" w:cs="Calibri"/>
          <w:color w:val="000000" w:themeColor="text1"/>
          <w:lang w:val="sv-FI" w:eastAsia="sv-SE"/>
        </w:rPr>
        <w:t>Det arbetssätt som är karakteristiskt för konsten främjar erfarenhetsbaserat, multisensoriskt och konkret lärande. Eleverna granskar bildkonst och annan visuell kultur ur ett historiskt och kulturellt perspektiv. Undervisningen ska ta upp olika uppfattningar om konstens uppgifter. Eleverna handleds att på ett mångsidigt sätt använda olika redskap, material, tekniker och uttryckssätt. Undervisningen ska sporra eleven att utveckla multilitteracitet både med hjälp av visuella metoder och andra undersöknings- och framställningssätt. Eleverna ska erbjudas möjligheter att arbeta med mångvetenskapliga lärområden i samarbete med den övriga undervisningen och med aktörer utanför skolan. I undervisningen bekantar man sig med museer och andra kulturobjekt och undersöker möjligheterna att utöva bildkonst som hobby.</w:t>
      </w:r>
    </w:p>
    <w:p w14:paraId="375A2717"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718" w14:textId="77777777" w:rsidR="007007C6" w:rsidRPr="008C5BBB" w:rsidRDefault="77B97CFA" w:rsidP="007007C6">
      <w:pPr>
        <w:autoSpaceDE w:val="0"/>
        <w:autoSpaceDN w:val="0"/>
        <w:adjustRightInd w:val="0"/>
        <w:spacing w:after="200" w:line="276" w:lineRule="auto"/>
        <w:jc w:val="both"/>
        <w:rPr>
          <w:rFonts w:asciiTheme="minorHAnsi" w:eastAsia="Calibri" w:hAnsiTheme="minorHAnsi"/>
          <w:color w:val="000000"/>
          <w:lang w:val="sv-FI" w:eastAsia="sv-SE"/>
        </w:rPr>
      </w:pPr>
      <w:r w:rsidRPr="008C5BBB">
        <w:rPr>
          <w:rFonts w:asciiTheme="minorHAnsi" w:eastAsia="Calibri" w:hAnsiTheme="minorHAnsi"/>
          <w:b/>
          <w:bCs/>
          <w:color w:val="000000" w:themeColor="text1"/>
          <w:lang w:val="sv-FI" w:eastAsia="sv-SE"/>
        </w:rPr>
        <w:t>I årskurserna 3–6</w:t>
      </w:r>
      <w:r w:rsidRPr="008C5BBB">
        <w:rPr>
          <w:rFonts w:asciiTheme="minorHAnsi" w:eastAsia="Calibri" w:hAnsiTheme="minorHAnsi"/>
          <w:color w:val="000000" w:themeColor="text1"/>
          <w:lang w:val="sv-FI" w:eastAsia="sv-SE"/>
        </w:rPr>
        <w:t xml:space="preserve"> breddar eleverna sitt personliga förhållande till bildkonst och annan visuell kultur. Eleverna uppmuntras att pröva och träna olika sätt att uttrycka sig med bilder och att målinriktat utveckla sina visuella färdigheter. I undervisningen granskas hur konst och annan visuell kultur påverkar åsikter, attityder och förfaringssätt i elevernas egen livsmiljö och i samhället. Eleverna handleds att utforska vilka mål och roller konstnärer och andra som skapar visuell kultur har haft under olika tider och i olika kulturella sammanhang. Undervisningen ska ge eleverna förutsättningar och möjligheter att arbeta tillsammans. Förmågan att tolka och skapa bilder fördjupas genom ansvarsfull användning av digitala verktyg och webbmiljöer.</w:t>
      </w:r>
    </w:p>
    <w:p w14:paraId="375A2719"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8C5BBB">
        <w:rPr>
          <w:rFonts w:asciiTheme="minorHAnsi" w:eastAsia="Calibri" w:hAnsiTheme="minorHAnsi"/>
          <w:b/>
          <w:bCs/>
          <w:color w:val="000000" w:themeColor="text1"/>
          <w:lang w:val="sv-FI" w:eastAsia="sv-SE"/>
        </w:rPr>
        <w:t>Mål för undervisningen i bildkonst i årskurs 3–6</w:t>
      </w:r>
      <w:r w:rsidR="007007C6" w:rsidRPr="008C5BBB">
        <w:rPr>
          <w:rFonts w:asciiTheme="minorHAnsi" w:hAnsiTheme="minorHAnsi"/>
          <w:lang w:val="sv-SE"/>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1985"/>
        <w:gridCol w:w="1984"/>
      </w:tblGrid>
      <w:tr w:rsidR="007007C6" w:rsidRPr="00927819" w14:paraId="375A271E" w14:textId="77777777" w:rsidTr="77B97CFA">
        <w:tc>
          <w:tcPr>
            <w:tcW w:w="5670" w:type="dxa"/>
          </w:tcPr>
          <w:p w14:paraId="375A271A" w14:textId="77777777" w:rsidR="007007C6" w:rsidRPr="008C5BBB" w:rsidRDefault="77B97CFA" w:rsidP="007007C6">
            <w:pPr>
              <w:autoSpaceDE w:val="0"/>
              <w:autoSpaceDN w:val="0"/>
              <w:adjustRightInd w:val="0"/>
              <w:spacing w:line="276" w:lineRule="auto"/>
              <w:rPr>
                <w:rFonts w:asciiTheme="minorHAnsi" w:eastAsia="Calibri" w:hAnsiTheme="minorHAnsi"/>
                <w:color w:val="000000"/>
                <w:lang w:val="sv-FI" w:eastAsia="sv-SE"/>
              </w:rPr>
            </w:pPr>
            <w:r w:rsidRPr="008C5BBB">
              <w:rPr>
                <w:rFonts w:asciiTheme="minorHAnsi" w:eastAsia="Calibri" w:hAnsiTheme="minorHAnsi"/>
                <w:color w:val="000000" w:themeColor="text1"/>
                <w:lang w:val="sv-FI" w:eastAsia="sv-SE"/>
              </w:rPr>
              <w:t>Mål för undervisningen</w:t>
            </w:r>
          </w:p>
          <w:p w14:paraId="375A271B"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FI" w:eastAsia="sv-SE"/>
              </w:rPr>
            </w:pPr>
          </w:p>
        </w:tc>
        <w:tc>
          <w:tcPr>
            <w:tcW w:w="1985" w:type="dxa"/>
          </w:tcPr>
          <w:p w14:paraId="375A271C" w14:textId="77777777" w:rsidR="007007C6" w:rsidRPr="008C5BBB" w:rsidRDefault="77B97CFA" w:rsidP="007007C6">
            <w:pPr>
              <w:autoSpaceDE w:val="0"/>
              <w:autoSpaceDN w:val="0"/>
              <w:adjustRightInd w:val="0"/>
              <w:spacing w:line="276" w:lineRule="auto"/>
              <w:rPr>
                <w:rFonts w:asciiTheme="minorHAnsi" w:eastAsia="Calibri" w:hAnsiTheme="minorHAnsi"/>
                <w:color w:val="000000"/>
                <w:lang w:val="sv-FI" w:eastAsia="sv-SE"/>
              </w:rPr>
            </w:pPr>
            <w:r w:rsidRPr="008C5BBB">
              <w:rPr>
                <w:rFonts w:asciiTheme="minorHAnsi" w:eastAsia="Calibri" w:hAnsiTheme="minorHAnsi"/>
                <w:color w:val="000000" w:themeColor="text1"/>
                <w:lang w:val="sv-FI" w:eastAsia="sv-SE"/>
              </w:rPr>
              <w:t xml:space="preserve">Innehåll som </w:t>
            </w:r>
            <w:r w:rsidR="007007C6" w:rsidRPr="008C5BBB">
              <w:rPr>
                <w:rFonts w:asciiTheme="minorHAnsi" w:hAnsiTheme="minorHAnsi"/>
                <w:lang w:val="sv-SE"/>
              </w:rPr>
              <w:br/>
            </w:r>
            <w:r w:rsidRPr="008C5BBB">
              <w:rPr>
                <w:rFonts w:asciiTheme="minorHAnsi" w:eastAsia="Calibri" w:hAnsiTheme="minorHAnsi"/>
                <w:color w:val="000000" w:themeColor="text1"/>
                <w:lang w:val="sv-FI" w:eastAsia="sv-SE"/>
              </w:rPr>
              <w:t>anknyter till målen</w:t>
            </w:r>
          </w:p>
        </w:tc>
        <w:tc>
          <w:tcPr>
            <w:tcW w:w="1984" w:type="dxa"/>
          </w:tcPr>
          <w:p w14:paraId="375A271D"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Kompetens som målet anknyter till</w:t>
            </w:r>
          </w:p>
        </w:tc>
      </w:tr>
      <w:tr w:rsidR="007007C6" w:rsidRPr="00927819" w14:paraId="375A2722" w14:textId="77777777" w:rsidTr="77B97CFA">
        <w:tc>
          <w:tcPr>
            <w:tcW w:w="5670" w:type="dxa"/>
            <w:shd w:val="clear" w:color="auto" w:fill="FFFFFF" w:themeFill="background1"/>
          </w:tcPr>
          <w:p w14:paraId="375A271F" w14:textId="77777777" w:rsidR="007007C6" w:rsidRPr="008C5BBB" w:rsidRDefault="77B97CFA" w:rsidP="007007C6">
            <w:pPr>
              <w:autoSpaceDE w:val="0"/>
              <w:autoSpaceDN w:val="0"/>
              <w:adjustRightInd w:val="0"/>
              <w:spacing w:line="276" w:lineRule="auto"/>
              <w:rPr>
                <w:rFonts w:asciiTheme="minorHAnsi" w:eastAsia="Calibri" w:hAnsiTheme="minorHAnsi"/>
                <w:b/>
                <w:lang w:val="sv-FI" w:eastAsia="sv-SE"/>
              </w:rPr>
            </w:pPr>
            <w:r w:rsidRPr="008C5BBB">
              <w:rPr>
                <w:rFonts w:asciiTheme="minorHAnsi" w:eastAsia="Calibri" w:hAnsiTheme="minorHAnsi"/>
                <w:b/>
                <w:bCs/>
                <w:lang w:val="sv-FI" w:eastAsia="sv-SE"/>
              </w:rPr>
              <w:t>Att iaktta och tänka visuellt</w:t>
            </w:r>
          </w:p>
        </w:tc>
        <w:tc>
          <w:tcPr>
            <w:tcW w:w="1985" w:type="dxa"/>
            <w:shd w:val="clear" w:color="auto" w:fill="FFFFFF" w:themeFill="background1"/>
          </w:tcPr>
          <w:p w14:paraId="375A2720" w14:textId="77777777" w:rsidR="007007C6" w:rsidRPr="008C5BBB" w:rsidRDefault="007007C6" w:rsidP="007007C6">
            <w:pPr>
              <w:autoSpaceDE w:val="0"/>
              <w:autoSpaceDN w:val="0"/>
              <w:adjustRightInd w:val="0"/>
              <w:spacing w:line="276" w:lineRule="auto"/>
              <w:ind w:left="54"/>
              <w:rPr>
                <w:rFonts w:asciiTheme="minorHAnsi" w:eastAsia="Calibri" w:hAnsiTheme="minorHAnsi"/>
                <w:color w:val="000000"/>
                <w:lang w:val="sv-FI" w:eastAsia="sv-SE"/>
              </w:rPr>
            </w:pPr>
          </w:p>
        </w:tc>
        <w:tc>
          <w:tcPr>
            <w:tcW w:w="1984" w:type="dxa"/>
            <w:shd w:val="clear" w:color="auto" w:fill="FFFFFF" w:themeFill="background1"/>
          </w:tcPr>
          <w:p w14:paraId="375A2721" w14:textId="77777777" w:rsidR="007007C6" w:rsidRPr="008C5BBB" w:rsidRDefault="007007C6" w:rsidP="007007C6">
            <w:pPr>
              <w:autoSpaceDE w:val="0"/>
              <w:autoSpaceDN w:val="0"/>
              <w:adjustRightInd w:val="0"/>
              <w:spacing w:line="276" w:lineRule="auto"/>
              <w:ind w:left="54"/>
              <w:rPr>
                <w:rFonts w:asciiTheme="minorHAnsi" w:eastAsia="Calibri" w:hAnsiTheme="minorHAnsi"/>
                <w:lang w:val="sv-FI" w:eastAsia="sv-SE"/>
              </w:rPr>
            </w:pPr>
          </w:p>
        </w:tc>
      </w:tr>
      <w:tr w:rsidR="007007C6" w:rsidRPr="008C5BBB" w14:paraId="375A2726" w14:textId="77777777" w:rsidTr="77B97CFA">
        <w:tc>
          <w:tcPr>
            <w:tcW w:w="5670" w:type="dxa"/>
          </w:tcPr>
          <w:p w14:paraId="375A2723" w14:textId="77777777" w:rsidR="007007C6" w:rsidRPr="008C5BBB" w:rsidRDefault="77B97CFA" w:rsidP="007007C6">
            <w:pPr>
              <w:spacing w:line="276" w:lineRule="auto"/>
              <w:contextualSpacing/>
              <w:rPr>
                <w:rFonts w:asciiTheme="minorHAnsi" w:eastAsia="Calibri" w:hAnsiTheme="minorHAnsi"/>
                <w:lang w:val="sv-FI" w:eastAsia="sv-SE"/>
              </w:rPr>
            </w:pPr>
            <w:r w:rsidRPr="008C5BBB">
              <w:rPr>
                <w:rFonts w:asciiTheme="minorHAnsi" w:eastAsia="Calibri,Times New Roman" w:hAnsiTheme="minorHAnsi"/>
                <w:lang w:val="sv-FI" w:eastAsia="sv-SE"/>
              </w:rPr>
              <w:t xml:space="preserve">M1 sporra eleven att iaktta konst, omgivningen och annan visuell kultur med olika sinnen och genom att använda olika bilder </w:t>
            </w:r>
          </w:p>
        </w:tc>
        <w:tc>
          <w:tcPr>
            <w:tcW w:w="1985" w:type="dxa"/>
          </w:tcPr>
          <w:p w14:paraId="375A2724"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1984" w:type="dxa"/>
          </w:tcPr>
          <w:p w14:paraId="375A2725"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K1, K3, K4, K5</w:t>
            </w:r>
          </w:p>
        </w:tc>
      </w:tr>
      <w:tr w:rsidR="007007C6" w:rsidRPr="008C5BBB" w14:paraId="375A272A" w14:textId="77777777" w:rsidTr="77B97CFA">
        <w:tc>
          <w:tcPr>
            <w:tcW w:w="5670" w:type="dxa"/>
          </w:tcPr>
          <w:p w14:paraId="375A2727" w14:textId="77777777" w:rsidR="007007C6" w:rsidRPr="008C5BBB" w:rsidRDefault="77B97CFA" w:rsidP="007007C6">
            <w:pPr>
              <w:spacing w:line="276" w:lineRule="auto"/>
              <w:contextualSpacing/>
              <w:rPr>
                <w:rFonts w:asciiTheme="minorHAnsi" w:eastAsia="Calibri" w:hAnsiTheme="minorHAnsi"/>
                <w:lang w:val="sv-FI" w:eastAsia="sv-SE"/>
              </w:rPr>
            </w:pPr>
            <w:r w:rsidRPr="008C5BBB">
              <w:rPr>
                <w:rFonts w:asciiTheme="minorHAnsi" w:eastAsia="Calibri,Times New Roman" w:hAnsiTheme="minorHAnsi"/>
                <w:lang w:val="sv-FI" w:eastAsia="sv-SE"/>
              </w:rPr>
              <w:t>M2 uppmuntra eleven att diskutera om sina iakttagelser och tankar och att öva sig att motivera sina åsikter</w:t>
            </w:r>
          </w:p>
        </w:tc>
        <w:tc>
          <w:tcPr>
            <w:tcW w:w="1985" w:type="dxa"/>
          </w:tcPr>
          <w:p w14:paraId="375A2728"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1984" w:type="dxa"/>
          </w:tcPr>
          <w:p w14:paraId="375A2729"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 xml:space="preserve"> K2, K4, K5, K6</w:t>
            </w:r>
          </w:p>
        </w:tc>
      </w:tr>
      <w:tr w:rsidR="007007C6" w:rsidRPr="008C5BBB" w14:paraId="375A272E" w14:textId="77777777" w:rsidTr="77B97CFA">
        <w:tc>
          <w:tcPr>
            <w:tcW w:w="5670" w:type="dxa"/>
          </w:tcPr>
          <w:p w14:paraId="375A272B" w14:textId="77777777" w:rsidR="007007C6" w:rsidRPr="008C5BBB" w:rsidRDefault="77B97CFA" w:rsidP="007007C6">
            <w:pPr>
              <w:spacing w:line="276" w:lineRule="auto"/>
              <w:contextualSpacing/>
              <w:rPr>
                <w:rFonts w:asciiTheme="minorHAnsi" w:eastAsia="Calibri" w:hAnsiTheme="minorHAnsi"/>
                <w:lang w:val="sv-FI" w:eastAsia="sv-SE"/>
              </w:rPr>
            </w:pPr>
            <w:r w:rsidRPr="008C5BBB">
              <w:rPr>
                <w:rFonts w:asciiTheme="minorHAnsi" w:eastAsia="Calibri,Times New Roman" w:hAnsiTheme="minorHAnsi"/>
                <w:lang w:val="sv-FI" w:eastAsia="sv-SE"/>
              </w:rPr>
              <w:t>M3 inspirera eleven att uttrycka sina iakttagelser och tankar genom bild och genom andra uttryckssätt</w:t>
            </w:r>
          </w:p>
        </w:tc>
        <w:tc>
          <w:tcPr>
            <w:tcW w:w="1985" w:type="dxa"/>
          </w:tcPr>
          <w:p w14:paraId="375A272C"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1984" w:type="dxa"/>
          </w:tcPr>
          <w:p w14:paraId="375A272D"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K2,K3, K4, K5</w:t>
            </w:r>
          </w:p>
        </w:tc>
      </w:tr>
      <w:tr w:rsidR="007007C6" w:rsidRPr="008C5BBB" w14:paraId="375A2732" w14:textId="77777777" w:rsidTr="77B97CFA">
        <w:trPr>
          <w:trHeight w:val="489"/>
        </w:trPr>
        <w:tc>
          <w:tcPr>
            <w:tcW w:w="5670" w:type="dxa"/>
          </w:tcPr>
          <w:p w14:paraId="375A272F" w14:textId="77777777" w:rsidR="007007C6" w:rsidRPr="008C5BBB" w:rsidRDefault="77B97CFA" w:rsidP="007007C6">
            <w:pPr>
              <w:spacing w:line="276" w:lineRule="auto"/>
              <w:rPr>
                <w:rFonts w:asciiTheme="minorHAnsi" w:eastAsia="Calibri" w:hAnsiTheme="minorHAnsi"/>
                <w:b/>
                <w:lang w:val="sv-FI" w:eastAsia="sv-SE"/>
              </w:rPr>
            </w:pPr>
            <w:r w:rsidRPr="008C5BBB">
              <w:rPr>
                <w:rFonts w:asciiTheme="minorHAnsi" w:eastAsia="Calibri,Times New Roman" w:hAnsiTheme="minorHAnsi"/>
                <w:b/>
                <w:bCs/>
                <w:lang w:val="sv-FI" w:eastAsia="sv-SE"/>
              </w:rPr>
              <w:t xml:space="preserve">Att skapa bilder </w:t>
            </w:r>
          </w:p>
        </w:tc>
        <w:tc>
          <w:tcPr>
            <w:tcW w:w="1985" w:type="dxa"/>
          </w:tcPr>
          <w:p w14:paraId="375A2730" w14:textId="77777777" w:rsidR="007007C6" w:rsidRPr="008C5BBB" w:rsidRDefault="007007C6" w:rsidP="007007C6">
            <w:pPr>
              <w:spacing w:line="276" w:lineRule="auto"/>
              <w:rPr>
                <w:rFonts w:asciiTheme="minorHAnsi" w:eastAsia="Calibri" w:hAnsiTheme="minorHAnsi"/>
                <w:lang w:val="sv-FI" w:eastAsia="sv-SE"/>
              </w:rPr>
            </w:pPr>
          </w:p>
        </w:tc>
        <w:tc>
          <w:tcPr>
            <w:tcW w:w="1984" w:type="dxa"/>
          </w:tcPr>
          <w:p w14:paraId="375A2731" w14:textId="77777777" w:rsidR="007007C6" w:rsidRPr="008C5BBB" w:rsidRDefault="007007C6" w:rsidP="007007C6">
            <w:pPr>
              <w:autoSpaceDE w:val="0"/>
              <w:autoSpaceDN w:val="0"/>
              <w:adjustRightInd w:val="0"/>
              <w:spacing w:line="276" w:lineRule="auto"/>
              <w:rPr>
                <w:rFonts w:asciiTheme="minorHAnsi" w:eastAsia="Calibri" w:hAnsiTheme="minorHAnsi"/>
                <w:lang w:val="sv-FI" w:eastAsia="sv-SE"/>
              </w:rPr>
            </w:pPr>
          </w:p>
        </w:tc>
      </w:tr>
      <w:tr w:rsidR="007007C6" w:rsidRPr="008C5BBB" w14:paraId="375A2736" w14:textId="77777777" w:rsidTr="77B97CFA">
        <w:tc>
          <w:tcPr>
            <w:tcW w:w="5670" w:type="dxa"/>
            <w:shd w:val="clear" w:color="auto" w:fill="FFFFFF" w:themeFill="background1"/>
          </w:tcPr>
          <w:p w14:paraId="375A2733" w14:textId="77777777" w:rsidR="007007C6" w:rsidRPr="008C5BBB" w:rsidRDefault="77B97CFA" w:rsidP="007007C6">
            <w:pPr>
              <w:spacing w:line="276" w:lineRule="auto"/>
              <w:contextualSpacing/>
              <w:rPr>
                <w:rFonts w:asciiTheme="minorHAnsi" w:eastAsia="Calibri" w:hAnsiTheme="minorHAnsi"/>
                <w:i/>
                <w:lang w:val="sv-FI" w:eastAsia="sv-SE"/>
              </w:rPr>
            </w:pPr>
            <w:r w:rsidRPr="008C5BBB">
              <w:rPr>
                <w:rFonts w:asciiTheme="minorHAnsi" w:eastAsia="Calibri,Times New Roman" w:hAnsiTheme="minorHAnsi"/>
                <w:lang w:val="sv-FI" w:eastAsia="sv-SE"/>
              </w:rPr>
              <w:t>M4 handleda eleven att mångsidigt använda olika material, tekniker och uttryckssätt och att öva sin förmåga att skapa bilder</w:t>
            </w:r>
          </w:p>
        </w:tc>
        <w:tc>
          <w:tcPr>
            <w:tcW w:w="1985" w:type="dxa"/>
            <w:shd w:val="clear" w:color="auto" w:fill="FFFFFF" w:themeFill="background1"/>
          </w:tcPr>
          <w:p w14:paraId="375A2734"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1984" w:type="dxa"/>
            <w:shd w:val="clear" w:color="auto" w:fill="FFFFFF" w:themeFill="background1"/>
          </w:tcPr>
          <w:p w14:paraId="375A2735"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 xml:space="preserve"> K2, K3, K5, K6</w:t>
            </w:r>
          </w:p>
        </w:tc>
      </w:tr>
      <w:tr w:rsidR="007007C6" w:rsidRPr="008C5BBB" w14:paraId="375A273A" w14:textId="77777777" w:rsidTr="77B97CFA">
        <w:tc>
          <w:tcPr>
            <w:tcW w:w="5670" w:type="dxa"/>
          </w:tcPr>
          <w:p w14:paraId="375A2737" w14:textId="77777777" w:rsidR="007007C6" w:rsidRPr="008C5BBB" w:rsidRDefault="77B97CFA" w:rsidP="007007C6">
            <w:pPr>
              <w:spacing w:line="276" w:lineRule="auto"/>
              <w:contextualSpacing/>
              <w:rPr>
                <w:rFonts w:asciiTheme="minorHAnsi" w:eastAsia="Calibri" w:hAnsiTheme="minorHAnsi"/>
                <w:lang w:val="sv-FI" w:eastAsia="sv-SE"/>
              </w:rPr>
            </w:pPr>
            <w:r w:rsidRPr="008C5BBB">
              <w:rPr>
                <w:rFonts w:asciiTheme="minorHAnsi" w:eastAsia="Calibri,Times New Roman" w:hAnsiTheme="minorHAnsi"/>
                <w:lang w:val="sv-FI" w:eastAsia="sv-SE"/>
              </w:rPr>
              <w:t xml:space="preserve">M5 handleda eleven att målinriktat utveckla sina visuella färdigheter självständigt och tillsammans med andra </w:t>
            </w:r>
          </w:p>
        </w:tc>
        <w:tc>
          <w:tcPr>
            <w:tcW w:w="1985" w:type="dxa"/>
          </w:tcPr>
          <w:p w14:paraId="375A2738"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1984" w:type="dxa"/>
          </w:tcPr>
          <w:p w14:paraId="375A2739"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 xml:space="preserve"> K1,K2, K3, K5, </w:t>
            </w:r>
          </w:p>
        </w:tc>
      </w:tr>
      <w:tr w:rsidR="007007C6" w:rsidRPr="008C5BBB" w14:paraId="375A273E" w14:textId="77777777" w:rsidTr="77B97CFA">
        <w:tc>
          <w:tcPr>
            <w:tcW w:w="5670" w:type="dxa"/>
          </w:tcPr>
          <w:p w14:paraId="375A273B" w14:textId="77777777" w:rsidR="007007C6" w:rsidRPr="008C5BBB" w:rsidRDefault="77B97CFA" w:rsidP="007007C6">
            <w:pPr>
              <w:spacing w:line="276" w:lineRule="auto"/>
              <w:contextualSpacing/>
              <w:rPr>
                <w:rFonts w:asciiTheme="minorHAnsi" w:eastAsia="Calibri" w:hAnsiTheme="minorHAnsi"/>
                <w:lang w:val="sv-FI" w:eastAsia="sv-SE"/>
              </w:rPr>
            </w:pPr>
            <w:r w:rsidRPr="008C5BBB">
              <w:rPr>
                <w:rFonts w:asciiTheme="minorHAnsi" w:eastAsia="Calibri,Times New Roman" w:hAnsiTheme="minorHAnsi"/>
                <w:lang w:val="sv-FI" w:eastAsia="sv-SE"/>
              </w:rPr>
              <w:t>M6 handleda eleven att bekanta sig med olika former av visuell kommunikation och att använda olika visuella uttryckssätt för att påverka i sina bilder</w:t>
            </w:r>
          </w:p>
        </w:tc>
        <w:tc>
          <w:tcPr>
            <w:tcW w:w="1985" w:type="dxa"/>
          </w:tcPr>
          <w:p w14:paraId="375A273C"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1984" w:type="dxa"/>
          </w:tcPr>
          <w:p w14:paraId="375A273D"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K1, K2, K4, K7</w:t>
            </w:r>
          </w:p>
        </w:tc>
      </w:tr>
      <w:tr w:rsidR="007007C6" w:rsidRPr="008C5BBB" w14:paraId="375A2742" w14:textId="77777777" w:rsidTr="77B97CFA">
        <w:tc>
          <w:tcPr>
            <w:tcW w:w="5670" w:type="dxa"/>
          </w:tcPr>
          <w:p w14:paraId="375A273F" w14:textId="77777777" w:rsidR="007007C6" w:rsidRPr="008C5BBB" w:rsidRDefault="77B97CFA" w:rsidP="007007C6">
            <w:pPr>
              <w:spacing w:line="276" w:lineRule="auto"/>
              <w:rPr>
                <w:rFonts w:asciiTheme="minorHAnsi" w:eastAsia="Calibri" w:hAnsiTheme="minorHAnsi"/>
                <w:b/>
                <w:lang w:val="sv-FI" w:eastAsia="sv-SE"/>
              </w:rPr>
            </w:pPr>
            <w:r w:rsidRPr="008C5BBB">
              <w:rPr>
                <w:rFonts w:asciiTheme="minorHAnsi" w:eastAsia="Calibri,Times New Roman" w:hAnsiTheme="minorHAnsi"/>
                <w:b/>
                <w:bCs/>
                <w:lang w:val="sv-FI" w:eastAsia="sv-SE"/>
              </w:rPr>
              <w:t>Att tolka visuell kultur</w:t>
            </w:r>
          </w:p>
        </w:tc>
        <w:tc>
          <w:tcPr>
            <w:tcW w:w="1985" w:type="dxa"/>
          </w:tcPr>
          <w:p w14:paraId="375A2740" w14:textId="77777777" w:rsidR="007007C6" w:rsidRPr="008C5BBB" w:rsidRDefault="007007C6" w:rsidP="007007C6">
            <w:pPr>
              <w:spacing w:line="276" w:lineRule="auto"/>
              <w:rPr>
                <w:rFonts w:asciiTheme="minorHAnsi" w:eastAsia="Calibri" w:hAnsiTheme="minorHAnsi"/>
                <w:lang w:val="sv-FI" w:eastAsia="sv-SE"/>
              </w:rPr>
            </w:pPr>
          </w:p>
        </w:tc>
        <w:tc>
          <w:tcPr>
            <w:tcW w:w="1984" w:type="dxa"/>
          </w:tcPr>
          <w:p w14:paraId="375A2741" w14:textId="77777777" w:rsidR="007007C6" w:rsidRPr="008C5BBB" w:rsidRDefault="007007C6" w:rsidP="007007C6">
            <w:pPr>
              <w:autoSpaceDE w:val="0"/>
              <w:autoSpaceDN w:val="0"/>
              <w:adjustRightInd w:val="0"/>
              <w:spacing w:line="276" w:lineRule="auto"/>
              <w:rPr>
                <w:rFonts w:asciiTheme="minorHAnsi" w:eastAsia="Calibri" w:hAnsiTheme="minorHAnsi"/>
                <w:lang w:val="sv-FI" w:eastAsia="sv-SE"/>
              </w:rPr>
            </w:pPr>
          </w:p>
        </w:tc>
      </w:tr>
      <w:tr w:rsidR="007007C6" w:rsidRPr="008C5BBB" w14:paraId="375A2746" w14:textId="77777777" w:rsidTr="77B97CFA">
        <w:tc>
          <w:tcPr>
            <w:tcW w:w="5670" w:type="dxa"/>
            <w:shd w:val="clear" w:color="auto" w:fill="FFFFFF" w:themeFill="background1"/>
          </w:tcPr>
          <w:p w14:paraId="375A2743" w14:textId="77777777" w:rsidR="007007C6" w:rsidRPr="008C5BBB" w:rsidRDefault="77B97CFA" w:rsidP="007007C6">
            <w:pPr>
              <w:autoSpaceDE w:val="0"/>
              <w:autoSpaceDN w:val="0"/>
              <w:adjustRightInd w:val="0"/>
              <w:spacing w:line="276" w:lineRule="auto"/>
              <w:rPr>
                <w:rFonts w:asciiTheme="minorHAnsi" w:eastAsia="Calibri" w:hAnsiTheme="minorHAnsi"/>
                <w:i/>
                <w:lang w:val="sv-FI" w:eastAsia="sv-SE"/>
              </w:rPr>
            </w:pPr>
            <w:r w:rsidRPr="008C5BBB">
              <w:rPr>
                <w:rFonts w:asciiTheme="minorHAnsi" w:eastAsia="Calibri" w:hAnsiTheme="minorHAnsi"/>
                <w:color w:val="000000" w:themeColor="text1"/>
                <w:lang w:val="sv-FI" w:eastAsia="sv-SE"/>
              </w:rPr>
              <w:t>M7 vägleda eleven att iaktta bilder ur olika perspektiv och i olika sammanhang och att fundera över förhållandet mellan fakta och fiktion</w:t>
            </w:r>
          </w:p>
        </w:tc>
        <w:tc>
          <w:tcPr>
            <w:tcW w:w="1985" w:type="dxa"/>
            <w:shd w:val="clear" w:color="auto" w:fill="FFFFFF" w:themeFill="background1"/>
          </w:tcPr>
          <w:p w14:paraId="375A2744"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1984" w:type="dxa"/>
            <w:shd w:val="clear" w:color="auto" w:fill="FFFFFF" w:themeFill="background1"/>
          </w:tcPr>
          <w:p w14:paraId="375A2745"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K1, K2, K4, K5</w:t>
            </w:r>
          </w:p>
        </w:tc>
      </w:tr>
      <w:tr w:rsidR="007007C6" w:rsidRPr="008C5BBB" w14:paraId="375A274A" w14:textId="77777777" w:rsidTr="77B97CFA">
        <w:tc>
          <w:tcPr>
            <w:tcW w:w="5670" w:type="dxa"/>
          </w:tcPr>
          <w:p w14:paraId="375A2747" w14:textId="77777777" w:rsidR="007007C6" w:rsidRPr="008C5BBB" w:rsidRDefault="77B97CFA" w:rsidP="007007C6">
            <w:pPr>
              <w:spacing w:line="276" w:lineRule="auto"/>
              <w:contextualSpacing/>
              <w:rPr>
                <w:rFonts w:asciiTheme="minorHAnsi" w:eastAsia="Calibri" w:hAnsiTheme="minorHAnsi"/>
                <w:lang w:val="sv-FI" w:eastAsia="sv-SE"/>
              </w:rPr>
            </w:pPr>
            <w:r w:rsidRPr="008C5BBB">
              <w:rPr>
                <w:rFonts w:asciiTheme="minorHAnsi" w:eastAsia="Calibri,Times New Roman" w:hAnsiTheme="minorHAnsi"/>
                <w:lang w:val="sv-FI" w:eastAsia="sv-SE"/>
              </w:rPr>
              <w:t xml:space="preserve">M8 handleda eleven att tolka konst och annan visuell kultur ur verkets, konstnärens och betraktarens perspektiv och att </w:t>
            </w:r>
            <w:r w:rsidRPr="008C5BBB">
              <w:rPr>
                <w:rFonts w:asciiTheme="minorHAnsi" w:eastAsia="Calibri,Times New Roman" w:hAnsiTheme="minorHAnsi"/>
                <w:lang w:val="sv-FI" w:eastAsia="sv-SE"/>
              </w:rPr>
              <w:lastRenderedPageBreak/>
              <w:t>reflektera över hur historiska och kulturella faktorer påverkar bilder</w:t>
            </w:r>
          </w:p>
        </w:tc>
        <w:tc>
          <w:tcPr>
            <w:tcW w:w="1985" w:type="dxa"/>
          </w:tcPr>
          <w:p w14:paraId="375A2748"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lastRenderedPageBreak/>
              <w:t>I1, I2, I3</w:t>
            </w:r>
          </w:p>
        </w:tc>
        <w:tc>
          <w:tcPr>
            <w:tcW w:w="1984" w:type="dxa"/>
          </w:tcPr>
          <w:p w14:paraId="375A2749"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K1, K4, K5, K6</w:t>
            </w:r>
          </w:p>
        </w:tc>
      </w:tr>
      <w:tr w:rsidR="007007C6" w:rsidRPr="008C5BBB" w14:paraId="375A274E" w14:textId="77777777" w:rsidTr="77B97CFA">
        <w:tc>
          <w:tcPr>
            <w:tcW w:w="5670" w:type="dxa"/>
          </w:tcPr>
          <w:p w14:paraId="375A274B" w14:textId="77777777" w:rsidR="007007C6" w:rsidRPr="008C5BBB" w:rsidRDefault="77B97CFA" w:rsidP="007007C6">
            <w:pPr>
              <w:spacing w:line="276" w:lineRule="auto"/>
              <w:contextualSpacing/>
              <w:rPr>
                <w:rFonts w:asciiTheme="minorHAnsi" w:eastAsia="Calibri" w:hAnsiTheme="minorHAnsi"/>
                <w:lang w:val="sv-FI" w:eastAsia="sv-SE"/>
              </w:rPr>
            </w:pPr>
            <w:r w:rsidRPr="008C5BBB">
              <w:rPr>
                <w:rFonts w:asciiTheme="minorHAnsi" w:eastAsia="Calibri,Times New Roman" w:hAnsiTheme="minorHAnsi"/>
                <w:lang w:val="sv-FI" w:eastAsia="sv-SE"/>
              </w:rPr>
              <w:lastRenderedPageBreak/>
              <w:t>M9 uppmuntra eleven att använda olika uttryckssätt från olika tider och kulturer i sina bilder</w:t>
            </w:r>
          </w:p>
        </w:tc>
        <w:tc>
          <w:tcPr>
            <w:tcW w:w="1985" w:type="dxa"/>
          </w:tcPr>
          <w:p w14:paraId="375A274C"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1984" w:type="dxa"/>
          </w:tcPr>
          <w:p w14:paraId="375A274D"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K1, K2, K5, K6</w:t>
            </w:r>
          </w:p>
        </w:tc>
      </w:tr>
      <w:tr w:rsidR="007007C6" w:rsidRPr="00927819" w14:paraId="375A2752" w14:textId="77777777" w:rsidTr="77B97CFA">
        <w:tc>
          <w:tcPr>
            <w:tcW w:w="5670" w:type="dxa"/>
          </w:tcPr>
          <w:p w14:paraId="375A274F" w14:textId="77777777" w:rsidR="007007C6" w:rsidRPr="008C5BBB" w:rsidRDefault="77B97CFA" w:rsidP="007007C6">
            <w:pPr>
              <w:spacing w:line="276" w:lineRule="auto"/>
              <w:rPr>
                <w:rFonts w:asciiTheme="minorHAnsi" w:eastAsia="Calibri" w:hAnsiTheme="minorHAnsi"/>
                <w:b/>
                <w:lang w:val="sv-FI" w:eastAsia="sv-SE"/>
              </w:rPr>
            </w:pPr>
            <w:r w:rsidRPr="008C5BBB">
              <w:rPr>
                <w:rFonts w:asciiTheme="minorHAnsi" w:eastAsia="Calibri,Times New Roman" w:hAnsiTheme="minorHAnsi"/>
                <w:b/>
                <w:bCs/>
                <w:lang w:val="sv-FI" w:eastAsia="sv-SE"/>
              </w:rPr>
              <w:t>Att uppfatta estetiska, ekologiska och etiska värden</w:t>
            </w:r>
          </w:p>
        </w:tc>
        <w:tc>
          <w:tcPr>
            <w:tcW w:w="1985" w:type="dxa"/>
          </w:tcPr>
          <w:p w14:paraId="375A2750" w14:textId="77777777" w:rsidR="007007C6" w:rsidRPr="008C5BBB" w:rsidRDefault="007007C6" w:rsidP="007007C6">
            <w:pPr>
              <w:spacing w:line="276" w:lineRule="auto"/>
              <w:rPr>
                <w:rFonts w:asciiTheme="minorHAnsi" w:eastAsia="Calibri" w:hAnsiTheme="minorHAnsi"/>
                <w:lang w:val="sv-FI" w:eastAsia="sv-SE"/>
              </w:rPr>
            </w:pPr>
          </w:p>
        </w:tc>
        <w:tc>
          <w:tcPr>
            <w:tcW w:w="1984" w:type="dxa"/>
          </w:tcPr>
          <w:p w14:paraId="375A2751" w14:textId="77777777" w:rsidR="007007C6" w:rsidRPr="008C5BBB" w:rsidRDefault="007007C6" w:rsidP="007007C6">
            <w:pPr>
              <w:autoSpaceDE w:val="0"/>
              <w:autoSpaceDN w:val="0"/>
              <w:adjustRightInd w:val="0"/>
              <w:spacing w:line="276" w:lineRule="auto"/>
              <w:rPr>
                <w:rFonts w:asciiTheme="minorHAnsi" w:eastAsia="Calibri" w:hAnsiTheme="minorHAnsi"/>
                <w:lang w:val="sv-FI" w:eastAsia="sv-SE"/>
              </w:rPr>
            </w:pPr>
          </w:p>
        </w:tc>
      </w:tr>
      <w:tr w:rsidR="007007C6" w:rsidRPr="008C5BBB" w14:paraId="375A2756" w14:textId="77777777" w:rsidTr="77B97CFA">
        <w:tc>
          <w:tcPr>
            <w:tcW w:w="5670" w:type="dxa"/>
          </w:tcPr>
          <w:p w14:paraId="375A2753" w14:textId="77777777" w:rsidR="007007C6" w:rsidRPr="008C5BBB" w:rsidRDefault="77B97CFA" w:rsidP="007007C6">
            <w:pPr>
              <w:spacing w:line="276" w:lineRule="auto"/>
              <w:contextualSpacing/>
              <w:rPr>
                <w:rFonts w:asciiTheme="minorHAnsi" w:eastAsia="Calibri" w:hAnsiTheme="minorHAnsi"/>
                <w:lang w:val="sv-FI" w:eastAsia="sv-SE"/>
              </w:rPr>
            </w:pPr>
            <w:r w:rsidRPr="008C5BBB">
              <w:rPr>
                <w:rFonts w:asciiTheme="minorHAnsi" w:eastAsia="Calibri,Times New Roman" w:hAnsiTheme="minorHAnsi"/>
                <w:lang w:val="sv-FI" w:eastAsia="sv-SE"/>
              </w:rPr>
              <w:t>M10 vägleda eleven att diskutera värden som finns i konsten, omgivningen och i den visuella kulturen</w:t>
            </w:r>
          </w:p>
        </w:tc>
        <w:tc>
          <w:tcPr>
            <w:tcW w:w="1985" w:type="dxa"/>
          </w:tcPr>
          <w:p w14:paraId="375A2754"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1984" w:type="dxa"/>
          </w:tcPr>
          <w:p w14:paraId="375A2755"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K3, K4, K6, K7</w:t>
            </w:r>
          </w:p>
        </w:tc>
      </w:tr>
      <w:tr w:rsidR="007007C6" w:rsidRPr="008C5BBB" w14:paraId="375A275A" w14:textId="77777777" w:rsidTr="77B97CFA">
        <w:tc>
          <w:tcPr>
            <w:tcW w:w="5670" w:type="dxa"/>
          </w:tcPr>
          <w:p w14:paraId="375A2757" w14:textId="77777777" w:rsidR="007007C6" w:rsidRPr="008C5BBB" w:rsidRDefault="77B97CFA" w:rsidP="007007C6">
            <w:pPr>
              <w:spacing w:line="276" w:lineRule="auto"/>
              <w:contextualSpacing/>
              <w:rPr>
                <w:rFonts w:asciiTheme="minorHAnsi" w:eastAsia="Calibri" w:hAnsiTheme="minorHAnsi"/>
                <w:lang w:val="sv-FI" w:eastAsia="sv-SE"/>
              </w:rPr>
            </w:pPr>
            <w:r w:rsidRPr="008C5BBB">
              <w:rPr>
                <w:rFonts w:asciiTheme="minorHAnsi" w:eastAsia="Calibri,Times New Roman" w:hAnsiTheme="minorHAnsi"/>
                <w:lang w:val="sv-FI" w:eastAsia="sv-SE"/>
              </w:rPr>
              <w:t>M11 handleda eleven att beakta kulturell mångfald och hållbar utveckling i sina bilder och vid val av arbetssätt</w:t>
            </w:r>
          </w:p>
        </w:tc>
        <w:tc>
          <w:tcPr>
            <w:tcW w:w="1985" w:type="dxa"/>
          </w:tcPr>
          <w:p w14:paraId="375A2758"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1984" w:type="dxa"/>
          </w:tcPr>
          <w:p w14:paraId="375A2759" w14:textId="77777777" w:rsidR="007007C6" w:rsidRPr="008C5BBB" w:rsidRDefault="77B97CFA" w:rsidP="007007C6">
            <w:pPr>
              <w:autoSpaceDE w:val="0"/>
              <w:autoSpaceDN w:val="0"/>
              <w:adjustRightInd w:val="0"/>
              <w:spacing w:line="276" w:lineRule="auto"/>
              <w:rPr>
                <w:rFonts w:asciiTheme="minorHAnsi" w:eastAsia="Calibri" w:hAnsiTheme="minorHAnsi"/>
                <w:lang w:val="sv-FI" w:eastAsia="sv-SE"/>
              </w:rPr>
            </w:pPr>
            <w:r w:rsidRPr="008C5BBB">
              <w:rPr>
                <w:rFonts w:asciiTheme="minorHAnsi" w:eastAsia="Calibri" w:hAnsiTheme="minorHAnsi"/>
                <w:lang w:val="sv-FI" w:eastAsia="sv-SE"/>
              </w:rPr>
              <w:t>K1, K2, K4, K7</w:t>
            </w:r>
          </w:p>
        </w:tc>
      </w:tr>
    </w:tbl>
    <w:p w14:paraId="375A275B" w14:textId="77777777" w:rsidR="007007C6" w:rsidRPr="008C5BBB" w:rsidRDefault="007007C6" w:rsidP="007007C6">
      <w:pPr>
        <w:autoSpaceDE w:val="0"/>
        <w:autoSpaceDN w:val="0"/>
        <w:adjustRightInd w:val="0"/>
        <w:spacing w:line="276" w:lineRule="auto"/>
        <w:rPr>
          <w:rFonts w:asciiTheme="minorHAnsi" w:eastAsia="Calibri" w:hAnsiTheme="minorHAnsi"/>
          <w:b/>
          <w:color w:val="000000"/>
          <w:lang w:val="sv-FI" w:eastAsia="sv-SE"/>
        </w:rPr>
      </w:pPr>
    </w:p>
    <w:p w14:paraId="375A275C"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8C5BBB">
        <w:rPr>
          <w:rFonts w:asciiTheme="minorHAnsi" w:eastAsia="Calibri" w:hAnsiTheme="minorHAnsi"/>
          <w:b/>
          <w:bCs/>
          <w:color w:val="000000" w:themeColor="text1"/>
          <w:lang w:val="sv-FI" w:eastAsia="sv-SE"/>
        </w:rPr>
        <w:t xml:space="preserve">Centralt innehåll som anknyter till målen för bildkonst i årskurs 3–6 </w:t>
      </w:r>
    </w:p>
    <w:p w14:paraId="375A275D"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75E" w14:textId="77777777" w:rsidR="007007C6" w:rsidRPr="008C5BBB"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8C5BBB">
        <w:rPr>
          <w:rFonts w:asciiTheme="minorHAnsi" w:eastAsia="Calibri" w:hAnsiTheme="minorHAnsi"/>
          <w:color w:val="000000" w:themeColor="text1"/>
          <w:lang w:val="sv-FI" w:eastAsia="sv-SE"/>
        </w:rPr>
        <w:t>Målen för undervisning i bildkonst närmar man sig genom sina egna bildkulturer, omgivningens bildkulturer och genom att utforska konstens världar. Innehållsområdena kompletterar varandra och i undervisningen granskar man också deras inbördes förhållande. Utgångspunkter vid valet av innehåll är verk, alster och fenomen inom konst och annan visuell kultur som är relevanta för eleverna. Innehållet ska skapa samband mellan bildkulturer som är både bekanta och nya för eleverna. Eleverna uppmuntras att delta vid val av innehåll i undervisningen, bildsamlingar, arbetsmetoder och redskap. Vid val av redskap utgår man från lokala möjligheter</w:t>
      </w:r>
    </w:p>
    <w:p w14:paraId="375A275F"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760" w14:textId="77777777" w:rsidR="007007C6" w:rsidRPr="008C5BBB"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8C5BBB">
        <w:rPr>
          <w:rFonts w:asciiTheme="minorHAnsi" w:eastAsia="Calibri" w:hAnsiTheme="minorHAnsi"/>
          <w:b/>
          <w:bCs/>
          <w:color w:val="000000" w:themeColor="text1"/>
          <w:lang w:val="sv-FI" w:eastAsia="sv-SE"/>
        </w:rPr>
        <w:t xml:space="preserve"> I1 Egna bildkulturer:</w:t>
      </w:r>
      <w:r w:rsidRPr="008C5BBB">
        <w:rPr>
          <w:rFonts w:asciiTheme="minorHAnsi" w:eastAsia="Calibri" w:hAnsiTheme="minorHAnsi"/>
          <w:color w:val="000000" w:themeColor="text1"/>
          <w:lang w:val="sv-FI" w:eastAsia="sv-SE"/>
        </w:rPr>
        <w:t xml:space="preserve"> Innehållet utgörs av elevernas egna bilder och bildkulturer som de frivilligt tar del i. Elevernas bildkulturer utforskas i förhållande till andra bildkulturer. Egna bildkulturer används som utgångspunkt vid bildskapandet. I undervisningen behandlas de egna bildkulturernas betydelse för elevernas engagemang i olika gemenskaper, omgivningar och samband.</w:t>
      </w:r>
    </w:p>
    <w:p w14:paraId="375A2761" w14:textId="77777777" w:rsidR="007007C6" w:rsidRPr="008C5BBB" w:rsidRDefault="007007C6" w:rsidP="007007C6">
      <w:pPr>
        <w:autoSpaceDE w:val="0"/>
        <w:autoSpaceDN w:val="0"/>
        <w:adjustRightInd w:val="0"/>
        <w:spacing w:line="276" w:lineRule="auto"/>
        <w:jc w:val="both"/>
        <w:rPr>
          <w:rFonts w:asciiTheme="minorHAnsi" w:eastAsia="Calibri" w:hAnsiTheme="minorHAnsi"/>
          <w:b/>
          <w:color w:val="000000"/>
          <w:lang w:val="sv-FI" w:eastAsia="sv-SE"/>
        </w:rPr>
      </w:pPr>
    </w:p>
    <w:p w14:paraId="375A2762" w14:textId="77777777" w:rsidR="007007C6" w:rsidRPr="008C5BBB" w:rsidRDefault="77B97CFA" w:rsidP="007007C6">
      <w:pPr>
        <w:autoSpaceDE w:val="0"/>
        <w:autoSpaceDN w:val="0"/>
        <w:adjustRightInd w:val="0"/>
        <w:spacing w:line="276" w:lineRule="auto"/>
        <w:jc w:val="both"/>
        <w:rPr>
          <w:rFonts w:asciiTheme="minorHAnsi" w:eastAsia="Calibri" w:hAnsiTheme="minorHAnsi"/>
          <w:b/>
          <w:color w:val="000000"/>
          <w:lang w:val="sv-FI" w:eastAsia="sv-SE"/>
        </w:rPr>
      </w:pPr>
      <w:r w:rsidRPr="008C5BBB">
        <w:rPr>
          <w:rFonts w:asciiTheme="minorHAnsi" w:eastAsia="Calibri" w:hAnsiTheme="minorHAnsi"/>
          <w:b/>
          <w:bCs/>
          <w:color w:val="000000" w:themeColor="text1"/>
          <w:lang w:val="sv-FI" w:eastAsia="sv-SE"/>
        </w:rPr>
        <w:t xml:space="preserve">I2 Bildkulturer i omgivningen: </w:t>
      </w:r>
      <w:r w:rsidRPr="008C5BBB">
        <w:rPr>
          <w:rFonts w:asciiTheme="minorHAnsi" w:eastAsia="Calibri" w:hAnsiTheme="minorHAnsi"/>
          <w:color w:val="000000" w:themeColor="text1"/>
          <w:lang w:val="sv-FI" w:eastAsia="sv-SE"/>
        </w:rPr>
        <w:t>Innehållet i undervisningen utgörs av olika miljöer, föremål, mediekulturer och virtuella världar. Innehållet väljs mångsidigt ur byggda och naturliga miljöer och ur medier. Innehållet ska också omfatta bilder och visuella fenomen som skapats av olika grupper och gemenskaper som strävar efter att förnya etablerade bildkulturer. Bildkulturer från omgivningen används som utgångspunkt i bildskapandet. I undervisningen behandlas elevernas allt större livsrum och mediernas betydelse i samhället.</w:t>
      </w:r>
    </w:p>
    <w:p w14:paraId="375A2763"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764" w14:textId="77777777" w:rsidR="007007C6" w:rsidRPr="008C5BBB" w:rsidRDefault="77B97CFA" w:rsidP="007007C6">
      <w:pPr>
        <w:autoSpaceDE w:val="0"/>
        <w:autoSpaceDN w:val="0"/>
        <w:adjustRightInd w:val="0"/>
        <w:spacing w:line="276" w:lineRule="auto"/>
        <w:jc w:val="both"/>
        <w:rPr>
          <w:rFonts w:asciiTheme="minorHAnsi" w:eastAsia="Calibri" w:hAnsiTheme="minorHAnsi"/>
          <w:b/>
          <w:color w:val="000000"/>
          <w:lang w:val="sv-FI" w:eastAsia="sv-SE"/>
        </w:rPr>
      </w:pPr>
      <w:r w:rsidRPr="008C5BBB">
        <w:rPr>
          <w:rFonts w:asciiTheme="minorHAnsi" w:eastAsia="Calibri" w:hAnsiTheme="minorHAnsi"/>
          <w:b/>
          <w:bCs/>
          <w:color w:val="000000" w:themeColor="text1"/>
          <w:lang w:val="sv-FI" w:eastAsia="sv-SE"/>
        </w:rPr>
        <w:t xml:space="preserve">I3 Konstens olika världar: </w:t>
      </w:r>
      <w:r w:rsidRPr="008C5BBB">
        <w:rPr>
          <w:rFonts w:asciiTheme="minorHAnsi" w:eastAsia="Calibri" w:hAnsiTheme="minorHAnsi"/>
          <w:color w:val="000000" w:themeColor="text1"/>
          <w:lang w:val="sv-FI" w:eastAsia="sv-SE"/>
        </w:rPr>
        <w:t>Innehållet i undervisningen omfattar bildkonst som skapats under olika tider, i olika miljöer och kulturer. Eleverna fördjupar sig i olika tekniker som är karakteristiska inom konsten, olika konstarter och olika uppfattningar om konst. Konstverk används som utgångspunkt i bildskapandet. I undervisningen behandlas kulturidentitetens betydelse för att skapa och ta emot konst.</w:t>
      </w:r>
    </w:p>
    <w:p w14:paraId="375A2765"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766" w14:textId="77777777" w:rsidR="007007C6" w:rsidRPr="008C5BBB" w:rsidRDefault="77B97CFA" w:rsidP="007007C6">
      <w:pPr>
        <w:autoSpaceDE w:val="0"/>
        <w:autoSpaceDN w:val="0"/>
        <w:adjustRightInd w:val="0"/>
        <w:spacing w:line="276" w:lineRule="auto"/>
        <w:jc w:val="both"/>
        <w:rPr>
          <w:rFonts w:asciiTheme="minorHAnsi" w:eastAsia="Calibri" w:hAnsiTheme="minorHAnsi"/>
          <w:b/>
          <w:color w:val="000000"/>
          <w:lang w:val="sv-FI" w:eastAsia="sv-SE"/>
        </w:rPr>
      </w:pPr>
      <w:r w:rsidRPr="008C5BBB">
        <w:rPr>
          <w:rFonts w:asciiTheme="minorHAnsi" w:eastAsia="Calibri" w:hAnsiTheme="minorHAnsi"/>
          <w:b/>
          <w:bCs/>
          <w:color w:val="000000" w:themeColor="text1"/>
          <w:lang w:val="sv-FI" w:eastAsia="sv-SE"/>
        </w:rPr>
        <w:t xml:space="preserve">Mål för lärmiljöer och arbetssätt i bildkonst i årskurs 3–6 </w:t>
      </w:r>
    </w:p>
    <w:p w14:paraId="375A2767"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768" w14:textId="77777777" w:rsidR="007007C6" w:rsidRPr="008C5BBB" w:rsidRDefault="77B97CFA" w:rsidP="007007C6">
      <w:pPr>
        <w:autoSpaceDE w:val="0"/>
        <w:autoSpaceDN w:val="0"/>
        <w:adjustRightInd w:val="0"/>
        <w:spacing w:line="276" w:lineRule="auto"/>
        <w:jc w:val="both"/>
        <w:rPr>
          <w:rFonts w:asciiTheme="minorHAnsi" w:eastAsia="Calibri" w:hAnsiTheme="minorHAnsi"/>
          <w:color w:val="C00000"/>
          <w:lang w:val="sv-FI" w:eastAsia="sv-SE"/>
        </w:rPr>
      </w:pPr>
      <w:r w:rsidRPr="008C5BBB">
        <w:rPr>
          <w:rFonts w:asciiTheme="minorHAnsi" w:eastAsia="Calibri" w:hAnsiTheme="minorHAnsi"/>
          <w:color w:val="000000" w:themeColor="text1"/>
          <w:lang w:val="sv-FI" w:eastAsia="sv-SE"/>
        </w:rPr>
        <w:t>Målet är att erbjuda lärmiljöer och arbetssätt som ger eleverna möjlighet att mångsidigt använda material, tekniker och uttryckssätt och tillämpa dem kreativt. Undervisningssituationerna ska präglas av en atmosfär som uppmuntrar eleverna att aktivt experimentera och öva. Genom pedagogiska lösningar stöds multisensoriska upplevelser, långsiktigt arbete samt ett undersökande och målinriktat konstnärligt lärande. Undervisningen ska ta hänsyn till elevernas individuella behov och eleverna ska ges möjlighet att arbeta på ett ändamålsenligt sätt självständigt och i grupp. Målet är att skapa en verksamhetskultur som främjar lärande och socialt samspel både i skolan och i miljöer utanför skolan. I årskurs 3–6 ska eleverna granska aktuella fenomen inom konst och annan visuell kultur i sin livsmiljö. Tvärkonstnärliga och tematiska arbetssätt prioriteras i undervisningen. Eleverna uppmanas att förhålla sig kritiskt till olika informationskällor. Teknik och webbmiljöer används på ett mångsidigt, ansvarsfullt och tryggt sätt i undervisningssituationerna.</w:t>
      </w:r>
    </w:p>
    <w:p w14:paraId="375A2769"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76A" w14:textId="77777777" w:rsidR="007007C6" w:rsidRPr="008C5BBB"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8C5BBB">
        <w:rPr>
          <w:rFonts w:asciiTheme="minorHAnsi" w:eastAsia="Calibri" w:hAnsiTheme="minorHAnsi"/>
          <w:b/>
          <w:bCs/>
          <w:color w:val="000000" w:themeColor="text1"/>
          <w:lang w:val="sv-FI" w:eastAsia="sv-SE"/>
        </w:rPr>
        <w:t xml:space="preserve">Handledning, differentiering och stöd i bildkonst i årskurs 3–6 </w:t>
      </w:r>
    </w:p>
    <w:p w14:paraId="375A276B"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76C" w14:textId="77777777" w:rsidR="007007C6" w:rsidRPr="008C5BBB" w:rsidRDefault="77B97CFA" w:rsidP="007007C6">
      <w:pPr>
        <w:autoSpaceDE w:val="0"/>
        <w:autoSpaceDN w:val="0"/>
        <w:adjustRightInd w:val="0"/>
        <w:spacing w:line="276" w:lineRule="auto"/>
        <w:jc w:val="both"/>
        <w:rPr>
          <w:rFonts w:asciiTheme="minorHAnsi" w:eastAsia="Calibri" w:hAnsiTheme="minorHAnsi"/>
          <w:lang w:val="sv-FI" w:eastAsia="sv-SE"/>
        </w:rPr>
      </w:pPr>
      <w:r w:rsidRPr="008C5BBB">
        <w:rPr>
          <w:rFonts w:asciiTheme="minorHAnsi" w:eastAsia="Calibri" w:hAnsiTheme="minorHAnsi"/>
          <w:lang w:val="sv-FI" w:eastAsia="sv-SE"/>
        </w:rPr>
        <w:t>Handledning, differentiering och stöd ska ordnas med hänsyn till elevernas sociala, psykiska och motoriska förutsättningar och färdigheter. Karaktären i det konstnärliga lärandet att lära sig enskilt och tillsammans stödjer elevens identitetsutveckling, delaktighet och välbefinnande. Elevens individuella behov av handledning ska beaktas i undervisningen. Undervisningen differentieras vid behov genom till exempel val av uttryckssätt, arbetssätt och lärmiljöer. I undervisningssituationerna ska eleverna få utnyttja sina styrkor samt tillämpa olika arbets- och tillvägagångssätt. Det konstnärliga lärandet ska utvecklas i en trygg atmosfär, där mångfald accepteras och där eleverna uppmuntras att uttrycka sig och får individuell handledning och stöd. Alternativa pedagogiska metoder kan behövas i synnerhet för att utveckla de motoriska färdigheterna och förmågan att uttrycka iakttagelser och känslor visuellt. Handledning, differentiering och stöd kan ordnas till exempel med hjälp av lekar, spel och multisensoriska upplevelser.</w:t>
      </w:r>
    </w:p>
    <w:p w14:paraId="375A276D" w14:textId="77777777" w:rsidR="007007C6" w:rsidRPr="008C5BBB" w:rsidRDefault="007007C6" w:rsidP="007007C6">
      <w:pPr>
        <w:autoSpaceDE w:val="0"/>
        <w:autoSpaceDN w:val="0"/>
        <w:adjustRightInd w:val="0"/>
        <w:spacing w:line="276" w:lineRule="auto"/>
        <w:jc w:val="both"/>
        <w:rPr>
          <w:rFonts w:asciiTheme="minorHAnsi" w:eastAsia="Calibri" w:hAnsiTheme="minorHAnsi"/>
          <w:b/>
          <w:color w:val="000000"/>
          <w:lang w:val="sv-FI" w:eastAsia="sv-SE"/>
        </w:rPr>
      </w:pPr>
      <w:r w:rsidRPr="008C5BBB">
        <w:rPr>
          <w:rFonts w:asciiTheme="minorHAnsi" w:hAnsiTheme="minorHAnsi"/>
          <w:lang w:val="sv-SE"/>
        </w:rPr>
        <w:br/>
      </w:r>
      <w:r w:rsidR="77B97CFA" w:rsidRPr="008C5BBB">
        <w:rPr>
          <w:rFonts w:asciiTheme="minorHAnsi" w:eastAsia="Calibri" w:hAnsiTheme="minorHAnsi"/>
          <w:b/>
          <w:bCs/>
          <w:color w:val="000000" w:themeColor="text1"/>
          <w:lang w:val="sv-FI" w:eastAsia="sv-SE"/>
        </w:rPr>
        <w:t>Bedömning av elevens lärande i bildkonst i årskurs 3–6</w:t>
      </w:r>
    </w:p>
    <w:p w14:paraId="375A276E"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76F" w14:textId="77777777" w:rsidR="007007C6" w:rsidRPr="008C5BBB"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8C5BBB">
        <w:rPr>
          <w:rFonts w:asciiTheme="minorHAnsi" w:eastAsia="Calibri" w:hAnsiTheme="minorHAnsi"/>
          <w:color w:val="000000" w:themeColor="text1"/>
          <w:lang w:val="sv-FI" w:eastAsia="sv-SE"/>
        </w:rPr>
        <w:t>Bedömningen av lärandet och den respons man ger eleven i bildkonst ska vara uppmuntrande och handledande och beakta elevernas individuella framsteg. Responsen ska stödja eleven att utveckla sin förmåga att skapa och tolka bilder, kunskapen om konst och annan visuell kultur, långsiktiga arbetssätt och färdigheter i självbedömning.  Eleven ska handledas att uttrycka sina tankar och att värdesätta andras synpunkter. Bedömningen av lärandet ska omfatta alla dimensioner av det konstnärliga lärandet som definieras i målen för undervisningen.</w:t>
      </w:r>
    </w:p>
    <w:p w14:paraId="375A2770" w14:textId="77777777" w:rsidR="007007C6" w:rsidRPr="008C5BBB"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771" w14:textId="77777777" w:rsidR="007007C6" w:rsidRPr="008C5BBB" w:rsidRDefault="77B97CFA" w:rsidP="007007C6">
      <w:pPr>
        <w:spacing w:after="200" w:line="276" w:lineRule="auto"/>
        <w:jc w:val="both"/>
        <w:rPr>
          <w:rFonts w:asciiTheme="minorHAnsi" w:eastAsia="Calibri" w:hAnsiTheme="minorHAnsi"/>
          <w:lang w:val="sv-FI" w:eastAsia="sv-SE"/>
        </w:rPr>
      </w:pPr>
      <w:r w:rsidRPr="008C5BBB">
        <w:rPr>
          <w:rFonts w:asciiTheme="minorHAnsi" w:eastAsia="Calibri" w:hAnsiTheme="minorHAnsi"/>
          <w:color w:val="000000" w:themeColor="text1"/>
          <w:lang w:val="sv-FI"/>
        </w:rPr>
        <w:t>Läraren ska ge en verbal bedömning eller ett siffervitsord i bildkonst genom att bedöma elevernas kunskaper i relation till målen i den lokala läroplanen. För att definiera kunskapsnivån för läsårsbetyget i årskurs 6 ska läraren använda de nationella bedömningskriterierna i bildkonst.</w:t>
      </w:r>
      <w:r w:rsidRPr="008C5BBB">
        <w:rPr>
          <w:rFonts w:asciiTheme="minorHAnsi" w:eastAsia="Calibri,Times New Roman" w:hAnsiTheme="minorHAnsi"/>
          <w:lang w:val="sv-FI" w:eastAsia="sv-SE"/>
        </w:rPr>
        <w:t xml:space="preserve"> Med tanke på studieframstegen är det viktigt att följa upp elevens framsteg vad gäller utvecklingen av färdigheter i att skapa, betrakta och tolka bilder.</w:t>
      </w:r>
    </w:p>
    <w:p w14:paraId="375A2772" w14:textId="77777777" w:rsidR="007007C6" w:rsidRPr="008C5BBB" w:rsidRDefault="77B97CFA" w:rsidP="007007C6">
      <w:pPr>
        <w:spacing w:after="200" w:line="276" w:lineRule="auto"/>
        <w:rPr>
          <w:rFonts w:asciiTheme="minorHAnsi" w:eastAsia="Calibri" w:hAnsiTheme="minorHAnsi"/>
          <w:b/>
          <w:color w:val="000000"/>
          <w:lang w:val="sv-FI"/>
        </w:rPr>
      </w:pPr>
      <w:r w:rsidRPr="008C5BBB">
        <w:rPr>
          <w:rFonts w:asciiTheme="minorHAnsi" w:eastAsia="Calibri,Times New Roman" w:hAnsiTheme="minorHAnsi"/>
          <w:b/>
          <w:bCs/>
          <w:lang w:val="sv-FI"/>
        </w:rPr>
        <w:t>Bedömningskriterier för goda kunskaper (verbal bedömning) eller vitsordet 8 (sifferbedömning) i slutet av årskurs 6 i bildkonst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992"/>
        <w:gridCol w:w="2693"/>
        <w:gridCol w:w="2835"/>
      </w:tblGrid>
      <w:tr w:rsidR="007007C6" w:rsidRPr="00927819" w14:paraId="375A2777" w14:textId="77777777" w:rsidTr="77B97CFA">
        <w:tc>
          <w:tcPr>
            <w:tcW w:w="3119" w:type="dxa"/>
          </w:tcPr>
          <w:p w14:paraId="375A2773" w14:textId="77777777" w:rsidR="007007C6" w:rsidRPr="008C5BBB" w:rsidRDefault="77B97CFA" w:rsidP="007007C6">
            <w:pPr>
              <w:autoSpaceDE w:val="0"/>
              <w:autoSpaceDN w:val="0"/>
              <w:adjustRightInd w:val="0"/>
              <w:spacing w:line="276" w:lineRule="auto"/>
              <w:rPr>
                <w:rFonts w:asciiTheme="minorHAnsi" w:eastAsia="Calibri" w:hAnsiTheme="minorHAnsi"/>
                <w:color w:val="000000"/>
                <w:lang w:val="sv-FI" w:eastAsia="sv-SE"/>
              </w:rPr>
            </w:pPr>
            <w:r w:rsidRPr="008C5BBB">
              <w:rPr>
                <w:rFonts w:asciiTheme="minorHAnsi" w:eastAsia="Calibri" w:hAnsiTheme="minorHAnsi"/>
                <w:color w:val="000000" w:themeColor="text1"/>
                <w:lang w:val="sv-FI" w:eastAsia="sv-SE"/>
              </w:rPr>
              <w:t>Mål för undervisningen</w:t>
            </w:r>
          </w:p>
        </w:tc>
        <w:tc>
          <w:tcPr>
            <w:tcW w:w="992" w:type="dxa"/>
          </w:tcPr>
          <w:p w14:paraId="375A2774"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Innehåll</w:t>
            </w:r>
          </w:p>
        </w:tc>
        <w:tc>
          <w:tcPr>
            <w:tcW w:w="2693" w:type="dxa"/>
          </w:tcPr>
          <w:p w14:paraId="375A2775"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 xml:space="preserve">Föremål för bedömningen </w:t>
            </w:r>
            <w:r w:rsidR="007007C6" w:rsidRPr="008C5BBB">
              <w:rPr>
                <w:rFonts w:asciiTheme="minorHAnsi" w:hAnsiTheme="minorHAnsi"/>
                <w:lang w:val="sv-SE"/>
              </w:rPr>
              <w:br/>
            </w:r>
            <w:r w:rsidRPr="008C5BBB">
              <w:rPr>
                <w:rFonts w:asciiTheme="minorHAnsi" w:eastAsia="Calibri,Times New Roman" w:hAnsiTheme="minorHAnsi"/>
                <w:lang w:val="sv-FI" w:eastAsia="sv-SE"/>
              </w:rPr>
              <w:t>i läroämnet</w:t>
            </w:r>
          </w:p>
        </w:tc>
        <w:tc>
          <w:tcPr>
            <w:tcW w:w="2835" w:type="dxa"/>
          </w:tcPr>
          <w:p w14:paraId="375A2776"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 xml:space="preserve">Kunskapskrav för goda </w:t>
            </w:r>
            <w:r w:rsidR="007007C6" w:rsidRPr="008C5BBB">
              <w:rPr>
                <w:rFonts w:asciiTheme="minorHAnsi" w:hAnsiTheme="minorHAnsi"/>
                <w:lang w:val="sv-SE"/>
              </w:rPr>
              <w:br/>
            </w:r>
            <w:r w:rsidRPr="008C5BBB">
              <w:rPr>
                <w:rFonts w:asciiTheme="minorHAnsi" w:eastAsia="Calibri,Times New Roman" w:hAnsiTheme="minorHAnsi"/>
                <w:lang w:val="sv-FI" w:eastAsia="sv-SE"/>
              </w:rPr>
              <w:t>kunskaper/vitsordet åtta</w:t>
            </w:r>
          </w:p>
        </w:tc>
      </w:tr>
      <w:tr w:rsidR="007007C6" w:rsidRPr="00927819" w14:paraId="375A277C" w14:textId="77777777" w:rsidTr="77B97CFA">
        <w:tc>
          <w:tcPr>
            <w:tcW w:w="3119" w:type="dxa"/>
            <w:shd w:val="clear" w:color="auto" w:fill="FFFFFF" w:themeFill="background1"/>
          </w:tcPr>
          <w:p w14:paraId="375A2778" w14:textId="77777777" w:rsidR="007007C6" w:rsidRPr="008C5BBB" w:rsidRDefault="77B97CFA" w:rsidP="007007C6">
            <w:pPr>
              <w:spacing w:line="276" w:lineRule="auto"/>
              <w:rPr>
                <w:rFonts w:asciiTheme="minorHAnsi" w:eastAsia="Calibri" w:hAnsiTheme="minorHAnsi"/>
                <w:b/>
                <w:lang w:val="sv-FI" w:eastAsia="sv-SE"/>
              </w:rPr>
            </w:pPr>
            <w:r w:rsidRPr="008C5BBB">
              <w:rPr>
                <w:rFonts w:asciiTheme="minorHAnsi" w:eastAsia="Calibri,Times New Roman" w:hAnsiTheme="minorHAnsi"/>
                <w:b/>
                <w:bCs/>
                <w:lang w:val="sv-FI" w:eastAsia="sv-SE"/>
              </w:rPr>
              <w:t>Att iaktta och tänka visuellt</w:t>
            </w:r>
          </w:p>
        </w:tc>
        <w:tc>
          <w:tcPr>
            <w:tcW w:w="992" w:type="dxa"/>
            <w:shd w:val="clear" w:color="auto" w:fill="FFFFFF" w:themeFill="background1"/>
          </w:tcPr>
          <w:p w14:paraId="375A2779" w14:textId="77777777" w:rsidR="007007C6" w:rsidRPr="008C5BBB" w:rsidRDefault="007007C6" w:rsidP="007007C6">
            <w:pPr>
              <w:spacing w:line="276" w:lineRule="auto"/>
              <w:rPr>
                <w:rFonts w:asciiTheme="minorHAnsi" w:eastAsia="Calibri" w:hAnsiTheme="minorHAnsi"/>
                <w:lang w:val="sv-FI" w:eastAsia="sv-SE"/>
              </w:rPr>
            </w:pPr>
          </w:p>
        </w:tc>
        <w:tc>
          <w:tcPr>
            <w:tcW w:w="2693" w:type="dxa"/>
            <w:shd w:val="clear" w:color="auto" w:fill="FFFFFF" w:themeFill="background1"/>
          </w:tcPr>
          <w:p w14:paraId="375A277A" w14:textId="77777777" w:rsidR="007007C6" w:rsidRPr="008C5BBB" w:rsidRDefault="007007C6" w:rsidP="007007C6">
            <w:pPr>
              <w:spacing w:line="276" w:lineRule="auto"/>
              <w:rPr>
                <w:rFonts w:asciiTheme="minorHAnsi" w:eastAsia="Calibri" w:hAnsiTheme="minorHAnsi"/>
                <w:lang w:val="sv-FI" w:eastAsia="sv-SE"/>
              </w:rPr>
            </w:pPr>
          </w:p>
        </w:tc>
        <w:tc>
          <w:tcPr>
            <w:tcW w:w="2835" w:type="dxa"/>
            <w:shd w:val="clear" w:color="auto" w:fill="FFFFFF" w:themeFill="background1"/>
          </w:tcPr>
          <w:p w14:paraId="375A277B" w14:textId="77777777" w:rsidR="007007C6" w:rsidRPr="008C5BBB" w:rsidRDefault="007007C6" w:rsidP="007007C6">
            <w:pPr>
              <w:spacing w:line="276" w:lineRule="auto"/>
              <w:rPr>
                <w:rFonts w:asciiTheme="minorHAnsi" w:eastAsia="Calibri" w:hAnsiTheme="minorHAnsi"/>
                <w:lang w:val="sv-FI" w:eastAsia="sv-SE"/>
              </w:rPr>
            </w:pPr>
          </w:p>
        </w:tc>
      </w:tr>
      <w:tr w:rsidR="007007C6" w:rsidRPr="00927819" w14:paraId="375A2781" w14:textId="77777777" w:rsidTr="77B97CFA">
        <w:tc>
          <w:tcPr>
            <w:tcW w:w="3119" w:type="dxa"/>
          </w:tcPr>
          <w:p w14:paraId="375A277D"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M1 sporra eleven att iaktta konst, omgivningen och annan visuell kultur med olika sinnen och genom att använda olika bilder</w:t>
            </w:r>
          </w:p>
        </w:tc>
        <w:tc>
          <w:tcPr>
            <w:tcW w:w="992" w:type="dxa"/>
          </w:tcPr>
          <w:p w14:paraId="375A277E"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2693" w:type="dxa"/>
          </w:tcPr>
          <w:p w14:paraId="375A277F"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Förmåga att iaktta konst, omgivningen och annan visuell kultur</w:t>
            </w:r>
          </w:p>
        </w:tc>
        <w:tc>
          <w:tcPr>
            <w:tcW w:w="2835" w:type="dxa"/>
          </w:tcPr>
          <w:p w14:paraId="375A2780"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Eleven kan göra mångsidiga iakttagelser gällande omgivningen och dess bilder genom att använda visuella uttryckssätt</w:t>
            </w:r>
          </w:p>
        </w:tc>
      </w:tr>
      <w:tr w:rsidR="007007C6" w:rsidRPr="00927819" w14:paraId="375A2786" w14:textId="77777777" w:rsidTr="77B97CFA">
        <w:tc>
          <w:tcPr>
            <w:tcW w:w="3119" w:type="dxa"/>
          </w:tcPr>
          <w:p w14:paraId="375A2782"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M2 uppmuntra eleven att diskutera om sina iakttagelser och tankar och att öva sig att motivera sina åsikter</w:t>
            </w:r>
          </w:p>
        </w:tc>
        <w:tc>
          <w:tcPr>
            <w:tcW w:w="992" w:type="dxa"/>
          </w:tcPr>
          <w:p w14:paraId="375A2783"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2693" w:type="dxa"/>
          </w:tcPr>
          <w:p w14:paraId="375A2784"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Förmåga att uttrycka sina iakttagelser och tankar verbalt</w:t>
            </w:r>
          </w:p>
        </w:tc>
        <w:tc>
          <w:tcPr>
            <w:tcW w:w="2835" w:type="dxa"/>
          </w:tcPr>
          <w:p w14:paraId="375A2785"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Eleven kan beskriva sina iakttagelser om omgivningen, konst och annan visuell kultur och motiverar sina tankar verbalt.</w:t>
            </w:r>
          </w:p>
        </w:tc>
      </w:tr>
      <w:tr w:rsidR="007007C6" w:rsidRPr="00927819" w14:paraId="375A278B" w14:textId="77777777" w:rsidTr="77B97CFA">
        <w:tc>
          <w:tcPr>
            <w:tcW w:w="3119" w:type="dxa"/>
          </w:tcPr>
          <w:p w14:paraId="375A2787"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 xml:space="preserve">M3 inspirera eleven att uttrycka sina iakttagelser och tankar genom bild och genom andra uttryckssätt </w:t>
            </w:r>
          </w:p>
        </w:tc>
        <w:tc>
          <w:tcPr>
            <w:tcW w:w="992" w:type="dxa"/>
          </w:tcPr>
          <w:p w14:paraId="375A2788"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2693" w:type="dxa"/>
          </w:tcPr>
          <w:p w14:paraId="375A2789"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Förmåga att uttrycka sina iakttagelser och tankar visuellt</w:t>
            </w:r>
          </w:p>
        </w:tc>
        <w:tc>
          <w:tcPr>
            <w:tcW w:w="2835" w:type="dxa"/>
          </w:tcPr>
          <w:p w14:paraId="375A278A"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Eleven kan uttrycka sina iakttagelser och tankar förutom med bilder även genom andra uttryckssätt</w:t>
            </w:r>
          </w:p>
        </w:tc>
      </w:tr>
      <w:tr w:rsidR="007007C6" w:rsidRPr="008C5BBB" w14:paraId="375A2790" w14:textId="77777777" w:rsidTr="77B97CFA">
        <w:tc>
          <w:tcPr>
            <w:tcW w:w="3119" w:type="dxa"/>
          </w:tcPr>
          <w:p w14:paraId="375A278C" w14:textId="77777777" w:rsidR="007007C6" w:rsidRPr="008C5BBB" w:rsidRDefault="77B97CFA" w:rsidP="007007C6">
            <w:pPr>
              <w:spacing w:line="276" w:lineRule="auto"/>
              <w:rPr>
                <w:rFonts w:asciiTheme="minorHAnsi" w:eastAsia="Calibri" w:hAnsiTheme="minorHAnsi"/>
                <w:b/>
                <w:lang w:val="sv-FI" w:eastAsia="sv-SE"/>
              </w:rPr>
            </w:pPr>
            <w:r w:rsidRPr="008C5BBB">
              <w:rPr>
                <w:rFonts w:asciiTheme="minorHAnsi" w:eastAsia="Calibri,Times New Roman" w:hAnsiTheme="minorHAnsi"/>
                <w:b/>
                <w:bCs/>
                <w:lang w:val="sv-FI" w:eastAsia="sv-SE"/>
              </w:rPr>
              <w:t>Att skapa bilder</w:t>
            </w:r>
          </w:p>
        </w:tc>
        <w:tc>
          <w:tcPr>
            <w:tcW w:w="992" w:type="dxa"/>
          </w:tcPr>
          <w:p w14:paraId="375A278D" w14:textId="77777777" w:rsidR="007007C6" w:rsidRPr="008C5BBB" w:rsidRDefault="007007C6" w:rsidP="007007C6">
            <w:pPr>
              <w:spacing w:line="276" w:lineRule="auto"/>
              <w:rPr>
                <w:rFonts w:asciiTheme="minorHAnsi" w:eastAsia="Calibri" w:hAnsiTheme="minorHAnsi"/>
                <w:lang w:val="sv-FI" w:eastAsia="sv-SE"/>
              </w:rPr>
            </w:pPr>
          </w:p>
        </w:tc>
        <w:tc>
          <w:tcPr>
            <w:tcW w:w="2693" w:type="dxa"/>
          </w:tcPr>
          <w:p w14:paraId="375A278E" w14:textId="77777777" w:rsidR="007007C6" w:rsidRPr="008C5BBB" w:rsidRDefault="007007C6" w:rsidP="007007C6">
            <w:pPr>
              <w:spacing w:line="276" w:lineRule="auto"/>
              <w:rPr>
                <w:rFonts w:asciiTheme="minorHAnsi" w:eastAsia="Calibri" w:hAnsiTheme="minorHAnsi"/>
                <w:lang w:val="sv-FI" w:eastAsia="sv-SE"/>
              </w:rPr>
            </w:pPr>
          </w:p>
        </w:tc>
        <w:tc>
          <w:tcPr>
            <w:tcW w:w="2835" w:type="dxa"/>
          </w:tcPr>
          <w:p w14:paraId="375A278F" w14:textId="77777777" w:rsidR="007007C6" w:rsidRPr="008C5BBB" w:rsidRDefault="007007C6" w:rsidP="007007C6">
            <w:pPr>
              <w:spacing w:line="276" w:lineRule="auto"/>
              <w:rPr>
                <w:rFonts w:asciiTheme="minorHAnsi" w:eastAsia="Calibri" w:hAnsiTheme="minorHAnsi"/>
                <w:lang w:val="sv-FI" w:eastAsia="sv-SE"/>
              </w:rPr>
            </w:pPr>
          </w:p>
        </w:tc>
      </w:tr>
      <w:tr w:rsidR="007007C6" w:rsidRPr="00927819" w14:paraId="375A2795" w14:textId="77777777" w:rsidTr="77B97CFA">
        <w:tc>
          <w:tcPr>
            <w:tcW w:w="3119" w:type="dxa"/>
            <w:shd w:val="clear" w:color="auto" w:fill="FFFFFF" w:themeFill="background1"/>
          </w:tcPr>
          <w:p w14:paraId="375A2791"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 xml:space="preserve">M4 handleda eleven att mångsidigt använda olika </w:t>
            </w:r>
            <w:r w:rsidRPr="008C5BBB">
              <w:rPr>
                <w:rFonts w:asciiTheme="minorHAnsi" w:eastAsia="Calibri,Times New Roman" w:hAnsiTheme="minorHAnsi"/>
                <w:lang w:val="sv-FI" w:eastAsia="sv-SE"/>
              </w:rPr>
              <w:lastRenderedPageBreak/>
              <w:t>material, tekniker och uttryckssätt och att öva sin förmåga att skapa bilder</w:t>
            </w:r>
            <w:r w:rsidRPr="008C5BBB">
              <w:rPr>
                <w:rFonts w:asciiTheme="minorHAnsi" w:eastAsia="Calibri,Times New Roman" w:hAnsiTheme="minorHAnsi"/>
                <w:i/>
                <w:iCs/>
                <w:lang w:val="sv-FI" w:eastAsia="sv-SE"/>
              </w:rPr>
              <w:t xml:space="preserve"> </w:t>
            </w:r>
          </w:p>
        </w:tc>
        <w:tc>
          <w:tcPr>
            <w:tcW w:w="992" w:type="dxa"/>
            <w:shd w:val="clear" w:color="auto" w:fill="FFFFFF" w:themeFill="background1"/>
          </w:tcPr>
          <w:p w14:paraId="375A2792"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lastRenderedPageBreak/>
              <w:t>I1, I2, I3</w:t>
            </w:r>
          </w:p>
        </w:tc>
        <w:tc>
          <w:tcPr>
            <w:tcW w:w="2693" w:type="dxa"/>
            <w:shd w:val="clear" w:color="auto" w:fill="FFFFFF" w:themeFill="background1"/>
          </w:tcPr>
          <w:p w14:paraId="375A2793"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Förmåga att använda visuella uttryckssätt</w:t>
            </w:r>
          </w:p>
        </w:tc>
        <w:tc>
          <w:tcPr>
            <w:tcW w:w="2835" w:type="dxa"/>
            <w:shd w:val="clear" w:color="auto" w:fill="FFFFFF" w:themeFill="background1"/>
          </w:tcPr>
          <w:p w14:paraId="375A2794"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Eleven kan använda olika material, tekniker och uttryckssätt för att skapa bilder.</w:t>
            </w:r>
          </w:p>
        </w:tc>
      </w:tr>
      <w:tr w:rsidR="007007C6" w:rsidRPr="00927819" w14:paraId="375A279A" w14:textId="77777777" w:rsidTr="77B97CFA">
        <w:tc>
          <w:tcPr>
            <w:tcW w:w="3119" w:type="dxa"/>
            <w:shd w:val="clear" w:color="auto" w:fill="FFFFFF" w:themeFill="background1"/>
          </w:tcPr>
          <w:p w14:paraId="375A2796"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lastRenderedPageBreak/>
              <w:t>M5 handleda eleven att målinriktat utveckla sina visuella färdigheter självständigt och tillsammans med andra</w:t>
            </w:r>
          </w:p>
        </w:tc>
        <w:tc>
          <w:tcPr>
            <w:tcW w:w="992" w:type="dxa"/>
            <w:shd w:val="clear" w:color="auto" w:fill="FFFFFF" w:themeFill="background1"/>
          </w:tcPr>
          <w:p w14:paraId="375A2797"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2693" w:type="dxa"/>
            <w:shd w:val="clear" w:color="auto" w:fill="FFFFFF" w:themeFill="background1"/>
          </w:tcPr>
          <w:p w14:paraId="375A2798"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 xml:space="preserve">Förmåga att utveckla sina visuella färdigheter </w:t>
            </w:r>
          </w:p>
        </w:tc>
        <w:tc>
          <w:tcPr>
            <w:tcW w:w="2835" w:type="dxa"/>
            <w:shd w:val="clear" w:color="auto" w:fill="FFFFFF" w:themeFill="background1"/>
          </w:tcPr>
          <w:p w14:paraId="375A2799"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Eleven kan ställa upp mål och strävar efter att utveckla sina visuella färdigheter på egen hand och i grupp.</w:t>
            </w:r>
          </w:p>
        </w:tc>
      </w:tr>
      <w:tr w:rsidR="007007C6" w:rsidRPr="00927819" w14:paraId="375A279F" w14:textId="77777777" w:rsidTr="77B97CFA">
        <w:tc>
          <w:tcPr>
            <w:tcW w:w="3119" w:type="dxa"/>
          </w:tcPr>
          <w:p w14:paraId="375A279B"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M6 handleda eleven att bekanta sig med olika former av visuell kommunikation och att använda olika visuella uttryckssätt för att påverka i sina bilder</w:t>
            </w:r>
          </w:p>
        </w:tc>
        <w:tc>
          <w:tcPr>
            <w:tcW w:w="992" w:type="dxa"/>
          </w:tcPr>
          <w:p w14:paraId="375A279C"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2693" w:type="dxa"/>
          </w:tcPr>
          <w:p w14:paraId="375A279D"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Förmåga att påverka och delta med hjälp av bilder</w:t>
            </w:r>
          </w:p>
        </w:tc>
        <w:tc>
          <w:tcPr>
            <w:tcW w:w="2835" w:type="dxa"/>
          </w:tcPr>
          <w:p w14:paraId="375A279E"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Eleven kan uttrycka sina åsikter genom att använda olika visuella uttryckssätt.</w:t>
            </w:r>
          </w:p>
        </w:tc>
      </w:tr>
      <w:tr w:rsidR="007007C6" w:rsidRPr="008C5BBB" w14:paraId="375A27A4" w14:textId="77777777" w:rsidTr="77B97CFA">
        <w:tc>
          <w:tcPr>
            <w:tcW w:w="3119" w:type="dxa"/>
          </w:tcPr>
          <w:p w14:paraId="375A27A0" w14:textId="77777777" w:rsidR="007007C6" w:rsidRPr="008C5BBB" w:rsidRDefault="77B97CFA" w:rsidP="007007C6">
            <w:pPr>
              <w:spacing w:line="276" w:lineRule="auto"/>
              <w:rPr>
                <w:rFonts w:asciiTheme="minorHAnsi" w:eastAsia="Calibri" w:hAnsiTheme="minorHAnsi"/>
                <w:b/>
                <w:lang w:val="sv-FI" w:eastAsia="sv-SE"/>
              </w:rPr>
            </w:pPr>
            <w:r w:rsidRPr="008C5BBB">
              <w:rPr>
                <w:rFonts w:asciiTheme="minorHAnsi" w:eastAsia="Calibri,Times New Roman" w:hAnsiTheme="minorHAnsi"/>
                <w:b/>
                <w:bCs/>
                <w:lang w:val="sv-FI" w:eastAsia="sv-SE"/>
              </w:rPr>
              <w:t xml:space="preserve">Att tolka visuell kultur </w:t>
            </w:r>
          </w:p>
        </w:tc>
        <w:tc>
          <w:tcPr>
            <w:tcW w:w="992" w:type="dxa"/>
          </w:tcPr>
          <w:p w14:paraId="375A27A1" w14:textId="77777777" w:rsidR="007007C6" w:rsidRPr="008C5BBB" w:rsidRDefault="007007C6" w:rsidP="007007C6">
            <w:pPr>
              <w:spacing w:line="276" w:lineRule="auto"/>
              <w:rPr>
                <w:rFonts w:asciiTheme="minorHAnsi" w:eastAsia="Calibri" w:hAnsiTheme="minorHAnsi"/>
                <w:lang w:val="sv-FI" w:eastAsia="sv-SE"/>
              </w:rPr>
            </w:pPr>
          </w:p>
        </w:tc>
        <w:tc>
          <w:tcPr>
            <w:tcW w:w="2693" w:type="dxa"/>
          </w:tcPr>
          <w:p w14:paraId="375A27A2" w14:textId="77777777" w:rsidR="007007C6" w:rsidRPr="008C5BBB" w:rsidRDefault="007007C6" w:rsidP="007007C6">
            <w:pPr>
              <w:spacing w:line="276" w:lineRule="auto"/>
              <w:rPr>
                <w:rFonts w:asciiTheme="minorHAnsi" w:eastAsia="Calibri" w:hAnsiTheme="minorHAnsi"/>
                <w:lang w:val="sv-FI" w:eastAsia="sv-SE"/>
              </w:rPr>
            </w:pPr>
          </w:p>
        </w:tc>
        <w:tc>
          <w:tcPr>
            <w:tcW w:w="2835" w:type="dxa"/>
          </w:tcPr>
          <w:p w14:paraId="375A27A3" w14:textId="77777777" w:rsidR="007007C6" w:rsidRPr="008C5BBB" w:rsidRDefault="007007C6" w:rsidP="007007C6">
            <w:pPr>
              <w:spacing w:line="276" w:lineRule="auto"/>
              <w:rPr>
                <w:rFonts w:asciiTheme="minorHAnsi" w:eastAsia="Calibri" w:hAnsiTheme="minorHAnsi"/>
                <w:lang w:val="sv-FI" w:eastAsia="sv-SE"/>
              </w:rPr>
            </w:pPr>
          </w:p>
        </w:tc>
      </w:tr>
      <w:tr w:rsidR="007007C6" w:rsidRPr="00927819" w14:paraId="375A27A9" w14:textId="77777777" w:rsidTr="77B97CFA">
        <w:tc>
          <w:tcPr>
            <w:tcW w:w="3119" w:type="dxa"/>
            <w:shd w:val="clear" w:color="auto" w:fill="FFFFFF" w:themeFill="background1"/>
          </w:tcPr>
          <w:p w14:paraId="375A27A5"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M7 vägleda eleven att iaktta bilder ur olika perspektiv och i olika sammanhang och att fundera över förhållandet mellan fakta och fiktion</w:t>
            </w:r>
          </w:p>
        </w:tc>
        <w:tc>
          <w:tcPr>
            <w:tcW w:w="992" w:type="dxa"/>
            <w:shd w:val="clear" w:color="auto" w:fill="FFFFFF" w:themeFill="background1"/>
          </w:tcPr>
          <w:p w14:paraId="375A27A6"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2693" w:type="dxa"/>
            <w:shd w:val="clear" w:color="auto" w:fill="FFFFFF" w:themeFill="background1"/>
          </w:tcPr>
          <w:p w14:paraId="375A27A7"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Förmåga att iaktta bilder</w:t>
            </w:r>
          </w:p>
        </w:tc>
        <w:tc>
          <w:tcPr>
            <w:tcW w:w="2835" w:type="dxa"/>
            <w:shd w:val="clear" w:color="auto" w:fill="FFFFFF" w:themeFill="background1"/>
          </w:tcPr>
          <w:p w14:paraId="375A27A8"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Eleven kan iaktta hur bildernas innehåll, form och kontext påverkar tolkningen av bilderna.</w:t>
            </w:r>
          </w:p>
        </w:tc>
      </w:tr>
      <w:tr w:rsidR="007007C6" w:rsidRPr="00927819" w14:paraId="375A27AE" w14:textId="77777777" w:rsidTr="77B97CFA">
        <w:tc>
          <w:tcPr>
            <w:tcW w:w="3119" w:type="dxa"/>
          </w:tcPr>
          <w:p w14:paraId="375A27AA"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M8</w:t>
            </w:r>
            <w:r w:rsidRPr="008C5BBB">
              <w:rPr>
                <w:rFonts w:asciiTheme="minorHAnsi" w:eastAsia="Calibri" w:hAnsiTheme="minorHAnsi"/>
                <w:lang w:val="sv-FI" w:eastAsia="sv-SE"/>
              </w:rPr>
              <w:t xml:space="preserve"> </w:t>
            </w:r>
            <w:r w:rsidRPr="008C5BBB">
              <w:rPr>
                <w:rFonts w:asciiTheme="minorHAnsi" w:eastAsia="Calibri,Times New Roman" w:hAnsiTheme="minorHAnsi"/>
                <w:lang w:val="sv-FI" w:eastAsia="sv-SE"/>
              </w:rPr>
              <w:t>handleda eleven att tolka konst och annan visuell kultur ur verkets, konstnärens och betraktarens perspektiv och att reflektera över hur historiska och kulturella faktorer påverkar bilder</w:t>
            </w:r>
          </w:p>
        </w:tc>
        <w:tc>
          <w:tcPr>
            <w:tcW w:w="992" w:type="dxa"/>
          </w:tcPr>
          <w:p w14:paraId="375A27AB"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2693" w:type="dxa"/>
          </w:tcPr>
          <w:p w14:paraId="375A27AC"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 xml:space="preserve">Förmåga att tolka bilder ur olika perspektiv </w:t>
            </w:r>
          </w:p>
        </w:tc>
        <w:tc>
          <w:tcPr>
            <w:tcW w:w="2835" w:type="dxa"/>
          </w:tcPr>
          <w:p w14:paraId="375A27AD"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Eleven kan tolka bilder ur verkets, konstnärens och betraktarens perspektiv och utnyttjar sina tolkningar i diskussioner om bilderna.</w:t>
            </w:r>
          </w:p>
        </w:tc>
      </w:tr>
      <w:tr w:rsidR="007007C6" w:rsidRPr="00927819" w14:paraId="375A27B3" w14:textId="77777777" w:rsidTr="77B97CFA">
        <w:tc>
          <w:tcPr>
            <w:tcW w:w="3119" w:type="dxa"/>
          </w:tcPr>
          <w:p w14:paraId="375A27AF"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M9 uppmuntra eleven att använda olika uttryckssätt från olika tider och kulturer i sina bilder</w:t>
            </w:r>
          </w:p>
        </w:tc>
        <w:tc>
          <w:tcPr>
            <w:tcW w:w="992" w:type="dxa"/>
          </w:tcPr>
          <w:p w14:paraId="375A27B0"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2693" w:type="dxa"/>
          </w:tcPr>
          <w:p w14:paraId="375A27B1"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 xml:space="preserve">Förmåga att använda visuella uttryckssätt </w:t>
            </w:r>
          </w:p>
        </w:tc>
        <w:tc>
          <w:tcPr>
            <w:tcW w:w="2835" w:type="dxa"/>
          </w:tcPr>
          <w:p w14:paraId="375A27B2"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Eleven kan använda sig av olika visuella uttryckssätt då hen granskar konst och annan visuell kultur samt då hen gör egna bilder.</w:t>
            </w:r>
          </w:p>
        </w:tc>
      </w:tr>
      <w:tr w:rsidR="007007C6" w:rsidRPr="00927819" w14:paraId="375A27B8" w14:textId="77777777" w:rsidTr="77B97CFA">
        <w:tc>
          <w:tcPr>
            <w:tcW w:w="3119" w:type="dxa"/>
          </w:tcPr>
          <w:p w14:paraId="375A27B4" w14:textId="77777777" w:rsidR="007007C6" w:rsidRPr="008C5BBB" w:rsidRDefault="77B97CFA" w:rsidP="007007C6">
            <w:pPr>
              <w:spacing w:line="276" w:lineRule="auto"/>
              <w:rPr>
                <w:rFonts w:asciiTheme="minorHAnsi" w:eastAsia="Calibri" w:hAnsiTheme="minorHAnsi"/>
                <w:b/>
                <w:lang w:val="sv-FI" w:eastAsia="sv-SE"/>
              </w:rPr>
            </w:pPr>
            <w:r w:rsidRPr="008C5BBB">
              <w:rPr>
                <w:rFonts w:asciiTheme="minorHAnsi" w:eastAsia="Calibri,Times New Roman" w:hAnsiTheme="minorHAnsi"/>
                <w:b/>
                <w:bCs/>
                <w:lang w:val="sv-FI" w:eastAsia="sv-SE"/>
              </w:rPr>
              <w:t>Att uppfatta estetiska, ekologiska och etiska värden</w:t>
            </w:r>
          </w:p>
        </w:tc>
        <w:tc>
          <w:tcPr>
            <w:tcW w:w="992" w:type="dxa"/>
          </w:tcPr>
          <w:p w14:paraId="375A27B5" w14:textId="77777777" w:rsidR="007007C6" w:rsidRPr="008C5BBB" w:rsidRDefault="007007C6" w:rsidP="007007C6">
            <w:pPr>
              <w:spacing w:line="276" w:lineRule="auto"/>
              <w:rPr>
                <w:rFonts w:asciiTheme="minorHAnsi" w:eastAsia="Calibri" w:hAnsiTheme="minorHAnsi"/>
                <w:lang w:val="sv-FI" w:eastAsia="sv-SE"/>
              </w:rPr>
            </w:pPr>
          </w:p>
        </w:tc>
        <w:tc>
          <w:tcPr>
            <w:tcW w:w="2693" w:type="dxa"/>
          </w:tcPr>
          <w:p w14:paraId="375A27B6" w14:textId="77777777" w:rsidR="007007C6" w:rsidRPr="008C5BBB" w:rsidRDefault="007007C6" w:rsidP="007007C6">
            <w:pPr>
              <w:spacing w:line="276" w:lineRule="auto"/>
              <w:rPr>
                <w:rFonts w:asciiTheme="minorHAnsi" w:eastAsia="Calibri" w:hAnsiTheme="minorHAnsi"/>
                <w:lang w:val="sv-FI" w:eastAsia="sv-SE"/>
              </w:rPr>
            </w:pPr>
          </w:p>
        </w:tc>
        <w:tc>
          <w:tcPr>
            <w:tcW w:w="2835" w:type="dxa"/>
          </w:tcPr>
          <w:p w14:paraId="375A27B7" w14:textId="77777777" w:rsidR="007007C6" w:rsidRPr="008C5BBB" w:rsidRDefault="007007C6" w:rsidP="007007C6">
            <w:pPr>
              <w:spacing w:line="276" w:lineRule="auto"/>
              <w:rPr>
                <w:rFonts w:asciiTheme="minorHAnsi" w:eastAsia="Calibri" w:hAnsiTheme="minorHAnsi"/>
                <w:lang w:val="sv-FI" w:eastAsia="sv-SE"/>
              </w:rPr>
            </w:pPr>
          </w:p>
        </w:tc>
      </w:tr>
      <w:tr w:rsidR="007007C6" w:rsidRPr="00927819" w14:paraId="375A27BD" w14:textId="77777777" w:rsidTr="77B97CFA">
        <w:tc>
          <w:tcPr>
            <w:tcW w:w="3119" w:type="dxa"/>
          </w:tcPr>
          <w:p w14:paraId="375A27B9" w14:textId="77777777" w:rsidR="007007C6" w:rsidRPr="008C5BBB" w:rsidRDefault="77B97CFA" w:rsidP="007007C6">
            <w:pPr>
              <w:spacing w:line="276" w:lineRule="auto"/>
              <w:contextualSpacing/>
              <w:rPr>
                <w:rFonts w:asciiTheme="minorHAnsi" w:eastAsia="Calibri" w:hAnsiTheme="minorHAnsi"/>
                <w:lang w:val="sv-FI" w:eastAsia="sv-SE"/>
              </w:rPr>
            </w:pPr>
            <w:r w:rsidRPr="008C5BBB">
              <w:rPr>
                <w:rFonts w:asciiTheme="minorHAnsi" w:eastAsia="Calibri,Times New Roman" w:hAnsiTheme="minorHAnsi"/>
                <w:lang w:val="sv-FI" w:eastAsia="sv-SE"/>
              </w:rPr>
              <w:t>M10 vägleda eleven att diskutera värden som finns i konsten, omgivningen och i den visuella kulturen</w:t>
            </w:r>
          </w:p>
        </w:tc>
        <w:tc>
          <w:tcPr>
            <w:tcW w:w="992" w:type="dxa"/>
          </w:tcPr>
          <w:p w14:paraId="375A27BA"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2693" w:type="dxa"/>
          </w:tcPr>
          <w:p w14:paraId="375A27BB"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Förmåga att granska värden</w:t>
            </w:r>
          </w:p>
        </w:tc>
        <w:tc>
          <w:tcPr>
            <w:tcW w:w="2835" w:type="dxa"/>
          </w:tcPr>
          <w:p w14:paraId="375A27BC"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Eleven kan uttrycka sin åsikt om värden som kommer till uttryck i konsten, i omgivningen och i den visuella kulturen.</w:t>
            </w:r>
          </w:p>
        </w:tc>
      </w:tr>
      <w:tr w:rsidR="007007C6" w:rsidRPr="00927819" w14:paraId="375A27C2" w14:textId="77777777" w:rsidTr="77B97CFA">
        <w:tc>
          <w:tcPr>
            <w:tcW w:w="3119" w:type="dxa"/>
          </w:tcPr>
          <w:p w14:paraId="375A27BE" w14:textId="77777777" w:rsidR="007007C6" w:rsidRPr="008C5BBB" w:rsidRDefault="77B97CFA" w:rsidP="007007C6">
            <w:pPr>
              <w:spacing w:line="276" w:lineRule="auto"/>
              <w:contextualSpacing/>
              <w:rPr>
                <w:rFonts w:asciiTheme="minorHAnsi" w:eastAsia="Calibri" w:hAnsiTheme="minorHAnsi"/>
                <w:lang w:val="sv-FI" w:eastAsia="sv-SE"/>
              </w:rPr>
            </w:pPr>
            <w:r w:rsidRPr="008C5BBB">
              <w:rPr>
                <w:rFonts w:asciiTheme="minorHAnsi" w:eastAsia="Calibri,Times New Roman" w:hAnsiTheme="minorHAnsi"/>
                <w:lang w:val="sv-FI" w:eastAsia="sv-SE"/>
              </w:rPr>
              <w:t>M11 handleda eleven att beakta kulturell mångfald och hållbar utveckling i sina bilder och vid val av arbetssätt</w:t>
            </w:r>
          </w:p>
        </w:tc>
        <w:tc>
          <w:tcPr>
            <w:tcW w:w="992" w:type="dxa"/>
          </w:tcPr>
          <w:p w14:paraId="375A27BF"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I1, I2, I3</w:t>
            </w:r>
          </w:p>
        </w:tc>
        <w:tc>
          <w:tcPr>
            <w:tcW w:w="2693" w:type="dxa"/>
          </w:tcPr>
          <w:p w14:paraId="375A27C0"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 xml:space="preserve">Förmåga att välja innehåll och arbetssätt </w:t>
            </w:r>
          </w:p>
        </w:tc>
        <w:tc>
          <w:tcPr>
            <w:tcW w:w="2835" w:type="dxa"/>
          </w:tcPr>
          <w:p w14:paraId="375A27C1" w14:textId="77777777" w:rsidR="007007C6" w:rsidRPr="008C5BBB" w:rsidRDefault="77B97CFA" w:rsidP="007007C6">
            <w:pPr>
              <w:spacing w:line="276" w:lineRule="auto"/>
              <w:rPr>
                <w:rFonts w:asciiTheme="minorHAnsi" w:eastAsia="Calibri" w:hAnsiTheme="minorHAnsi"/>
                <w:lang w:val="sv-FI" w:eastAsia="sv-SE"/>
              </w:rPr>
            </w:pPr>
            <w:r w:rsidRPr="008C5BBB">
              <w:rPr>
                <w:rFonts w:asciiTheme="minorHAnsi" w:eastAsia="Calibri,Times New Roman" w:hAnsiTheme="minorHAnsi"/>
                <w:lang w:val="sv-FI" w:eastAsia="sv-SE"/>
              </w:rPr>
              <w:t xml:space="preserve">Eleven beaktar i sina bilder aspekter som hör samman med kulturell mångfald och hållbar utveckling. </w:t>
            </w:r>
          </w:p>
        </w:tc>
      </w:tr>
    </w:tbl>
    <w:p w14:paraId="375A27C3" w14:textId="77777777" w:rsidR="007007C6" w:rsidRPr="008C5BBB" w:rsidRDefault="007007C6" w:rsidP="007007C6">
      <w:pPr>
        <w:spacing w:after="200" w:line="276" w:lineRule="auto"/>
        <w:rPr>
          <w:rFonts w:asciiTheme="minorHAnsi" w:eastAsia="Calibri" w:hAnsiTheme="minorHAnsi"/>
          <w:lang w:val="sv-FI" w:eastAsia="sv-SE"/>
        </w:rPr>
      </w:pPr>
    </w:p>
    <w:p w14:paraId="375A27C4" w14:textId="77777777" w:rsidR="00F66B5B" w:rsidRPr="008C5BBB" w:rsidRDefault="00F66B5B" w:rsidP="00F66B5B">
      <w:pPr>
        <w:spacing w:after="200" w:line="276" w:lineRule="auto"/>
        <w:rPr>
          <w:rFonts w:asciiTheme="minorHAnsi" w:eastAsia="Calibri" w:hAnsiTheme="minorHAnsi"/>
          <w:lang w:val="sv-SE"/>
        </w:rPr>
      </w:pPr>
    </w:p>
    <w:p w14:paraId="375A27C5" w14:textId="77777777" w:rsidR="00F66B5B" w:rsidRPr="008C5BBB" w:rsidRDefault="77B97CFA" w:rsidP="00F66B5B">
      <w:pPr>
        <w:keepNext/>
        <w:keepLines/>
        <w:spacing w:before="200" w:line="276" w:lineRule="auto"/>
        <w:outlineLvl w:val="4"/>
        <w:rPr>
          <w:rFonts w:asciiTheme="minorHAnsi" w:eastAsia="Times New Roman" w:hAnsiTheme="minorHAnsi"/>
          <w:color w:val="243F60"/>
        </w:rPr>
      </w:pPr>
      <w:r w:rsidRPr="008C5BBB">
        <w:rPr>
          <w:rFonts w:asciiTheme="minorHAnsi" w:eastAsia="Calibri,Times New Roman" w:hAnsiTheme="minorHAnsi"/>
          <w:color w:val="243F60" w:themeColor="accent1" w:themeShade="7F"/>
          <w:lang w:val="sv-FI"/>
        </w:rPr>
        <w:t>Årskurs 3</w:t>
      </w:r>
    </w:p>
    <w:p w14:paraId="375A27C6" w14:textId="77777777" w:rsidR="00F66B5B" w:rsidRPr="008C5BBB" w:rsidRDefault="77B97CFA" w:rsidP="00F66B5B">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lang w:val="sv-FI"/>
        </w:rPr>
        <w:t>BILDKONST</w:t>
      </w:r>
    </w:p>
    <w:tbl>
      <w:tblPr>
        <w:tblStyle w:val="TaulukkoRuudukko39"/>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F66B5B" w:rsidRPr="008C5BBB" w14:paraId="375A27F8"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7C7" w14:textId="77777777" w:rsidR="00F66B5B" w:rsidRPr="008C5BBB" w:rsidRDefault="00F66B5B" w:rsidP="004E5907">
            <w:pPr>
              <w:rPr>
                <w:rFonts w:asciiTheme="minorHAnsi" w:eastAsia="Calibri" w:hAnsiTheme="minorHAnsi" w:cstheme="minorHAnsi"/>
              </w:rPr>
            </w:pPr>
          </w:p>
          <w:p w14:paraId="375A27C8" w14:textId="77777777" w:rsidR="00F66B5B" w:rsidRPr="008C5BBB" w:rsidRDefault="008A005D" w:rsidP="004E5907">
            <w:pPr>
              <w:rPr>
                <w:rFonts w:asciiTheme="minorHAnsi" w:eastAsia="Calibri" w:hAnsiTheme="minorHAnsi" w:cstheme="minorHAnsi"/>
              </w:rPr>
            </w:pPr>
            <w:r w:rsidRPr="008C5BBB">
              <w:rPr>
                <w:rFonts w:asciiTheme="minorHAnsi" w:hAnsiTheme="minorHAnsi"/>
                <w:noProof/>
                <w:lang w:eastAsia="fi-FI"/>
              </w:rPr>
              <w:lastRenderedPageBreak/>
              <w:drawing>
                <wp:inline distT="0" distB="0" distL="0" distR="0" wp14:anchorId="375A2E6B" wp14:editId="03C8F97D">
                  <wp:extent cx="511200" cy="720000"/>
                  <wp:effectExtent l="0" t="0" r="3175" b="4445"/>
                  <wp:docPr id="1111518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7C9" w14:textId="77777777" w:rsidR="00F66B5B" w:rsidRPr="008C5BBB" w:rsidRDefault="00F66B5B" w:rsidP="004E5907">
            <w:pPr>
              <w:rPr>
                <w:rFonts w:asciiTheme="minorHAnsi" w:eastAsia="Calibri" w:hAnsiTheme="minorHAnsi" w:cstheme="minorHAnsi"/>
              </w:rPr>
            </w:pPr>
          </w:p>
          <w:tbl>
            <w:tblPr>
              <w:tblStyle w:val="TaulukkoRuudukko39"/>
              <w:tblW w:w="9663" w:type="dxa"/>
              <w:tblLayout w:type="fixed"/>
              <w:tblLook w:val="04A0" w:firstRow="1" w:lastRow="0" w:firstColumn="1" w:lastColumn="0" w:noHBand="0" w:noVBand="1"/>
            </w:tblPr>
            <w:tblGrid>
              <w:gridCol w:w="2472"/>
              <w:gridCol w:w="434"/>
              <w:gridCol w:w="6303"/>
              <w:gridCol w:w="454"/>
            </w:tblGrid>
            <w:tr w:rsidR="00F66B5B" w:rsidRPr="008C5BBB" w14:paraId="375A27D0" w14:textId="77777777" w:rsidTr="77B97CFA">
              <w:trPr>
                <w:trHeight w:val="533"/>
              </w:trPr>
              <w:tc>
                <w:tcPr>
                  <w:tcW w:w="2472" w:type="dxa"/>
                  <w:tcBorders>
                    <w:top w:val="single" w:sz="4" w:space="0" w:color="auto"/>
                    <w:left w:val="single" w:sz="4" w:space="0" w:color="auto"/>
                    <w:bottom w:val="single" w:sz="4" w:space="0" w:color="auto"/>
                    <w:right w:val="single" w:sz="4" w:space="0" w:color="auto"/>
                  </w:tcBorders>
                  <w:hideMark/>
                </w:tcPr>
                <w:p w14:paraId="375A27CA" w14:textId="77777777" w:rsidR="00F66B5B" w:rsidRPr="008C5BBB" w:rsidRDefault="77B97CFA" w:rsidP="004E5907">
                  <w:pPr>
                    <w:rPr>
                      <w:rFonts w:asciiTheme="minorHAnsi" w:eastAsia="Calibri" w:hAnsiTheme="minorHAnsi" w:cstheme="minorHAnsi"/>
                      <w:b/>
                      <w:bCs/>
                      <w:lang w:val="sv-FI"/>
                    </w:rPr>
                  </w:pPr>
                  <w:r w:rsidRPr="008C5BBB">
                    <w:rPr>
                      <w:rFonts w:asciiTheme="minorHAnsi" w:eastAsia="Calibri" w:hAnsiTheme="minorHAnsi" w:cstheme="minorHAnsi"/>
                      <w:b/>
                      <w:bCs/>
                      <w:lang w:val="sv-FI"/>
                    </w:rPr>
                    <w:t>Mål för undervisningen</w:t>
                  </w:r>
                </w:p>
                <w:p w14:paraId="375A27CB" w14:textId="77777777" w:rsidR="008A005D" w:rsidRPr="008C5BBB" w:rsidRDefault="008A005D" w:rsidP="004E5907">
                  <w:pPr>
                    <w:rPr>
                      <w:rFonts w:asciiTheme="minorHAnsi" w:eastAsia="Calibri" w:hAnsiTheme="minorHAnsi" w:cstheme="minorHAnsi"/>
                      <w:b/>
                    </w:rPr>
                  </w:pPr>
                </w:p>
                <w:p w14:paraId="375A27CC"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Årskurs 3</w:t>
                  </w:r>
                </w:p>
              </w:tc>
              <w:tc>
                <w:tcPr>
                  <w:tcW w:w="434" w:type="dxa"/>
                  <w:tcBorders>
                    <w:top w:val="single" w:sz="4" w:space="0" w:color="auto"/>
                    <w:left w:val="single" w:sz="4" w:space="0" w:color="auto"/>
                    <w:bottom w:val="single" w:sz="4" w:space="0" w:color="auto"/>
                    <w:right w:val="single" w:sz="4" w:space="0" w:color="auto"/>
                  </w:tcBorders>
                  <w:hideMark/>
                </w:tcPr>
                <w:p w14:paraId="375A27CD"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375A27CE"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7CF"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K</w:t>
                  </w:r>
                </w:p>
              </w:tc>
            </w:tr>
            <w:tr w:rsidR="00F66B5B" w:rsidRPr="008C5BBB" w14:paraId="375A27DA"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7D1"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 sporra eleven</w:t>
                  </w:r>
                </w:p>
                <w:p w14:paraId="375A27D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iaktta konst, omgivningen och</w:t>
                  </w:r>
                </w:p>
                <w:p w14:paraId="375A27D3"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annan visuell kultur </w:t>
                  </w:r>
                </w:p>
                <w:p w14:paraId="375A27D4" w14:textId="77777777" w:rsidR="00F66B5B" w:rsidRPr="008C5BBB" w:rsidRDefault="77B97CFA" w:rsidP="004E5907">
                  <w:pPr>
                    <w:rPr>
                      <w:rFonts w:asciiTheme="minorHAnsi" w:eastAsia="Calibri" w:hAnsiTheme="minorHAnsi" w:cstheme="minorHAnsi"/>
                      <w:b/>
                      <w:lang w:val="sv-SE"/>
                    </w:rPr>
                  </w:pPr>
                  <w:r w:rsidRPr="008C5BBB">
                    <w:rPr>
                      <w:rFonts w:asciiTheme="minorHAnsi" w:eastAsia="Calibri" w:hAnsiTheme="minorHAnsi" w:cstheme="minorHAnsi"/>
                      <w:lang w:val="sv-FI"/>
                    </w:rPr>
                    <w:t>med olika sinnen och genom att använda olika bilder</w:t>
                  </w:r>
                </w:p>
              </w:tc>
              <w:tc>
                <w:tcPr>
                  <w:tcW w:w="434" w:type="dxa"/>
                  <w:tcBorders>
                    <w:top w:val="single" w:sz="4" w:space="0" w:color="auto"/>
                    <w:left w:val="single" w:sz="4" w:space="0" w:color="auto"/>
                    <w:bottom w:val="single" w:sz="4" w:space="0" w:color="auto"/>
                    <w:right w:val="single" w:sz="4" w:space="0" w:color="auto"/>
                  </w:tcBorders>
                </w:tcPr>
                <w:p w14:paraId="375A27D5"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w:t>
                  </w:r>
                </w:p>
              </w:tc>
              <w:tc>
                <w:tcPr>
                  <w:tcW w:w="6303" w:type="dxa"/>
                  <w:tcBorders>
                    <w:top w:val="single" w:sz="4" w:space="0" w:color="auto"/>
                    <w:left w:val="single" w:sz="4" w:space="0" w:color="auto"/>
                    <w:bottom w:val="single" w:sz="4" w:space="0" w:color="auto"/>
                    <w:right w:val="single" w:sz="4" w:space="0" w:color="auto"/>
                  </w:tcBorders>
                </w:tcPr>
                <w:p w14:paraId="375A27D6" w14:textId="36A407E6"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undersöker bilder som anknyter till elevens egen värld (</w:t>
                  </w:r>
                  <w:r w:rsidRPr="008C5BBB">
                    <w:rPr>
                      <w:rFonts w:asciiTheme="minorHAnsi" w:eastAsia="Calibri" w:hAnsiTheme="minorHAnsi" w:cstheme="minorHAnsi"/>
                      <w:i/>
                      <w:iCs/>
                      <w:lang w:val="sv-FI"/>
                    </w:rPr>
                    <w:t>fotografier, spel, böcker, filmer, logor, föremål, byggnader, färger mm.</w:t>
                  </w:r>
                  <w:r w:rsidRPr="008C5BBB">
                    <w:rPr>
                      <w:rFonts w:asciiTheme="minorHAnsi" w:eastAsia="Calibri" w:hAnsiTheme="minorHAnsi" w:cstheme="minorHAnsi"/>
                      <w:lang w:val="sv-FI"/>
                    </w:rPr>
                    <w:t xml:space="preserve">) och gör observationer om dessa genom olika sinnesförnimmelser och genom diskussion. </w:t>
                  </w:r>
                </w:p>
                <w:p w14:paraId="375A27D7" w14:textId="77777777" w:rsidR="00F66B5B" w:rsidRPr="008C5BBB" w:rsidRDefault="00F66B5B" w:rsidP="004E5907">
                  <w:pPr>
                    <w:rPr>
                      <w:rFonts w:asciiTheme="minorHAnsi" w:eastAsia="Calibri" w:hAnsiTheme="minorHAnsi" w:cstheme="minorHAnsi"/>
                      <w:lang w:val="sv-SE"/>
                    </w:rPr>
                  </w:pPr>
                </w:p>
                <w:p w14:paraId="375A27D8"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undersöker den omgivande världen med hjälp av olika sinnen. </w:t>
                  </w:r>
                </w:p>
              </w:tc>
              <w:tc>
                <w:tcPr>
                  <w:tcW w:w="454" w:type="dxa"/>
                  <w:tcBorders>
                    <w:top w:val="single" w:sz="4" w:space="0" w:color="auto"/>
                    <w:left w:val="single" w:sz="4" w:space="0" w:color="auto"/>
                    <w:bottom w:val="single" w:sz="4" w:space="0" w:color="auto"/>
                    <w:right w:val="single" w:sz="4" w:space="0" w:color="auto"/>
                  </w:tcBorders>
                </w:tcPr>
                <w:p w14:paraId="375A27D9"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 K3K4K5</w:t>
                  </w:r>
                </w:p>
              </w:tc>
            </w:tr>
            <w:tr w:rsidR="00F66B5B" w:rsidRPr="008C5BBB" w14:paraId="375A27DF" w14:textId="77777777" w:rsidTr="77B97CFA">
              <w:tc>
                <w:tcPr>
                  <w:tcW w:w="2472" w:type="dxa"/>
                  <w:tcBorders>
                    <w:top w:val="single" w:sz="4" w:space="0" w:color="auto"/>
                    <w:left w:val="single" w:sz="4" w:space="0" w:color="auto"/>
                    <w:bottom w:val="single" w:sz="4" w:space="0" w:color="auto"/>
                    <w:right w:val="single" w:sz="4" w:space="0" w:color="auto"/>
                  </w:tcBorders>
                </w:tcPr>
                <w:p w14:paraId="375A27DB"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M4 handleda eleven att mångsidigt använda olika material, tekniker och att öva sin förmåga att skapa bilder</w:t>
                  </w:r>
                </w:p>
              </w:tc>
              <w:tc>
                <w:tcPr>
                  <w:tcW w:w="434" w:type="dxa"/>
                  <w:tcBorders>
                    <w:top w:val="single" w:sz="4" w:space="0" w:color="auto"/>
                    <w:left w:val="single" w:sz="4" w:space="0" w:color="auto"/>
                    <w:bottom w:val="single" w:sz="4" w:space="0" w:color="auto"/>
                    <w:right w:val="single" w:sz="4" w:space="0" w:color="auto"/>
                  </w:tcBorders>
                </w:tcPr>
                <w:p w14:paraId="375A27DC"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 xml:space="preserve">I1 </w:t>
                  </w:r>
                  <w:r w:rsidRPr="008C5BBB">
                    <w:rPr>
                      <w:rFonts w:asciiTheme="minorHAnsi" w:eastAsia="Calibri" w:hAnsiTheme="minorHAnsi" w:cstheme="minorHAnsi"/>
                      <w:color w:val="000000" w:themeColor="text1"/>
                      <w:lang w:val="sv-FI"/>
                    </w:rPr>
                    <w:t>I2 I3</w:t>
                  </w:r>
                </w:p>
              </w:tc>
              <w:tc>
                <w:tcPr>
                  <w:tcW w:w="6303" w:type="dxa"/>
                  <w:tcBorders>
                    <w:top w:val="single" w:sz="4" w:space="0" w:color="auto"/>
                    <w:left w:val="single" w:sz="4" w:space="0" w:color="auto"/>
                    <w:bottom w:val="single" w:sz="4" w:space="0" w:color="auto"/>
                    <w:right w:val="single" w:sz="4" w:space="0" w:color="auto"/>
                  </w:tcBorders>
                </w:tcPr>
                <w:p w14:paraId="375A27DD"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att mångsidigt och kreativt använda olika material och tekniker.</w:t>
                  </w:r>
                </w:p>
              </w:tc>
              <w:tc>
                <w:tcPr>
                  <w:tcW w:w="454" w:type="dxa"/>
                  <w:tcBorders>
                    <w:top w:val="single" w:sz="4" w:space="0" w:color="auto"/>
                    <w:left w:val="single" w:sz="4" w:space="0" w:color="auto"/>
                    <w:bottom w:val="single" w:sz="4" w:space="0" w:color="auto"/>
                    <w:right w:val="single" w:sz="4" w:space="0" w:color="auto"/>
                  </w:tcBorders>
                </w:tcPr>
                <w:p w14:paraId="375A27DE"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K2K3 K5K6</w:t>
                  </w:r>
                </w:p>
              </w:tc>
            </w:tr>
            <w:tr w:rsidR="00F66B5B" w:rsidRPr="008C5BBB" w14:paraId="375A27E7" w14:textId="77777777" w:rsidTr="77B97CFA">
              <w:tc>
                <w:tcPr>
                  <w:tcW w:w="2472" w:type="dxa"/>
                  <w:tcBorders>
                    <w:top w:val="single" w:sz="4" w:space="0" w:color="auto"/>
                    <w:left w:val="single" w:sz="4" w:space="0" w:color="auto"/>
                    <w:bottom w:val="single" w:sz="4" w:space="0" w:color="auto"/>
                    <w:right w:val="single" w:sz="4" w:space="0" w:color="auto"/>
                  </w:tcBorders>
                </w:tcPr>
                <w:p w14:paraId="375A27E0"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M5 handleda eleven</w:t>
                  </w:r>
                </w:p>
                <w:p w14:paraId="375A27E1"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målinriktat</w:t>
                  </w:r>
                </w:p>
                <w:p w14:paraId="375A27E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utveckla sina visuella färdigheter</w:t>
                  </w:r>
                </w:p>
                <w:p w14:paraId="375A27E3" w14:textId="77777777" w:rsidR="00F66B5B" w:rsidRPr="008C5BBB" w:rsidRDefault="77B97CFA" w:rsidP="004E5907">
                  <w:pPr>
                    <w:rPr>
                      <w:rFonts w:asciiTheme="minorHAnsi" w:eastAsia="Calibri" w:hAnsiTheme="minorHAnsi" w:cstheme="minorHAnsi"/>
                      <w:b/>
                      <w:lang w:val="sv-SE"/>
                    </w:rPr>
                  </w:pPr>
                  <w:r w:rsidRPr="008C5BBB">
                    <w:rPr>
                      <w:rFonts w:asciiTheme="minorHAnsi" w:eastAsia="Calibri" w:hAnsiTheme="minorHAnsi" w:cstheme="minorHAnsi"/>
                      <w:lang w:val="sv-FI"/>
                    </w:rPr>
                    <w:t xml:space="preserve"> självständigt och tillsammans med andra</w:t>
                  </w:r>
                </w:p>
              </w:tc>
              <w:tc>
                <w:tcPr>
                  <w:tcW w:w="434" w:type="dxa"/>
                  <w:tcBorders>
                    <w:top w:val="single" w:sz="4" w:space="0" w:color="auto"/>
                    <w:left w:val="single" w:sz="4" w:space="0" w:color="auto"/>
                    <w:bottom w:val="single" w:sz="4" w:space="0" w:color="auto"/>
                    <w:right w:val="single" w:sz="4" w:space="0" w:color="auto"/>
                  </w:tcBorders>
                </w:tcPr>
                <w:p w14:paraId="375A27E4"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7E5"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I skapandet av egna bilder fäster eleven uppmärksamhet vid att behärska processen genom att öva att styra och planera den egna aktiviteten. </w:t>
                  </w:r>
                </w:p>
              </w:tc>
              <w:tc>
                <w:tcPr>
                  <w:tcW w:w="454" w:type="dxa"/>
                  <w:tcBorders>
                    <w:top w:val="single" w:sz="4" w:space="0" w:color="auto"/>
                    <w:left w:val="single" w:sz="4" w:space="0" w:color="auto"/>
                    <w:bottom w:val="single" w:sz="4" w:space="0" w:color="auto"/>
                    <w:right w:val="single" w:sz="4" w:space="0" w:color="auto"/>
                  </w:tcBorders>
                </w:tcPr>
                <w:p w14:paraId="375A27E6"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color w:val="000000" w:themeColor="text1"/>
                      <w:lang w:val="sv-FI"/>
                    </w:rPr>
                    <w:t>K1K2K3K5</w:t>
                  </w:r>
                </w:p>
              </w:tc>
            </w:tr>
            <w:tr w:rsidR="00F66B5B" w:rsidRPr="008C5BBB" w14:paraId="375A27EF" w14:textId="77777777" w:rsidTr="77B97CFA">
              <w:tc>
                <w:tcPr>
                  <w:tcW w:w="2472" w:type="dxa"/>
                  <w:tcBorders>
                    <w:top w:val="single" w:sz="4" w:space="0" w:color="auto"/>
                    <w:left w:val="single" w:sz="4" w:space="0" w:color="auto"/>
                    <w:bottom w:val="single" w:sz="4" w:space="0" w:color="auto"/>
                    <w:right w:val="single" w:sz="4" w:space="0" w:color="auto"/>
                  </w:tcBorders>
                </w:tcPr>
                <w:p w14:paraId="375A27E8"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M7 vägleda eleven</w:t>
                  </w:r>
                </w:p>
                <w:p w14:paraId="375A27E9"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iaktta bilder ur olika</w:t>
                  </w:r>
                </w:p>
                <w:p w14:paraId="375A27EA"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perspektiv och i olika</w:t>
                  </w:r>
                </w:p>
                <w:p w14:paraId="375A27EB"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sammanhang</w:t>
                  </w:r>
                </w:p>
              </w:tc>
              <w:tc>
                <w:tcPr>
                  <w:tcW w:w="434" w:type="dxa"/>
                  <w:tcBorders>
                    <w:top w:val="single" w:sz="4" w:space="0" w:color="auto"/>
                    <w:left w:val="single" w:sz="4" w:space="0" w:color="auto"/>
                    <w:bottom w:val="single" w:sz="4" w:space="0" w:color="auto"/>
                    <w:right w:val="single" w:sz="4" w:space="0" w:color="auto"/>
                  </w:tcBorders>
                </w:tcPr>
                <w:p w14:paraId="375A27EC"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I2</w:t>
                  </w:r>
                </w:p>
              </w:tc>
              <w:tc>
                <w:tcPr>
                  <w:tcW w:w="6303" w:type="dxa"/>
                  <w:tcBorders>
                    <w:top w:val="single" w:sz="4" w:space="0" w:color="auto"/>
                    <w:left w:val="single" w:sz="4" w:space="0" w:color="auto"/>
                    <w:bottom w:val="single" w:sz="4" w:space="0" w:color="auto"/>
                    <w:right w:val="single" w:sz="4" w:space="0" w:color="auto"/>
                  </w:tcBorders>
                </w:tcPr>
                <w:p w14:paraId="375A27ED" w14:textId="77777777" w:rsidR="00F66B5B" w:rsidRPr="008C5BBB" w:rsidRDefault="77B97CFA" w:rsidP="00F66B5B">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granska visuellt innehåll i olika omgivningar, föremål, mediakulturer och virtuella världar.</w:t>
                  </w:r>
                </w:p>
              </w:tc>
              <w:tc>
                <w:tcPr>
                  <w:tcW w:w="454" w:type="dxa"/>
                  <w:tcBorders>
                    <w:top w:val="single" w:sz="4" w:space="0" w:color="auto"/>
                    <w:left w:val="single" w:sz="4" w:space="0" w:color="auto"/>
                    <w:bottom w:val="single" w:sz="4" w:space="0" w:color="auto"/>
                    <w:right w:val="single" w:sz="4" w:space="0" w:color="auto"/>
                  </w:tcBorders>
                </w:tcPr>
                <w:p w14:paraId="375A27EE"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K1K2K4K5</w:t>
                  </w:r>
                </w:p>
              </w:tc>
            </w:tr>
            <w:tr w:rsidR="00F66B5B" w:rsidRPr="008C5BBB" w14:paraId="375A27F6" w14:textId="77777777" w:rsidTr="77B97CFA">
              <w:tc>
                <w:tcPr>
                  <w:tcW w:w="2472" w:type="dxa"/>
                  <w:tcBorders>
                    <w:top w:val="single" w:sz="4" w:space="0" w:color="auto"/>
                    <w:left w:val="single" w:sz="4" w:space="0" w:color="auto"/>
                    <w:bottom w:val="single" w:sz="4" w:space="0" w:color="auto"/>
                    <w:right w:val="single" w:sz="4" w:space="0" w:color="auto"/>
                  </w:tcBorders>
                </w:tcPr>
                <w:p w14:paraId="375A27F0"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M11 handleda eleven</w:t>
                  </w:r>
                </w:p>
                <w:p w14:paraId="375A27F1"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beakta</w:t>
                  </w:r>
                </w:p>
                <w:p w14:paraId="375A27F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hållbar utveckling i sina bilder och vid val av arbetssätt</w:t>
                  </w:r>
                </w:p>
              </w:tc>
              <w:tc>
                <w:tcPr>
                  <w:tcW w:w="434" w:type="dxa"/>
                  <w:tcBorders>
                    <w:top w:val="single" w:sz="4" w:space="0" w:color="auto"/>
                    <w:left w:val="single" w:sz="4" w:space="0" w:color="auto"/>
                    <w:bottom w:val="single" w:sz="4" w:space="0" w:color="auto"/>
                    <w:right w:val="single" w:sz="4" w:space="0" w:color="auto"/>
                  </w:tcBorders>
                </w:tcPr>
                <w:p w14:paraId="375A27F3"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7F4"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välja lämpliga arbetssätt både i valet av material och i visuell framställning med tanke på hållbar utveckling.</w:t>
                  </w:r>
                </w:p>
              </w:tc>
              <w:tc>
                <w:tcPr>
                  <w:tcW w:w="454" w:type="dxa"/>
                  <w:tcBorders>
                    <w:top w:val="single" w:sz="4" w:space="0" w:color="auto"/>
                    <w:left w:val="single" w:sz="4" w:space="0" w:color="auto"/>
                    <w:bottom w:val="single" w:sz="4" w:space="0" w:color="auto"/>
                    <w:right w:val="single" w:sz="4" w:space="0" w:color="auto"/>
                  </w:tcBorders>
                </w:tcPr>
                <w:p w14:paraId="375A27F5"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K1K2 K4K7</w:t>
                  </w:r>
                </w:p>
              </w:tc>
            </w:tr>
          </w:tbl>
          <w:p w14:paraId="375A27F7" w14:textId="77777777" w:rsidR="00F66B5B" w:rsidRPr="008C5BBB" w:rsidRDefault="00F66B5B" w:rsidP="004E5907">
            <w:pPr>
              <w:rPr>
                <w:rFonts w:asciiTheme="minorHAnsi" w:eastAsia="Calibri" w:hAnsiTheme="minorHAnsi" w:cstheme="minorHAnsi"/>
                <w:sz w:val="24"/>
                <w:szCs w:val="24"/>
              </w:rPr>
            </w:pPr>
          </w:p>
        </w:tc>
      </w:tr>
    </w:tbl>
    <w:p w14:paraId="375A27FE" w14:textId="77777777" w:rsidR="00F66B5B" w:rsidRPr="008C5BBB" w:rsidRDefault="00F66B5B" w:rsidP="00F66B5B">
      <w:pPr>
        <w:spacing w:after="200" w:line="276" w:lineRule="auto"/>
        <w:rPr>
          <w:rFonts w:asciiTheme="minorHAnsi" w:eastAsia="Calibri" w:hAnsiTheme="minorHAnsi"/>
        </w:rPr>
      </w:pPr>
    </w:p>
    <w:p w14:paraId="375A27FF" w14:textId="77777777" w:rsidR="00F66B5B" w:rsidRPr="008C5BBB" w:rsidRDefault="00F66B5B" w:rsidP="00F66B5B">
      <w:pPr>
        <w:spacing w:after="200" w:line="276" w:lineRule="auto"/>
        <w:rPr>
          <w:rFonts w:asciiTheme="minorHAnsi" w:eastAsia="Calibri" w:hAnsiTheme="minorHAnsi"/>
        </w:rPr>
      </w:pPr>
    </w:p>
    <w:p w14:paraId="375A2800" w14:textId="77777777" w:rsidR="00F66B5B" w:rsidRPr="008C5BBB" w:rsidRDefault="77B97CFA" w:rsidP="00F66B5B">
      <w:pPr>
        <w:keepNext/>
        <w:keepLines/>
        <w:spacing w:before="200" w:line="276" w:lineRule="auto"/>
        <w:outlineLvl w:val="4"/>
        <w:rPr>
          <w:rFonts w:asciiTheme="minorHAnsi" w:eastAsia="Times New Roman" w:hAnsiTheme="minorHAnsi"/>
          <w:color w:val="243F60"/>
        </w:rPr>
      </w:pPr>
      <w:r w:rsidRPr="008C5BBB">
        <w:rPr>
          <w:rFonts w:asciiTheme="minorHAnsi" w:eastAsia="Calibri,Times New Roman" w:hAnsiTheme="minorHAnsi"/>
          <w:color w:val="243F60" w:themeColor="accent1" w:themeShade="7F"/>
          <w:lang w:val="sv-FI"/>
        </w:rPr>
        <w:t>Årskurs 4</w:t>
      </w:r>
    </w:p>
    <w:p w14:paraId="375A2801" w14:textId="77777777" w:rsidR="00F66B5B" w:rsidRPr="008C5BBB" w:rsidRDefault="77B97CFA" w:rsidP="00F66B5B">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lang w:val="sv-FI"/>
        </w:rPr>
        <w:t>BILDKONST</w:t>
      </w:r>
    </w:p>
    <w:tbl>
      <w:tblPr>
        <w:tblStyle w:val="TaulukkoRuudukko39"/>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F66B5B" w:rsidRPr="008C5BBB" w14:paraId="375A2849"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802" w14:textId="77777777" w:rsidR="00F66B5B" w:rsidRPr="008C5BBB" w:rsidRDefault="00F66B5B" w:rsidP="004E5907">
            <w:pPr>
              <w:rPr>
                <w:rFonts w:asciiTheme="minorHAnsi" w:eastAsia="Calibri" w:hAnsiTheme="minorHAnsi" w:cstheme="minorHAnsi"/>
              </w:rPr>
            </w:pPr>
          </w:p>
          <w:p w14:paraId="375A2803" w14:textId="77777777" w:rsidR="00F66B5B" w:rsidRPr="008C5BBB" w:rsidRDefault="0016469E" w:rsidP="004E5907">
            <w:pPr>
              <w:rPr>
                <w:rFonts w:asciiTheme="minorHAnsi" w:eastAsia="Calibri" w:hAnsiTheme="minorHAnsi" w:cstheme="minorHAnsi"/>
              </w:rPr>
            </w:pPr>
            <w:r w:rsidRPr="008C5BBB">
              <w:rPr>
                <w:rFonts w:asciiTheme="minorHAnsi" w:hAnsiTheme="minorHAnsi"/>
                <w:noProof/>
                <w:lang w:eastAsia="fi-FI"/>
              </w:rPr>
              <w:drawing>
                <wp:inline distT="0" distB="0" distL="0" distR="0" wp14:anchorId="375A2E6D" wp14:editId="18BA7BF0">
                  <wp:extent cx="511200" cy="720000"/>
                  <wp:effectExtent l="0" t="0" r="3175" b="4445"/>
                  <wp:docPr id="20890297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804" w14:textId="77777777" w:rsidR="00F66B5B" w:rsidRPr="008C5BBB" w:rsidRDefault="00F66B5B" w:rsidP="004E5907">
            <w:pPr>
              <w:rPr>
                <w:rFonts w:asciiTheme="minorHAnsi" w:eastAsia="Calibri" w:hAnsiTheme="minorHAnsi" w:cstheme="minorHAnsi"/>
              </w:rPr>
            </w:pPr>
          </w:p>
          <w:tbl>
            <w:tblPr>
              <w:tblStyle w:val="TaulukkoRuudukko39"/>
              <w:tblW w:w="9663" w:type="dxa"/>
              <w:tblLayout w:type="fixed"/>
              <w:tblLook w:val="04A0" w:firstRow="1" w:lastRow="0" w:firstColumn="1" w:lastColumn="0" w:noHBand="0" w:noVBand="1"/>
            </w:tblPr>
            <w:tblGrid>
              <w:gridCol w:w="2472"/>
              <w:gridCol w:w="434"/>
              <w:gridCol w:w="6303"/>
              <w:gridCol w:w="454"/>
            </w:tblGrid>
            <w:tr w:rsidR="00F66B5B" w:rsidRPr="008C5BBB" w14:paraId="375A280A" w14:textId="77777777" w:rsidTr="77B97CFA">
              <w:trPr>
                <w:trHeight w:val="506"/>
              </w:trPr>
              <w:tc>
                <w:tcPr>
                  <w:tcW w:w="2472" w:type="dxa"/>
                  <w:tcBorders>
                    <w:top w:val="single" w:sz="4" w:space="0" w:color="auto"/>
                    <w:left w:val="single" w:sz="4" w:space="0" w:color="auto"/>
                    <w:bottom w:val="single" w:sz="4" w:space="0" w:color="auto"/>
                    <w:right w:val="single" w:sz="4" w:space="0" w:color="auto"/>
                  </w:tcBorders>
                  <w:hideMark/>
                </w:tcPr>
                <w:p w14:paraId="375A2805"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Mål för undervisningen</w:t>
                  </w:r>
                </w:p>
                <w:p w14:paraId="375A2806"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Årskurs 4</w:t>
                  </w:r>
                </w:p>
              </w:tc>
              <w:tc>
                <w:tcPr>
                  <w:tcW w:w="434" w:type="dxa"/>
                  <w:tcBorders>
                    <w:top w:val="single" w:sz="4" w:space="0" w:color="auto"/>
                    <w:left w:val="single" w:sz="4" w:space="0" w:color="auto"/>
                    <w:bottom w:val="single" w:sz="4" w:space="0" w:color="auto"/>
                    <w:right w:val="single" w:sz="4" w:space="0" w:color="auto"/>
                  </w:tcBorders>
                  <w:hideMark/>
                </w:tcPr>
                <w:p w14:paraId="375A2807"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375A2808"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809"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K</w:t>
                  </w:r>
                </w:p>
              </w:tc>
            </w:tr>
            <w:tr w:rsidR="00F66B5B" w:rsidRPr="008C5BBB" w14:paraId="375A2813"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80B"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 sporra eleven</w:t>
                  </w:r>
                </w:p>
                <w:p w14:paraId="375A280C"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iaktta konst,</w:t>
                  </w:r>
                </w:p>
                <w:p w14:paraId="375A280D"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omgivningen och annan visuell kultur med olika</w:t>
                  </w:r>
                </w:p>
                <w:p w14:paraId="375A280E"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lastRenderedPageBreak/>
                    <w:t xml:space="preserve"> sinnen och genom att använda olika bilder</w:t>
                  </w:r>
                </w:p>
                <w:p w14:paraId="375A280F" w14:textId="77777777" w:rsidR="00F66B5B" w:rsidRPr="008C5BBB" w:rsidRDefault="00F66B5B" w:rsidP="004E5907">
                  <w:pPr>
                    <w:rPr>
                      <w:rFonts w:asciiTheme="minorHAnsi" w:eastAsia="Calibri" w:hAnsiTheme="minorHAnsi" w:cstheme="minorHAnsi"/>
                      <w:b/>
                      <w:lang w:val="sv-SE"/>
                    </w:rPr>
                  </w:pPr>
                </w:p>
              </w:tc>
              <w:tc>
                <w:tcPr>
                  <w:tcW w:w="434" w:type="dxa"/>
                  <w:tcBorders>
                    <w:top w:val="single" w:sz="4" w:space="0" w:color="auto"/>
                    <w:left w:val="single" w:sz="4" w:space="0" w:color="auto"/>
                    <w:bottom w:val="single" w:sz="4" w:space="0" w:color="auto"/>
                    <w:right w:val="single" w:sz="4" w:space="0" w:color="auto"/>
                  </w:tcBorders>
                </w:tcPr>
                <w:p w14:paraId="375A2810"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lastRenderedPageBreak/>
                    <w:t>I3</w:t>
                  </w:r>
                </w:p>
              </w:tc>
              <w:tc>
                <w:tcPr>
                  <w:tcW w:w="6303" w:type="dxa"/>
                  <w:tcBorders>
                    <w:top w:val="single" w:sz="4" w:space="0" w:color="auto"/>
                    <w:left w:val="single" w:sz="4" w:space="0" w:color="auto"/>
                    <w:bottom w:val="single" w:sz="4" w:space="0" w:color="auto"/>
                    <w:right w:val="single" w:sz="4" w:space="0" w:color="auto"/>
                  </w:tcBorders>
                </w:tcPr>
                <w:p w14:paraId="375A2811" w14:textId="4D792139" w:rsidR="00F66B5B" w:rsidRPr="008C5BBB" w:rsidRDefault="77B97CFA" w:rsidP="00C85BB1">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Eleverna observerar stämningar i finländska konstbilder och de känslor som de väcker. </w:t>
                  </w:r>
                </w:p>
              </w:tc>
              <w:tc>
                <w:tcPr>
                  <w:tcW w:w="454" w:type="dxa"/>
                  <w:tcBorders>
                    <w:top w:val="single" w:sz="4" w:space="0" w:color="auto"/>
                    <w:left w:val="single" w:sz="4" w:space="0" w:color="auto"/>
                    <w:bottom w:val="single" w:sz="4" w:space="0" w:color="auto"/>
                    <w:right w:val="single" w:sz="4" w:space="0" w:color="auto"/>
                  </w:tcBorders>
                </w:tcPr>
                <w:p w14:paraId="375A2812"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K1K3K4K5</w:t>
                  </w:r>
                </w:p>
              </w:tc>
            </w:tr>
            <w:tr w:rsidR="00F66B5B" w:rsidRPr="008C5BBB" w14:paraId="375A281B" w14:textId="77777777" w:rsidTr="77B97CFA">
              <w:tc>
                <w:tcPr>
                  <w:tcW w:w="2472" w:type="dxa"/>
                  <w:tcBorders>
                    <w:top w:val="single" w:sz="4" w:space="0" w:color="auto"/>
                    <w:left w:val="single" w:sz="4" w:space="0" w:color="auto"/>
                    <w:bottom w:val="single" w:sz="4" w:space="0" w:color="auto"/>
                    <w:right w:val="single" w:sz="4" w:space="0" w:color="auto"/>
                  </w:tcBorders>
                </w:tcPr>
                <w:p w14:paraId="375A2814"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lastRenderedPageBreak/>
                    <w:t>M2 uppmuntra eleven</w:t>
                  </w:r>
                </w:p>
                <w:p w14:paraId="375A2815"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diskutera om sina iakttagelser och tankar och att öva sig att motivera sina åsikter</w:t>
                  </w:r>
                </w:p>
              </w:tc>
              <w:tc>
                <w:tcPr>
                  <w:tcW w:w="434" w:type="dxa"/>
                  <w:tcBorders>
                    <w:top w:val="single" w:sz="4" w:space="0" w:color="auto"/>
                    <w:left w:val="single" w:sz="4" w:space="0" w:color="auto"/>
                    <w:bottom w:val="single" w:sz="4" w:space="0" w:color="auto"/>
                    <w:right w:val="single" w:sz="4" w:space="0" w:color="auto"/>
                  </w:tcBorders>
                </w:tcPr>
                <w:p w14:paraId="375A2816"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w:t>
                  </w:r>
                </w:p>
              </w:tc>
              <w:tc>
                <w:tcPr>
                  <w:tcW w:w="6303" w:type="dxa"/>
                  <w:tcBorders>
                    <w:top w:val="single" w:sz="4" w:space="0" w:color="auto"/>
                    <w:left w:val="single" w:sz="4" w:space="0" w:color="auto"/>
                    <w:bottom w:val="single" w:sz="4" w:space="0" w:color="auto"/>
                    <w:right w:val="single" w:sz="4" w:space="0" w:color="auto"/>
                  </w:tcBorders>
                </w:tcPr>
                <w:p w14:paraId="375A2817" w14:textId="7B42CD8F"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sig att forma (egna) åsikter om sina egna verk. </w:t>
                  </w:r>
                </w:p>
                <w:p w14:paraId="375A2818" w14:textId="77777777" w:rsidR="00F66B5B" w:rsidRPr="008C5BBB" w:rsidRDefault="00F66B5B" w:rsidP="004E5907">
                  <w:pPr>
                    <w:rPr>
                      <w:rFonts w:asciiTheme="minorHAnsi" w:eastAsia="Calibri" w:hAnsiTheme="minorHAnsi" w:cstheme="minorHAnsi"/>
                      <w:lang w:val="sv-SE"/>
                    </w:rPr>
                  </w:pPr>
                </w:p>
                <w:p w14:paraId="375A2819" w14:textId="1CA66586"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motivera sina åsikter med hjälp av frågor som stödjer åsikterna.</w:t>
                  </w:r>
                </w:p>
              </w:tc>
              <w:tc>
                <w:tcPr>
                  <w:tcW w:w="454" w:type="dxa"/>
                  <w:tcBorders>
                    <w:top w:val="single" w:sz="4" w:space="0" w:color="auto"/>
                    <w:left w:val="single" w:sz="4" w:space="0" w:color="auto"/>
                    <w:bottom w:val="single" w:sz="4" w:space="0" w:color="auto"/>
                    <w:right w:val="single" w:sz="4" w:space="0" w:color="auto"/>
                  </w:tcBorders>
                </w:tcPr>
                <w:p w14:paraId="375A281A"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K2K4K5K6</w:t>
                  </w:r>
                </w:p>
              </w:tc>
            </w:tr>
            <w:tr w:rsidR="00F66B5B" w:rsidRPr="008C5BBB" w14:paraId="375A2824" w14:textId="77777777" w:rsidTr="77B97CFA">
              <w:tc>
                <w:tcPr>
                  <w:tcW w:w="2472" w:type="dxa"/>
                  <w:tcBorders>
                    <w:top w:val="single" w:sz="4" w:space="0" w:color="auto"/>
                    <w:left w:val="single" w:sz="4" w:space="0" w:color="auto"/>
                    <w:bottom w:val="single" w:sz="4" w:space="0" w:color="auto"/>
                    <w:right w:val="single" w:sz="4" w:space="0" w:color="auto"/>
                  </w:tcBorders>
                </w:tcPr>
                <w:p w14:paraId="375A281C"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M4 handleda eleven</w:t>
                  </w:r>
                </w:p>
                <w:p w14:paraId="375A281D"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mångsidigt använda</w:t>
                  </w:r>
                </w:p>
                <w:p w14:paraId="375A281E"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olika</w:t>
                  </w:r>
                </w:p>
                <w:p w14:paraId="375A281F"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material, tekniker</w:t>
                  </w:r>
                </w:p>
                <w:p w14:paraId="375A2820"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och att öva sin förmåga att skapa bilder</w:t>
                  </w:r>
                </w:p>
              </w:tc>
              <w:tc>
                <w:tcPr>
                  <w:tcW w:w="434" w:type="dxa"/>
                  <w:tcBorders>
                    <w:top w:val="single" w:sz="4" w:space="0" w:color="auto"/>
                    <w:left w:val="single" w:sz="4" w:space="0" w:color="auto"/>
                    <w:bottom w:val="single" w:sz="4" w:space="0" w:color="auto"/>
                    <w:right w:val="single" w:sz="4" w:space="0" w:color="auto"/>
                  </w:tcBorders>
                </w:tcPr>
                <w:p w14:paraId="375A2821"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82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att mångsidigt och kreativt använda olika material och tekniker. </w:t>
                  </w:r>
                </w:p>
              </w:tc>
              <w:tc>
                <w:tcPr>
                  <w:tcW w:w="454" w:type="dxa"/>
                  <w:tcBorders>
                    <w:top w:val="single" w:sz="4" w:space="0" w:color="auto"/>
                    <w:left w:val="single" w:sz="4" w:space="0" w:color="auto"/>
                    <w:bottom w:val="single" w:sz="4" w:space="0" w:color="auto"/>
                    <w:right w:val="single" w:sz="4" w:space="0" w:color="auto"/>
                  </w:tcBorders>
                </w:tcPr>
                <w:p w14:paraId="375A2823"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K2K3K5K6</w:t>
                  </w:r>
                </w:p>
              </w:tc>
            </w:tr>
            <w:tr w:rsidR="00F66B5B" w:rsidRPr="008C5BBB" w14:paraId="375A282C" w14:textId="77777777" w:rsidTr="77B97CFA">
              <w:tc>
                <w:tcPr>
                  <w:tcW w:w="2472" w:type="dxa"/>
                  <w:tcBorders>
                    <w:top w:val="single" w:sz="4" w:space="0" w:color="auto"/>
                    <w:left w:val="single" w:sz="4" w:space="0" w:color="auto"/>
                    <w:bottom w:val="single" w:sz="4" w:space="0" w:color="auto"/>
                    <w:right w:val="single" w:sz="4" w:space="0" w:color="auto"/>
                  </w:tcBorders>
                </w:tcPr>
                <w:p w14:paraId="375A2825"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M5 handleda eleven</w:t>
                  </w:r>
                </w:p>
                <w:p w14:paraId="375A2826"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målinriktat</w:t>
                  </w:r>
                </w:p>
                <w:p w14:paraId="375A2827"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utveckla sina visuella färdigheter</w:t>
                  </w:r>
                </w:p>
                <w:p w14:paraId="375A2828"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 xml:space="preserve"> självständigt</w:t>
                  </w:r>
                </w:p>
              </w:tc>
              <w:tc>
                <w:tcPr>
                  <w:tcW w:w="434" w:type="dxa"/>
                  <w:tcBorders>
                    <w:top w:val="single" w:sz="4" w:space="0" w:color="auto"/>
                    <w:left w:val="single" w:sz="4" w:space="0" w:color="auto"/>
                    <w:bottom w:val="single" w:sz="4" w:space="0" w:color="auto"/>
                    <w:right w:val="single" w:sz="4" w:space="0" w:color="auto"/>
                  </w:tcBorders>
                </w:tcPr>
                <w:p w14:paraId="375A2829"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82A"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tillsammans med läraren att ställa upp mål för de egna arbetssätten samt vid behov spjälka upp målen i mindre delar. </w:t>
                  </w:r>
                </w:p>
              </w:tc>
              <w:tc>
                <w:tcPr>
                  <w:tcW w:w="454" w:type="dxa"/>
                  <w:tcBorders>
                    <w:top w:val="single" w:sz="4" w:space="0" w:color="auto"/>
                    <w:left w:val="single" w:sz="4" w:space="0" w:color="auto"/>
                    <w:bottom w:val="single" w:sz="4" w:space="0" w:color="auto"/>
                    <w:right w:val="single" w:sz="4" w:space="0" w:color="auto"/>
                  </w:tcBorders>
                </w:tcPr>
                <w:p w14:paraId="375A282B"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K1K2K3K5</w:t>
                  </w:r>
                </w:p>
              </w:tc>
            </w:tr>
            <w:tr w:rsidR="00F66B5B" w:rsidRPr="008C5BBB" w14:paraId="375A283B" w14:textId="77777777" w:rsidTr="77B97CFA">
              <w:tc>
                <w:tcPr>
                  <w:tcW w:w="2472" w:type="dxa"/>
                  <w:tcBorders>
                    <w:top w:val="single" w:sz="4" w:space="0" w:color="auto"/>
                    <w:left w:val="single" w:sz="4" w:space="0" w:color="auto"/>
                    <w:bottom w:val="single" w:sz="4" w:space="0" w:color="auto"/>
                    <w:right w:val="single" w:sz="4" w:space="0" w:color="auto"/>
                  </w:tcBorders>
                </w:tcPr>
                <w:p w14:paraId="375A282D"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M7 vägleda eleven</w:t>
                  </w:r>
                </w:p>
                <w:p w14:paraId="375A282E"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iaktta bilder ur olika</w:t>
                  </w:r>
                </w:p>
                <w:p w14:paraId="375A282F"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perspektiv och i olika</w:t>
                  </w:r>
                </w:p>
                <w:p w14:paraId="375A2830"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sammanhang och att </w:t>
                  </w:r>
                </w:p>
                <w:p w14:paraId="375A2831"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fundera över förhållandet mellan fakta</w:t>
                  </w:r>
                </w:p>
                <w:p w14:paraId="375A283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och fiktion</w:t>
                  </w:r>
                </w:p>
              </w:tc>
              <w:tc>
                <w:tcPr>
                  <w:tcW w:w="434" w:type="dxa"/>
                  <w:tcBorders>
                    <w:top w:val="single" w:sz="4" w:space="0" w:color="auto"/>
                    <w:left w:val="single" w:sz="4" w:space="0" w:color="auto"/>
                    <w:bottom w:val="single" w:sz="4" w:space="0" w:color="auto"/>
                    <w:right w:val="single" w:sz="4" w:space="0" w:color="auto"/>
                  </w:tcBorders>
                </w:tcPr>
                <w:p w14:paraId="375A2833"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w:t>
                  </w:r>
                </w:p>
              </w:tc>
              <w:tc>
                <w:tcPr>
                  <w:tcW w:w="6303" w:type="dxa"/>
                  <w:tcBorders>
                    <w:top w:val="single" w:sz="4" w:space="0" w:color="auto"/>
                    <w:left w:val="single" w:sz="4" w:space="0" w:color="auto"/>
                    <w:bottom w:val="single" w:sz="4" w:space="0" w:color="auto"/>
                    <w:right w:val="single" w:sz="4" w:space="0" w:color="auto"/>
                  </w:tcBorders>
                </w:tcPr>
                <w:p w14:paraId="375A2834"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granskar den egna visuella världen och omgivningens visuella värld. </w:t>
                  </w:r>
                </w:p>
                <w:p w14:paraId="375A2835" w14:textId="77777777" w:rsidR="00F66B5B" w:rsidRPr="008C5BBB" w:rsidRDefault="00F66B5B" w:rsidP="004E5907">
                  <w:pPr>
                    <w:rPr>
                      <w:rFonts w:asciiTheme="minorHAnsi" w:eastAsia="Calibri" w:hAnsiTheme="minorHAnsi" w:cstheme="minorHAnsi"/>
                      <w:lang w:val="sv-SE"/>
                    </w:rPr>
                  </w:pPr>
                </w:p>
                <w:p w14:paraId="375A2836"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sig att skilja på fakta och fiktion. </w:t>
                  </w:r>
                </w:p>
                <w:p w14:paraId="375A2837" w14:textId="77777777" w:rsidR="00F66B5B" w:rsidRPr="008C5BBB" w:rsidRDefault="00F66B5B" w:rsidP="004E5907">
                  <w:pPr>
                    <w:rPr>
                      <w:rFonts w:asciiTheme="minorHAnsi" w:eastAsia="Calibri" w:hAnsiTheme="minorHAnsi" w:cstheme="minorHAnsi"/>
                      <w:lang w:val="sv-SE"/>
                    </w:rPr>
                  </w:pPr>
                </w:p>
                <w:p w14:paraId="375A2838" w14:textId="77777777" w:rsidR="00F66B5B" w:rsidRPr="008C5BBB" w:rsidRDefault="77B97CFA" w:rsidP="004E5907">
                  <w:pPr>
                    <w:rPr>
                      <w:rFonts w:asciiTheme="minorHAnsi" w:eastAsia="Calibri" w:hAnsiTheme="minorHAnsi" w:cstheme="minorHAnsi"/>
                      <w:i/>
                      <w:lang w:val="sv-SE"/>
                    </w:rPr>
                  </w:pPr>
                  <w:r w:rsidRPr="008C5BBB">
                    <w:rPr>
                      <w:rFonts w:asciiTheme="minorHAnsi" w:eastAsia="Calibri" w:hAnsiTheme="minorHAnsi" w:cstheme="minorHAnsi"/>
                      <w:lang w:val="sv-FI"/>
                    </w:rPr>
                    <w:t>Eleven bekantar sig med bildbehandling och övar att göra egna bilder av den omgivande världen med tekniska hjälpmedel (t.ex. datorer, tablettdatorer och kameror).</w:t>
                  </w:r>
                </w:p>
                <w:p w14:paraId="375A2839" w14:textId="77777777" w:rsidR="00F66B5B" w:rsidRPr="008C5BBB" w:rsidRDefault="00F66B5B"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83A"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K1K2K4K5</w:t>
                  </w:r>
                </w:p>
              </w:tc>
            </w:tr>
            <w:tr w:rsidR="00F66B5B" w:rsidRPr="008C5BBB" w14:paraId="375A2847" w14:textId="77777777" w:rsidTr="77B97CFA">
              <w:tc>
                <w:tcPr>
                  <w:tcW w:w="2472" w:type="dxa"/>
                  <w:tcBorders>
                    <w:top w:val="single" w:sz="4" w:space="0" w:color="auto"/>
                    <w:left w:val="single" w:sz="4" w:space="0" w:color="auto"/>
                    <w:bottom w:val="single" w:sz="4" w:space="0" w:color="auto"/>
                    <w:right w:val="single" w:sz="4" w:space="0" w:color="auto"/>
                  </w:tcBorders>
                </w:tcPr>
                <w:p w14:paraId="375A283C"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M11 handleda eleven</w:t>
                  </w:r>
                </w:p>
                <w:p w14:paraId="375A283D"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beakta</w:t>
                  </w:r>
                </w:p>
                <w:p w14:paraId="375A283E"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kulturell mångfald och hållbar</w:t>
                  </w:r>
                </w:p>
                <w:p w14:paraId="375A283F"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utveckling</w:t>
                  </w:r>
                </w:p>
                <w:p w14:paraId="375A2840"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i sina bilder och </w:t>
                  </w:r>
                </w:p>
                <w:p w14:paraId="375A2841"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vid val av arbetssätt</w:t>
                  </w:r>
                </w:p>
              </w:tc>
              <w:tc>
                <w:tcPr>
                  <w:tcW w:w="434" w:type="dxa"/>
                  <w:tcBorders>
                    <w:top w:val="single" w:sz="4" w:space="0" w:color="auto"/>
                    <w:left w:val="single" w:sz="4" w:space="0" w:color="auto"/>
                    <w:bottom w:val="single" w:sz="4" w:space="0" w:color="auto"/>
                    <w:right w:val="single" w:sz="4" w:space="0" w:color="auto"/>
                  </w:tcBorders>
                </w:tcPr>
                <w:p w14:paraId="375A2842"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843"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att fästa uppmärksamhet vid olikheter mellan olika kulturer.</w:t>
                  </w:r>
                </w:p>
                <w:p w14:paraId="375A2844" w14:textId="77777777" w:rsidR="00F66B5B" w:rsidRPr="008C5BBB" w:rsidRDefault="00F66B5B" w:rsidP="004E5907">
                  <w:pPr>
                    <w:rPr>
                      <w:rFonts w:asciiTheme="minorHAnsi" w:eastAsia="Calibri" w:hAnsiTheme="minorHAnsi" w:cstheme="minorHAnsi"/>
                      <w:lang w:val="sv-SE"/>
                    </w:rPr>
                  </w:pPr>
                </w:p>
                <w:p w14:paraId="375A2845"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välja lämpliga arbetssätt både i valet av material och i visuell framställning med tanke på hållbar utveckling.</w:t>
                  </w:r>
                </w:p>
              </w:tc>
              <w:tc>
                <w:tcPr>
                  <w:tcW w:w="454" w:type="dxa"/>
                  <w:tcBorders>
                    <w:top w:val="single" w:sz="4" w:space="0" w:color="auto"/>
                    <w:left w:val="single" w:sz="4" w:space="0" w:color="auto"/>
                    <w:bottom w:val="single" w:sz="4" w:space="0" w:color="auto"/>
                    <w:right w:val="single" w:sz="4" w:space="0" w:color="auto"/>
                  </w:tcBorders>
                </w:tcPr>
                <w:p w14:paraId="375A2846"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K1K2K4K7</w:t>
                  </w:r>
                </w:p>
              </w:tc>
            </w:tr>
          </w:tbl>
          <w:p w14:paraId="375A2848" w14:textId="77777777" w:rsidR="00F66B5B" w:rsidRPr="008C5BBB" w:rsidRDefault="00F66B5B" w:rsidP="004E5907">
            <w:pPr>
              <w:rPr>
                <w:rFonts w:asciiTheme="minorHAnsi" w:eastAsia="Calibri" w:hAnsiTheme="minorHAnsi" w:cstheme="minorHAnsi"/>
                <w:sz w:val="24"/>
                <w:szCs w:val="24"/>
              </w:rPr>
            </w:pPr>
          </w:p>
        </w:tc>
      </w:tr>
    </w:tbl>
    <w:p w14:paraId="375A284A" w14:textId="77777777" w:rsidR="00F66B5B" w:rsidRPr="008C5BBB" w:rsidRDefault="00F66B5B" w:rsidP="00F66B5B">
      <w:pPr>
        <w:spacing w:after="200" w:line="276" w:lineRule="auto"/>
        <w:rPr>
          <w:rFonts w:asciiTheme="minorHAnsi" w:eastAsia="Calibri" w:hAnsiTheme="minorHAnsi"/>
        </w:rPr>
      </w:pPr>
    </w:p>
    <w:p w14:paraId="375A284B" w14:textId="77777777" w:rsidR="00F66B5B" w:rsidRPr="008C5BBB" w:rsidRDefault="77B97CFA" w:rsidP="00F66B5B">
      <w:pPr>
        <w:keepNext/>
        <w:keepLines/>
        <w:spacing w:before="200" w:line="276" w:lineRule="auto"/>
        <w:outlineLvl w:val="4"/>
        <w:rPr>
          <w:rFonts w:asciiTheme="minorHAnsi" w:eastAsia="Calibri" w:hAnsiTheme="minorHAnsi"/>
        </w:rPr>
      </w:pPr>
      <w:r w:rsidRPr="008C5BBB">
        <w:rPr>
          <w:rFonts w:asciiTheme="minorHAnsi" w:eastAsia="Calibri" w:hAnsiTheme="minorHAnsi"/>
          <w:lang w:val="sv-FI"/>
        </w:rPr>
        <w:t>Årskurs 5</w:t>
      </w:r>
    </w:p>
    <w:p w14:paraId="375A284C" w14:textId="77777777" w:rsidR="00F66B5B" w:rsidRPr="008C5BBB" w:rsidRDefault="77B97CFA" w:rsidP="00F66B5B">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lang w:val="sv-FI"/>
        </w:rPr>
        <w:t>BILDKONST</w:t>
      </w:r>
    </w:p>
    <w:tbl>
      <w:tblPr>
        <w:tblStyle w:val="TaulukkoRuudukko39"/>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F66B5B" w:rsidRPr="008C5BBB" w14:paraId="375A28AC"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84D" w14:textId="77777777" w:rsidR="00F66B5B" w:rsidRPr="008C5BBB" w:rsidRDefault="00F66B5B" w:rsidP="004E5907">
            <w:pPr>
              <w:rPr>
                <w:rFonts w:asciiTheme="minorHAnsi" w:eastAsia="Calibri" w:hAnsiTheme="minorHAnsi" w:cstheme="minorHAnsi"/>
              </w:rPr>
            </w:pPr>
          </w:p>
          <w:p w14:paraId="375A284E" w14:textId="77777777" w:rsidR="00F66B5B" w:rsidRPr="008C5BBB" w:rsidRDefault="0016469E" w:rsidP="004E5907">
            <w:pPr>
              <w:rPr>
                <w:rFonts w:asciiTheme="minorHAnsi" w:eastAsia="Calibri" w:hAnsiTheme="minorHAnsi" w:cstheme="minorHAnsi"/>
              </w:rPr>
            </w:pPr>
            <w:r w:rsidRPr="008C5BBB">
              <w:rPr>
                <w:rFonts w:asciiTheme="minorHAnsi" w:hAnsiTheme="minorHAnsi"/>
                <w:noProof/>
                <w:lang w:eastAsia="fi-FI"/>
              </w:rPr>
              <w:drawing>
                <wp:inline distT="0" distB="0" distL="0" distR="0" wp14:anchorId="375A2E6F" wp14:editId="6ACD2937">
                  <wp:extent cx="511200" cy="720000"/>
                  <wp:effectExtent l="0" t="0" r="3175" b="4445"/>
                  <wp:docPr id="18978756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84F" w14:textId="77777777" w:rsidR="00F66B5B" w:rsidRPr="008C5BBB" w:rsidRDefault="00F66B5B" w:rsidP="004E5907">
            <w:pPr>
              <w:rPr>
                <w:rFonts w:asciiTheme="minorHAnsi" w:eastAsia="Calibri" w:hAnsiTheme="minorHAnsi" w:cstheme="minorHAnsi"/>
              </w:rPr>
            </w:pPr>
          </w:p>
          <w:tbl>
            <w:tblPr>
              <w:tblStyle w:val="TaulukkoRuudukko39"/>
              <w:tblW w:w="9663" w:type="dxa"/>
              <w:tblLayout w:type="fixed"/>
              <w:tblLook w:val="04A0" w:firstRow="1" w:lastRow="0" w:firstColumn="1" w:lastColumn="0" w:noHBand="0" w:noVBand="1"/>
            </w:tblPr>
            <w:tblGrid>
              <w:gridCol w:w="2472"/>
              <w:gridCol w:w="434"/>
              <w:gridCol w:w="6303"/>
              <w:gridCol w:w="454"/>
            </w:tblGrid>
            <w:tr w:rsidR="00F66B5B" w:rsidRPr="008C5BBB" w14:paraId="375A2855" w14:textId="77777777" w:rsidTr="77B97CFA">
              <w:trPr>
                <w:trHeight w:val="573"/>
              </w:trPr>
              <w:tc>
                <w:tcPr>
                  <w:tcW w:w="2472" w:type="dxa"/>
                  <w:tcBorders>
                    <w:top w:val="single" w:sz="4" w:space="0" w:color="auto"/>
                    <w:left w:val="single" w:sz="4" w:space="0" w:color="auto"/>
                    <w:bottom w:val="single" w:sz="4" w:space="0" w:color="auto"/>
                    <w:right w:val="single" w:sz="4" w:space="0" w:color="auto"/>
                  </w:tcBorders>
                  <w:hideMark/>
                </w:tcPr>
                <w:p w14:paraId="375A2850" w14:textId="77777777" w:rsidR="00F66B5B" w:rsidRPr="008C5BBB" w:rsidRDefault="77B97CFA" w:rsidP="004E5907">
                  <w:pPr>
                    <w:rPr>
                      <w:rFonts w:asciiTheme="minorHAnsi" w:eastAsia="Calibri" w:hAnsiTheme="minorHAnsi" w:cstheme="minorHAnsi"/>
                      <w:b/>
                      <w:bCs/>
                      <w:lang w:val="sv-FI"/>
                    </w:rPr>
                  </w:pPr>
                  <w:r w:rsidRPr="008C5BBB">
                    <w:rPr>
                      <w:rFonts w:asciiTheme="minorHAnsi" w:eastAsia="Calibri" w:hAnsiTheme="minorHAnsi" w:cstheme="minorHAnsi"/>
                      <w:b/>
                      <w:bCs/>
                      <w:lang w:val="sv-FI"/>
                    </w:rPr>
                    <w:t>Mål för undervisningen</w:t>
                  </w:r>
                </w:p>
                <w:p w14:paraId="7B78E4F4" w14:textId="77777777" w:rsidR="00ED3BFA" w:rsidRPr="008C5BBB" w:rsidRDefault="00ED3BFA" w:rsidP="004E5907">
                  <w:pPr>
                    <w:rPr>
                      <w:rFonts w:asciiTheme="minorHAnsi" w:eastAsia="Calibri" w:hAnsiTheme="minorHAnsi" w:cstheme="minorHAnsi"/>
                      <w:b/>
                    </w:rPr>
                  </w:pPr>
                </w:p>
                <w:p w14:paraId="375A2851"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Årskurs 5</w:t>
                  </w:r>
                </w:p>
              </w:tc>
              <w:tc>
                <w:tcPr>
                  <w:tcW w:w="434" w:type="dxa"/>
                  <w:tcBorders>
                    <w:top w:val="single" w:sz="4" w:space="0" w:color="auto"/>
                    <w:left w:val="single" w:sz="4" w:space="0" w:color="auto"/>
                    <w:bottom w:val="single" w:sz="4" w:space="0" w:color="auto"/>
                    <w:right w:val="single" w:sz="4" w:space="0" w:color="auto"/>
                  </w:tcBorders>
                  <w:hideMark/>
                </w:tcPr>
                <w:p w14:paraId="375A2852"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375A2853"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854"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w:t>
                  </w:r>
                </w:p>
              </w:tc>
            </w:tr>
            <w:tr w:rsidR="00F66B5B" w:rsidRPr="008C5BBB" w14:paraId="375A2860"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856"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M2 uppmuntra eleven</w:t>
                  </w:r>
                </w:p>
                <w:p w14:paraId="375A2857"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diskutera</w:t>
                  </w:r>
                </w:p>
                <w:p w14:paraId="375A2858"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om sina iakttagelser och</w:t>
                  </w:r>
                </w:p>
                <w:p w14:paraId="375A2859"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tankar</w:t>
                  </w:r>
                </w:p>
                <w:p w14:paraId="375A285A"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och att öva sig</w:t>
                  </w:r>
                </w:p>
                <w:p w14:paraId="375A285B"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motivera sina åsikter</w:t>
                  </w:r>
                </w:p>
                <w:p w14:paraId="375A285C" w14:textId="77777777" w:rsidR="00F66B5B" w:rsidRPr="008C5BBB" w:rsidRDefault="00F66B5B" w:rsidP="004E5907">
                  <w:pPr>
                    <w:rPr>
                      <w:rFonts w:asciiTheme="minorHAnsi" w:eastAsia="Calibri" w:hAnsiTheme="minorHAnsi" w:cstheme="minorHAnsi"/>
                      <w:lang w:val="sv-SE"/>
                    </w:rPr>
                  </w:pPr>
                </w:p>
              </w:tc>
              <w:tc>
                <w:tcPr>
                  <w:tcW w:w="434" w:type="dxa"/>
                  <w:tcBorders>
                    <w:top w:val="single" w:sz="4" w:space="0" w:color="auto"/>
                    <w:left w:val="single" w:sz="4" w:space="0" w:color="auto"/>
                    <w:bottom w:val="single" w:sz="4" w:space="0" w:color="auto"/>
                    <w:right w:val="single" w:sz="4" w:space="0" w:color="auto"/>
                  </w:tcBorders>
                </w:tcPr>
                <w:p w14:paraId="375A285D"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lastRenderedPageBreak/>
                    <w:t>I2</w:t>
                  </w:r>
                </w:p>
              </w:tc>
              <w:tc>
                <w:tcPr>
                  <w:tcW w:w="6303" w:type="dxa"/>
                  <w:tcBorders>
                    <w:top w:val="single" w:sz="4" w:space="0" w:color="auto"/>
                    <w:left w:val="single" w:sz="4" w:space="0" w:color="auto"/>
                    <w:bottom w:val="single" w:sz="4" w:space="0" w:color="auto"/>
                    <w:right w:val="single" w:sz="4" w:space="0" w:color="auto"/>
                  </w:tcBorders>
                </w:tcPr>
                <w:p w14:paraId="375A285E" w14:textId="75C40175"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att skapa egna åsikter om byggda miljöer och naturmiljöer (Finland, de nordiska länderna) samt media.</w:t>
                  </w:r>
                </w:p>
              </w:tc>
              <w:tc>
                <w:tcPr>
                  <w:tcW w:w="454" w:type="dxa"/>
                  <w:tcBorders>
                    <w:top w:val="single" w:sz="4" w:space="0" w:color="auto"/>
                    <w:left w:val="single" w:sz="4" w:space="0" w:color="auto"/>
                    <w:bottom w:val="single" w:sz="4" w:space="0" w:color="auto"/>
                    <w:right w:val="single" w:sz="4" w:space="0" w:color="auto"/>
                  </w:tcBorders>
                </w:tcPr>
                <w:p w14:paraId="375A285F" w14:textId="77777777" w:rsidR="00F66B5B" w:rsidRPr="008C5BBB" w:rsidRDefault="77B97CFA" w:rsidP="004E5907">
                  <w:pPr>
                    <w:rPr>
                      <w:rFonts w:asciiTheme="minorHAnsi" w:eastAsia="Calibri" w:hAnsiTheme="minorHAnsi" w:cstheme="minorHAnsi"/>
                      <w:sz w:val="24"/>
                      <w:szCs w:val="24"/>
                    </w:rPr>
                  </w:pPr>
                  <w:r w:rsidRPr="008C5BBB">
                    <w:rPr>
                      <w:rFonts w:asciiTheme="minorHAnsi" w:eastAsia="Calibri" w:hAnsiTheme="minorHAnsi" w:cstheme="minorHAnsi"/>
                      <w:lang w:val="sv-FI"/>
                    </w:rPr>
                    <w:t>K2K4K5K6</w:t>
                  </w:r>
                </w:p>
              </w:tc>
            </w:tr>
            <w:tr w:rsidR="00F66B5B" w:rsidRPr="008C5BBB" w14:paraId="375A2867" w14:textId="77777777" w:rsidTr="77B97CFA">
              <w:tc>
                <w:tcPr>
                  <w:tcW w:w="2472" w:type="dxa"/>
                  <w:tcBorders>
                    <w:top w:val="single" w:sz="4" w:space="0" w:color="auto"/>
                    <w:left w:val="single" w:sz="4" w:space="0" w:color="auto"/>
                    <w:bottom w:val="single" w:sz="4" w:space="0" w:color="auto"/>
                    <w:right w:val="single" w:sz="4" w:space="0" w:color="auto"/>
                  </w:tcBorders>
                </w:tcPr>
                <w:p w14:paraId="375A2861"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lastRenderedPageBreak/>
                    <w:t>M3 inspirera eleven</w:t>
                  </w:r>
                </w:p>
                <w:p w14:paraId="375A286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uttrycka sina iakttagelser</w:t>
                  </w:r>
                </w:p>
                <w:p w14:paraId="375A2863"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och tankar genom bild och genom andra uttryckssätt</w:t>
                  </w:r>
                </w:p>
              </w:tc>
              <w:tc>
                <w:tcPr>
                  <w:tcW w:w="434" w:type="dxa"/>
                  <w:tcBorders>
                    <w:top w:val="single" w:sz="4" w:space="0" w:color="auto"/>
                    <w:left w:val="single" w:sz="4" w:space="0" w:color="auto"/>
                    <w:bottom w:val="single" w:sz="4" w:space="0" w:color="auto"/>
                    <w:right w:val="single" w:sz="4" w:space="0" w:color="auto"/>
                  </w:tcBorders>
                </w:tcPr>
                <w:p w14:paraId="375A2864"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w:t>
                  </w:r>
                </w:p>
              </w:tc>
              <w:tc>
                <w:tcPr>
                  <w:tcW w:w="6303" w:type="dxa"/>
                  <w:tcBorders>
                    <w:top w:val="single" w:sz="4" w:space="0" w:color="auto"/>
                    <w:left w:val="single" w:sz="4" w:space="0" w:color="auto"/>
                    <w:bottom w:val="single" w:sz="4" w:space="0" w:color="auto"/>
                    <w:right w:val="single" w:sz="4" w:space="0" w:color="auto"/>
                  </w:tcBorders>
                </w:tcPr>
                <w:p w14:paraId="375A2865" w14:textId="3054665B"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visuellt beskriva observationer och tankar om byggda miljöer och naturmiljöer samt media.</w:t>
                  </w:r>
                </w:p>
              </w:tc>
              <w:tc>
                <w:tcPr>
                  <w:tcW w:w="454" w:type="dxa"/>
                  <w:tcBorders>
                    <w:top w:val="single" w:sz="4" w:space="0" w:color="auto"/>
                    <w:left w:val="single" w:sz="4" w:space="0" w:color="auto"/>
                    <w:bottom w:val="single" w:sz="4" w:space="0" w:color="auto"/>
                    <w:right w:val="single" w:sz="4" w:space="0" w:color="auto"/>
                  </w:tcBorders>
                </w:tcPr>
                <w:p w14:paraId="375A2866"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K2K3K4K5</w:t>
                  </w:r>
                </w:p>
              </w:tc>
            </w:tr>
            <w:tr w:rsidR="00F66B5B" w:rsidRPr="008C5BBB" w14:paraId="375A2870" w14:textId="77777777" w:rsidTr="77B97CFA">
              <w:tc>
                <w:tcPr>
                  <w:tcW w:w="2472" w:type="dxa"/>
                  <w:tcBorders>
                    <w:top w:val="single" w:sz="4" w:space="0" w:color="auto"/>
                    <w:left w:val="single" w:sz="4" w:space="0" w:color="auto"/>
                    <w:bottom w:val="single" w:sz="4" w:space="0" w:color="auto"/>
                    <w:right w:val="single" w:sz="4" w:space="0" w:color="auto"/>
                  </w:tcBorders>
                </w:tcPr>
                <w:p w14:paraId="375A2868"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M4 handleda eleven</w:t>
                  </w:r>
                </w:p>
                <w:p w14:paraId="375A2869"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mångsidigt använda olika</w:t>
                  </w:r>
                </w:p>
                <w:p w14:paraId="375A286A"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material, tekniker</w:t>
                  </w:r>
                </w:p>
                <w:p w14:paraId="375A286B"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och uttryckssätt och</w:t>
                  </w:r>
                </w:p>
                <w:p w14:paraId="375A286C"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öva sin förmåga att skapa bilder</w:t>
                  </w:r>
                </w:p>
              </w:tc>
              <w:tc>
                <w:tcPr>
                  <w:tcW w:w="434" w:type="dxa"/>
                  <w:tcBorders>
                    <w:top w:val="single" w:sz="4" w:space="0" w:color="auto"/>
                    <w:left w:val="single" w:sz="4" w:space="0" w:color="auto"/>
                    <w:bottom w:val="single" w:sz="4" w:space="0" w:color="auto"/>
                    <w:right w:val="single" w:sz="4" w:space="0" w:color="auto"/>
                  </w:tcBorders>
                </w:tcPr>
                <w:p w14:paraId="375A286D"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86E"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att mångsidigt och kreativt använda olika material, tekniker och uttryckssätt. </w:t>
                  </w:r>
                </w:p>
              </w:tc>
              <w:tc>
                <w:tcPr>
                  <w:tcW w:w="454" w:type="dxa"/>
                  <w:tcBorders>
                    <w:top w:val="single" w:sz="4" w:space="0" w:color="auto"/>
                    <w:left w:val="single" w:sz="4" w:space="0" w:color="auto"/>
                    <w:bottom w:val="single" w:sz="4" w:space="0" w:color="auto"/>
                    <w:right w:val="single" w:sz="4" w:space="0" w:color="auto"/>
                  </w:tcBorders>
                </w:tcPr>
                <w:p w14:paraId="375A286F"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K2K3K5K6</w:t>
                  </w:r>
                </w:p>
              </w:tc>
            </w:tr>
            <w:tr w:rsidR="00F66B5B" w:rsidRPr="008C5BBB" w14:paraId="375A287A" w14:textId="77777777" w:rsidTr="77B97CFA">
              <w:tc>
                <w:tcPr>
                  <w:tcW w:w="2472" w:type="dxa"/>
                  <w:tcBorders>
                    <w:top w:val="single" w:sz="4" w:space="0" w:color="auto"/>
                    <w:left w:val="single" w:sz="4" w:space="0" w:color="auto"/>
                    <w:bottom w:val="single" w:sz="4" w:space="0" w:color="auto"/>
                    <w:right w:val="single" w:sz="4" w:space="0" w:color="auto"/>
                  </w:tcBorders>
                </w:tcPr>
                <w:p w14:paraId="375A2871"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M5 handleda eleven</w:t>
                  </w:r>
                </w:p>
                <w:p w14:paraId="375A287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målinriktat</w:t>
                  </w:r>
                </w:p>
                <w:p w14:paraId="375A2873"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utveckla sina visuella färdigheter</w:t>
                  </w:r>
                </w:p>
                <w:p w14:paraId="375A2874"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självständigt och tillsammans med andra</w:t>
                  </w:r>
                </w:p>
              </w:tc>
              <w:tc>
                <w:tcPr>
                  <w:tcW w:w="434" w:type="dxa"/>
                  <w:tcBorders>
                    <w:top w:val="single" w:sz="4" w:space="0" w:color="auto"/>
                    <w:left w:val="single" w:sz="4" w:space="0" w:color="auto"/>
                    <w:bottom w:val="single" w:sz="4" w:space="0" w:color="auto"/>
                    <w:right w:val="single" w:sz="4" w:space="0" w:color="auto"/>
                  </w:tcBorders>
                </w:tcPr>
                <w:p w14:paraId="375A2875"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876"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att ställa upp målsättningar tillsammans med gruppen. </w:t>
                  </w:r>
                </w:p>
                <w:p w14:paraId="375A2877" w14:textId="77777777" w:rsidR="00F66B5B" w:rsidRPr="008C5BBB" w:rsidRDefault="00F66B5B" w:rsidP="004E5907">
                  <w:pPr>
                    <w:rPr>
                      <w:rFonts w:asciiTheme="minorHAnsi" w:eastAsia="Calibri" w:hAnsiTheme="minorHAnsi" w:cstheme="minorHAnsi"/>
                      <w:lang w:val="sv-SE"/>
                    </w:rPr>
                  </w:pPr>
                </w:p>
                <w:p w14:paraId="375A2878"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Gruppen planerar och förverkligar ett gemensamt verk.</w:t>
                  </w:r>
                </w:p>
              </w:tc>
              <w:tc>
                <w:tcPr>
                  <w:tcW w:w="454" w:type="dxa"/>
                  <w:tcBorders>
                    <w:top w:val="single" w:sz="4" w:space="0" w:color="auto"/>
                    <w:left w:val="single" w:sz="4" w:space="0" w:color="auto"/>
                    <w:bottom w:val="single" w:sz="4" w:space="0" w:color="auto"/>
                    <w:right w:val="single" w:sz="4" w:space="0" w:color="auto"/>
                  </w:tcBorders>
                </w:tcPr>
                <w:p w14:paraId="375A2879"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K1 K2 K3K5</w:t>
                  </w:r>
                </w:p>
              </w:tc>
            </w:tr>
            <w:tr w:rsidR="00F66B5B" w:rsidRPr="008C5BBB" w14:paraId="375A2886" w14:textId="77777777" w:rsidTr="77B97CFA">
              <w:tc>
                <w:tcPr>
                  <w:tcW w:w="2472" w:type="dxa"/>
                  <w:tcBorders>
                    <w:top w:val="single" w:sz="4" w:space="0" w:color="auto"/>
                    <w:left w:val="single" w:sz="4" w:space="0" w:color="auto"/>
                    <w:bottom w:val="single" w:sz="4" w:space="0" w:color="auto"/>
                    <w:right w:val="single" w:sz="4" w:space="0" w:color="auto"/>
                  </w:tcBorders>
                </w:tcPr>
                <w:p w14:paraId="375A287B"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M7 vägleda eleven</w:t>
                  </w:r>
                </w:p>
                <w:p w14:paraId="375A287C"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iaktta bilder ur olika</w:t>
                  </w:r>
                </w:p>
                <w:p w14:paraId="375A287D"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perspektiv och i olika</w:t>
                  </w:r>
                </w:p>
                <w:p w14:paraId="375A287E"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sammanhang och att </w:t>
                  </w:r>
                </w:p>
                <w:p w14:paraId="375A287F"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fundera över förhållandet mellan fakta</w:t>
                  </w:r>
                </w:p>
                <w:p w14:paraId="375A2880"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och fiktion</w:t>
                  </w:r>
                </w:p>
              </w:tc>
              <w:tc>
                <w:tcPr>
                  <w:tcW w:w="434" w:type="dxa"/>
                  <w:tcBorders>
                    <w:top w:val="single" w:sz="4" w:space="0" w:color="auto"/>
                    <w:left w:val="single" w:sz="4" w:space="0" w:color="auto"/>
                    <w:bottom w:val="single" w:sz="4" w:space="0" w:color="auto"/>
                    <w:right w:val="single" w:sz="4" w:space="0" w:color="auto"/>
                  </w:tcBorders>
                </w:tcPr>
                <w:p w14:paraId="375A2881"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I2 I3</w:t>
                  </w:r>
                </w:p>
              </w:tc>
              <w:tc>
                <w:tcPr>
                  <w:tcW w:w="6303" w:type="dxa"/>
                  <w:tcBorders>
                    <w:top w:val="single" w:sz="4" w:space="0" w:color="auto"/>
                    <w:left w:val="single" w:sz="4" w:space="0" w:color="auto"/>
                    <w:bottom w:val="single" w:sz="4" w:space="0" w:color="auto"/>
                    <w:right w:val="single" w:sz="4" w:space="0" w:color="auto"/>
                  </w:tcBorders>
                </w:tcPr>
                <w:p w14:paraId="375A288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väljer och granskar bilder och visuella fenomen som skapats inom olika kulturer och grupper.</w:t>
                  </w:r>
                </w:p>
                <w:p w14:paraId="375A2883" w14:textId="77777777" w:rsidR="00F66B5B" w:rsidRPr="008C5BBB" w:rsidRDefault="00F66B5B" w:rsidP="004E5907">
                  <w:pPr>
                    <w:rPr>
                      <w:rFonts w:asciiTheme="minorHAnsi" w:eastAsia="Calibri" w:hAnsiTheme="minorHAnsi" w:cstheme="minorHAnsi"/>
                      <w:lang w:val="sv-SE"/>
                    </w:rPr>
                  </w:pPr>
                </w:p>
                <w:p w14:paraId="375A2884"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reflekterar över förhållandet mellan fakta och fiktion i konstbilder som används som utgångspunkt för visuellt arbete.</w:t>
                  </w:r>
                </w:p>
              </w:tc>
              <w:tc>
                <w:tcPr>
                  <w:tcW w:w="454" w:type="dxa"/>
                  <w:tcBorders>
                    <w:top w:val="single" w:sz="4" w:space="0" w:color="auto"/>
                    <w:left w:val="single" w:sz="4" w:space="0" w:color="auto"/>
                    <w:bottom w:val="single" w:sz="4" w:space="0" w:color="auto"/>
                    <w:right w:val="single" w:sz="4" w:space="0" w:color="auto"/>
                  </w:tcBorders>
                </w:tcPr>
                <w:p w14:paraId="375A2885"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K1K2K4K5</w:t>
                  </w:r>
                </w:p>
              </w:tc>
            </w:tr>
            <w:tr w:rsidR="00F66B5B" w:rsidRPr="008C5BBB" w14:paraId="375A2891" w14:textId="77777777" w:rsidTr="77B97CFA">
              <w:tc>
                <w:tcPr>
                  <w:tcW w:w="2472" w:type="dxa"/>
                  <w:tcBorders>
                    <w:top w:val="single" w:sz="4" w:space="0" w:color="auto"/>
                    <w:left w:val="single" w:sz="4" w:space="0" w:color="auto"/>
                    <w:bottom w:val="single" w:sz="4" w:space="0" w:color="auto"/>
                    <w:right w:val="single" w:sz="4" w:space="0" w:color="auto"/>
                  </w:tcBorders>
                </w:tcPr>
                <w:p w14:paraId="375A2887"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M8 handleda eleven</w:t>
                  </w:r>
                </w:p>
                <w:p w14:paraId="375A2888"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tolka konst och annan visuell</w:t>
                  </w:r>
                </w:p>
                <w:p w14:paraId="375A2889"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kultur ur verkets, konstnärens och betraktarens perspektiv och att reflektera över hur historiska och kulturella faktorer påverkar bilder</w:t>
                  </w:r>
                </w:p>
              </w:tc>
              <w:tc>
                <w:tcPr>
                  <w:tcW w:w="434" w:type="dxa"/>
                  <w:tcBorders>
                    <w:top w:val="single" w:sz="4" w:space="0" w:color="auto"/>
                    <w:left w:val="single" w:sz="4" w:space="0" w:color="auto"/>
                    <w:bottom w:val="single" w:sz="4" w:space="0" w:color="auto"/>
                    <w:right w:val="single" w:sz="4" w:space="0" w:color="auto"/>
                  </w:tcBorders>
                </w:tcPr>
                <w:p w14:paraId="375A288A"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88B"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väljer och granskar bilder och visuella fenomen som skapats inom olika kulturer och grupper både från konstnärens och betraktarens synvinkel. </w:t>
                  </w:r>
                </w:p>
                <w:p w14:paraId="375A288C" w14:textId="77777777" w:rsidR="00F66B5B" w:rsidRPr="008C5BBB" w:rsidRDefault="00F66B5B" w:rsidP="004E5907">
                  <w:pPr>
                    <w:rPr>
                      <w:rFonts w:asciiTheme="minorHAnsi" w:eastAsia="Calibri" w:hAnsiTheme="minorHAnsi" w:cstheme="minorHAnsi"/>
                      <w:lang w:val="sv-SE"/>
                    </w:rPr>
                  </w:pPr>
                </w:p>
                <w:p w14:paraId="375A288D"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undersöker konstens värld.</w:t>
                  </w:r>
                </w:p>
                <w:p w14:paraId="375A288E" w14:textId="77777777" w:rsidR="00F66B5B" w:rsidRPr="008C5BBB" w:rsidRDefault="00F66B5B" w:rsidP="004E5907">
                  <w:pPr>
                    <w:rPr>
                      <w:rFonts w:asciiTheme="minorHAnsi" w:eastAsia="Calibri" w:hAnsiTheme="minorHAnsi" w:cstheme="minorHAnsi"/>
                      <w:lang w:val="sv-SE"/>
                    </w:rPr>
                  </w:pPr>
                </w:p>
                <w:p w14:paraId="375A288F"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granskar och jämför både historiska bilder och aktuell, snabbt föränderlig bildkultur.</w:t>
                  </w:r>
                </w:p>
              </w:tc>
              <w:tc>
                <w:tcPr>
                  <w:tcW w:w="454" w:type="dxa"/>
                  <w:tcBorders>
                    <w:top w:val="single" w:sz="4" w:space="0" w:color="auto"/>
                    <w:left w:val="single" w:sz="4" w:space="0" w:color="auto"/>
                    <w:bottom w:val="single" w:sz="4" w:space="0" w:color="auto"/>
                    <w:right w:val="single" w:sz="4" w:space="0" w:color="auto"/>
                  </w:tcBorders>
                </w:tcPr>
                <w:p w14:paraId="375A2890"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K1K4K5K6</w:t>
                  </w:r>
                </w:p>
              </w:tc>
            </w:tr>
            <w:tr w:rsidR="00F66B5B" w:rsidRPr="008C5BBB" w14:paraId="375A289E" w14:textId="77777777" w:rsidTr="77B97CFA">
              <w:tc>
                <w:tcPr>
                  <w:tcW w:w="2472" w:type="dxa"/>
                  <w:tcBorders>
                    <w:top w:val="single" w:sz="4" w:space="0" w:color="auto"/>
                    <w:left w:val="single" w:sz="4" w:space="0" w:color="auto"/>
                    <w:bottom w:val="single" w:sz="4" w:space="0" w:color="auto"/>
                    <w:right w:val="single" w:sz="4" w:space="0" w:color="auto"/>
                  </w:tcBorders>
                </w:tcPr>
                <w:p w14:paraId="375A289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M9 uppmuntra eleven att använda</w:t>
                  </w:r>
                </w:p>
                <w:p w14:paraId="375A2893"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olika uttryckssätt från olika tider och kulturer</w:t>
                  </w:r>
                </w:p>
                <w:p w14:paraId="375A2894"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 xml:space="preserve"> i sina bilder</w:t>
                  </w:r>
                </w:p>
                <w:p w14:paraId="375A2895" w14:textId="77777777" w:rsidR="00F66B5B" w:rsidRPr="008C5BBB" w:rsidRDefault="00F66B5B" w:rsidP="004E5907">
                  <w:pPr>
                    <w:rPr>
                      <w:rFonts w:asciiTheme="minorHAnsi" w:eastAsia="Calibri" w:hAnsiTheme="minorHAnsi" w:cstheme="minorHAnsi"/>
                    </w:rPr>
                  </w:pPr>
                </w:p>
              </w:tc>
              <w:tc>
                <w:tcPr>
                  <w:tcW w:w="434" w:type="dxa"/>
                  <w:tcBorders>
                    <w:top w:val="single" w:sz="4" w:space="0" w:color="auto"/>
                    <w:left w:val="single" w:sz="4" w:space="0" w:color="auto"/>
                    <w:bottom w:val="single" w:sz="4" w:space="0" w:color="auto"/>
                    <w:right w:val="single" w:sz="4" w:space="0" w:color="auto"/>
                  </w:tcBorders>
                </w:tcPr>
                <w:p w14:paraId="375A2896"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897"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granskar och tolkar historiska visuella meddelanden (</w:t>
                  </w:r>
                  <w:r w:rsidRPr="008C5BBB">
                    <w:rPr>
                      <w:rFonts w:asciiTheme="minorHAnsi" w:eastAsia="Calibri" w:hAnsiTheme="minorHAnsi" w:cstheme="minorHAnsi"/>
                      <w:i/>
                      <w:iCs/>
                      <w:lang w:val="sv-FI"/>
                    </w:rPr>
                    <w:t>t.ex. logor, vapen, hieroglyfer</w:t>
                  </w:r>
                  <w:r w:rsidRPr="008C5BBB">
                    <w:rPr>
                      <w:rFonts w:asciiTheme="minorHAnsi" w:eastAsia="Calibri" w:hAnsiTheme="minorHAnsi" w:cstheme="minorHAnsi"/>
                      <w:lang w:val="sv-FI"/>
                    </w:rPr>
                    <w:t xml:space="preserve">). </w:t>
                  </w:r>
                </w:p>
                <w:p w14:paraId="375A2898" w14:textId="77777777" w:rsidR="00F66B5B" w:rsidRPr="008C5BBB" w:rsidRDefault="00F66B5B" w:rsidP="004E5907">
                  <w:pPr>
                    <w:rPr>
                      <w:rFonts w:asciiTheme="minorHAnsi" w:eastAsia="Calibri" w:hAnsiTheme="minorHAnsi" w:cstheme="minorHAnsi"/>
                      <w:lang w:val="sv-SE"/>
                    </w:rPr>
                  </w:pPr>
                </w:p>
                <w:p w14:paraId="375A2899" w14:textId="77777777" w:rsidR="00F66B5B" w:rsidRPr="008C5BBB" w:rsidRDefault="77B97CFA" w:rsidP="004E5907">
                  <w:pPr>
                    <w:rPr>
                      <w:rFonts w:asciiTheme="minorHAnsi" w:eastAsia="Calibri" w:hAnsiTheme="minorHAnsi" w:cstheme="minorHAnsi"/>
                      <w:i/>
                      <w:lang w:val="sv-SE"/>
                    </w:rPr>
                  </w:pPr>
                  <w:r w:rsidRPr="008C5BBB">
                    <w:rPr>
                      <w:rFonts w:asciiTheme="minorHAnsi" w:eastAsia="Calibri" w:hAnsiTheme="minorHAnsi" w:cstheme="minorHAnsi"/>
                      <w:lang w:val="sv-FI"/>
                    </w:rPr>
                    <w:t xml:space="preserve">Eleven bekantar sig med olika konst inom olika kulturer (t.ex. </w:t>
                  </w:r>
                  <w:r w:rsidRPr="008C5BBB">
                    <w:rPr>
                      <w:rFonts w:asciiTheme="minorHAnsi" w:eastAsia="Calibri" w:hAnsiTheme="minorHAnsi" w:cstheme="minorHAnsi"/>
                      <w:i/>
                      <w:iCs/>
                      <w:lang w:val="sv-FI"/>
                    </w:rPr>
                    <w:t>ornament</w:t>
                  </w:r>
                  <w:r w:rsidRPr="008C5BBB">
                    <w:rPr>
                      <w:rFonts w:asciiTheme="minorHAnsi" w:eastAsia="Calibri" w:hAnsiTheme="minorHAnsi" w:cstheme="minorHAnsi"/>
                      <w:lang w:val="sv-FI"/>
                    </w:rPr>
                    <w:t>).</w:t>
                  </w:r>
                  <w:r w:rsidRPr="008C5BBB">
                    <w:rPr>
                      <w:rFonts w:asciiTheme="minorHAnsi" w:eastAsia="Calibri" w:hAnsiTheme="minorHAnsi" w:cstheme="minorHAnsi"/>
                      <w:i/>
                      <w:iCs/>
                      <w:lang w:val="sv-FI"/>
                    </w:rPr>
                    <w:t xml:space="preserve"> </w:t>
                  </w:r>
                </w:p>
                <w:p w14:paraId="375A289A" w14:textId="77777777" w:rsidR="00F66B5B" w:rsidRPr="008C5BBB" w:rsidRDefault="00F66B5B" w:rsidP="004E5907">
                  <w:pPr>
                    <w:rPr>
                      <w:rFonts w:asciiTheme="minorHAnsi" w:eastAsia="Calibri" w:hAnsiTheme="minorHAnsi" w:cstheme="minorHAnsi"/>
                      <w:lang w:val="sv-SE"/>
                    </w:rPr>
                  </w:pPr>
                </w:p>
                <w:p w14:paraId="375A289B"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gör egna visuella verk utgående från olika tidsperioder och kulturer som behandlats (</w:t>
                  </w:r>
                  <w:r w:rsidRPr="008C5BBB">
                    <w:rPr>
                      <w:rFonts w:asciiTheme="minorHAnsi" w:eastAsia="Calibri" w:hAnsiTheme="minorHAnsi" w:cstheme="minorHAnsi"/>
                      <w:i/>
                      <w:iCs/>
                      <w:lang w:val="sv-FI"/>
                    </w:rPr>
                    <w:t>t.ex. genom att anknyta till undervisningen i historia</w:t>
                  </w:r>
                  <w:r w:rsidRPr="008C5BBB">
                    <w:rPr>
                      <w:rFonts w:asciiTheme="minorHAnsi" w:eastAsia="Calibri" w:hAnsiTheme="minorHAnsi" w:cstheme="minorHAnsi"/>
                      <w:lang w:val="sv-FI"/>
                    </w:rPr>
                    <w:t>).</w:t>
                  </w:r>
                </w:p>
                <w:p w14:paraId="375A289C" w14:textId="77777777" w:rsidR="00F66B5B" w:rsidRPr="008C5BBB" w:rsidRDefault="00F66B5B"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89D"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K1K2K5K6</w:t>
                  </w:r>
                </w:p>
              </w:tc>
            </w:tr>
            <w:tr w:rsidR="00F66B5B" w:rsidRPr="008C5BBB" w14:paraId="375A28A5" w14:textId="77777777" w:rsidTr="77B97CFA">
              <w:tc>
                <w:tcPr>
                  <w:tcW w:w="2472" w:type="dxa"/>
                  <w:tcBorders>
                    <w:top w:val="single" w:sz="4" w:space="0" w:color="auto"/>
                    <w:left w:val="single" w:sz="4" w:space="0" w:color="auto"/>
                    <w:bottom w:val="single" w:sz="4" w:space="0" w:color="auto"/>
                    <w:right w:val="single" w:sz="4" w:space="0" w:color="auto"/>
                  </w:tcBorders>
                </w:tcPr>
                <w:p w14:paraId="375A289F"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M10 vägleda eleven</w:t>
                  </w:r>
                </w:p>
                <w:p w14:paraId="375A28A0"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 att diskutera värden som finns i konsten, omgivningen och i den visuella kulturen</w:t>
                  </w:r>
                </w:p>
                <w:p w14:paraId="375A28A1" w14:textId="77777777" w:rsidR="00F66B5B" w:rsidRPr="008C5BBB" w:rsidRDefault="00F66B5B" w:rsidP="004E5907">
                  <w:pPr>
                    <w:rPr>
                      <w:rFonts w:asciiTheme="minorHAnsi" w:eastAsia="Calibri" w:hAnsiTheme="minorHAnsi" w:cstheme="minorHAnsi"/>
                      <w:lang w:val="sv-SE"/>
                    </w:rPr>
                  </w:pPr>
                </w:p>
              </w:tc>
              <w:tc>
                <w:tcPr>
                  <w:tcW w:w="434" w:type="dxa"/>
                  <w:tcBorders>
                    <w:top w:val="single" w:sz="4" w:space="0" w:color="auto"/>
                    <w:left w:val="single" w:sz="4" w:space="0" w:color="auto"/>
                    <w:bottom w:val="single" w:sz="4" w:space="0" w:color="auto"/>
                    <w:right w:val="single" w:sz="4" w:space="0" w:color="auto"/>
                  </w:tcBorders>
                </w:tcPr>
                <w:p w14:paraId="375A28A2"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I2</w:t>
                  </w:r>
                </w:p>
              </w:tc>
              <w:tc>
                <w:tcPr>
                  <w:tcW w:w="6303" w:type="dxa"/>
                  <w:tcBorders>
                    <w:top w:val="single" w:sz="4" w:space="0" w:color="auto"/>
                    <w:left w:val="single" w:sz="4" w:space="0" w:color="auto"/>
                    <w:bottom w:val="single" w:sz="4" w:space="0" w:color="auto"/>
                    <w:right w:val="single" w:sz="4" w:space="0" w:color="auto"/>
                  </w:tcBorders>
                </w:tcPr>
                <w:p w14:paraId="375A28A3"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genom iakttagelser och diskussioner tolka de värden som finns i omgivningen och media.</w:t>
                  </w:r>
                </w:p>
              </w:tc>
              <w:tc>
                <w:tcPr>
                  <w:tcW w:w="454" w:type="dxa"/>
                  <w:tcBorders>
                    <w:top w:val="single" w:sz="4" w:space="0" w:color="auto"/>
                    <w:left w:val="single" w:sz="4" w:space="0" w:color="auto"/>
                    <w:bottom w:val="single" w:sz="4" w:space="0" w:color="auto"/>
                    <w:right w:val="single" w:sz="4" w:space="0" w:color="auto"/>
                  </w:tcBorders>
                </w:tcPr>
                <w:p w14:paraId="375A28A4"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K3K4K6K7</w:t>
                  </w:r>
                </w:p>
              </w:tc>
            </w:tr>
            <w:tr w:rsidR="00F66B5B" w:rsidRPr="008C5BBB" w14:paraId="375A28AA" w14:textId="77777777" w:rsidTr="77B97CFA">
              <w:tc>
                <w:tcPr>
                  <w:tcW w:w="2472" w:type="dxa"/>
                  <w:tcBorders>
                    <w:top w:val="single" w:sz="4" w:space="0" w:color="auto"/>
                    <w:left w:val="single" w:sz="4" w:space="0" w:color="auto"/>
                    <w:bottom w:val="single" w:sz="4" w:space="0" w:color="auto"/>
                    <w:right w:val="single" w:sz="4" w:space="0" w:color="auto"/>
                  </w:tcBorders>
                </w:tcPr>
                <w:p w14:paraId="375A28A6"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M11 handleda eleven att beakta kulturell mång</w:t>
                  </w:r>
                  <w:r w:rsidRPr="008C5BBB">
                    <w:rPr>
                      <w:rFonts w:asciiTheme="minorHAnsi" w:eastAsia="Calibri" w:hAnsiTheme="minorHAnsi" w:cstheme="minorHAnsi"/>
                      <w:lang w:val="sv-FI"/>
                    </w:rPr>
                    <w:lastRenderedPageBreak/>
                    <w:t>fald och hållbar utveckling i sina bilder och vid val av arbetssätt</w:t>
                  </w:r>
                </w:p>
              </w:tc>
              <w:tc>
                <w:tcPr>
                  <w:tcW w:w="434" w:type="dxa"/>
                  <w:tcBorders>
                    <w:top w:val="single" w:sz="4" w:space="0" w:color="auto"/>
                    <w:left w:val="single" w:sz="4" w:space="0" w:color="auto"/>
                    <w:bottom w:val="single" w:sz="4" w:space="0" w:color="auto"/>
                    <w:right w:val="single" w:sz="4" w:space="0" w:color="auto"/>
                  </w:tcBorders>
                </w:tcPr>
                <w:p w14:paraId="375A28A7"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lastRenderedPageBreak/>
                    <w:t>I1I2I3</w:t>
                  </w:r>
                </w:p>
              </w:tc>
              <w:tc>
                <w:tcPr>
                  <w:tcW w:w="6303" w:type="dxa"/>
                  <w:tcBorders>
                    <w:top w:val="single" w:sz="4" w:space="0" w:color="auto"/>
                    <w:left w:val="single" w:sz="4" w:space="0" w:color="auto"/>
                    <w:bottom w:val="single" w:sz="4" w:space="0" w:color="auto"/>
                    <w:right w:val="single" w:sz="4" w:space="0" w:color="auto"/>
                  </w:tcBorders>
                </w:tcPr>
                <w:p w14:paraId="375A28A8" w14:textId="00A0094A"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uppmuntras att förmedla, skapa och forma kulturen och traditionerna samt lägga märke till deras betydelse för välmående.</w:t>
                  </w:r>
                </w:p>
              </w:tc>
              <w:tc>
                <w:tcPr>
                  <w:tcW w:w="454" w:type="dxa"/>
                  <w:tcBorders>
                    <w:top w:val="single" w:sz="4" w:space="0" w:color="auto"/>
                    <w:left w:val="single" w:sz="4" w:space="0" w:color="auto"/>
                    <w:bottom w:val="single" w:sz="4" w:space="0" w:color="auto"/>
                    <w:right w:val="single" w:sz="4" w:space="0" w:color="auto"/>
                  </w:tcBorders>
                </w:tcPr>
                <w:p w14:paraId="375A28A9"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K1K2K4K7</w:t>
                  </w:r>
                </w:p>
              </w:tc>
            </w:tr>
          </w:tbl>
          <w:p w14:paraId="375A28AB" w14:textId="77777777" w:rsidR="00F66B5B" w:rsidRPr="008C5BBB" w:rsidRDefault="00F66B5B" w:rsidP="004E5907">
            <w:pPr>
              <w:rPr>
                <w:rFonts w:asciiTheme="minorHAnsi" w:eastAsia="Calibri" w:hAnsiTheme="minorHAnsi" w:cstheme="minorHAnsi"/>
                <w:sz w:val="24"/>
                <w:szCs w:val="24"/>
              </w:rPr>
            </w:pPr>
          </w:p>
        </w:tc>
      </w:tr>
    </w:tbl>
    <w:p w14:paraId="375A28AD" w14:textId="77777777" w:rsidR="00F66B5B" w:rsidRPr="008C5BBB" w:rsidRDefault="00F66B5B" w:rsidP="00F66B5B">
      <w:pPr>
        <w:spacing w:after="200" w:line="276" w:lineRule="auto"/>
        <w:rPr>
          <w:rFonts w:asciiTheme="minorHAnsi" w:eastAsia="Calibri" w:hAnsiTheme="minorHAnsi"/>
        </w:rPr>
      </w:pPr>
    </w:p>
    <w:p w14:paraId="375A28AE" w14:textId="77777777" w:rsidR="00F66B5B" w:rsidRPr="008C5BBB" w:rsidRDefault="77B97CFA" w:rsidP="00F66B5B">
      <w:pPr>
        <w:keepNext/>
        <w:keepLines/>
        <w:spacing w:before="200" w:line="276" w:lineRule="auto"/>
        <w:outlineLvl w:val="4"/>
        <w:rPr>
          <w:rFonts w:asciiTheme="minorHAnsi" w:eastAsia="Times New Roman" w:hAnsiTheme="minorHAnsi"/>
          <w:color w:val="243F60"/>
        </w:rPr>
      </w:pPr>
      <w:r w:rsidRPr="008C5BBB">
        <w:rPr>
          <w:rFonts w:asciiTheme="minorHAnsi" w:eastAsia="Calibri,Times New Roman" w:hAnsiTheme="minorHAnsi"/>
          <w:color w:val="243F60" w:themeColor="accent1" w:themeShade="7F"/>
          <w:lang w:val="sv-FI"/>
        </w:rPr>
        <w:t>Årskurs 6</w:t>
      </w:r>
    </w:p>
    <w:p w14:paraId="375A28AF" w14:textId="77777777" w:rsidR="00F66B5B" w:rsidRPr="008C5BBB" w:rsidRDefault="77B97CFA" w:rsidP="00F66B5B">
      <w:pPr>
        <w:spacing w:after="200" w:line="276" w:lineRule="auto"/>
        <w:rPr>
          <w:rFonts w:asciiTheme="minorHAnsi" w:eastAsia="Calibri" w:hAnsiTheme="minorHAnsi"/>
          <w:b/>
          <w:color w:val="4F81BD"/>
          <w:sz w:val="32"/>
          <w:szCs w:val="32"/>
        </w:rPr>
      </w:pPr>
      <w:r w:rsidRPr="008C5BBB">
        <w:rPr>
          <w:rFonts w:asciiTheme="minorHAnsi" w:eastAsia="Calibri" w:hAnsiTheme="minorHAnsi"/>
          <w:b/>
          <w:bCs/>
          <w:color w:val="4F81BD" w:themeColor="accent1"/>
          <w:sz w:val="32"/>
          <w:szCs w:val="32"/>
          <w:lang w:val="sv-FI"/>
        </w:rPr>
        <w:t>BILDKONST</w:t>
      </w:r>
    </w:p>
    <w:tbl>
      <w:tblPr>
        <w:tblStyle w:val="TaulukkoRuudukko39"/>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F66B5B" w:rsidRPr="008C5BBB" w14:paraId="375A290F"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8B0" w14:textId="77777777" w:rsidR="00F66B5B" w:rsidRPr="008C5BBB" w:rsidRDefault="00F66B5B" w:rsidP="004E5907">
            <w:pPr>
              <w:rPr>
                <w:rFonts w:asciiTheme="minorHAnsi" w:eastAsia="Calibri" w:hAnsiTheme="minorHAnsi" w:cstheme="minorHAnsi"/>
              </w:rPr>
            </w:pPr>
          </w:p>
          <w:p w14:paraId="375A28B1" w14:textId="77777777" w:rsidR="00F66B5B" w:rsidRPr="008C5BBB" w:rsidRDefault="0016469E" w:rsidP="004E5907">
            <w:pPr>
              <w:rPr>
                <w:rFonts w:asciiTheme="minorHAnsi" w:eastAsia="Calibri" w:hAnsiTheme="minorHAnsi" w:cstheme="minorHAnsi"/>
              </w:rPr>
            </w:pPr>
            <w:r w:rsidRPr="008C5BBB">
              <w:rPr>
                <w:rFonts w:asciiTheme="minorHAnsi" w:hAnsiTheme="minorHAnsi"/>
                <w:noProof/>
                <w:lang w:eastAsia="fi-FI"/>
              </w:rPr>
              <w:drawing>
                <wp:inline distT="0" distB="0" distL="0" distR="0" wp14:anchorId="375A2E71" wp14:editId="3CDFD67F">
                  <wp:extent cx="511200" cy="720000"/>
                  <wp:effectExtent l="0" t="0" r="3175" b="4445"/>
                  <wp:docPr id="148443284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8B2" w14:textId="77777777" w:rsidR="00F66B5B" w:rsidRPr="008C5BBB" w:rsidRDefault="00F66B5B" w:rsidP="004E5907">
            <w:pPr>
              <w:rPr>
                <w:rFonts w:asciiTheme="minorHAnsi" w:eastAsia="Calibri" w:hAnsiTheme="minorHAnsi" w:cstheme="minorHAnsi"/>
              </w:rPr>
            </w:pPr>
          </w:p>
          <w:tbl>
            <w:tblPr>
              <w:tblStyle w:val="TaulukkoRuudukko39"/>
              <w:tblW w:w="9663" w:type="dxa"/>
              <w:tblLayout w:type="fixed"/>
              <w:tblLook w:val="04A0" w:firstRow="1" w:lastRow="0" w:firstColumn="1" w:lastColumn="0" w:noHBand="0" w:noVBand="1"/>
            </w:tblPr>
            <w:tblGrid>
              <w:gridCol w:w="2472"/>
              <w:gridCol w:w="434"/>
              <w:gridCol w:w="6303"/>
              <w:gridCol w:w="454"/>
            </w:tblGrid>
            <w:tr w:rsidR="00F66B5B" w:rsidRPr="008C5BBB" w14:paraId="375A28B8" w14:textId="77777777" w:rsidTr="77B97CFA">
              <w:trPr>
                <w:trHeight w:val="526"/>
              </w:trPr>
              <w:tc>
                <w:tcPr>
                  <w:tcW w:w="2472" w:type="dxa"/>
                  <w:tcBorders>
                    <w:top w:val="single" w:sz="4" w:space="0" w:color="auto"/>
                    <w:left w:val="single" w:sz="4" w:space="0" w:color="auto"/>
                    <w:bottom w:val="single" w:sz="4" w:space="0" w:color="auto"/>
                    <w:right w:val="single" w:sz="4" w:space="0" w:color="auto"/>
                  </w:tcBorders>
                </w:tcPr>
                <w:p w14:paraId="375A28B3"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Mål för undervisningen</w:t>
                  </w:r>
                </w:p>
                <w:p w14:paraId="375A28B4"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Årskurs 6</w:t>
                  </w:r>
                </w:p>
              </w:tc>
              <w:tc>
                <w:tcPr>
                  <w:tcW w:w="434" w:type="dxa"/>
                  <w:tcBorders>
                    <w:top w:val="single" w:sz="4" w:space="0" w:color="auto"/>
                    <w:left w:val="single" w:sz="4" w:space="0" w:color="auto"/>
                    <w:bottom w:val="single" w:sz="4" w:space="0" w:color="auto"/>
                    <w:right w:val="single" w:sz="4" w:space="0" w:color="auto"/>
                  </w:tcBorders>
                  <w:hideMark/>
                </w:tcPr>
                <w:p w14:paraId="375A28B5"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375A28B6"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8B7"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K</w:t>
                  </w:r>
                </w:p>
              </w:tc>
            </w:tr>
            <w:tr w:rsidR="00F66B5B" w:rsidRPr="00927819" w14:paraId="375A28BD"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8B9"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b/>
                      <w:bCs/>
                      <w:lang w:val="sv-FI"/>
                    </w:rPr>
                    <w:t>Att iaktta och tänka visuellt</w:t>
                  </w:r>
                </w:p>
              </w:tc>
              <w:tc>
                <w:tcPr>
                  <w:tcW w:w="434" w:type="dxa"/>
                  <w:tcBorders>
                    <w:top w:val="single" w:sz="4" w:space="0" w:color="auto"/>
                    <w:left w:val="single" w:sz="4" w:space="0" w:color="auto"/>
                    <w:bottom w:val="single" w:sz="4" w:space="0" w:color="auto"/>
                    <w:right w:val="single" w:sz="4" w:space="0" w:color="auto"/>
                  </w:tcBorders>
                </w:tcPr>
                <w:p w14:paraId="375A28BA" w14:textId="77777777" w:rsidR="00F66B5B" w:rsidRPr="008C5BBB" w:rsidRDefault="00F66B5B" w:rsidP="004E5907">
                  <w:pPr>
                    <w:rPr>
                      <w:rFonts w:asciiTheme="minorHAnsi" w:eastAsia="Calibr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375A28BB" w14:textId="77777777" w:rsidR="00F66B5B" w:rsidRPr="008C5BBB" w:rsidRDefault="00F66B5B"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8BC" w14:textId="77777777" w:rsidR="00F66B5B" w:rsidRPr="008C5BBB" w:rsidRDefault="00F66B5B" w:rsidP="004E5907">
                  <w:pPr>
                    <w:rPr>
                      <w:rFonts w:asciiTheme="minorHAnsi" w:eastAsia="Calibri" w:hAnsiTheme="minorHAnsi" w:cstheme="minorHAnsi"/>
                      <w:bCs/>
                      <w:lang w:val="sv-SE"/>
                    </w:rPr>
                  </w:pPr>
                </w:p>
              </w:tc>
            </w:tr>
            <w:tr w:rsidR="00F66B5B" w:rsidRPr="008C5BBB" w14:paraId="375A28C2"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8BE"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M1 sporra eleven att iaktta konst, omgivningen och annan visuell kultur med olika sinnen och genom att använda olika bilder </w:t>
                  </w:r>
                </w:p>
              </w:tc>
              <w:tc>
                <w:tcPr>
                  <w:tcW w:w="434" w:type="dxa"/>
                  <w:tcBorders>
                    <w:top w:val="single" w:sz="4" w:space="0" w:color="auto"/>
                    <w:left w:val="single" w:sz="4" w:space="0" w:color="auto"/>
                    <w:bottom w:val="single" w:sz="4" w:space="0" w:color="auto"/>
                    <w:right w:val="single" w:sz="4" w:space="0" w:color="auto"/>
                  </w:tcBorders>
                </w:tcPr>
                <w:p w14:paraId="375A28BF"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I1I2I3</w:t>
                  </w:r>
                </w:p>
              </w:tc>
              <w:tc>
                <w:tcPr>
                  <w:tcW w:w="6303" w:type="dxa"/>
                  <w:tcBorders>
                    <w:top w:val="single" w:sz="4" w:space="0" w:color="auto"/>
                    <w:left w:val="single" w:sz="4" w:space="0" w:color="auto"/>
                    <w:bottom w:val="single" w:sz="4" w:space="0" w:color="auto"/>
                    <w:right w:val="single" w:sz="4" w:space="0" w:color="auto"/>
                  </w:tcBorders>
                </w:tcPr>
                <w:p w14:paraId="375A28C0"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sig att använda olika bilder och med hjälp av dem iaktta bilder som skapats inom olika gemenskaper och grupper och andra fenomen inom den visuella kulturen. </w:t>
                  </w:r>
                </w:p>
              </w:tc>
              <w:tc>
                <w:tcPr>
                  <w:tcW w:w="454" w:type="dxa"/>
                  <w:tcBorders>
                    <w:top w:val="single" w:sz="4" w:space="0" w:color="auto"/>
                    <w:left w:val="single" w:sz="4" w:space="0" w:color="auto"/>
                    <w:bottom w:val="single" w:sz="4" w:space="0" w:color="auto"/>
                    <w:right w:val="single" w:sz="4" w:space="0" w:color="auto"/>
                  </w:tcBorders>
                </w:tcPr>
                <w:p w14:paraId="375A28C1" w14:textId="77777777" w:rsidR="00F66B5B" w:rsidRPr="008C5BBB" w:rsidRDefault="77B97CFA" w:rsidP="004E5907">
                  <w:pPr>
                    <w:rPr>
                      <w:rFonts w:asciiTheme="minorHAnsi" w:eastAsia="Calibri" w:hAnsiTheme="minorHAnsi" w:cstheme="minorHAnsi"/>
                      <w:sz w:val="24"/>
                      <w:szCs w:val="24"/>
                    </w:rPr>
                  </w:pPr>
                  <w:r w:rsidRPr="008C5BBB">
                    <w:rPr>
                      <w:rFonts w:asciiTheme="minorHAnsi" w:eastAsia="Calibri" w:hAnsiTheme="minorHAnsi" w:cstheme="minorHAnsi"/>
                      <w:lang w:val="sv-FI"/>
                    </w:rPr>
                    <w:t>K1K3K4K5</w:t>
                  </w:r>
                </w:p>
              </w:tc>
            </w:tr>
            <w:tr w:rsidR="00F66B5B" w:rsidRPr="008C5BBB" w14:paraId="375A28C7" w14:textId="77777777" w:rsidTr="77B97CFA">
              <w:tc>
                <w:tcPr>
                  <w:tcW w:w="2472" w:type="dxa"/>
                  <w:tcBorders>
                    <w:top w:val="single" w:sz="4" w:space="0" w:color="auto"/>
                    <w:left w:val="single" w:sz="4" w:space="0" w:color="auto"/>
                    <w:bottom w:val="single" w:sz="4" w:space="0" w:color="auto"/>
                    <w:right w:val="single" w:sz="4" w:space="0" w:color="auto"/>
                  </w:tcBorders>
                </w:tcPr>
                <w:p w14:paraId="375A28C3"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M2 uppmuntra eleven att diskutera om sina iakttagelser och tankar och att öva sig att motivera sina åsikter</w:t>
                  </w:r>
                </w:p>
              </w:tc>
              <w:tc>
                <w:tcPr>
                  <w:tcW w:w="434" w:type="dxa"/>
                  <w:tcBorders>
                    <w:top w:val="single" w:sz="4" w:space="0" w:color="auto"/>
                    <w:left w:val="single" w:sz="4" w:space="0" w:color="auto"/>
                    <w:bottom w:val="single" w:sz="4" w:space="0" w:color="auto"/>
                    <w:right w:val="single" w:sz="4" w:space="0" w:color="auto"/>
                  </w:tcBorders>
                </w:tcPr>
                <w:p w14:paraId="375A28C4"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I1I2I3</w:t>
                  </w:r>
                </w:p>
              </w:tc>
              <w:tc>
                <w:tcPr>
                  <w:tcW w:w="6303" w:type="dxa"/>
                  <w:tcBorders>
                    <w:top w:val="single" w:sz="4" w:space="0" w:color="auto"/>
                    <w:left w:val="single" w:sz="4" w:space="0" w:color="auto"/>
                    <w:bottom w:val="single" w:sz="4" w:space="0" w:color="auto"/>
                    <w:right w:val="single" w:sz="4" w:space="0" w:color="auto"/>
                  </w:tcBorders>
                </w:tcPr>
                <w:p w14:paraId="375A28C5"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sig att genom att diskutera skapa egna åsikter om konstbilder, bilder i omgivningen och i media. Eleven övar sig att motivera sin åsikt om dessa bilder. </w:t>
                  </w:r>
                </w:p>
              </w:tc>
              <w:tc>
                <w:tcPr>
                  <w:tcW w:w="454" w:type="dxa"/>
                  <w:tcBorders>
                    <w:top w:val="single" w:sz="4" w:space="0" w:color="auto"/>
                    <w:left w:val="single" w:sz="4" w:space="0" w:color="auto"/>
                    <w:bottom w:val="single" w:sz="4" w:space="0" w:color="auto"/>
                    <w:right w:val="single" w:sz="4" w:space="0" w:color="auto"/>
                  </w:tcBorders>
                </w:tcPr>
                <w:p w14:paraId="375A28C6"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K2K4 K5K6</w:t>
                  </w:r>
                </w:p>
              </w:tc>
            </w:tr>
            <w:tr w:rsidR="00F66B5B" w:rsidRPr="008C5BBB" w14:paraId="375A28CC" w14:textId="77777777" w:rsidTr="77B97CFA">
              <w:tc>
                <w:tcPr>
                  <w:tcW w:w="2472" w:type="dxa"/>
                  <w:tcBorders>
                    <w:top w:val="single" w:sz="4" w:space="0" w:color="auto"/>
                    <w:left w:val="single" w:sz="4" w:space="0" w:color="auto"/>
                    <w:bottom w:val="single" w:sz="4" w:space="0" w:color="auto"/>
                    <w:right w:val="single" w:sz="4" w:space="0" w:color="auto"/>
                  </w:tcBorders>
                </w:tcPr>
                <w:p w14:paraId="375A28C8"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M3 inspirera eleven att uttrycka sina iakttagelser och tankar genom bild och genom andra uttryckssätt</w:t>
                  </w:r>
                </w:p>
              </w:tc>
              <w:tc>
                <w:tcPr>
                  <w:tcW w:w="434" w:type="dxa"/>
                  <w:tcBorders>
                    <w:top w:val="single" w:sz="4" w:space="0" w:color="auto"/>
                    <w:left w:val="single" w:sz="4" w:space="0" w:color="auto"/>
                    <w:bottom w:val="single" w:sz="4" w:space="0" w:color="auto"/>
                    <w:right w:val="single" w:sz="4" w:space="0" w:color="auto"/>
                  </w:tcBorders>
                </w:tcPr>
                <w:p w14:paraId="375A28C9"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I1I2I3</w:t>
                  </w:r>
                </w:p>
              </w:tc>
              <w:tc>
                <w:tcPr>
                  <w:tcW w:w="6303" w:type="dxa"/>
                  <w:tcBorders>
                    <w:top w:val="single" w:sz="4" w:space="0" w:color="auto"/>
                    <w:left w:val="single" w:sz="4" w:space="0" w:color="auto"/>
                    <w:bottom w:val="single" w:sz="4" w:space="0" w:color="auto"/>
                    <w:right w:val="single" w:sz="4" w:space="0" w:color="auto"/>
                  </w:tcBorders>
                </w:tcPr>
                <w:p w14:paraId="375A28CA"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uttrycka sina egna åsikter om konstbilderna, bilderna i omgivningen och i media genom sina egna verk.</w:t>
                  </w:r>
                </w:p>
              </w:tc>
              <w:tc>
                <w:tcPr>
                  <w:tcW w:w="454" w:type="dxa"/>
                  <w:tcBorders>
                    <w:top w:val="single" w:sz="4" w:space="0" w:color="auto"/>
                    <w:left w:val="single" w:sz="4" w:space="0" w:color="auto"/>
                    <w:bottom w:val="single" w:sz="4" w:space="0" w:color="auto"/>
                    <w:right w:val="single" w:sz="4" w:space="0" w:color="auto"/>
                  </w:tcBorders>
                </w:tcPr>
                <w:p w14:paraId="375A28CB"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K2K3K4K5</w:t>
                  </w:r>
                </w:p>
              </w:tc>
            </w:tr>
            <w:tr w:rsidR="00F66B5B" w:rsidRPr="008C5BBB" w14:paraId="375A28D1" w14:textId="77777777" w:rsidTr="77B97CFA">
              <w:tc>
                <w:tcPr>
                  <w:tcW w:w="2472" w:type="dxa"/>
                  <w:tcBorders>
                    <w:top w:val="single" w:sz="4" w:space="0" w:color="auto"/>
                    <w:left w:val="single" w:sz="4" w:space="0" w:color="auto"/>
                    <w:bottom w:val="single" w:sz="4" w:space="0" w:color="auto"/>
                    <w:right w:val="single" w:sz="4" w:space="0" w:color="auto"/>
                  </w:tcBorders>
                </w:tcPr>
                <w:p w14:paraId="375A28CD" w14:textId="77777777" w:rsidR="00F66B5B" w:rsidRPr="008C5BBB" w:rsidRDefault="77B97CFA" w:rsidP="004E5907">
                  <w:pPr>
                    <w:rPr>
                      <w:rFonts w:asciiTheme="minorHAnsi" w:eastAsia="Calibri" w:hAnsiTheme="minorHAnsi" w:cstheme="minorHAnsi"/>
                      <w:b/>
                    </w:rPr>
                  </w:pPr>
                  <w:r w:rsidRPr="008C5BBB">
                    <w:rPr>
                      <w:rFonts w:asciiTheme="minorHAnsi" w:eastAsia="Calibri" w:hAnsiTheme="minorHAnsi" w:cstheme="minorHAnsi"/>
                      <w:b/>
                      <w:bCs/>
                      <w:lang w:val="sv-FI"/>
                    </w:rPr>
                    <w:t xml:space="preserve">Att skapa bilder </w:t>
                  </w:r>
                </w:p>
              </w:tc>
              <w:tc>
                <w:tcPr>
                  <w:tcW w:w="434" w:type="dxa"/>
                  <w:tcBorders>
                    <w:top w:val="single" w:sz="4" w:space="0" w:color="auto"/>
                    <w:left w:val="single" w:sz="4" w:space="0" w:color="auto"/>
                    <w:bottom w:val="single" w:sz="4" w:space="0" w:color="auto"/>
                    <w:right w:val="single" w:sz="4" w:space="0" w:color="auto"/>
                  </w:tcBorders>
                </w:tcPr>
                <w:p w14:paraId="375A28CE" w14:textId="77777777" w:rsidR="00F66B5B" w:rsidRPr="008C5BBB" w:rsidRDefault="00F66B5B" w:rsidP="004E5907">
                  <w:pPr>
                    <w:rPr>
                      <w:rFonts w:asciiTheme="minorHAnsi" w:eastAsia="Calibri" w:hAnsiTheme="minorHAnsi" w:cstheme="minorHAnsi"/>
                    </w:rPr>
                  </w:pPr>
                </w:p>
              </w:tc>
              <w:tc>
                <w:tcPr>
                  <w:tcW w:w="6303" w:type="dxa"/>
                  <w:tcBorders>
                    <w:top w:val="single" w:sz="4" w:space="0" w:color="auto"/>
                    <w:left w:val="single" w:sz="4" w:space="0" w:color="auto"/>
                    <w:bottom w:val="single" w:sz="4" w:space="0" w:color="auto"/>
                    <w:right w:val="single" w:sz="4" w:space="0" w:color="auto"/>
                  </w:tcBorders>
                </w:tcPr>
                <w:p w14:paraId="375A28CF" w14:textId="77777777" w:rsidR="00F66B5B" w:rsidRPr="008C5BBB" w:rsidRDefault="00F66B5B" w:rsidP="004E5907">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8D0" w14:textId="77777777" w:rsidR="00F66B5B" w:rsidRPr="008C5BBB" w:rsidRDefault="00F66B5B" w:rsidP="004E5907">
                  <w:pPr>
                    <w:rPr>
                      <w:rFonts w:asciiTheme="minorHAnsi" w:eastAsia="Calibri" w:hAnsiTheme="minorHAnsi" w:cstheme="minorHAnsi"/>
                      <w:bCs/>
                    </w:rPr>
                  </w:pPr>
                </w:p>
              </w:tc>
            </w:tr>
            <w:tr w:rsidR="00F66B5B" w:rsidRPr="008C5BBB" w14:paraId="375A28D6" w14:textId="77777777" w:rsidTr="77B97CFA">
              <w:tc>
                <w:tcPr>
                  <w:tcW w:w="2472" w:type="dxa"/>
                  <w:tcBorders>
                    <w:top w:val="single" w:sz="4" w:space="0" w:color="auto"/>
                    <w:left w:val="single" w:sz="4" w:space="0" w:color="auto"/>
                    <w:bottom w:val="single" w:sz="4" w:space="0" w:color="auto"/>
                    <w:right w:val="single" w:sz="4" w:space="0" w:color="auto"/>
                  </w:tcBorders>
                </w:tcPr>
                <w:p w14:paraId="375A28D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M4 handleda eleven att mångsidigt använda olika material, tekniker och uttryckssätt och att öva sin förmåga att skapa bilder</w:t>
                  </w:r>
                </w:p>
              </w:tc>
              <w:tc>
                <w:tcPr>
                  <w:tcW w:w="434" w:type="dxa"/>
                  <w:tcBorders>
                    <w:top w:val="single" w:sz="4" w:space="0" w:color="auto"/>
                    <w:left w:val="single" w:sz="4" w:space="0" w:color="auto"/>
                    <w:bottom w:val="single" w:sz="4" w:space="0" w:color="auto"/>
                    <w:right w:val="single" w:sz="4" w:space="0" w:color="auto"/>
                  </w:tcBorders>
                </w:tcPr>
                <w:p w14:paraId="375A28D3"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I1I2I3</w:t>
                  </w:r>
                </w:p>
              </w:tc>
              <w:tc>
                <w:tcPr>
                  <w:tcW w:w="6303" w:type="dxa"/>
                  <w:tcBorders>
                    <w:top w:val="single" w:sz="4" w:space="0" w:color="auto"/>
                    <w:left w:val="single" w:sz="4" w:space="0" w:color="auto"/>
                    <w:bottom w:val="single" w:sz="4" w:space="0" w:color="auto"/>
                    <w:right w:val="single" w:sz="4" w:space="0" w:color="auto"/>
                  </w:tcBorders>
                </w:tcPr>
                <w:p w14:paraId="375A28D4"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använder på ett mångsidigt sätt olika material, tekniker och uttryckssätt och övar att välja det arbetssätt som är bäst lämpat för det egna visuella skapandet.</w:t>
                  </w:r>
                </w:p>
              </w:tc>
              <w:tc>
                <w:tcPr>
                  <w:tcW w:w="454" w:type="dxa"/>
                  <w:tcBorders>
                    <w:top w:val="single" w:sz="4" w:space="0" w:color="auto"/>
                    <w:left w:val="single" w:sz="4" w:space="0" w:color="auto"/>
                    <w:bottom w:val="single" w:sz="4" w:space="0" w:color="auto"/>
                    <w:right w:val="single" w:sz="4" w:space="0" w:color="auto"/>
                  </w:tcBorders>
                </w:tcPr>
                <w:p w14:paraId="375A28D5"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K2K3K5K6</w:t>
                  </w:r>
                </w:p>
              </w:tc>
            </w:tr>
            <w:tr w:rsidR="00F66B5B" w:rsidRPr="008C5BBB" w14:paraId="375A28E0" w14:textId="77777777" w:rsidTr="77B97CFA">
              <w:tc>
                <w:tcPr>
                  <w:tcW w:w="2472" w:type="dxa"/>
                  <w:tcBorders>
                    <w:top w:val="single" w:sz="4" w:space="0" w:color="auto"/>
                    <w:left w:val="single" w:sz="4" w:space="0" w:color="auto"/>
                    <w:bottom w:val="single" w:sz="4" w:space="0" w:color="auto"/>
                    <w:right w:val="single" w:sz="4" w:space="0" w:color="auto"/>
                  </w:tcBorders>
                </w:tcPr>
                <w:p w14:paraId="375A28D7"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M5 handleda eleven att målinriktat utveckla sina visuella färdigheter självständigt och tillsammans med andra</w:t>
                  </w:r>
                </w:p>
              </w:tc>
              <w:tc>
                <w:tcPr>
                  <w:tcW w:w="434" w:type="dxa"/>
                  <w:tcBorders>
                    <w:top w:val="single" w:sz="4" w:space="0" w:color="auto"/>
                    <w:left w:val="single" w:sz="4" w:space="0" w:color="auto"/>
                    <w:bottom w:val="single" w:sz="4" w:space="0" w:color="auto"/>
                    <w:right w:val="single" w:sz="4" w:space="0" w:color="auto"/>
                  </w:tcBorders>
                </w:tcPr>
                <w:p w14:paraId="375A28D8"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8D9"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strävar efter att se och genom iakttagelser och diskussioner utveckla sin egen förmåga att uttrycka sig visuellt. </w:t>
                  </w:r>
                </w:p>
                <w:p w14:paraId="375A28DA" w14:textId="77777777" w:rsidR="00F66B5B" w:rsidRPr="008C5BBB" w:rsidRDefault="00F66B5B" w:rsidP="004E5907">
                  <w:pPr>
                    <w:rPr>
                      <w:rFonts w:asciiTheme="minorHAnsi" w:eastAsia="Calibri" w:hAnsiTheme="minorHAnsi" w:cstheme="minorHAnsi"/>
                      <w:lang w:val="sv-SE"/>
                    </w:rPr>
                  </w:pPr>
                </w:p>
                <w:p w14:paraId="375A28DB" w14:textId="48D81F6E"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övar att ställa upp mål för sig själv som en del av gruppen och gemensamma mål för hela gruppen. </w:t>
                  </w:r>
                </w:p>
                <w:p w14:paraId="375A28DC" w14:textId="77777777" w:rsidR="00F66B5B" w:rsidRPr="008C5BBB" w:rsidRDefault="00F66B5B" w:rsidP="004E5907">
                  <w:pPr>
                    <w:rPr>
                      <w:rFonts w:asciiTheme="minorHAnsi" w:eastAsia="Calibri" w:hAnsiTheme="minorHAnsi" w:cstheme="minorHAnsi"/>
                      <w:lang w:val="sv-SE"/>
                    </w:rPr>
                  </w:pPr>
                </w:p>
                <w:p w14:paraId="375A28DD"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Eleverna skapar ett eget gemensamt konstverk i grupp.</w:t>
                  </w:r>
                </w:p>
                <w:p w14:paraId="375A28DE" w14:textId="77777777" w:rsidR="00F66B5B" w:rsidRPr="008C5BBB" w:rsidRDefault="00F66B5B"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8DF"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K1K2K3K5</w:t>
                  </w:r>
                </w:p>
              </w:tc>
            </w:tr>
            <w:tr w:rsidR="00F66B5B" w:rsidRPr="008C5BBB" w14:paraId="375A28E5" w14:textId="77777777" w:rsidTr="77B97CFA">
              <w:tc>
                <w:tcPr>
                  <w:tcW w:w="2472" w:type="dxa"/>
                  <w:tcBorders>
                    <w:top w:val="single" w:sz="4" w:space="0" w:color="auto"/>
                    <w:left w:val="single" w:sz="4" w:space="0" w:color="auto"/>
                    <w:bottom w:val="single" w:sz="4" w:space="0" w:color="auto"/>
                    <w:right w:val="single" w:sz="4" w:space="0" w:color="auto"/>
                  </w:tcBorders>
                </w:tcPr>
                <w:p w14:paraId="375A28E1"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M6 handleda eleven att bekanta sig med olika former av visuell kommunikation och att an</w:t>
                  </w:r>
                  <w:r w:rsidRPr="008C5BBB">
                    <w:rPr>
                      <w:rFonts w:asciiTheme="minorHAnsi" w:eastAsia="Calibri" w:hAnsiTheme="minorHAnsi" w:cstheme="minorHAnsi"/>
                      <w:lang w:val="sv-FI"/>
                    </w:rPr>
                    <w:lastRenderedPageBreak/>
                    <w:t>vända olika visuella uttryckssätt för att påverka i sina bilder</w:t>
                  </w:r>
                </w:p>
              </w:tc>
              <w:tc>
                <w:tcPr>
                  <w:tcW w:w="434" w:type="dxa"/>
                  <w:tcBorders>
                    <w:top w:val="single" w:sz="4" w:space="0" w:color="auto"/>
                    <w:left w:val="single" w:sz="4" w:space="0" w:color="auto"/>
                    <w:bottom w:val="single" w:sz="4" w:space="0" w:color="auto"/>
                    <w:right w:val="single" w:sz="4" w:space="0" w:color="auto"/>
                  </w:tcBorders>
                </w:tcPr>
                <w:p w14:paraId="375A28E2"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lastRenderedPageBreak/>
                    <w:t>I1 I2 I3</w:t>
                  </w:r>
                </w:p>
              </w:tc>
              <w:tc>
                <w:tcPr>
                  <w:tcW w:w="6303" w:type="dxa"/>
                  <w:tcBorders>
                    <w:top w:val="single" w:sz="4" w:space="0" w:color="auto"/>
                    <w:left w:val="single" w:sz="4" w:space="0" w:color="auto"/>
                    <w:bottom w:val="single" w:sz="4" w:space="0" w:color="auto"/>
                    <w:right w:val="single" w:sz="4" w:space="0" w:color="auto"/>
                  </w:tcBorders>
                </w:tcPr>
                <w:p w14:paraId="375A28E3"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granskar olika sätt att påverka visuellt i omgivningen och i media och övar att använda dessa i sina egna bilder.</w:t>
                  </w:r>
                </w:p>
              </w:tc>
              <w:tc>
                <w:tcPr>
                  <w:tcW w:w="454" w:type="dxa"/>
                  <w:tcBorders>
                    <w:top w:val="single" w:sz="4" w:space="0" w:color="auto"/>
                    <w:left w:val="single" w:sz="4" w:space="0" w:color="auto"/>
                    <w:bottom w:val="single" w:sz="4" w:space="0" w:color="auto"/>
                    <w:right w:val="single" w:sz="4" w:space="0" w:color="auto"/>
                  </w:tcBorders>
                </w:tcPr>
                <w:p w14:paraId="375A28E4"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K1K2K4K7</w:t>
                  </w:r>
                </w:p>
              </w:tc>
            </w:tr>
            <w:tr w:rsidR="00F66B5B" w:rsidRPr="008C5BBB" w14:paraId="375A28EA" w14:textId="77777777" w:rsidTr="77B97CFA">
              <w:tc>
                <w:tcPr>
                  <w:tcW w:w="2472" w:type="dxa"/>
                  <w:tcBorders>
                    <w:top w:val="single" w:sz="4" w:space="0" w:color="auto"/>
                    <w:left w:val="single" w:sz="4" w:space="0" w:color="auto"/>
                    <w:bottom w:val="single" w:sz="4" w:space="0" w:color="auto"/>
                    <w:right w:val="single" w:sz="4" w:space="0" w:color="auto"/>
                  </w:tcBorders>
                </w:tcPr>
                <w:p w14:paraId="375A28E6" w14:textId="77777777" w:rsidR="00F66B5B" w:rsidRPr="008C5BBB" w:rsidRDefault="77B97CFA" w:rsidP="004E5907">
                  <w:pPr>
                    <w:rPr>
                      <w:rFonts w:asciiTheme="minorHAnsi" w:eastAsia="Calibri" w:hAnsiTheme="minorHAnsi" w:cstheme="minorHAnsi"/>
                      <w:b/>
                      <w:bCs/>
                    </w:rPr>
                  </w:pPr>
                  <w:r w:rsidRPr="008C5BBB">
                    <w:rPr>
                      <w:rFonts w:asciiTheme="minorHAnsi" w:eastAsia="Calibri" w:hAnsiTheme="minorHAnsi" w:cstheme="minorHAnsi"/>
                      <w:b/>
                      <w:bCs/>
                      <w:lang w:val="sv-FI"/>
                    </w:rPr>
                    <w:lastRenderedPageBreak/>
                    <w:t>Att tolka visuell kultur</w:t>
                  </w:r>
                </w:p>
              </w:tc>
              <w:tc>
                <w:tcPr>
                  <w:tcW w:w="434" w:type="dxa"/>
                  <w:tcBorders>
                    <w:top w:val="single" w:sz="4" w:space="0" w:color="auto"/>
                    <w:left w:val="single" w:sz="4" w:space="0" w:color="auto"/>
                    <w:bottom w:val="single" w:sz="4" w:space="0" w:color="auto"/>
                    <w:right w:val="single" w:sz="4" w:space="0" w:color="auto"/>
                  </w:tcBorders>
                </w:tcPr>
                <w:p w14:paraId="375A28E7" w14:textId="77777777" w:rsidR="00F66B5B" w:rsidRPr="008C5BBB" w:rsidRDefault="00F66B5B" w:rsidP="004E5907">
                  <w:pPr>
                    <w:rPr>
                      <w:rFonts w:asciiTheme="minorHAnsi" w:eastAsia="Calibri" w:hAnsiTheme="minorHAnsi" w:cstheme="minorHAnsi"/>
                    </w:rPr>
                  </w:pPr>
                </w:p>
              </w:tc>
              <w:tc>
                <w:tcPr>
                  <w:tcW w:w="6303" w:type="dxa"/>
                  <w:tcBorders>
                    <w:top w:val="single" w:sz="4" w:space="0" w:color="auto"/>
                    <w:left w:val="single" w:sz="4" w:space="0" w:color="auto"/>
                    <w:bottom w:val="single" w:sz="4" w:space="0" w:color="auto"/>
                    <w:right w:val="single" w:sz="4" w:space="0" w:color="auto"/>
                  </w:tcBorders>
                </w:tcPr>
                <w:p w14:paraId="375A28E8" w14:textId="77777777" w:rsidR="00F66B5B" w:rsidRPr="008C5BBB" w:rsidRDefault="00F66B5B" w:rsidP="004E5907">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8E9" w14:textId="77777777" w:rsidR="00F66B5B" w:rsidRPr="008C5BBB" w:rsidRDefault="00F66B5B" w:rsidP="004E5907">
                  <w:pPr>
                    <w:rPr>
                      <w:rFonts w:asciiTheme="minorHAnsi" w:eastAsia="Calibri" w:hAnsiTheme="minorHAnsi" w:cstheme="minorHAnsi"/>
                    </w:rPr>
                  </w:pPr>
                </w:p>
              </w:tc>
            </w:tr>
            <w:tr w:rsidR="00F66B5B" w:rsidRPr="008C5BBB" w14:paraId="375A28EF" w14:textId="77777777" w:rsidTr="77B97CFA">
              <w:tc>
                <w:tcPr>
                  <w:tcW w:w="2472" w:type="dxa"/>
                  <w:tcBorders>
                    <w:top w:val="single" w:sz="4" w:space="0" w:color="auto"/>
                    <w:left w:val="single" w:sz="4" w:space="0" w:color="auto"/>
                    <w:bottom w:val="single" w:sz="4" w:space="0" w:color="auto"/>
                    <w:right w:val="single" w:sz="4" w:space="0" w:color="auto"/>
                  </w:tcBorders>
                </w:tcPr>
                <w:p w14:paraId="375A28EB"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M7 vägleda eleven att iaktta bilder ur olika perspektiv och i olika sammanhang och att fundera över förhållandet mellan fakta och fiktion</w:t>
                  </w:r>
                </w:p>
              </w:tc>
              <w:tc>
                <w:tcPr>
                  <w:tcW w:w="434" w:type="dxa"/>
                  <w:tcBorders>
                    <w:top w:val="single" w:sz="4" w:space="0" w:color="auto"/>
                    <w:left w:val="single" w:sz="4" w:space="0" w:color="auto"/>
                    <w:bottom w:val="single" w:sz="4" w:space="0" w:color="auto"/>
                    <w:right w:val="single" w:sz="4" w:space="0" w:color="auto"/>
                  </w:tcBorders>
                </w:tcPr>
                <w:p w14:paraId="375A28EC"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8ED"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tolka omgivningen, media och konstbilder med beaktande av fakta och fiktion.</w:t>
                  </w:r>
                </w:p>
              </w:tc>
              <w:tc>
                <w:tcPr>
                  <w:tcW w:w="454" w:type="dxa"/>
                  <w:tcBorders>
                    <w:top w:val="single" w:sz="4" w:space="0" w:color="auto"/>
                    <w:left w:val="single" w:sz="4" w:space="0" w:color="auto"/>
                    <w:bottom w:val="single" w:sz="4" w:space="0" w:color="auto"/>
                    <w:right w:val="single" w:sz="4" w:space="0" w:color="auto"/>
                  </w:tcBorders>
                </w:tcPr>
                <w:p w14:paraId="375A28EE"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K1K2K4K5</w:t>
                  </w:r>
                </w:p>
              </w:tc>
            </w:tr>
            <w:tr w:rsidR="00F66B5B" w:rsidRPr="008C5BBB" w14:paraId="375A28F4" w14:textId="77777777" w:rsidTr="77B97CFA">
              <w:tc>
                <w:tcPr>
                  <w:tcW w:w="2472" w:type="dxa"/>
                  <w:tcBorders>
                    <w:top w:val="single" w:sz="4" w:space="0" w:color="auto"/>
                    <w:left w:val="single" w:sz="4" w:space="0" w:color="auto"/>
                    <w:bottom w:val="single" w:sz="4" w:space="0" w:color="auto"/>
                    <w:right w:val="single" w:sz="4" w:space="0" w:color="auto"/>
                  </w:tcBorders>
                </w:tcPr>
                <w:p w14:paraId="375A28F0"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M8 handleda eleven att tolka konst och annan visuell kultur ur verkets, konstnärens och betraktarens perspektiv och att reflektera över hur historiska och kulturella faktorer påverkar bilder</w:t>
                  </w:r>
                </w:p>
              </w:tc>
              <w:tc>
                <w:tcPr>
                  <w:tcW w:w="434" w:type="dxa"/>
                  <w:tcBorders>
                    <w:top w:val="single" w:sz="4" w:space="0" w:color="auto"/>
                    <w:left w:val="single" w:sz="4" w:space="0" w:color="auto"/>
                    <w:bottom w:val="single" w:sz="4" w:space="0" w:color="auto"/>
                    <w:right w:val="single" w:sz="4" w:space="0" w:color="auto"/>
                  </w:tcBorders>
                </w:tcPr>
                <w:p w14:paraId="375A28F1"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8F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tolkar och bekantar sig genom egen aktivitet med olika kulturers bildvärldar, konsthistoria och nutidskonst.</w:t>
                  </w:r>
                </w:p>
              </w:tc>
              <w:tc>
                <w:tcPr>
                  <w:tcW w:w="454" w:type="dxa"/>
                  <w:tcBorders>
                    <w:top w:val="single" w:sz="4" w:space="0" w:color="auto"/>
                    <w:left w:val="single" w:sz="4" w:space="0" w:color="auto"/>
                    <w:bottom w:val="single" w:sz="4" w:space="0" w:color="auto"/>
                    <w:right w:val="single" w:sz="4" w:space="0" w:color="auto"/>
                  </w:tcBorders>
                </w:tcPr>
                <w:p w14:paraId="375A28F3"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K1K2K5K6</w:t>
                  </w:r>
                </w:p>
              </w:tc>
            </w:tr>
            <w:tr w:rsidR="00F66B5B" w:rsidRPr="008C5BBB" w14:paraId="375A28FC" w14:textId="77777777" w:rsidTr="77B97CFA">
              <w:tc>
                <w:tcPr>
                  <w:tcW w:w="2472" w:type="dxa"/>
                  <w:tcBorders>
                    <w:top w:val="single" w:sz="4" w:space="0" w:color="auto"/>
                    <w:left w:val="single" w:sz="4" w:space="0" w:color="auto"/>
                    <w:bottom w:val="single" w:sz="4" w:space="0" w:color="auto"/>
                    <w:right w:val="single" w:sz="4" w:space="0" w:color="auto"/>
                  </w:tcBorders>
                </w:tcPr>
                <w:p w14:paraId="375A28F5"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M9 uppmuntra eleven att använda olika uttryckssätt från olika tider och kulturer i sina bilder</w:t>
                  </w:r>
                </w:p>
              </w:tc>
              <w:tc>
                <w:tcPr>
                  <w:tcW w:w="434" w:type="dxa"/>
                  <w:tcBorders>
                    <w:top w:val="single" w:sz="4" w:space="0" w:color="auto"/>
                    <w:left w:val="single" w:sz="4" w:space="0" w:color="auto"/>
                    <w:bottom w:val="single" w:sz="4" w:space="0" w:color="auto"/>
                    <w:right w:val="single" w:sz="4" w:space="0" w:color="auto"/>
                  </w:tcBorders>
                </w:tcPr>
                <w:p w14:paraId="375A28F6"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8F7"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bekantar sig med konsthistoriskt betydande visuella världar (</w:t>
                  </w:r>
                  <w:r w:rsidRPr="008C5BBB">
                    <w:rPr>
                      <w:rFonts w:asciiTheme="minorHAnsi" w:eastAsia="Calibri" w:hAnsiTheme="minorHAnsi" w:cstheme="minorHAnsi"/>
                      <w:i/>
                      <w:iCs/>
                      <w:lang w:val="sv-FI"/>
                    </w:rPr>
                    <w:t>t.ex. antikens Grekland och Rom, Egypten</w:t>
                  </w:r>
                  <w:r w:rsidRPr="008C5BBB">
                    <w:rPr>
                      <w:rFonts w:asciiTheme="minorHAnsi" w:eastAsia="Calibri" w:hAnsiTheme="minorHAnsi" w:cstheme="minorHAnsi"/>
                      <w:lang w:val="sv-FI"/>
                    </w:rPr>
                    <w:t xml:space="preserve">). </w:t>
                  </w:r>
                </w:p>
                <w:p w14:paraId="375A28F8" w14:textId="77777777" w:rsidR="00F66B5B" w:rsidRPr="008C5BBB" w:rsidRDefault="00F66B5B" w:rsidP="004E5907">
                  <w:pPr>
                    <w:rPr>
                      <w:rFonts w:asciiTheme="minorHAnsi" w:eastAsia="Calibri" w:hAnsiTheme="minorHAnsi" w:cstheme="minorHAnsi"/>
                      <w:lang w:val="sv-SE"/>
                    </w:rPr>
                  </w:pPr>
                </w:p>
                <w:p w14:paraId="375A28F9"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granskar bilder och stilar i konsten och skapar egna verk utgående från konstbilderna.</w:t>
                  </w:r>
                </w:p>
                <w:p w14:paraId="375A28FA" w14:textId="77777777" w:rsidR="00F66B5B" w:rsidRPr="008C5BBB" w:rsidRDefault="00F66B5B"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8FB"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K1K2K5K6</w:t>
                  </w:r>
                </w:p>
              </w:tc>
            </w:tr>
            <w:tr w:rsidR="00F66B5B" w:rsidRPr="00927819" w14:paraId="375A2901" w14:textId="77777777" w:rsidTr="77B97CFA">
              <w:tc>
                <w:tcPr>
                  <w:tcW w:w="2472" w:type="dxa"/>
                  <w:tcBorders>
                    <w:top w:val="single" w:sz="4" w:space="0" w:color="auto"/>
                    <w:left w:val="single" w:sz="4" w:space="0" w:color="auto"/>
                    <w:bottom w:val="single" w:sz="4" w:space="0" w:color="auto"/>
                    <w:right w:val="single" w:sz="4" w:space="0" w:color="auto"/>
                  </w:tcBorders>
                </w:tcPr>
                <w:p w14:paraId="375A28FD"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b/>
                      <w:bCs/>
                      <w:color w:val="000000" w:themeColor="text1"/>
                      <w:lang w:val="sv-FI"/>
                    </w:rPr>
                    <w:t>Att uppfatta estetiska, ekologiska och etiska värden</w:t>
                  </w:r>
                </w:p>
              </w:tc>
              <w:tc>
                <w:tcPr>
                  <w:tcW w:w="434" w:type="dxa"/>
                  <w:tcBorders>
                    <w:top w:val="single" w:sz="4" w:space="0" w:color="auto"/>
                    <w:left w:val="single" w:sz="4" w:space="0" w:color="auto"/>
                    <w:bottom w:val="single" w:sz="4" w:space="0" w:color="auto"/>
                    <w:right w:val="single" w:sz="4" w:space="0" w:color="auto"/>
                  </w:tcBorders>
                </w:tcPr>
                <w:p w14:paraId="375A28FE" w14:textId="77777777" w:rsidR="00F66B5B" w:rsidRPr="008C5BBB" w:rsidRDefault="00F66B5B" w:rsidP="004E5907">
                  <w:pPr>
                    <w:rPr>
                      <w:rFonts w:asciiTheme="minorHAnsi" w:eastAsia="Calibri" w:hAnsiTheme="minorHAnsi" w:cstheme="minorHAnsi"/>
                      <w:lang w:val="sv-SE"/>
                    </w:rPr>
                  </w:pPr>
                </w:p>
              </w:tc>
              <w:tc>
                <w:tcPr>
                  <w:tcW w:w="6303" w:type="dxa"/>
                  <w:tcBorders>
                    <w:top w:val="single" w:sz="4" w:space="0" w:color="auto"/>
                    <w:left w:val="single" w:sz="4" w:space="0" w:color="auto"/>
                    <w:bottom w:val="single" w:sz="4" w:space="0" w:color="auto"/>
                    <w:right w:val="single" w:sz="4" w:space="0" w:color="auto"/>
                  </w:tcBorders>
                </w:tcPr>
                <w:p w14:paraId="375A28FF" w14:textId="77777777" w:rsidR="00F66B5B" w:rsidRPr="008C5BBB" w:rsidRDefault="00F66B5B"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900" w14:textId="77777777" w:rsidR="00F66B5B" w:rsidRPr="008C5BBB" w:rsidRDefault="00F66B5B" w:rsidP="004E5907">
                  <w:pPr>
                    <w:rPr>
                      <w:rFonts w:asciiTheme="minorHAnsi" w:eastAsia="Calibri" w:hAnsiTheme="minorHAnsi" w:cstheme="minorHAnsi"/>
                      <w:lang w:val="sv-SE"/>
                    </w:rPr>
                  </w:pPr>
                </w:p>
              </w:tc>
            </w:tr>
            <w:tr w:rsidR="00F66B5B" w:rsidRPr="008C5BBB" w14:paraId="375A2906" w14:textId="77777777" w:rsidTr="77B97CFA">
              <w:tc>
                <w:tcPr>
                  <w:tcW w:w="2472" w:type="dxa"/>
                  <w:tcBorders>
                    <w:top w:val="single" w:sz="4" w:space="0" w:color="auto"/>
                    <w:left w:val="single" w:sz="4" w:space="0" w:color="auto"/>
                    <w:bottom w:val="single" w:sz="4" w:space="0" w:color="auto"/>
                    <w:right w:val="single" w:sz="4" w:space="0" w:color="auto"/>
                  </w:tcBorders>
                </w:tcPr>
                <w:p w14:paraId="375A2902"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M10 vägleda eleven att diskutera värden som finns i konsten, omgivningen och i den visuella kulturen</w:t>
                  </w:r>
                </w:p>
              </w:tc>
              <w:tc>
                <w:tcPr>
                  <w:tcW w:w="434" w:type="dxa"/>
                  <w:tcBorders>
                    <w:top w:val="single" w:sz="4" w:space="0" w:color="auto"/>
                    <w:left w:val="single" w:sz="4" w:space="0" w:color="auto"/>
                    <w:bottom w:val="single" w:sz="4" w:space="0" w:color="auto"/>
                    <w:right w:val="single" w:sz="4" w:space="0" w:color="auto"/>
                  </w:tcBorders>
                </w:tcPr>
                <w:p w14:paraId="375A2903"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904"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genom iakttagelser och diskussioner tolka värden i olika konstverk.</w:t>
                  </w:r>
                </w:p>
              </w:tc>
              <w:tc>
                <w:tcPr>
                  <w:tcW w:w="454" w:type="dxa"/>
                  <w:tcBorders>
                    <w:top w:val="single" w:sz="4" w:space="0" w:color="auto"/>
                    <w:left w:val="single" w:sz="4" w:space="0" w:color="auto"/>
                    <w:bottom w:val="single" w:sz="4" w:space="0" w:color="auto"/>
                    <w:right w:val="single" w:sz="4" w:space="0" w:color="auto"/>
                  </w:tcBorders>
                </w:tcPr>
                <w:p w14:paraId="375A2905" w14:textId="77777777" w:rsidR="00F66B5B" w:rsidRPr="008C5BBB" w:rsidRDefault="77B97CFA" w:rsidP="004E5907">
                  <w:pPr>
                    <w:rPr>
                      <w:rFonts w:asciiTheme="minorHAnsi" w:eastAsia="Calibri" w:hAnsiTheme="minorHAnsi" w:cstheme="minorHAnsi"/>
                      <w:bCs/>
                    </w:rPr>
                  </w:pPr>
                  <w:r w:rsidRPr="008C5BBB">
                    <w:rPr>
                      <w:rFonts w:asciiTheme="minorHAnsi" w:eastAsia="Calibri" w:hAnsiTheme="minorHAnsi" w:cstheme="minorHAnsi"/>
                      <w:lang w:val="sv-FI"/>
                    </w:rPr>
                    <w:t>K3K4K6K7</w:t>
                  </w:r>
                </w:p>
              </w:tc>
            </w:tr>
            <w:tr w:rsidR="00F66B5B" w:rsidRPr="008C5BBB" w14:paraId="375A290D" w14:textId="77777777" w:rsidTr="77B97CFA">
              <w:tc>
                <w:tcPr>
                  <w:tcW w:w="2472" w:type="dxa"/>
                  <w:tcBorders>
                    <w:top w:val="single" w:sz="4" w:space="0" w:color="auto"/>
                    <w:left w:val="single" w:sz="4" w:space="0" w:color="auto"/>
                    <w:bottom w:val="single" w:sz="4" w:space="0" w:color="auto"/>
                    <w:right w:val="single" w:sz="4" w:space="0" w:color="auto"/>
                  </w:tcBorders>
                </w:tcPr>
                <w:p w14:paraId="375A2907"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M11 handleda eleven att beakta kulturell mångfald och hållbar utveckling i sina bilder och vid val av arbetssätt</w:t>
                  </w:r>
                </w:p>
              </w:tc>
              <w:tc>
                <w:tcPr>
                  <w:tcW w:w="434" w:type="dxa"/>
                  <w:tcBorders>
                    <w:top w:val="single" w:sz="4" w:space="0" w:color="auto"/>
                    <w:left w:val="single" w:sz="4" w:space="0" w:color="auto"/>
                    <w:bottom w:val="single" w:sz="4" w:space="0" w:color="auto"/>
                    <w:right w:val="single" w:sz="4" w:space="0" w:color="auto"/>
                  </w:tcBorders>
                </w:tcPr>
                <w:p w14:paraId="375A2908"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I1 I2 I3</w:t>
                  </w:r>
                </w:p>
              </w:tc>
              <w:tc>
                <w:tcPr>
                  <w:tcW w:w="6303" w:type="dxa"/>
                  <w:tcBorders>
                    <w:top w:val="single" w:sz="4" w:space="0" w:color="auto"/>
                    <w:left w:val="single" w:sz="4" w:space="0" w:color="auto"/>
                    <w:bottom w:val="single" w:sz="4" w:space="0" w:color="auto"/>
                    <w:right w:val="single" w:sz="4" w:space="0" w:color="auto"/>
                  </w:tcBorders>
                </w:tcPr>
                <w:p w14:paraId="375A2909" w14:textId="77777777"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 xml:space="preserve">Eleven granskar reklam- och konsumtionsvärlden och övar sig att utvärdera dessa ur ett estetiskt, ekologiskt och etiskt perspektiv. </w:t>
                  </w:r>
                </w:p>
                <w:p w14:paraId="375A290A" w14:textId="77777777" w:rsidR="00F66B5B" w:rsidRPr="008C5BBB" w:rsidRDefault="00F66B5B" w:rsidP="004E5907">
                  <w:pPr>
                    <w:rPr>
                      <w:rFonts w:asciiTheme="minorHAnsi" w:eastAsia="Calibri" w:hAnsiTheme="minorHAnsi" w:cstheme="minorHAnsi"/>
                      <w:lang w:val="sv-SE"/>
                    </w:rPr>
                  </w:pPr>
                </w:p>
                <w:p w14:paraId="375A290B" w14:textId="17D7F95B" w:rsidR="00F66B5B" w:rsidRPr="008C5BBB" w:rsidRDefault="77B97CFA" w:rsidP="004E5907">
                  <w:pPr>
                    <w:rPr>
                      <w:rFonts w:asciiTheme="minorHAnsi" w:eastAsia="Calibri" w:hAnsiTheme="minorHAnsi" w:cstheme="minorHAnsi"/>
                      <w:lang w:val="sv-SE"/>
                    </w:rPr>
                  </w:pPr>
                  <w:r w:rsidRPr="008C5BBB">
                    <w:rPr>
                      <w:rFonts w:asciiTheme="minorHAnsi" w:eastAsia="Calibri" w:hAnsiTheme="minorHAnsi" w:cstheme="minorHAnsi"/>
                      <w:lang w:val="sv-FI"/>
                    </w:rPr>
                    <w:t>Eleven övar sig att se den egna tidens och områdets bildvärld som ett historiskt kontinuum och som en del av både finländsk och västerländsk kultur.</w:t>
                  </w:r>
                </w:p>
              </w:tc>
              <w:tc>
                <w:tcPr>
                  <w:tcW w:w="454" w:type="dxa"/>
                  <w:tcBorders>
                    <w:top w:val="single" w:sz="4" w:space="0" w:color="auto"/>
                    <w:left w:val="single" w:sz="4" w:space="0" w:color="auto"/>
                    <w:bottom w:val="single" w:sz="4" w:space="0" w:color="auto"/>
                    <w:right w:val="single" w:sz="4" w:space="0" w:color="auto"/>
                  </w:tcBorders>
                </w:tcPr>
                <w:p w14:paraId="375A290C" w14:textId="77777777" w:rsidR="00F66B5B" w:rsidRPr="008C5BBB" w:rsidRDefault="77B97CFA" w:rsidP="004E5907">
                  <w:pPr>
                    <w:rPr>
                      <w:rFonts w:asciiTheme="minorHAnsi" w:eastAsia="Calibri" w:hAnsiTheme="minorHAnsi" w:cstheme="minorHAnsi"/>
                    </w:rPr>
                  </w:pPr>
                  <w:r w:rsidRPr="008C5BBB">
                    <w:rPr>
                      <w:rFonts w:asciiTheme="minorHAnsi" w:eastAsia="Calibri" w:hAnsiTheme="minorHAnsi" w:cstheme="minorHAnsi"/>
                      <w:lang w:val="sv-FI"/>
                    </w:rPr>
                    <w:t>K1 K2K4K7</w:t>
                  </w:r>
                </w:p>
              </w:tc>
            </w:tr>
          </w:tbl>
          <w:p w14:paraId="375A290E" w14:textId="77777777" w:rsidR="00F66B5B" w:rsidRPr="008C5BBB" w:rsidRDefault="00F66B5B" w:rsidP="004E5907">
            <w:pPr>
              <w:rPr>
                <w:rFonts w:asciiTheme="minorHAnsi" w:eastAsia="Calibri" w:hAnsiTheme="minorHAnsi" w:cstheme="minorHAnsi"/>
                <w:sz w:val="24"/>
                <w:szCs w:val="24"/>
              </w:rPr>
            </w:pPr>
          </w:p>
        </w:tc>
      </w:tr>
    </w:tbl>
    <w:p w14:paraId="375A2913" w14:textId="337731A7" w:rsidR="00F66B5B" w:rsidRDefault="00F66B5B" w:rsidP="007007C6">
      <w:pPr>
        <w:spacing w:after="200" w:line="276" w:lineRule="auto"/>
        <w:rPr>
          <w:rFonts w:asciiTheme="minorHAnsi" w:eastAsia="Calibri" w:hAnsiTheme="minorHAnsi"/>
          <w:lang w:val="sv-FI" w:eastAsia="sv-SE"/>
        </w:rPr>
      </w:pPr>
    </w:p>
    <w:p w14:paraId="375A2914" w14:textId="77777777" w:rsidR="007007C6" w:rsidRPr="008C5BBB" w:rsidRDefault="007007C6" w:rsidP="007007C6">
      <w:pPr>
        <w:keepNext/>
        <w:keepLines/>
        <w:spacing w:after="200" w:line="276" w:lineRule="auto"/>
        <w:outlineLvl w:val="2"/>
        <w:rPr>
          <w:rFonts w:asciiTheme="minorHAnsi" w:eastAsia="Times New Roman" w:hAnsiTheme="minorHAnsi"/>
          <w:b/>
          <w:bCs/>
          <w:i/>
          <w:color w:val="4F81BD" w:themeColor="accent1"/>
          <w:lang w:val="sv-FI" w:eastAsia="sv-SE"/>
        </w:rPr>
      </w:pPr>
      <w:bookmarkStart w:id="45" w:name="_Toc404857838"/>
      <w:bookmarkStart w:id="46" w:name="_Toc411500925"/>
      <w:bookmarkStart w:id="47" w:name="_Toc457390848"/>
      <w:r w:rsidRPr="008C5BBB">
        <w:rPr>
          <w:rFonts w:asciiTheme="minorHAnsi" w:eastAsia="Calibri,,Times New Roman" w:hAnsiTheme="minorHAnsi"/>
          <w:b/>
          <w:i/>
          <w:color w:val="4F81BD" w:themeColor="accent1"/>
          <w:lang w:val="sv-FI" w:eastAsia="sv-SE"/>
        </w:rPr>
        <w:t>14.4.12 SLÖJD</w:t>
      </w:r>
      <w:bookmarkEnd w:id="45"/>
      <w:bookmarkEnd w:id="46"/>
      <w:bookmarkEnd w:id="47"/>
    </w:p>
    <w:p w14:paraId="375A2915" w14:textId="77777777" w:rsidR="007007C6" w:rsidRPr="008C5BBB" w:rsidRDefault="007007C6" w:rsidP="007007C6">
      <w:pPr>
        <w:autoSpaceDE w:val="0"/>
        <w:autoSpaceDN w:val="0"/>
        <w:adjustRightInd w:val="0"/>
        <w:spacing w:line="276" w:lineRule="auto"/>
        <w:rPr>
          <w:rFonts w:asciiTheme="minorHAnsi" w:eastAsia="Calibri" w:hAnsiTheme="minorHAnsi"/>
          <w:b/>
          <w:color w:val="000000"/>
          <w:lang w:val="sv-FI" w:eastAsia="sv-SE"/>
        </w:rPr>
      </w:pPr>
      <w:r w:rsidRPr="008C5BBB">
        <w:rPr>
          <w:rFonts w:asciiTheme="minorHAnsi" w:hAnsiTheme="minorHAnsi"/>
        </w:rPr>
        <w:br/>
      </w:r>
      <w:r w:rsidR="77B97CFA" w:rsidRPr="008C5BBB">
        <w:rPr>
          <w:rFonts w:asciiTheme="minorHAnsi" w:eastAsia="Calibri" w:hAnsiTheme="minorHAnsi"/>
          <w:b/>
          <w:bCs/>
          <w:color w:val="000000" w:themeColor="text1"/>
          <w:lang w:val="sv-FI" w:eastAsia="sv-SE"/>
        </w:rPr>
        <w:t>Läroämnets uppdrag</w:t>
      </w:r>
    </w:p>
    <w:p w14:paraId="375A2916" w14:textId="77777777" w:rsidR="007007C6" w:rsidRPr="008C5BBB"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917" w14:textId="77777777" w:rsidR="007007C6" w:rsidRPr="008C5BBB" w:rsidRDefault="77B97CFA" w:rsidP="007007C6">
      <w:pPr>
        <w:spacing w:after="200" w:line="276" w:lineRule="auto"/>
        <w:jc w:val="both"/>
        <w:rPr>
          <w:rFonts w:asciiTheme="minorHAnsi" w:eastAsia="Calibri" w:hAnsiTheme="minorHAnsi"/>
          <w:lang w:val="sv-FI" w:eastAsia="sv-SE"/>
        </w:rPr>
      </w:pPr>
      <w:r w:rsidRPr="008C5BBB">
        <w:rPr>
          <w:rFonts w:asciiTheme="minorHAnsi" w:eastAsia="Calibri,Times New Roman" w:hAnsiTheme="minorHAnsi"/>
          <w:lang w:val="sv-FI" w:eastAsia="sv-SE"/>
        </w:rPr>
        <w:t xml:space="preserve">Läroämnet slöjd har som uppdrag att lära eleverna att behärska en slöjdprocess i sin helhet. Slöjd är ett läroämne där eleverna med hjälp av många olika slags material får uttrycka sig genom att skapa för hand, genom att formge och genom att använda teknologi. Hit hör att självständigt eller gemensamt planera och framställa en produkt eller ett alster och att utvärdera den egna eller gemensamma slöjdprocessen. Att slöjda innebär undersökande, kreativt och experimentellt arbete, där man fördomsfritt väljer olika visuella, materiella och tekniska lösningar och framställningsmetoder. I slöjden lär sig eleverna att förstå, utvärdera och utveckla olika slags tekniska tillämpningar och att använda de inlärda kunskaperna och färdigheterna i vardagen.  Slöjden ska utveckla elevernas rumsuppfattning, taktila känsla och förmåga att skapa med händerna, vilket främjar de motoriska färdigheterna, kreativiteten och förmågan att planera. Undervisningen ska stärka elevens förutsättningar att arbeta mångsidigt.  Slöjdens betydelse </w:t>
      </w:r>
      <w:r w:rsidRPr="008C5BBB">
        <w:rPr>
          <w:rFonts w:asciiTheme="minorHAnsi" w:eastAsia="Calibri,Times New Roman" w:hAnsiTheme="minorHAnsi"/>
          <w:lang w:val="sv-FI" w:eastAsia="sv-SE"/>
        </w:rPr>
        <w:lastRenderedPageBreak/>
        <w:t>ligger i den långsiktiga och innovativa arbetsprocessen samt i upplevelser som ger tillfredsställelse och stärker självkänslan.</w:t>
      </w:r>
    </w:p>
    <w:p w14:paraId="375A2918" w14:textId="77777777" w:rsidR="007007C6" w:rsidRPr="008C5BBB" w:rsidRDefault="77B97CFA" w:rsidP="007007C6">
      <w:pPr>
        <w:autoSpaceDE w:val="0"/>
        <w:autoSpaceDN w:val="0"/>
        <w:adjustRightInd w:val="0"/>
        <w:spacing w:line="276" w:lineRule="auto"/>
        <w:jc w:val="both"/>
        <w:rPr>
          <w:rFonts w:asciiTheme="minorHAnsi" w:eastAsia="Calibri" w:hAnsiTheme="minorHAnsi"/>
          <w:lang w:val="sv-FI" w:eastAsia="sv-SE"/>
        </w:rPr>
      </w:pPr>
      <w:r w:rsidRPr="008C5BBB">
        <w:rPr>
          <w:rFonts w:asciiTheme="minorHAnsi" w:eastAsia="Calibri" w:hAnsiTheme="minorHAnsi"/>
          <w:lang w:val="sv-FI" w:eastAsia="sv-SE"/>
        </w:rPr>
        <w:t>I undervisningen betonas elevernas olika intressen och gruppsamverkan. I slöjd är utgångspunkten att studera olika övergripande teman på ett heltäckande och naturligt sätt över läroämnesgränserna. Kunskap om den omgivande materiella världen bidrar till att lägga grund för en hållbar livsstil och utveckling. Det här omfattar elevens livsmiljö, det lokala kulturarvet, olika gruppers kulturarv samt skolans kulturella mångfald. Undervisningen i slöjd ska fostra etiska, medvetna och delaktiga samt kunniga och företagsamma medborgare, som värdesätter sina slöjdfärdigheter, kan uttrycka sig genom slöjd och har vilja att värna om och utveckla slöjdkulturen.</w:t>
      </w:r>
    </w:p>
    <w:p w14:paraId="375A2919" w14:textId="77777777" w:rsidR="007007C6" w:rsidRPr="008C5BBB" w:rsidRDefault="007007C6" w:rsidP="007007C6">
      <w:pPr>
        <w:autoSpaceDE w:val="0"/>
        <w:autoSpaceDN w:val="0"/>
        <w:adjustRightInd w:val="0"/>
        <w:spacing w:line="276" w:lineRule="auto"/>
        <w:rPr>
          <w:rFonts w:asciiTheme="minorHAnsi" w:eastAsia="Calibri" w:hAnsiTheme="minorHAnsi"/>
          <w:b/>
          <w:color w:val="000000"/>
          <w:lang w:val="sv-FI" w:eastAsia="sv-SE"/>
        </w:rPr>
      </w:pPr>
    </w:p>
    <w:p w14:paraId="375A291A" w14:textId="77777777" w:rsidR="007007C6" w:rsidRPr="008C5BBB" w:rsidRDefault="77B97CFA" w:rsidP="007007C6">
      <w:pPr>
        <w:autoSpaceDE w:val="0"/>
        <w:autoSpaceDN w:val="0"/>
        <w:adjustRightInd w:val="0"/>
        <w:spacing w:line="276" w:lineRule="auto"/>
        <w:jc w:val="both"/>
        <w:rPr>
          <w:rFonts w:asciiTheme="minorHAnsi" w:eastAsia="Calibri" w:hAnsiTheme="minorHAnsi"/>
          <w:lang w:val="sv-FI" w:eastAsia="sv-SE"/>
        </w:rPr>
      </w:pPr>
      <w:r w:rsidRPr="008C5BBB">
        <w:rPr>
          <w:rFonts w:asciiTheme="minorHAnsi" w:eastAsia="Calibri" w:hAnsiTheme="minorHAnsi"/>
          <w:b/>
          <w:bCs/>
          <w:color w:val="000000" w:themeColor="text1"/>
          <w:lang w:val="sv-FI" w:eastAsia="sv-SE"/>
        </w:rPr>
        <w:t>I årskurserna 3–6</w:t>
      </w:r>
      <w:r w:rsidRPr="008C5BBB">
        <w:rPr>
          <w:rFonts w:asciiTheme="minorHAnsi" w:eastAsia="Calibri" w:hAnsiTheme="minorHAnsi"/>
          <w:color w:val="000000" w:themeColor="text1"/>
          <w:lang w:val="sv-FI" w:eastAsia="sv-SE"/>
        </w:rPr>
        <w:t xml:space="preserve"> är slöjdens uppdrag att stödja elevernas förmåga att behärska en slöjdprocess i sin helhet.  Undervisingen ska </w:t>
      </w:r>
      <w:r w:rsidRPr="008C5BBB">
        <w:rPr>
          <w:rFonts w:asciiTheme="minorHAnsi" w:eastAsia="Calibri,Times New Roman" w:hAnsiTheme="minorHAnsi"/>
          <w:lang w:val="sv-FI" w:eastAsia="sv-SE"/>
        </w:rPr>
        <w:t xml:space="preserve">stödja eleverna att lära sig och tillämpa begrepp, ord och termer som anknyter till slöjd. Eleverna bekantar sig med olika materiella egenskaper och blir bekant med hur egenskaperna kan utnyttjas och vilka lösningar de möjliggör. Eleverna ska vägledas i att kunna välja mellan olika arbetsmetoder, arbetsredskap, maskiner och anordningar samt att arbeta med hjälp av dem. Slöjdens fostrande uppdrag är att lära eleven att kritiskt granska människans konsumtions- och produktionssätt ur ett rättvise- och hållbarhetsperspektiv och ur ett etiskt perspektiv. </w:t>
      </w:r>
    </w:p>
    <w:p w14:paraId="375A291B" w14:textId="77777777" w:rsidR="007007C6" w:rsidRPr="00E2005D" w:rsidRDefault="007007C6" w:rsidP="007007C6">
      <w:pPr>
        <w:autoSpaceDE w:val="0"/>
        <w:autoSpaceDN w:val="0"/>
        <w:adjustRightInd w:val="0"/>
        <w:spacing w:line="276" w:lineRule="auto"/>
        <w:rPr>
          <w:rFonts w:asciiTheme="minorHAnsi" w:eastAsia="Calibri" w:hAnsiTheme="minorHAnsi"/>
          <w:b/>
          <w:color w:val="000000"/>
          <w:lang w:val="sv-FI" w:eastAsia="sv-SE"/>
        </w:rPr>
      </w:pPr>
    </w:p>
    <w:p w14:paraId="375A291C" w14:textId="77777777" w:rsidR="007007C6" w:rsidRPr="00E2005D"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E2005D">
        <w:rPr>
          <w:rFonts w:asciiTheme="minorHAnsi" w:eastAsia="Calibri" w:hAnsiTheme="minorHAnsi"/>
          <w:b/>
          <w:bCs/>
          <w:color w:val="000000" w:themeColor="text1"/>
          <w:lang w:val="sv-FI" w:eastAsia="sv-SE"/>
        </w:rPr>
        <w:t>Mål för undervisningen i slöjd i årskurs 3–6</w:t>
      </w:r>
      <w:r w:rsidR="007007C6" w:rsidRPr="00E2005D">
        <w:rPr>
          <w:rFonts w:asciiTheme="minorHAnsi" w:hAnsiTheme="minorHAnsi"/>
          <w:lang w:val="sv-SE"/>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1985"/>
        <w:gridCol w:w="1984"/>
      </w:tblGrid>
      <w:tr w:rsidR="007007C6" w:rsidRPr="00927819" w14:paraId="375A2920" w14:textId="77777777" w:rsidTr="77B97CFA">
        <w:tc>
          <w:tcPr>
            <w:tcW w:w="5670" w:type="dxa"/>
          </w:tcPr>
          <w:p w14:paraId="375A291D" w14:textId="77777777" w:rsidR="007007C6" w:rsidRPr="00E2005D" w:rsidRDefault="77B97CFA" w:rsidP="007007C6">
            <w:pPr>
              <w:autoSpaceDE w:val="0"/>
              <w:autoSpaceDN w:val="0"/>
              <w:adjustRightInd w:val="0"/>
              <w:spacing w:line="276" w:lineRule="auto"/>
              <w:rPr>
                <w:rFonts w:asciiTheme="minorHAnsi" w:eastAsia="Calibri" w:hAnsiTheme="minorHAnsi"/>
                <w:color w:val="000000"/>
                <w:lang w:val="sv-FI" w:eastAsia="sv-SE"/>
              </w:rPr>
            </w:pPr>
            <w:r w:rsidRPr="00E2005D">
              <w:rPr>
                <w:rFonts w:asciiTheme="minorHAnsi" w:eastAsia="Calibri" w:hAnsiTheme="minorHAnsi"/>
                <w:color w:val="000000" w:themeColor="text1"/>
                <w:lang w:val="sv-FI" w:eastAsia="sv-SE"/>
              </w:rPr>
              <w:t>Mål för undervisningen</w:t>
            </w:r>
          </w:p>
        </w:tc>
        <w:tc>
          <w:tcPr>
            <w:tcW w:w="1985" w:type="dxa"/>
          </w:tcPr>
          <w:p w14:paraId="375A291E" w14:textId="77777777" w:rsidR="007007C6" w:rsidRPr="00E2005D" w:rsidRDefault="77B97CFA" w:rsidP="007007C6">
            <w:pPr>
              <w:autoSpaceDE w:val="0"/>
              <w:autoSpaceDN w:val="0"/>
              <w:adjustRightInd w:val="0"/>
              <w:spacing w:line="276" w:lineRule="auto"/>
              <w:ind w:left="54"/>
              <w:rPr>
                <w:rFonts w:asciiTheme="minorHAnsi" w:eastAsia="Calibri" w:hAnsiTheme="minorHAnsi"/>
                <w:color w:val="000000"/>
                <w:lang w:val="sv-FI" w:eastAsia="sv-SE"/>
              </w:rPr>
            </w:pPr>
            <w:r w:rsidRPr="00E2005D">
              <w:rPr>
                <w:rFonts w:asciiTheme="minorHAnsi" w:eastAsia="Calibri" w:hAnsiTheme="minorHAnsi"/>
                <w:color w:val="000000" w:themeColor="text1"/>
                <w:lang w:val="sv-FI" w:eastAsia="sv-SE"/>
              </w:rPr>
              <w:t xml:space="preserve">Innehåll som </w:t>
            </w:r>
            <w:r w:rsidR="007007C6" w:rsidRPr="00E2005D">
              <w:rPr>
                <w:rFonts w:asciiTheme="minorHAnsi" w:hAnsiTheme="minorHAnsi"/>
                <w:lang w:val="sv-SE"/>
              </w:rPr>
              <w:br/>
            </w:r>
            <w:r w:rsidRPr="00E2005D">
              <w:rPr>
                <w:rFonts w:asciiTheme="minorHAnsi" w:eastAsia="Calibri" w:hAnsiTheme="minorHAnsi"/>
                <w:color w:val="000000" w:themeColor="text1"/>
                <w:lang w:val="sv-FI" w:eastAsia="sv-SE"/>
              </w:rPr>
              <w:t>anknyter till målen</w:t>
            </w:r>
          </w:p>
        </w:tc>
        <w:tc>
          <w:tcPr>
            <w:tcW w:w="1984" w:type="dxa"/>
          </w:tcPr>
          <w:p w14:paraId="375A291F" w14:textId="77777777" w:rsidR="007007C6" w:rsidRPr="00E2005D" w:rsidRDefault="77B97CFA" w:rsidP="007007C6">
            <w:pPr>
              <w:autoSpaceDE w:val="0"/>
              <w:autoSpaceDN w:val="0"/>
              <w:adjustRightInd w:val="0"/>
              <w:spacing w:line="276" w:lineRule="auto"/>
              <w:ind w:left="54"/>
              <w:rPr>
                <w:rFonts w:asciiTheme="minorHAnsi" w:eastAsia="Calibri" w:hAnsiTheme="minorHAnsi"/>
                <w:color w:val="000000"/>
                <w:lang w:val="sv-FI" w:eastAsia="sv-SE"/>
              </w:rPr>
            </w:pPr>
            <w:r w:rsidRPr="00E2005D">
              <w:rPr>
                <w:rFonts w:asciiTheme="minorHAnsi" w:eastAsia="Calibri" w:hAnsiTheme="minorHAnsi"/>
                <w:color w:val="000000" w:themeColor="text1"/>
                <w:lang w:val="sv-FI" w:eastAsia="sv-SE"/>
              </w:rPr>
              <w:t xml:space="preserve">Kompetens som </w:t>
            </w:r>
            <w:r w:rsidR="007007C6" w:rsidRPr="00E2005D">
              <w:rPr>
                <w:rFonts w:asciiTheme="minorHAnsi" w:hAnsiTheme="minorHAnsi"/>
                <w:lang w:val="sv-SE"/>
              </w:rPr>
              <w:br/>
            </w:r>
            <w:r w:rsidRPr="00E2005D">
              <w:rPr>
                <w:rFonts w:asciiTheme="minorHAnsi" w:eastAsia="Calibri" w:hAnsiTheme="minorHAnsi"/>
                <w:color w:val="000000" w:themeColor="text1"/>
                <w:lang w:val="sv-FI" w:eastAsia="sv-SE"/>
              </w:rPr>
              <w:t>målet anknyter till</w:t>
            </w:r>
          </w:p>
        </w:tc>
      </w:tr>
      <w:tr w:rsidR="007007C6" w:rsidRPr="00E2005D" w14:paraId="375A2924" w14:textId="77777777" w:rsidTr="77B97CFA">
        <w:tc>
          <w:tcPr>
            <w:tcW w:w="5670" w:type="dxa"/>
          </w:tcPr>
          <w:p w14:paraId="375A2921" w14:textId="77777777" w:rsidR="007007C6" w:rsidRPr="00E2005D" w:rsidRDefault="77B97CFA" w:rsidP="007007C6">
            <w:pPr>
              <w:spacing w:line="276" w:lineRule="auto"/>
              <w:contextualSpacing/>
              <w:rPr>
                <w:rFonts w:asciiTheme="minorHAnsi" w:eastAsia="Calibri" w:hAnsiTheme="minorHAnsi"/>
                <w:lang w:val="sv-FI" w:eastAsia="sv-SE"/>
              </w:rPr>
            </w:pPr>
            <w:r w:rsidRPr="00E2005D">
              <w:rPr>
                <w:rFonts w:asciiTheme="minorHAnsi" w:eastAsia="Calibri,Times New Roman" w:hAnsiTheme="minorHAnsi"/>
                <w:lang w:val="sv-FI" w:eastAsia="sv-SE"/>
              </w:rPr>
              <w:t>M1 stärka elevens intresse för arbete med händerna samt väcka elevens nyfikenhet för kreativt, experimentellt och lokalt förankrat slöjdarbete</w:t>
            </w:r>
          </w:p>
        </w:tc>
        <w:tc>
          <w:tcPr>
            <w:tcW w:w="1985" w:type="dxa"/>
          </w:tcPr>
          <w:p w14:paraId="375A2922" w14:textId="77777777" w:rsidR="007007C6" w:rsidRPr="00E2005D" w:rsidRDefault="77B97CFA" w:rsidP="007007C6">
            <w:pPr>
              <w:spacing w:line="276" w:lineRule="auto"/>
              <w:rPr>
                <w:rFonts w:asciiTheme="minorHAnsi" w:eastAsia="Calibri" w:hAnsiTheme="minorHAnsi"/>
                <w:lang w:val="sv-FI" w:eastAsia="sv-SE"/>
              </w:rPr>
            </w:pPr>
            <w:r w:rsidRPr="00E2005D">
              <w:rPr>
                <w:rFonts w:asciiTheme="minorHAnsi" w:eastAsia="Calibri,Times New Roman" w:hAnsiTheme="minorHAnsi"/>
                <w:lang w:val="sv-FI" w:eastAsia="sv-SE"/>
              </w:rPr>
              <w:t>I1-I6</w:t>
            </w:r>
          </w:p>
        </w:tc>
        <w:tc>
          <w:tcPr>
            <w:tcW w:w="1984" w:type="dxa"/>
          </w:tcPr>
          <w:p w14:paraId="375A2923" w14:textId="77777777" w:rsidR="007007C6" w:rsidRPr="00E2005D" w:rsidRDefault="77B97CFA" w:rsidP="007007C6">
            <w:pPr>
              <w:autoSpaceDE w:val="0"/>
              <w:autoSpaceDN w:val="0"/>
              <w:adjustRightInd w:val="0"/>
              <w:spacing w:line="276" w:lineRule="auto"/>
              <w:ind w:left="54"/>
              <w:rPr>
                <w:rFonts w:asciiTheme="minorHAnsi" w:eastAsia="Calibri" w:hAnsiTheme="minorHAnsi"/>
                <w:lang w:val="sv-FI" w:eastAsia="sv-SE"/>
              </w:rPr>
            </w:pPr>
            <w:r w:rsidRPr="00E2005D">
              <w:rPr>
                <w:rFonts w:asciiTheme="minorHAnsi" w:eastAsia="Calibri" w:hAnsiTheme="minorHAnsi"/>
                <w:lang w:val="sv-FI" w:eastAsia="sv-SE"/>
              </w:rPr>
              <w:t>K1, K2</w:t>
            </w:r>
          </w:p>
        </w:tc>
      </w:tr>
      <w:tr w:rsidR="007007C6" w:rsidRPr="00E2005D" w14:paraId="375A2929" w14:textId="77777777" w:rsidTr="77B97CFA">
        <w:tc>
          <w:tcPr>
            <w:tcW w:w="5670" w:type="dxa"/>
          </w:tcPr>
          <w:p w14:paraId="375A2925" w14:textId="77777777" w:rsidR="007007C6" w:rsidRPr="00E2005D" w:rsidRDefault="77B97CFA" w:rsidP="007007C6">
            <w:pPr>
              <w:spacing w:line="276" w:lineRule="auto"/>
              <w:contextualSpacing/>
              <w:rPr>
                <w:rFonts w:asciiTheme="minorHAnsi" w:eastAsia="Calibri" w:hAnsiTheme="minorHAnsi"/>
                <w:lang w:val="sv-FI" w:eastAsia="sv-SE"/>
              </w:rPr>
            </w:pPr>
            <w:r w:rsidRPr="00E2005D">
              <w:rPr>
                <w:rFonts w:asciiTheme="minorHAnsi" w:eastAsia="Calibri,Times New Roman" w:hAnsiTheme="minorHAnsi"/>
                <w:lang w:val="sv-FI" w:eastAsia="sv-SE"/>
              </w:rPr>
              <w:t>M2 handleda eleven att lära sig gestalta, behärska och dokumentera en slöjdprocess i sin helhet</w:t>
            </w:r>
          </w:p>
        </w:tc>
        <w:tc>
          <w:tcPr>
            <w:tcW w:w="1985" w:type="dxa"/>
          </w:tcPr>
          <w:p w14:paraId="375A2926" w14:textId="77777777" w:rsidR="007007C6" w:rsidRPr="00E2005D" w:rsidRDefault="77B97CFA" w:rsidP="007007C6">
            <w:pPr>
              <w:spacing w:line="276" w:lineRule="auto"/>
              <w:rPr>
                <w:rFonts w:asciiTheme="minorHAnsi" w:eastAsia="Calibri" w:hAnsiTheme="minorHAnsi"/>
                <w:lang w:val="sv-FI" w:eastAsia="sv-SE"/>
              </w:rPr>
            </w:pPr>
            <w:r w:rsidRPr="00E2005D">
              <w:rPr>
                <w:rFonts w:asciiTheme="minorHAnsi" w:eastAsia="Calibri,Times New Roman" w:hAnsiTheme="minorHAnsi"/>
                <w:lang w:val="sv-FI" w:eastAsia="sv-SE"/>
              </w:rPr>
              <w:t>I1-I6</w:t>
            </w:r>
          </w:p>
        </w:tc>
        <w:tc>
          <w:tcPr>
            <w:tcW w:w="1984" w:type="dxa"/>
          </w:tcPr>
          <w:p w14:paraId="375A2927" w14:textId="77777777" w:rsidR="007007C6" w:rsidRPr="00E2005D" w:rsidRDefault="77B97CFA" w:rsidP="007007C6">
            <w:pPr>
              <w:autoSpaceDE w:val="0"/>
              <w:autoSpaceDN w:val="0"/>
              <w:adjustRightInd w:val="0"/>
              <w:spacing w:line="276" w:lineRule="auto"/>
              <w:ind w:left="54"/>
              <w:rPr>
                <w:rFonts w:asciiTheme="minorHAnsi" w:eastAsia="Calibri" w:hAnsiTheme="minorHAnsi"/>
                <w:lang w:val="sv-FI" w:eastAsia="sv-SE"/>
              </w:rPr>
            </w:pPr>
            <w:r w:rsidRPr="00E2005D">
              <w:rPr>
                <w:rFonts w:asciiTheme="minorHAnsi" w:eastAsia="Calibri" w:hAnsiTheme="minorHAnsi"/>
                <w:lang w:val="sv-FI" w:eastAsia="sv-SE"/>
              </w:rPr>
              <w:t>K1, K5</w:t>
            </w:r>
          </w:p>
          <w:p w14:paraId="375A2928" w14:textId="77777777" w:rsidR="007007C6" w:rsidRPr="00E2005D" w:rsidRDefault="007007C6" w:rsidP="007007C6">
            <w:pPr>
              <w:autoSpaceDE w:val="0"/>
              <w:autoSpaceDN w:val="0"/>
              <w:adjustRightInd w:val="0"/>
              <w:spacing w:line="276" w:lineRule="auto"/>
              <w:ind w:left="54"/>
              <w:rPr>
                <w:rFonts w:asciiTheme="minorHAnsi" w:eastAsia="Calibri" w:hAnsiTheme="minorHAnsi"/>
                <w:lang w:val="sv-FI" w:eastAsia="sv-SE"/>
              </w:rPr>
            </w:pPr>
          </w:p>
        </w:tc>
      </w:tr>
      <w:tr w:rsidR="007007C6" w:rsidRPr="00E2005D" w14:paraId="375A292E" w14:textId="77777777" w:rsidTr="77B97CFA">
        <w:tc>
          <w:tcPr>
            <w:tcW w:w="5670" w:type="dxa"/>
          </w:tcPr>
          <w:p w14:paraId="375A292A" w14:textId="77777777" w:rsidR="007007C6" w:rsidRPr="00E2005D" w:rsidRDefault="77B97CFA" w:rsidP="007007C6">
            <w:pPr>
              <w:autoSpaceDE w:val="0"/>
              <w:autoSpaceDN w:val="0"/>
              <w:adjustRightInd w:val="0"/>
              <w:spacing w:line="276" w:lineRule="auto"/>
              <w:rPr>
                <w:rFonts w:asciiTheme="minorHAnsi" w:eastAsia="Calibri" w:hAnsiTheme="minorHAnsi"/>
                <w:lang w:val="sv-FI" w:eastAsia="sv-SE"/>
              </w:rPr>
            </w:pPr>
            <w:r w:rsidRPr="00E2005D">
              <w:rPr>
                <w:rFonts w:asciiTheme="minorHAnsi" w:eastAsia="Calibri" w:hAnsiTheme="minorHAnsi"/>
                <w:color w:val="000000" w:themeColor="text1"/>
                <w:lang w:val="sv-FI" w:eastAsia="sv-SE"/>
              </w:rPr>
              <w:t>M3 handleda eleven att på egen hand eller tillsammans med andra planera och framställa en slöjdprodukt eller ett alster genom att lita på sina egna estetiska och tekniska lösningar</w:t>
            </w:r>
          </w:p>
        </w:tc>
        <w:tc>
          <w:tcPr>
            <w:tcW w:w="1985" w:type="dxa"/>
          </w:tcPr>
          <w:p w14:paraId="375A292B" w14:textId="77777777" w:rsidR="007007C6" w:rsidRPr="00E2005D" w:rsidRDefault="77B97CFA" w:rsidP="007007C6">
            <w:pPr>
              <w:spacing w:line="276" w:lineRule="auto"/>
              <w:rPr>
                <w:rFonts w:asciiTheme="minorHAnsi" w:eastAsia="Calibri" w:hAnsiTheme="minorHAnsi"/>
                <w:lang w:val="sv-FI" w:eastAsia="sv-SE"/>
              </w:rPr>
            </w:pPr>
            <w:r w:rsidRPr="00E2005D">
              <w:rPr>
                <w:rFonts w:asciiTheme="minorHAnsi" w:eastAsia="Calibri,Times New Roman" w:hAnsiTheme="minorHAnsi"/>
                <w:lang w:val="sv-FI" w:eastAsia="sv-SE"/>
              </w:rPr>
              <w:t>I1–I4</w:t>
            </w:r>
          </w:p>
        </w:tc>
        <w:tc>
          <w:tcPr>
            <w:tcW w:w="1984" w:type="dxa"/>
          </w:tcPr>
          <w:p w14:paraId="375A292C" w14:textId="77777777" w:rsidR="007007C6" w:rsidRPr="00E2005D" w:rsidRDefault="77B97CFA" w:rsidP="007007C6">
            <w:pPr>
              <w:autoSpaceDE w:val="0"/>
              <w:autoSpaceDN w:val="0"/>
              <w:adjustRightInd w:val="0"/>
              <w:spacing w:line="276" w:lineRule="auto"/>
              <w:ind w:left="54"/>
              <w:rPr>
                <w:rFonts w:asciiTheme="minorHAnsi" w:eastAsia="Calibri" w:hAnsiTheme="minorHAnsi"/>
                <w:lang w:val="sv-FI" w:eastAsia="sv-SE"/>
              </w:rPr>
            </w:pPr>
            <w:r w:rsidRPr="00E2005D">
              <w:rPr>
                <w:rFonts w:asciiTheme="minorHAnsi" w:eastAsia="Calibri" w:hAnsiTheme="minorHAnsi"/>
                <w:lang w:val="sv-FI" w:eastAsia="sv-SE"/>
              </w:rPr>
              <w:t xml:space="preserve">K2, K4, K5 </w:t>
            </w:r>
          </w:p>
          <w:p w14:paraId="375A292D" w14:textId="77777777" w:rsidR="007007C6" w:rsidRPr="00E2005D" w:rsidRDefault="007007C6" w:rsidP="007007C6">
            <w:pPr>
              <w:autoSpaceDE w:val="0"/>
              <w:autoSpaceDN w:val="0"/>
              <w:adjustRightInd w:val="0"/>
              <w:spacing w:line="276" w:lineRule="auto"/>
              <w:ind w:left="54"/>
              <w:rPr>
                <w:rFonts w:asciiTheme="minorHAnsi" w:eastAsia="Calibri" w:hAnsiTheme="minorHAnsi"/>
                <w:lang w:val="sv-FI" w:eastAsia="sv-SE"/>
              </w:rPr>
            </w:pPr>
          </w:p>
        </w:tc>
      </w:tr>
      <w:tr w:rsidR="007007C6" w:rsidRPr="00E2005D" w14:paraId="375A2932" w14:textId="77777777" w:rsidTr="77B97CFA">
        <w:tc>
          <w:tcPr>
            <w:tcW w:w="5670" w:type="dxa"/>
          </w:tcPr>
          <w:p w14:paraId="375A292F" w14:textId="77777777" w:rsidR="007007C6" w:rsidRPr="00E2005D" w:rsidRDefault="77B97CFA" w:rsidP="007007C6">
            <w:pPr>
              <w:spacing w:line="276" w:lineRule="auto"/>
              <w:contextualSpacing/>
              <w:rPr>
                <w:rFonts w:asciiTheme="minorHAnsi" w:eastAsia="Calibri" w:hAnsiTheme="minorHAnsi"/>
                <w:lang w:val="sv-FI" w:eastAsia="sv-SE"/>
              </w:rPr>
            </w:pPr>
            <w:r w:rsidRPr="00E2005D">
              <w:rPr>
                <w:rFonts w:asciiTheme="minorHAnsi" w:eastAsia="Calibri,Times New Roman" w:hAnsiTheme="minorHAnsi"/>
                <w:lang w:val="sv-FI" w:eastAsia="sv-SE"/>
              </w:rPr>
              <w:t>M4 handleda eleven att bli bekant med olika termer, använda många olika material samt kunna bearbeta material på ett ändamålsenligt sätt</w:t>
            </w:r>
          </w:p>
        </w:tc>
        <w:tc>
          <w:tcPr>
            <w:tcW w:w="1985" w:type="dxa"/>
          </w:tcPr>
          <w:p w14:paraId="375A2930" w14:textId="77777777" w:rsidR="007007C6" w:rsidRPr="00E2005D" w:rsidRDefault="77B97CFA" w:rsidP="007007C6">
            <w:pPr>
              <w:spacing w:line="276" w:lineRule="auto"/>
              <w:rPr>
                <w:rFonts w:asciiTheme="minorHAnsi" w:eastAsia="Calibri" w:hAnsiTheme="minorHAnsi"/>
                <w:lang w:val="sv-FI" w:eastAsia="sv-SE"/>
              </w:rPr>
            </w:pPr>
            <w:r w:rsidRPr="00E2005D">
              <w:rPr>
                <w:rFonts w:asciiTheme="minorHAnsi" w:eastAsia="Calibri,Times New Roman" w:hAnsiTheme="minorHAnsi"/>
                <w:lang w:val="sv-FI" w:eastAsia="sv-SE"/>
              </w:rPr>
              <w:t>I3, I5</w:t>
            </w:r>
          </w:p>
        </w:tc>
        <w:tc>
          <w:tcPr>
            <w:tcW w:w="1984" w:type="dxa"/>
          </w:tcPr>
          <w:p w14:paraId="375A2931" w14:textId="77777777" w:rsidR="007007C6" w:rsidRPr="00E2005D" w:rsidRDefault="77B97CFA" w:rsidP="007007C6">
            <w:pPr>
              <w:autoSpaceDE w:val="0"/>
              <w:autoSpaceDN w:val="0"/>
              <w:adjustRightInd w:val="0"/>
              <w:spacing w:line="276" w:lineRule="auto"/>
              <w:ind w:left="54"/>
              <w:rPr>
                <w:rFonts w:asciiTheme="minorHAnsi" w:eastAsia="Calibri" w:hAnsiTheme="minorHAnsi"/>
                <w:lang w:val="sv-FI" w:eastAsia="sv-SE"/>
              </w:rPr>
            </w:pPr>
            <w:r w:rsidRPr="00E2005D">
              <w:rPr>
                <w:rFonts w:asciiTheme="minorHAnsi" w:eastAsia="Calibri" w:hAnsiTheme="minorHAnsi"/>
                <w:lang w:val="sv-FI" w:eastAsia="sv-SE"/>
              </w:rPr>
              <w:t>K4, K6</w:t>
            </w:r>
          </w:p>
        </w:tc>
      </w:tr>
      <w:tr w:rsidR="007007C6" w:rsidRPr="00E2005D" w14:paraId="375A2936" w14:textId="77777777" w:rsidTr="77B97CFA">
        <w:tc>
          <w:tcPr>
            <w:tcW w:w="5670" w:type="dxa"/>
          </w:tcPr>
          <w:p w14:paraId="375A2933" w14:textId="77777777" w:rsidR="007007C6" w:rsidRPr="00E2005D" w:rsidRDefault="77B97CFA" w:rsidP="007007C6">
            <w:pPr>
              <w:spacing w:line="276" w:lineRule="auto"/>
              <w:contextualSpacing/>
              <w:rPr>
                <w:rFonts w:asciiTheme="minorHAnsi" w:eastAsia="Calibri" w:hAnsiTheme="minorHAnsi"/>
                <w:lang w:val="sv-FI" w:eastAsia="sv-SE"/>
              </w:rPr>
            </w:pPr>
            <w:r w:rsidRPr="00E2005D">
              <w:rPr>
                <w:rFonts w:asciiTheme="minorHAnsi" w:eastAsia="Calibri,Times New Roman" w:hAnsiTheme="minorHAnsi"/>
                <w:lang w:val="sv-FI" w:eastAsia="sv-SE"/>
              </w:rPr>
              <w:t xml:space="preserve">M5 uppmuntra eleven att arbeta långsiktigt, ansvarsfullt och med hänsyn till trygghet och säkerhet samt att lära eleven att välja och använda ändamålsenliga redskap  </w:t>
            </w:r>
          </w:p>
        </w:tc>
        <w:tc>
          <w:tcPr>
            <w:tcW w:w="1985" w:type="dxa"/>
          </w:tcPr>
          <w:p w14:paraId="375A2934" w14:textId="77777777" w:rsidR="007007C6" w:rsidRPr="00E2005D" w:rsidRDefault="77B97CFA" w:rsidP="007007C6">
            <w:pPr>
              <w:spacing w:line="276" w:lineRule="auto"/>
              <w:rPr>
                <w:rFonts w:asciiTheme="minorHAnsi" w:eastAsia="Calibri" w:hAnsiTheme="minorHAnsi"/>
                <w:lang w:val="sv-FI" w:eastAsia="sv-SE"/>
              </w:rPr>
            </w:pPr>
            <w:r w:rsidRPr="00E2005D">
              <w:rPr>
                <w:rFonts w:asciiTheme="minorHAnsi" w:eastAsia="Calibri,Times New Roman" w:hAnsiTheme="minorHAnsi"/>
                <w:lang w:val="sv-FI" w:eastAsia="sv-SE"/>
              </w:rPr>
              <w:t>I1–I5</w:t>
            </w:r>
          </w:p>
        </w:tc>
        <w:tc>
          <w:tcPr>
            <w:tcW w:w="1984" w:type="dxa"/>
          </w:tcPr>
          <w:p w14:paraId="375A2935" w14:textId="77777777" w:rsidR="007007C6" w:rsidRPr="00E2005D" w:rsidRDefault="77B97CFA" w:rsidP="007007C6">
            <w:pPr>
              <w:autoSpaceDE w:val="0"/>
              <w:autoSpaceDN w:val="0"/>
              <w:adjustRightInd w:val="0"/>
              <w:spacing w:line="276" w:lineRule="auto"/>
              <w:ind w:left="54"/>
              <w:rPr>
                <w:rFonts w:asciiTheme="minorHAnsi" w:eastAsia="Calibri" w:hAnsiTheme="minorHAnsi"/>
                <w:lang w:val="sv-FI" w:eastAsia="sv-SE"/>
              </w:rPr>
            </w:pPr>
            <w:r w:rsidRPr="00E2005D">
              <w:rPr>
                <w:rFonts w:asciiTheme="minorHAnsi" w:eastAsia="Calibri" w:hAnsiTheme="minorHAnsi"/>
                <w:lang w:val="sv-FI" w:eastAsia="sv-SE"/>
              </w:rPr>
              <w:t>K3, K6</w:t>
            </w:r>
          </w:p>
        </w:tc>
      </w:tr>
      <w:tr w:rsidR="007007C6" w:rsidRPr="00E2005D" w14:paraId="375A293A" w14:textId="77777777" w:rsidTr="77B97CFA">
        <w:tc>
          <w:tcPr>
            <w:tcW w:w="5670" w:type="dxa"/>
          </w:tcPr>
          <w:p w14:paraId="375A2937" w14:textId="77777777" w:rsidR="007007C6" w:rsidRPr="00E2005D" w:rsidRDefault="77B97CFA" w:rsidP="007007C6">
            <w:pPr>
              <w:autoSpaceDE w:val="0"/>
              <w:autoSpaceDN w:val="0"/>
              <w:adjustRightInd w:val="0"/>
              <w:spacing w:line="276" w:lineRule="auto"/>
              <w:rPr>
                <w:rFonts w:asciiTheme="minorHAnsi" w:eastAsia="Calibri" w:hAnsiTheme="minorHAnsi"/>
                <w:lang w:val="sv-FI" w:eastAsia="sv-SE"/>
              </w:rPr>
            </w:pPr>
            <w:r w:rsidRPr="00E2005D">
              <w:rPr>
                <w:rFonts w:asciiTheme="minorHAnsi" w:eastAsia="Calibri" w:hAnsiTheme="minorHAnsi"/>
                <w:lang w:val="sv-FI" w:eastAsia="sv-SE"/>
              </w:rPr>
              <w:t>M6 handleda eleven att använda informations- och kommunikationsteknik för att planera och tillverka slöjdprodukter samt för att dokumentera slöjdprocessen</w:t>
            </w:r>
          </w:p>
        </w:tc>
        <w:tc>
          <w:tcPr>
            <w:tcW w:w="1985" w:type="dxa"/>
          </w:tcPr>
          <w:p w14:paraId="375A2938" w14:textId="77777777" w:rsidR="007007C6" w:rsidRPr="00E2005D" w:rsidRDefault="77B97CFA" w:rsidP="007007C6">
            <w:pPr>
              <w:spacing w:line="276" w:lineRule="auto"/>
              <w:rPr>
                <w:rFonts w:asciiTheme="minorHAnsi" w:eastAsia="Calibri" w:hAnsiTheme="minorHAnsi"/>
                <w:lang w:val="sv-FI" w:eastAsia="sv-SE"/>
              </w:rPr>
            </w:pPr>
            <w:r w:rsidRPr="00E2005D">
              <w:rPr>
                <w:rFonts w:asciiTheme="minorHAnsi" w:eastAsia="Calibri,Times New Roman" w:hAnsiTheme="minorHAnsi"/>
                <w:lang w:val="sv-FI" w:eastAsia="sv-SE"/>
              </w:rPr>
              <w:t xml:space="preserve">I1, I2, I6 </w:t>
            </w:r>
          </w:p>
        </w:tc>
        <w:tc>
          <w:tcPr>
            <w:tcW w:w="1984" w:type="dxa"/>
          </w:tcPr>
          <w:p w14:paraId="375A2939" w14:textId="77777777" w:rsidR="007007C6" w:rsidRPr="00E2005D" w:rsidRDefault="77B97CFA" w:rsidP="007007C6">
            <w:pPr>
              <w:autoSpaceDE w:val="0"/>
              <w:autoSpaceDN w:val="0"/>
              <w:adjustRightInd w:val="0"/>
              <w:spacing w:line="276" w:lineRule="auto"/>
              <w:ind w:left="54"/>
              <w:rPr>
                <w:rFonts w:asciiTheme="minorHAnsi" w:eastAsia="Calibri" w:hAnsiTheme="minorHAnsi"/>
                <w:lang w:val="sv-FI" w:eastAsia="sv-SE"/>
              </w:rPr>
            </w:pPr>
            <w:r w:rsidRPr="00E2005D">
              <w:rPr>
                <w:rFonts w:asciiTheme="minorHAnsi" w:eastAsia="Calibri" w:hAnsiTheme="minorHAnsi"/>
                <w:lang w:val="sv-FI" w:eastAsia="sv-SE"/>
              </w:rPr>
              <w:t>K5</w:t>
            </w:r>
          </w:p>
        </w:tc>
      </w:tr>
      <w:tr w:rsidR="007007C6" w:rsidRPr="00E2005D" w14:paraId="375A293E" w14:textId="77777777" w:rsidTr="77B97CFA">
        <w:tc>
          <w:tcPr>
            <w:tcW w:w="5670" w:type="dxa"/>
          </w:tcPr>
          <w:p w14:paraId="375A293B" w14:textId="77777777" w:rsidR="007007C6" w:rsidRPr="00E2005D" w:rsidRDefault="77B97CFA" w:rsidP="007007C6">
            <w:pPr>
              <w:autoSpaceDE w:val="0"/>
              <w:autoSpaceDN w:val="0"/>
              <w:adjustRightInd w:val="0"/>
              <w:spacing w:line="276" w:lineRule="auto"/>
              <w:rPr>
                <w:rFonts w:asciiTheme="minorHAnsi" w:eastAsia="Calibri" w:hAnsiTheme="minorHAnsi"/>
                <w:lang w:val="sv-FI" w:eastAsia="sv-SE"/>
              </w:rPr>
            </w:pPr>
            <w:r w:rsidRPr="00E2005D">
              <w:rPr>
                <w:rFonts w:asciiTheme="minorHAnsi" w:eastAsia="Calibri" w:hAnsiTheme="minorHAnsi"/>
                <w:lang w:val="sv-FI" w:eastAsia="sv-SE"/>
              </w:rPr>
              <w:t>M7 handleda eleven att utvärdera, uppskatta och granska både sin egen och de andras slöjdprocess på ett interaktivt sätt</w:t>
            </w:r>
          </w:p>
        </w:tc>
        <w:tc>
          <w:tcPr>
            <w:tcW w:w="1985" w:type="dxa"/>
          </w:tcPr>
          <w:p w14:paraId="375A293C" w14:textId="77777777" w:rsidR="007007C6" w:rsidRPr="00E2005D" w:rsidRDefault="77B97CFA" w:rsidP="007007C6">
            <w:pPr>
              <w:spacing w:line="276" w:lineRule="auto"/>
              <w:rPr>
                <w:rFonts w:asciiTheme="minorHAnsi" w:eastAsia="Calibri" w:hAnsiTheme="minorHAnsi"/>
                <w:lang w:val="sv-FI" w:eastAsia="sv-SE"/>
              </w:rPr>
            </w:pPr>
            <w:r w:rsidRPr="00E2005D">
              <w:rPr>
                <w:rFonts w:asciiTheme="minorHAnsi" w:eastAsia="Calibri,Times New Roman" w:hAnsiTheme="minorHAnsi"/>
                <w:lang w:val="sv-FI" w:eastAsia="sv-SE"/>
              </w:rPr>
              <w:t>I6</w:t>
            </w:r>
          </w:p>
        </w:tc>
        <w:tc>
          <w:tcPr>
            <w:tcW w:w="1984" w:type="dxa"/>
          </w:tcPr>
          <w:p w14:paraId="375A293D" w14:textId="77777777" w:rsidR="007007C6" w:rsidRPr="00E2005D" w:rsidRDefault="77B97CFA" w:rsidP="007007C6">
            <w:pPr>
              <w:autoSpaceDE w:val="0"/>
              <w:autoSpaceDN w:val="0"/>
              <w:adjustRightInd w:val="0"/>
              <w:spacing w:line="276" w:lineRule="auto"/>
              <w:ind w:left="54"/>
              <w:rPr>
                <w:rFonts w:asciiTheme="minorHAnsi" w:eastAsia="Calibri" w:hAnsiTheme="minorHAnsi"/>
                <w:lang w:val="sv-FI" w:eastAsia="sv-SE"/>
              </w:rPr>
            </w:pPr>
            <w:r w:rsidRPr="00E2005D">
              <w:rPr>
                <w:rFonts w:asciiTheme="minorHAnsi" w:eastAsia="Calibri" w:hAnsiTheme="minorHAnsi"/>
                <w:lang w:val="sv-FI" w:eastAsia="sv-SE"/>
              </w:rPr>
              <w:t>K1, K4, K7</w:t>
            </w:r>
          </w:p>
        </w:tc>
      </w:tr>
      <w:tr w:rsidR="007007C6" w:rsidRPr="00E2005D" w14:paraId="375A2942" w14:textId="77777777" w:rsidTr="77B97CFA">
        <w:tc>
          <w:tcPr>
            <w:tcW w:w="5670" w:type="dxa"/>
          </w:tcPr>
          <w:p w14:paraId="375A293F" w14:textId="77777777" w:rsidR="007007C6" w:rsidRPr="00E2005D" w:rsidRDefault="77B97CFA" w:rsidP="007007C6">
            <w:pPr>
              <w:autoSpaceDE w:val="0"/>
              <w:autoSpaceDN w:val="0"/>
              <w:adjustRightInd w:val="0"/>
              <w:spacing w:line="276" w:lineRule="auto"/>
              <w:rPr>
                <w:rFonts w:asciiTheme="minorHAnsi" w:eastAsia="Calibri" w:hAnsiTheme="minorHAnsi"/>
                <w:lang w:val="sv-FI" w:eastAsia="sv-SE"/>
              </w:rPr>
            </w:pPr>
            <w:r w:rsidRPr="00E2005D">
              <w:rPr>
                <w:rFonts w:asciiTheme="minorHAnsi" w:eastAsia="Calibri" w:hAnsiTheme="minorHAnsi"/>
                <w:lang w:val="sv-FI" w:eastAsia="sv-SE"/>
              </w:rPr>
              <w:t xml:space="preserve">M8 uppmana eleven att börja granska olika konsumtionsvanor och produktionssätt kritiskt </w:t>
            </w:r>
          </w:p>
        </w:tc>
        <w:tc>
          <w:tcPr>
            <w:tcW w:w="1985" w:type="dxa"/>
          </w:tcPr>
          <w:p w14:paraId="375A2940" w14:textId="77777777" w:rsidR="007007C6" w:rsidRPr="00E2005D" w:rsidRDefault="77B97CFA" w:rsidP="007007C6">
            <w:pPr>
              <w:spacing w:line="276" w:lineRule="auto"/>
              <w:rPr>
                <w:rFonts w:asciiTheme="minorHAnsi" w:eastAsia="Calibri" w:hAnsiTheme="minorHAnsi"/>
                <w:lang w:val="sv-FI" w:eastAsia="sv-SE"/>
              </w:rPr>
            </w:pPr>
            <w:r w:rsidRPr="00E2005D">
              <w:rPr>
                <w:rFonts w:asciiTheme="minorHAnsi" w:eastAsia="Calibri,Times New Roman" w:hAnsiTheme="minorHAnsi"/>
                <w:lang w:val="sv-FI" w:eastAsia="sv-SE"/>
              </w:rPr>
              <w:t>I1–I3, I5</w:t>
            </w:r>
          </w:p>
        </w:tc>
        <w:tc>
          <w:tcPr>
            <w:tcW w:w="1984" w:type="dxa"/>
          </w:tcPr>
          <w:p w14:paraId="375A2941" w14:textId="77777777" w:rsidR="007007C6" w:rsidRPr="00E2005D" w:rsidRDefault="77B97CFA" w:rsidP="007007C6">
            <w:pPr>
              <w:autoSpaceDE w:val="0"/>
              <w:autoSpaceDN w:val="0"/>
              <w:adjustRightInd w:val="0"/>
              <w:spacing w:line="276" w:lineRule="auto"/>
              <w:ind w:left="54"/>
              <w:rPr>
                <w:rFonts w:asciiTheme="minorHAnsi" w:eastAsia="Calibri" w:hAnsiTheme="minorHAnsi"/>
                <w:lang w:val="sv-FI" w:eastAsia="sv-SE"/>
              </w:rPr>
            </w:pPr>
            <w:r w:rsidRPr="00E2005D">
              <w:rPr>
                <w:rFonts w:asciiTheme="minorHAnsi" w:eastAsia="Calibri" w:hAnsiTheme="minorHAnsi"/>
                <w:color w:val="000000" w:themeColor="text1"/>
                <w:lang w:val="sv-FI" w:eastAsia="sv-SE"/>
              </w:rPr>
              <w:t>K1, K3, K7</w:t>
            </w:r>
          </w:p>
        </w:tc>
      </w:tr>
    </w:tbl>
    <w:p w14:paraId="586AEBFC" w14:textId="77777777" w:rsidR="00E2005D" w:rsidRDefault="00E2005D" w:rsidP="007007C6">
      <w:pPr>
        <w:autoSpaceDE w:val="0"/>
        <w:autoSpaceDN w:val="0"/>
        <w:adjustRightInd w:val="0"/>
        <w:spacing w:line="276" w:lineRule="auto"/>
        <w:rPr>
          <w:rFonts w:asciiTheme="minorHAnsi" w:eastAsia="Calibri" w:hAnsiTheme="minorHAnsi"/>
          <w:b/>
          <w:bCs/>
          <w:color w:val="000000" w:themeColor="text1"/>
          <w:lang w:val="sv-FI" w:eastAsia="sv-SE"/>
        </w:rPr>
      </w:pPr>
    </w:p>
    <w:p w14:paraId="375A2943" w14:textId="77777777" w:rsidR="007007C6" w:rsidRPr="00E2005D"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E2005D">
        <w:rPr>
          <w:rFonts w:asciiTheme="minorHAnsi" w:eastAsia="Calibri" w:hAnsiTheme="minorHAnsi"/>
          <w:b/>
          <w:bCs/>
          <w:color w:val="000000" w:themeColor="text1"/>
          <w:lang w:val="sv-FI" w:eastAsia="sv-SE"/>
        </w:rPr>
        <w:t xml:space="preserve">Centralt innehåll som anknyter till målen för slöjd i årskurs 3–6 </w:t>
      </w:r>
    </w:p>
    <w:p w14:paraId="375A2944" w14:textId="77777777" w:rsidR="007007C6" w:rsidRPr="00E2005D"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945" w14:textId="77777777" w:rsidR="007007C6" w:rsidRPr="00E2005D"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E2005D">
        <w:rPr>
          <w:rFonts w:asciiTheme="minorHAnsi" w:eastAsia="Calibri" w:hAnsiTheme="minorHAnsi"/>
          <w:color w:val="000000" w:themeColor="text1"/>
          <w:lang w:val="sv-FI" w:eastAsia="sv-SE"/>
        </w:rPr>
        <w:t xml:space="preserve">Innehållet i de olika delområdena används för att utforma större helheter med aktuella och mångsidiga pedagogiska uppgifter för de olika årskurserna. Innehållet väljs så att eleven får kunskap om olika material och slöjdmetoder och </w:t>
      </w:r>
      <w:r w:rsidRPr="00E2005D">
        <w:rPr>
          <w:rFonts w:asciiTheme="minorHAnsi" w:eastAsia="Calibri" w:hAnsiTheme="minorHAnsi"/>
          <w:color w:val="000000" w:themeColor="text1"/>
          <w:lang w:val="sv-FI" w:eastAsia="sv-SE"/>
        </w:rPr>
        <w:lastRenderedPageBreak/>
        <w:t>lär sig att förstå och fördomsfritt tillämpa dem genom att dra nytta av sådant de lärt sig i andra läroämnen och lärmiljöer.</w:t>
      </w:r>
    </w:p>
    <w:p w14:paraId="375A2946" w14:textId="77777777" w:rsidR="007007C6" w:rsidRPr="00E2005D"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947" w14:textId="77777777" w:rsidR="007007C6" w:rsidRPr="00E2005D"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E2005D">
        <w:rPr>
          <w:rFonts w:asciiTheme="minorHAnsi" w:eastAsia="Calibri" w:hAnsiTheme="minorHAnsi"/>
          <w:b/>
          <w:bCs/>
          <w:color w:val="000000" w:themeColor="text1"/>
          <w:lang w:val="sv-FI" w:eastAsia="sv-SE"/>
        </w:rPr>
        <w:t xml:space="preserve">I1 </w:t>
      </w:r>
      <w:r w:rsidRPr="00E2005D">
        <w:rPr>
          <w:rFonts w:asciiTheme="minorHAnsi" w:eastAsia="Calibri" w:hAnsiTheme="minorHAnsi"/>
          <w:b/>
          <w:bCs/>
          <w:lang w:val="sv-FI" w:eastAsia="sv-SE"/>
        </w:rPr>
        <w:t xml:space="preserve">Innovation: </w:t>
      </w:r>
      <w:r w:rsidRPr="00E2005D">
        <w:rPr>
          <w:rFonts w:asciiTheme="minorHAnsi" w:eastAsia="Calibri" w:hAnsiTheme="minorHAnsi"/>
          <w:color w:val="000000" w:themeColor="text1"/>
          <w:lang w:val="sv-FI" w:eastAsia="sv-SE"/>
        </w:rPr>
        <w:t xml:space="preserve">Eleverna lär sig att planera en slöjdprodukt genom att begrunda olika utgångsmöjligheter, genom att utnyttja sina egna multisensoriska erfarenheter och upplevelser samt genom att iaktta och analysera föremål, den byggda miljön och naturen för att utveckla nya idéer. I slöjd kombinerar eleverna färger, figurer, olika ytor, stilar och former och utnyttjar materialens fasthet och böjlighet. Eleverna undersöker hur olika strukturer skapas och hur energi kan utnyttjas.  </w:t>
      </w:r>
    </w:p>
    <w:p w14:paraId="375A2948" w14:textId="77777777" w:rsidR="007007C6" w:rsidRPr="00E2005D" w:rsidRDefault="007007C6" w:rsidP="007007C6">
      <w:pPr>
        <w:autoSpaceDE w:val="0"/>
        <w:autoSpaceDN w:val="0"/>
        <w:adjustRightInd w:val="0"/>
        <w:spacing w:line="276" w:lineRule="auto"/>
        <w:jc w:val="both"/>
        <w:rPr>
          <w:rFonts w:asciiTheme="minorHAnsi" w:eastAsia="Calibri" w:hAnsiTheme="minorHAnsi"/>
          <w:b/>
          <w:color w:val="000000"/>
          <w:lang w:val="sv-FI" w:eastAsia="sv-SE"/>
        </w:rPr>
      </w:pPr>
    </w:p>
    <w:p w14:paraId="375A2949" w14:textId="77777777" w:rsidR="007007C6" w:rsidRPr="00E2005D"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E2005D">
        <w:rPr>
          <w:rFonts w:asciiTheme="minorHAnsi" w:eastAsia="Calibri" w:hAnsiTheme="minorHAnsi"/>
          <w:b/>
          <w:bCs/>
          <w:color w:val="000000" w:themeColor="text1"/>
          <w:lang w:val="sv-FI" w:eastAsia="sv-SE"/>
        </w:rPr>
        <w:t>I2 Planering</w:t>
      </w:r>
      <w:r w:rsidRPr="00E2005D">
        <w:rPr>
          <w:rFonts w:asciiTheme="minorHAnsi" w:eastAsia="Calibri" w:hAnsiTheme="minorHAnsi"/>
          <w:b/>
          <w:bCs/>
          <w:lang w:val="sv-FI" w:eastAsia="sv-SE"/>
        </w:rPr>
        <w:t>:</w:t>
      </w:r>
      <w:r w:rsidRPr="00E2005D">
        <w:rPr>
          <w:rFonts w:asciiTheme="minorHAnsi" w:eastAsia="Calibri" w:hAnsiTheme="minorHAnsi"/>
          <w:b/>
          <w:bCs/>
          <w:color w:val="000000" w:themeColor="text1"/>
          <w:lang w:val="sv-FI" w:eastAsia="sv-SE"/>
        </w:rPr>
        <w:t xml:space="preserve"> </w:t>
      </w:r>
      <w:r w:rsidRPr="00E2005D">
        <w:rPr>
          <w:rFonts w:asciiTheme="minorHAnsi" w:eastAsia="Calibri" w:hAnsiTheme="minorHAnsi"/>
          <w:color w:val="000000" w:themeColor="text1"/>
          <w:lang w:val="sv-FI" w:eastAsia="sv-SE"/>
        </w:rPr>
        <w:t>Eleverna utarbetar en plan för att framställa en egen produkt eller ett alster och utvecklar planen vid behov. Eleverna prövar olika material och arbetstekniker för att utveckla sina idéer till en produkt eller ett alster. Eleverna övar att dokumentera planen verbalt och/eller visuellt samt numeriskt genom att t.ex. ange mått, mängder och skalor.</w:t>
      </w:r>
    </w:p>
    <w:p w14:paraId="375A294A" w14:textId="77777777" w:rsidR="007007C6" w:rsidRPr="00E2005D" w:rsidRDefault="007007C6" w:rsidP="007007C6">
      <w:pPr>
        <w:autoSpaceDE w:val="0"/>
        <w:autoSpaceDN w:val="0"/>
        <w:adjustRightInd w:val="0"/>
        <w:spacing w:line="276" w:lineRule="auto"/>
        <w:jc w:val="both"/>
        <w:rPr>
          <w:rFonts w:asciiTheme="minorHAnsi" w:eastAsia="Calibri" w:hAnsiTheme="minorHAnsi"/>
          <w:b/>
          <w:color w:val="000000"/>
          <w:lang w:val="sv-FI" w:eastAsia="sv-SE"/>
        </w:rPr>
      </w:pPr>
    </w:p>
    <w:p w14:paraId="375A294B" w14:textId="77777777" w:rsidR="007007C6" w:rsidRPr="00E2005D"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E2005D">
        <w:rPr>
          <w:rFonts w:asciiTheme="minorHAnsi" w:eastAsia="Calibri" w:hAnsiTheme="minorHAnsi"/>
          <w:b/>
          <w:bCs/>
          <w:color w:val="000000" w:themeColor="text1"/>
          <w:lang w:val="sv-FI" w:eastAsia="sv-SE"/>
        </w:rPr>
        <w:t xml:space="preserve">I3 Prövning: </w:t>
      </w:r>
      <w:r w:rsidRPr="00E2005D">
        <w:rPr>
          <w:rFonts w:asciiTheme="minorHAnsi" w:eastAsia="Calibri" w:hAnsiTheme="minorHAnsi"/>
          <w:color w:val="000000" w:themeColor="text1"/>
          <w:lang w:val="sv-FI" w:eastAsia="sv-SE"/>
        </w:rPr>
        <w:t>Eleverna undersöker materialens egenskaper samt hur de vanligaste maskiner och anordningar som behövs i slöjdarbetet fungerar. Kunskapen tillämpas sedan i det egna arbetet. Eleverna experimenterar mångsidigt med olika material såsom träslag, metaller, plaster, fibrer, garn, tyger och återvinningsmaterial. Eleverna övar programmering av olika funktioner, t.ex. med hjälp av robotteknik och automation. Eleverna bearbetar sina produkter eller alster utgående från experiment.</w:t>
      </w:r>
    </w:p>
    <w:p w14:paraId="375A294C" w14:textId="77777777" w:rsidR="007007C6" w:rsidRPr="00E2005D" w:rsidRDefault="007007C6" w:rsidP="007007C6">
      <w:pPr>
        <w:autoSpaceDE w:val="0"/>
        <w:autoSpaceDN w:val="0"/>
        <w:adjustRightInd w:val="0"/>
        <w:spacing w:line="276" w:lineRule="auto"/>
        <w:jc w:val="both"/>
        <w:rPr>
          <w:rFonts w:asciiTheme="minorHAnsi" w:eastAsia="Calibri" w:hAnsiTheme="minorHAnsi"/>
          <w:b/>
          <w:color w:val="000000"/>
          <w:lang w:val="sv-FI" w:eastAsia="sv-SE"/>
        </w:rPr>
      </w:pPr>
    </w:p>
    <w:p w14:paraId="375A294D" w14:textId="77777777" w:rsidR="007007C6" w:rsidRPr="00E2005D"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E2005D">
        <w:rPr>
          <w:rFonts w:asciiTheme="minorHAnsi" w:eastAsia="Calibri" w:hAnsiTheme="minorHAnsi"/>
          <w:b/>
          <w:bCs/>
          <w:color w:val="000000" w:themeColor="text1"/>
          <w:lang w:val="sv-FI" w:eastAsia="sv-SE"/>
        </w:rPr>
        <w:t xml:space="preserve">I4 Tillverkning: </w:t>
      </w:r>
      <w:r w:rsidRPr="00E2005D">
        <w:rPr>
          <w:rFonts w:asciiTheme="minorHAnsi" w:eastAsia="Calibri" w:hAnsiTheme="minorHAnsi"/>
          <w:color w:val="000000" w:themeColor="text1"/>
          <w:lang w:val="sv-FI" w:eastAsia="sv-SE"/>
        </w:rPr>
        <w:t xml:space="preserve">Eleverna framställer olika individuella och/eller gemensamma produkter och alster och använder många olika typer av tekniker, redskap, maskiner och anordningar som behövs i slöjdarbetet. Arbetet genomförs enligt den plan som eleverna själva utarbetat. </w:t>
      </w:r>
    </w:p>
    <w:p w14:paraId="375A294E" w14:textId="77777777" w:rsidR="007007C6" w:rsidRPr="00E2005D"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94F" w14:textId="77777777" w:rsidR="007007C6" w:rsidRPr="00E2005D"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E2005D">
        <w:rPr>
          <w:rFonts w:asciiTheme="minorHAnsi" w:eastAsia="Calibri" w:hAnsiTheme="minorHAnsi"/>
          <w:b/>
          <w:bCs/>
          <w:color w:val="000000" w:themeColor="text1"/>
          <w:lang w:val="sv-FI" w:eastAsia="sv-SE"/>
        </w:rPr>
        <w:t xml:space="preserve">I5 Tillämpning: </w:t>
      </w:r>
      <w:r w:rsidRPr="00E2005D">
        <w:rPr>
          <w:rFonts w:asciiTheme="minorHAnsi" w:eastAsia="Calibri" w:hAnsiTheme="minorHAnsi"/>
          <w:color w:val="000000" w:themeColor="text1"/>
          <w:lang w:val="sv-FI" w:eastAsia="sv-SE"/>
        </w:rPr>
        <w:t>Eleverna lär sig använda grundläggande termer inom branschen och bekantar sig med säkra material och arbetssätt. Eleverna utforskar egenskaperna hos en produkt av hög kvalitet och får kunskap om arbetssäkerhet.</w:t>
      </w:r>
      <w:r w:rsidRPr="00E2005D">
        <w:rPr>
          <w:rFonts w:asciiTheme="minorHAnsi" w:eastAsia="Calibri" w:hAnsiTheme="minorHAnsi"/>
          <w:b/>
          <w:bCs/>
          <w:color w:val="000000" w:themeColor="text1"/>
          <w:lang w:val="sv-FI" w:eastAsia="sv-SE"/>
        </w:rPr>
        <w:t xml:space="preserve"> </w:t>
      </w:r>
    </w:p>
    <w:p w14:paraId="375A2950" w14:textId="77777777" w:rsidR="007007C6" w:rsidRPr="00E2005D" w:rsidRDefault="007007C6" w:rsidP="007007C6">
      <w:pPr>
        <w:autoSpaceDE w:val="0"/>
        <w:autoSpaceDN w:val="0"/>
        <w:adjustRightInd w:val="0"/>
        <w:spacing w:line="276" w:lineRule="auto"/>
        <w:jc w:val="both"/>
        <w:rPr>
          <w:rFonts w:asciiTheme="minorHAnsi" w:eastAsia="Calibri" w:hAnsiTheme="minorHAnsi"/>
          <w:b/>
          <w:color w:val="000000"/>
          <w:lang w:val="sv-FI" w:eastAsia="sv-SE"/>
        </w:rPr>
      </w:pPr>
    </w:p>
    <w:p w14:paraId="375A2951" w14:textId="77777777" w:rsidR="007007C6" w:rsidRPr="00E2005D"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E2005D">
        <w:rPr>
          <w:rFonts w:asciiTheme="minorHAnsi" w:eastAsia="Calibri" w:hAnsiTheme="minorHAnsi"/>
          <w:b/>
          <w:bCs/>
          <w:color w:val="000000" w:themeColor="text1"/>
          <w:lang w:val="sv-FI" w:eastAsia="sv-SE"/>
        </w:rPr>
        <w:t>I6 Dokumentering och bedömning:</w:t>
      </w:r>
      <w:r w:rsidRPr="00E2005D">
        <w:rPr>
          <w:rFonts w:asciiTheme="minorHAnsi" w:eastAsia="Calibri" w:hAnsiTheme="minorHAnsi"/>
          <w:color w:val="000000" w:themeColor="text1"/>
          <w:lang w:val="sv-FI" w:eastAsia="sv-SE"/>
        </w:rPr>
        <w:t xml:space="preserve"> Informations- och kommunikationsteknik används som en del av planeringen och dokumentationen. </w:t>
      </w:r>
      <w:r w:rsidRPr="00E2005D">
        <w:rPr>
          <w:rFonts w:asciiTheme="minorHAnsi" w:eastAsia="Calibri" w:hAnsiTheme="minorHAnsi"/>
          <w:lang w:val="sv-FI" w:eastAsia="sv-SE"/>
        </w:rPr>
        <w:t xml:space="preserve">Under slöjdprocessens gång ges eleverna möjlighet till olika slag av självbedömning och kamratbedömning. </w:t>
      </w:r>
      <w:r w:rsidRPr="00E2005D">
        <w:rPr>
          <w:rFonts w:asciiTheme="minorHAnsi" w:eastAsia="Calibri" w:hAnsiTheme="minorHAnsi"/>
          <w:color w:val="000000" w:themeColor="text1"/>
          <w:lang w:val="sv-FI" w:eastAsia="sv-SE"/>
        </w:rPr>
        <w:t xml:space="preserve"> Eleverna får öva sig att ge respons till enskilda elever och till grupper.</w:t>
      </w:r>
    </w:p>
    <w:p w14:paraId="375A2952" w14:textId="77777777" w:rsidR="007007C6" w:rsidRPr="00E2005D"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953" w14:textId="77777777" w:rsidR="007007C6" w:rsidRPr="00E2005D"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E2005D">
        <w:rPr>
          <w:rFonts w:asciiTheme="minorHAnsi" w:eastAsia="Calibri" w:hAnsiTheme="minorHAnsi"/>
          <w:b/>
          <w:bCs/>
          <w:color w:val="000000" w:themeColor="text1"/>
          <w:lang w:val="sv-FI" w:eastAsia="sv-SE"/>
        </w:rPr>
        <w:t xml:space="preserve">Mål för lärmiljöer och arbetssätt i slöjd i årskurs 3–6 </w:t>
      </w:r>
    </w:p>
    <w:p w14:paraId="375A2954" w14:textId="77777777" w:rsidR="007007C6" w:rsidRPr="00E2005D" w:rsidRDefault="77B97CFA" w:rsidP="77B97CFA">
      <w:pPr>
        <w:spacing w:before="100" w:beforeAutospacing="1" w:after="100" w:afterAutospacing="1" w:line="276" w:lineRule="auto"/>
        <w:jc w:val="both"/>
        <w:rPr>
          <w:rFonts w:asciiTheme="minorHAnsi" w:eastAsia="Times New Roman" w:hAnsiTheme="minorHAnsi"/>
          <w:lang w:val="sv-FI" w:eastAsia="sv-SE"/>
        </w:rPr>
      </w:pPr>
      <w:r w:rsidRPr="00E2005D">
        <w:rPr>
          <w:rFonts w:asciiTheme="minorHAnsi" w:eastAsia="Calibri,Times New Roman" w:hAnsiTheme="minorHAnsi"/>
          <w:lang w:val="sv-FI" w:eastAsia="sv-SE"/>
        </w:rPr>
        <w:t>Ändamålsenliga och säkra lokaler, arbetsredskap, maskiner, anordningar och material formar en lärmiljö som stödjer lärandet. Samtidigt lär sig eleverna med hjälp av dem förstå hur den teknologi som används inom slöjd fungerar. Informations- och kommunikationsteknik ger möjlighet att använda olika läromedel, plattformer för lärande, ritprogram och digital bildredigering samt att skapa ritningar och modeller som stöd för det egna arbetet och planeringen. I undervisningen används arbetssätt som är typiska för teknisk slöjd och textilslöjd.</w:t>
      </w:r>
    </w:p>
    <w:p w14:paraId="375A2955" w14:textId="77777777" w:rsidR="007007C6" w:rsidRPr="00E2005D" w:rsidRDefault="77B97CFA" w:rsidP="77B97CFA">
      <w:pPr>
        <w:spacing w:before="100" w:beforeAutospacing="1" w:after="100" w:afterAutospacing="1" w:line="276" w:lineRule="auto"/>
        <w:jc w:val="both"/>
        <w:rPr>
          <w:rFonts w:asciiTheme="minorHAnsi" w:eastAsia="Times New Roman" w:hAnsiTheme="minorHAnsi"/>
          <w:lang w:val="sv-FI" w:eastAsia="sv-SE"/>
        </w:rPr>
      </w:pPr>
      <w:r w:rsidRPr="00E2005D">
        <w:rPr>
          <w:rFonts w:asciiTheme="minorHAnsi" w:eastAsia="Calibri,Times New Roman" w:hAnsiTheme="minorHAnsi"/>
          <w:lang w:val="sv-FI" w:eastAsia="sv-SE"/>
        </w:rPr>
        <w:t xml:space="preserve">Det praktiska lärandet stöds med hjälp av undersökande projekt, över läroämnesgränserna och i samarbete med utomstående experter och gemenskaper. Eleverna får kunskap om den nationella kulturen och det nationella kulturarvet virtuellt och genom att besöka museer, utställningar och bibliotek. Besök på utställningar och företag används för att stödja och förstärka lärandet. Besöken utnyttjas i olika pedagogiska uppgifter. Teknik och virtuella lärmiljöer används mångsidigt, ansvarsfullt och säkert.  </w:t>
      </w:r>
    </w:p>
    <w:p w14:paraId="375A2956" w14:textId="77777777" w:rsidR="007007C6" w:rsidRPr="00E2005D" w:rsidRDefault="77B97CFA" w:rsidP="007007C6">
      <w:pPr>
        <w:autoSpaceDE w:val="0"/>
        <w:autoSpaceDN w:val="0"/>
        <w:adjustRightInd w:val="0"/>
        <w:spacing w:line="276" w:lineRule="auto"/>
        <w:rPr>
          <w:rFonts w:asciiTheme="minorHAnsi" w:eastAsia="Calibri" w:hAnsiTheme="minorHAnsi"/>
          <w:color w:val="000000"/>
          <w:lang w:val="sv-FI" w:eastAsia="sv-SE"/>
        </w:rPr>
      </w:pPr>
      <w:r w:rsidRPr="00E2005D">
        <w:rPr>
          <w:rFonts w:asciiTheme="minorHAnsi" w:eastAsia="Calibri" w:hAnsiTheme="minorHAnsi"/>
          <w:b/>
          <w:bCs/>
          <w:color w:val="000000" w:themeColor="text1"/>
          <w:lang w:val="sv-FI" w:eastAsia="sv-SE"/>
        </w:rPr>
        <w:t xml:space="preserve">Handledning, differentiering och stöd i slöjd i årskurs 3–6 </w:t>
      </w:r>
    </w:p>
    <w:p w14:paraId="375A2957" w14:textId="77777777" w:rsidR="007007C6" w:rsidRPr="004B5CBC" w:rsidRDefault="77B97CFA" w:rsidP="77B97CFA">
      <w:pPr>
        <w:spacing w:before="100" w:beforeAutospacing="1" w:after="100" w:afterAutospacing="1" w:line="276" w:lineRule="auto"/>
        <w:jc w:val="both"/>
        <w:rPr>
          <w:rFonts w:asciiTheme="minorHAnsi" w:eastAsia="Times New Roman" w:hAnsiTheme="minorHAnsi"/>
          <w:lang w:val="sv-FI" w:eastAsia="sv-SE"/>
        </w:rPr>
      </w:pPr>
      <w:r w:rsidRPr="004B5CBC">
        <w:rPr>
          <w:rFonts w:asciiTheme="minorHAnsi" w:eastAsia="Calibri,Times New Roman" w:hAnsiTheme="minorHAnsi"/>
          <w:lang w:val="sv-FI" w:eastAsia="sv-SE"/>
        </w:rPr>
        <w:lastRenderedPageBreak/>
        <w:t>Med tanke på målen för läroämnet är det väsentligt att man beaktar elevernas olika förutsättningar och behov och differentierar slöjdundervisningen utgående från det, till exempel genom valet av lärmiljöer, arbetssätt och arbetsuppgifter. Eleverna ska stödjas att utveckla sina slöjdfärdigheter på ett flexibelt och lämpligt sätt. Eleverna ska uppmuntras att njuta av sitt skapande. Slöjdundervisningen ska stödja eleverna att utveckla egna lösningar och att bygga och använda nyskapande kunskap individuellt eller tillsammans med andra. Det är viktigt att reservera tillräckligt med tid för handledning och stöd.</w:t>
      </w:r>
    </w:p>
    <w:p w14:paraId="375A2958" w14:textId="77777777" w:rsidR="007007C6" w:rsidRPr="007007C6" w:rsidRDefault="77B97CFA" w:rsidP="007007C6">
      <w:pPr>
        <w:autoSpaceDE w:val="0"/>
        <w:autoSpaceDN w:val="0"/>
        <w:adjustRightInd w:val="0"/>
        <w:spacing w:line="276" w:lineRule="auto"/>
        <w:jc w:val="both"/>
        <w:rPr>
          <w:rFonts w:ascii="Calibri" w:eastAsia="Calibri" w:hAnsi="Calibri" w:cs="Calibri"/>
          <w:b/>
          <w:color w:val="000000"/>
          <w:lang w:val="sv-FI" w:eastAsia="sv-SE"/>
        </w:rPr>
      </w:pPr>
      <w:r w:rsidRPr="77B97CFA">
        <w:rPr>
          <w:rFonts w:ascii="Calibri" w:eastAsia="Calibri" w:hAnsi="Calibri" w:cs="Calibri"/>
          <w:b/>
          <w:bCs/>
          <w:color w:val="000000" w:themeColor="text1"/>
          <w:lang w:val="sv-FI" w:eastAsia="sv-SE"/>
        </w:rPr>
        <w:t>Bedömning av elevens lärande i slöjd i årskurs 3–6</w:t>
      </w:r>
    </w:p>
    <w:p w14:paraId="375A2959" w14:textId="77777777" w:rsidR="007007C6" w:rsidRPr="007007C6" w:rsidRDefault="007007C6" w:rsidP="007007C6">
      <w:pPr>
        <w:autoSpaceDE w:val="0"/>
        <w:autoSpaceDN w:val="0"/>
        <w:adjustRightInd w:val="0"/>
        <w:spacing w:line="276" w:lineRule="auto"/>
        <w:jc w:val="both"/>
        <w:rPr>
          <w:rFonts w:ascii="Calibri" w:eastAsia="Calibri" w:hAnsi="Calibri" w:cs="Calibri"/>
          <w:color w:val="000000"/>
          <w:lang w:val="sv-FI" w:eastAsia="sv-SE"/>
        </w:rPr>
      </w:pPr>
    </w:p>
    <w:p w14:paraId="375A295A" w14:textId="77777777" w:rsidR="007007C6" w:rsidRPr="007007C6" w:rsidRDefault="77B97CFA" w:rsidP="007007C6">
      <w:pPr>
        <w:autoSpaceDE w:val="0"/>
        <w:autoSpaceDN w:val="0"/>
        <w:adjustRightInd w:val="0"/>
        <w:spacing w:line="276" w:lineRule="auto"/>
        <w:jc w:val="both"/>
        <w:rPr>
          <w:rFonts w:ascii="Calibri" w:eastAsia="Calibri" w:hAnsi="Calibri" w:cs="Calibri"/>
          <w:color w:val="000000"/>
          <w:lang w:val="sv-FI" w:eastAsia="sv-SE"/>
        </w:rPr>
      </w:pPr>
      <w:r w:rsidRPr="77B97CFA">
        <w:rPr>
          <w:rFonts w:ascii="Calibri" w:eastAsia="Calibri" w:hAnsi="Calibri" w:cs="Calibri"/>
          <w:color w:val="000000" w:themeColor="text1"/>
          <w:lang w:val="sv-FI" w:eastAsia="sv-SE"/>
        </w:rPr>
        <w:t xml:space="preserve">Bedömningen av lärandet och den respons som eleverna får ska vara handledande och uppmuntrande och grunda sig på slöjdprocessen i sin helhet. Dokumentationen av processens olika faser utnyttjas som ett redskap vid bedömningen. Eleverna ska ges positiv respons på sina framsteg och uppmuntras att utöka och fördjupa sina färdigheter. Bedömningen ska fokusera på hur eleverna tillägnat sig det centrala innehållet men också mångsidigt på hur elevernas kunskaper och färdigheter i slöjd utvecklats. I samband med utvärderingssamtal och annan respons anvisas eleverna mål för utveckling och vägledning för hur prestationen kan utvecklas. Eleverna ska delta i bedömningen genom att erbjudas olika sätt att utvärdera sitt eget och sina klasskamraters arbete. Eleverna kan ges möjlighet att presentera och utvärdera grupparbeten och arbetsresultat för att lära sig att framträda, att presentera information tydligt och klart, uppskatta andras arbete och utveckla förmågan att ge konstruktiv respons. </w:t>
      </w:r>
    </w:p>
    <w:p w14:paraId="375A295B" w14:textId="77777777" w:rsidR="007007C6" w:rsidRPr="007007C6" w:rsidRDefault="007007C6" w:rsidP="007007C6">
      <w:pPr>
        <w:autoSpaceDE w:val="0"/>
        <w:autoSpaceDN w:val="0"/>
        <w:adjustRightInd w:val="0"/>
        <w:spacing w:line="276" w:lineRule="auto"/>
        <w:jc w:val="both"/>
        <w:rPr>
          <w:rFonts w:ascii="Calibri" w:eastAsia="Calibri" w:hAnsi="Calibri" w:cs="Calibri"/>
          <w:color w:val="000000"/>
          <w:lang w:val="sv-FI" w:eastAsia="sv-SE"/>
        </w:rPr>
      </w:pPr>
    </w:p>
    <w:p w14:paraId="375A295C" w14:textId="77777777" w:rsidR="007007C6" w:rsidRPr="007007C6" w:rsidRDefault="77B97CFA" w:rsidP="007007C6">
      <w:pPr>
        <w:autoSpaceDE w:val="0"/>
        <w:autoSpaceDN w:val="0"/>
        <w:adjustRightInd w:val="0"/>
        <w:spacing w:line="276" w:lineRule="auto"/>
        <w:jc w:val="both"/>
        <w:rPr>
          <w:rFonts w:ascii="Calibri" w:eastAsia="Calibri" w:hAnsi="Calibri" w:cs="Calibri"/>
          <w:color w:val="000000"/>
          <w:lang w:val="sv-FI" w:eastAsia="sv-SE"/>
        </w:rPr>
      </w:pPr>
      <w:r w:rsidRPr="77B97CFA">
        <w:rPr>
          <w:rFonts w:ascii="Calibri" w:eastAsia="Calibri" w:hAnsi="Calibri" w:cs="Calibri"/>
          <w:color w:val="000000" w:themeColor="text1"/>
          <w:lang w:val="sv-FI"/>
        </w:rPr>
        <w:t>Läraren ska ge en verbal bedömning eller ett siffervitsord i slöjd genom att bedöma elevernas kunskaper i relation till målen i den lokala läroplanen. För att definiera kunskapsnivån för läsårsbetyget i årskurs 6 ska läraren använda de nationella bedömningskriterierna i slöjd.</w:t>
      </w:r>
      <w:r w:rsidRPr="77B97CFA">
        <w:rPr>
          <w:rFonts w:ascii="Calibri" w:eastAsia="Calibri" w:hAnsi="Calibri" w:cs="Calibri"/>
          <w:color w:val="000000" w:themeColor="text1"/>
          <w:lang w:val="sv-FI" w:eastAsia="sv-SE"/>
        </w:rPr>
        <w:t xml:space="preserve"> Med tanke på studieframstegen är det viktigt att iaktta slöjdprocessen i sin helhet, hur eleverna arbetar med olika material, hur smidigt arbetet löper, kvaliteten på produkterna, och hur eleverna tillämpar sådant som de lärt sig i andra läroämnen.</w:t>
      </w:r>
    </w:p>
    <w:p w14:paraId="375A295D" w14:textId="77777777" w:rsidR="007007C6" w:rsidRPr="004B5CBC"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95E" w14:textId="77777777" w:rsidR="007007C6" w:rsidRPr="004B5CBC" w:rsidRDefault="77B97CFA" w:rsidP="007007C6">
      <w:pPr>
        <w:spacing w:after="200"/>
        <w:jc w:val="both"/>
        <w:rPr>
          <w:rFonts w:asciiTheme="minorHAnsi" w:eastAsia="Calibri" w:hAnsiTheme="minorHAnsi"/>
          <w:b/>
          <w:color w:val="000000"/>
          <w:lang w:val="sv-FI"/>
        </w:rPr>
      </w:pPr>
      <w:r w:rsidRPr="004B5CBC">
        <w:rPr>
          <w:rFonts w:asciiTheme="minorHAnsi" w:eastAsia="Calibri,Times New Roman" w:hAnsiTheme="minorHAnsi"/>
          <w:b/>
          <w:bCs/>
          <w:lang w:val="sv-FI"/>
        </w:rPr>
        <w:t>Bedömningskriterier för goda kunskaper (verbal bedömning) eller vitsordet 8 (sifferbedömning) i slutet av årskurs 6 i slöjd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048"/>
        <w:gridCol w:w="2638"/>
        <w:gridCol w:w="3543"/>
      </w:tblGrid>
      <w:tr w:rsidR="007007C6" w:rsidRPr="00927819" w14:paraId="375A2963" w14:textId="77777777" w:rsidTr="77B97CFA">
        <w:tc>
          <w:tcPr>
            <w:tcW w:w="2410" w:type="dxa"/>
          </w:tcPr>
          <w:p w14:paraId="375A295F" w14:textId="77777777" w:rsidR="007007C6" w:rsidRPr="004B5CBC" w:rsidRDefault="77B97CFA" w:rsidP="007007C6">
            <w:pPr>
              <w:autoSpaceDE w:val="0"/>
              <w:autoSpaceDN w:val="0"/>
              <w:adjustRightInd w:val="0"/>
              <w:spacing w:line="276" w:lineRule="auto"/>
              <w:rPr>
                <w:rFonts w:asciiTheme="minorHAnsi" w:eastAsia="Calibri" w:hAnsiTheme="minorHAnsi"/>
                <w:color w:val="000000"/>
                <w:lang w:val="sv-FI" w:eastAsia="sv-SE"/>
              </w:rPr>
            </w:pPr>
            <w:r w:rsidRPr="004B5CBC">
              <w:rPr>
                <w:rFonts w:asciiTheme="minorHAnsi" w:eastAsia="Calibri" w:hAnsiTheme="minorHAnsi"/>
                <w:color w:val="000000" w:themeColor="text1"/>
                <w:lang w:val="sv-FI" w:eastAsia="sv-SE"/>
              </w:rPr>
              <w:t>Mål för undervisningen</w:t>
            </w:r>
          </w:p>
        </w:tc>
        <w:tc>
          <w:tcPr>
            <w:tcW w:w="1048" w:type="dxa"/>
          </w:tcPr>
          <w:p w14:paraId="375A2960"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Innehåll</w:t>
            </w:r>
          </w:p>
        </w:tc>
        <w:tc>
          <w:tcPr>
            <w:tcW w:w="2638" w:type="dxa"/>
          </w:tcPr>
          <w:p w14:paraId="375A2961"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Föremål för bedömningen i läroämnet</w:t>
            </w:r>
          </w:p>
        </w:tc>
        <w:tc>
          <w:tcPr>
            <w:tcW w:w="3543" w:type="dxa"/>
          </w:tcPr>
          <w:p w14:paraId="375A2962"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 xml:space="preserve">Kunskapskrav för goda </w:t>
            </w:r>
            <w:r w:rsidR="007007C6" w:rsidRPr="004B5CBC">
              <w:rPr>
                <w:rFonts w:asciiTheme="minorHAnsi" w:hAnsiTheme="minorHAnsi"/>
                <w:lang w:val="sv-SE"/>
              </w:rPr>
              <w:br/>
            </w:r>
            <w:r w:rsidRPr="004B5CBC">
              <w:rPr>
                <w:rFonts w:asciiTheme="minorHAnsi" w:eastAsia="Calibri,Times New Roman" w:hAnsiTheme="minorHAnsi"/>
                <w:lang w:val="sv-FI" w:eastAsia="sv-SE"/>
              </w:rPr>
              <w:t>kunskaper/vitsordet åtta</w:t>
            </w:r>
          </w:p>
        </w:tc>
      </w:tr>
      <w:tr w:rsidR="007007C6" w:rsidRPr="00927819" w14:paraId="375A2968" w14:textId="77777777" w:rsidTr="77B97CFA">
        <w:tc>
          <w:tcPr>
            <w:tcW w:w="2410" w:type="dxa"/>
          </w:tcPr>
          <w:p w14:paraId="375A2964"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 xml:space="preserve">M1 </w:t>
            </w:r>
            <w:r w:rsidRPr="004B5CBC">
              <w:rPr>
                <w:rFonts w:asciiTheme="minorHAnsi" w:eastAsia="Calibri,Times New Roman" w:hAnsiTheme="minorHAnsi"/>
                <w:lang w:val="sv-FI" w:eastAsia="sv-SE"/>
              </w:rPr>
              <w:t>stärka elevens intresse för arbete med händerna samt väcka elevens nyfikenhet för kreativt, experimentellt och lokalt förankrat slöjdarbete</w:t>
            </w:r>
          </w:p>
        </w:tc>
        <w:tc>
          <w:tcPr>
            <w:tcW w:w="1048" w:type="dxa"/>
          </w:tcPr>
          <w:p w14:paraId="375A2965"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I1-I6</w:t>
            </w:r>
          </w:p>
        </w:tc>
        <w:tc>
          <w:tcPr>
            <w:tcW w:w="2638" w:type="dxa"/>
          </w:tcPr>
          <w:p w14:paraId="375A2966" w14:textId="77777777" w:rsidR="007007C6" w:rsidRPr="004B5CBC" w:rsidRDefault="007007C6" w:rsidP="007007C6">
            <w:pPr>
              <w:spacing w:line="276" w:lineRule="auto"/>
              <w:rPr>
                <w:rFonts w:asciiTheme="minorHAnsi" w:eastAsia="Calibri" w:hAnsiTheme="minorHAnsi"/>
                <w:lang w:val="sv-FI" w:eastAsia="sv-SE"/>
              </w:rPr>
            </w:pPr>
          </w:p>
        </w:tc>
        <w:tc>
          <w:tcPr>
            <w:tcW w:w="3543" w:type="dxa"/>
          </w:tcPr>
          <w:p w14:paraId="375A2967"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 xml:space="preserve">Används inte som grund för bedömningen. Eleverna handleds att reflektera över sina erfarenheter som en del av självbedömningen. </w:t>
            </w:r>
          </w:p>
        </w:tc>
      </w:tr>
      <w:tr w:rsidR="007007C6" w:rsidRPr="00927819" w14:paraId="375A296D" w14:textId="77777777" w:rsidTr="77B97CFA">
        <w:tc>
          <w:tcPr>
            <w:tcW w:w="2410" w:type="dxa"/>
          </w:tcPr>
          <w:p w14:paraId="375A2969"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 xml:space="preserve">M2 </w:t>
            </w:r>
            <w:r w:rsidRPr="004B5CBC">
              <w:rPr>
                <w:rFonts w:asciiTheme="minorHAnsi" w:eastAsia="Calibri,Times New Roman" w:hAnsiTheme="minorHAnsi"/>
                <w:lang w:val="sv-FI" w:eastAsia="sv-SE"/>
              </w:rPr>
              <w:t>handleda eleven att lära sig gestalta, behärska och dokumentera en slöjdprocess i sin helhet</w:t>
            </w:r>
          </w:p>
        </w:tc>
        <w:tc>
          <w:tcPr>
            <w:tcW w:w="1048" w:type="dxa"/>
          </w:tcPr>
          <w:p w14:paraId="375A296A"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I1-I6</w:t>
            </w:r>
          </w:p>
        </w:tc>
        <w:tc>
          <w:tcPr>
            <w:tcW w:w="2638" w:type="dxa"/>
          </w:tcPr>
          <w:p w14:paraId="375A296B"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Förmåga att planera och genomföra sitt arbete samt utvärdera och dokumentera processen</w:t>
            </w:r>
          </w:p>
        </w:tc>
        <w:tc>
          <w:tcPr>
            <w:tcW w:w="3543" w:type="dxa"/>
          </w:tcPr>
          <w:p w14:paraId="375A296C"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Eleven genomför en hel slöjdprocess och kan</w:t>
            </w:r>
            <w:r w:rsidRPr="004B5CBC">
              <w:rPr>
                <w:rFonts w:asciiTheme="minorHAnsi" w:eastAsia="Calibri" w:hAnsiTheme="minorHAnsi"/>
                <w:lang w:val="sv-FI" w:eastAsia="sv-SE"/>
              </w:rPr>
              <w:t xml:space="preserve"> dokumentera alla faser i processen.</w:t>
            </w:r>
          </w:p>
        </w:tc>
      </w:tr>
      <w:tr w:rsidR="007007C6" w:rsidRPr="004B5CBC" w14:paraId="375A2974" w14:textId="77777777" w:rsidTr="77B97CFA">
        <w:tc>
          <w:tcPr>
            <w:tcW w:w="2410" w:type="dxa"/>
          </w:tcPr>
          <w:p w14:paraId="375A296E"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 xml:space="preserve">M3 </w:t>
            </w:r>
            <w:r w:rsidRPr="004B5CBC">
              <w:rPr>
                <w:rFonts w:asciiTheme="minorHAnsi" w:eastAsia="Calibri" w:hAnsiTheme="minorHAnsi"/>
                <w:color w:val="000000" w:themeColor="text1"/>
                <w:lang w:val="sv-FI" w:eastAsia="sv-SE"/>
              </w:rPr>
              <w:t>handleda eleven att på egen hand eller tillsammans med andra planera och framställa en slöjdprodukt eller ett alster genom att lita på sina egna estetiska och tekniska lösningar</w:t>
            </w:r>
          </w:p>
        </w:tc>
        <w:tc>
          <w:tcPr>
            <w:tcW w:w="1048" w:type="dxa"/>
          </w:tcPr>
          <w:p w14:paraId="375A296F"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I1–I4</w:t>
            </w:r>
          </w:p>
        </w:tc>
        <w:tc>
          <w:tcPr>
            <w:tcW w:w="2638" w:type="dxa"/>
          </w:tcPr>
          <w:p w14:paraId="375A2970"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Förmåga att tillverka en produkt eller ett alster</w:t>
            </w:r>
          </w:p>
        </w:tc>
        <w:tc>
          <w:tcPr>
            <w:tcW w:w="3543" w:type="dxa"/>
          </w:tcPr>
          <w:p w14:paraId="375A2971"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 xml:space="preserve">Eleven kan framställa en produkt eller ett alster utgående från en egen eller gemensam plan. Eleven tar hänsyn till estetik och funktionalitet. </w:t>
            </w:r>
          </w:p>
          <w:p w14:paraId="375A2972" w14:textId="77777777" w:rsidR="007007C6" w:rsidRPr="004B5CBC" w:rsidRDefault="007007C6" w:rsidP="007007C6">
            <w:pPr>
              <w:autoSpaceDE w:val="0"/>
              <w:autoSpaceDN w:val="0"/>
              <w:adjustRightInd w:val="0"/>
              <w:spacing w:line="276" w:lineRule="auto"/>
              <w:rPr>
                <w:rFonts w:asciiTheme="minorHAnsi" w:eastAsia="Calibri" w:hAnsiTheme="minorHAnsi"/>
                <w:lang w:val="sv-FI" w:eastAsia="sv-SE"/>
              </w:rPr>
            </w:pPr>
          </w:p>
          <w:p w14:paraId="375A2973" w14:textId="77777777" w:rsidR="007007C6" w:rsidRPr="004B5CBC" w:rsidRDefault="007007C6" w:rsidP="007007C6">
            <w:pPr>
              <w:autoSpaceDE w:val="0"/>
              <w:autoSpaceDN w:val="0"/>
              <w:adjustRightInd w:val="0"/>
              <w:spacing w:line="276" w:lineRule="auto"/>
              <w:rPr>
                <w:rFonts w:asciiTheme="minorHAnsi" w:eastAsia="Calibri" w:hAnsiTheme="minorHAnsi"/>
                <w:color w:val="000000"/>
                <w:lang w:val="sv-FI" w:eastAsia="sv-SE"/>
              </w:rPr>
            </w:pPr>
          </w:p>
        </w:tc>
      </w:tr>
      <w:tr w:rsidR="007007C6" w:rsidRPr="00927819" w14:paraId="375A297D" w14:textId="77777777" w:rsidTr="77B97CFA">
        <w:tc>
          <w:tcPr>
            <w:tcW w:w="2410" w:type="dxa"/>
          </w:tcPr>
          <w:p w14:paraId="375A2975"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lastRenderedPageBreak/>
              <w:t xml:space="preserve">M4 </w:t>
            </w:r>
            <w:r w:rsidRPr="004B5CBC">
              <w:rPr>
                <w:rFonts w:asciiTheme="minorHAnsi" w:eastAsia="Calibri,Times New Roman" w:hAnsiTheme="minorHAnsi"/>
                <w:lang w:val="sv-FI" w:eastAsia="sv-SE"/>
              </w:rPr>
              <w:t>handleda eleven att bli bekant med olika termer, använda många olika material samt kunna bearbeta material på ett ändamålsenligt sätt</w:t>
            </w:r>
          </w:p>
        </w:tc>
        <w:tc>
          <w:tcPr>
            <w:tcW w:w="1048" w:type="dxa"/>
          </w:tcPr>
          <w:p w14:paraId="375A2976"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I3, I5</w:t>
            </w:r>
          </w:p>
          <w:p w14:paraId="375A2977" w14:textId="77777777" w:rsidR="007007C6" w:rsidRPr="004B5CBC" w:rsidRDefault="007007C6" w:rsidP="007007C6">
            <w:pPr>
              <w:autoSpaceDE w:val="0"/>
              <w:autoSpaceDN w:val="0"/>
              <w:adjustRightInd w:val="0"/>
              <w:spacing w:line="276" w:lineRule="auto"/>
              <w:rPr>
                <w:rFonts w:asciiTheme="minorHAnsi" w:eastAsia="Calibri" w:hAnsiTheme="minorHAnsi"/>
                <w:lang w:val="sv-FI" w:eastAsia="sv-SE"/>
              </w:rPr>
            </w:pPr>
          </w:p>
        </w:tc>
        <w:tc>
          <w:tcPr>
            <w:tcW w:w="2638" w:type="dxa"/>
          </w:tcPr>
          <w:p w14:paraId="375A2978"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Förmåga att välja, kombinera och använda material och tillverkningstekniker som används inom slöjden</w:t>
            </w:r>
          </w:p>
        </w:tc>
        <w:tc>
          <w:tcPr>
            <w:tcW w:w="3543" w:type="dxa"/>
          </w:tcPr>
          <w:p w14:paraId="375A2979" w14:textId="77777777" w:rsidR="007007C6" w:rsidRPr="004B5CBC" w:rsidRDefault="77B97CFA" w:rsidP="007007C6">
            <w:pPr>
              <w:autoSpaceDE w:val="0"/>
              <w:autoSpaceDN w:val="0"/>
              <w:adjustRightInd w:val="0"/>
              <w:spacing w:line="276" w:lineRule="auto"/>
              <w:rPr>
                <w:rFonts w:asciiTheme="minorHAnsi" w:eastAsia="Calibri" w:hAnsiTheme="minorHAnsi"/>
                <w:color w:val="000000"/>
                <w:lang w:val="sv-FI" w:eastAsia="sv-SE"/>
              </w:rPr>
            </w:pPr>
            <w:r w:rsidRPr="004B5CBC">
              <w:rPr>
                <w:rFonts w:asciiTheme="minorHAnsi" w:eastAsia="Calibri" w:hAnsiTheme="minorHAnsi"/>
                <w:color w:val="000000" w:themeColor="text1"/>
                <w:lang w:val="sv-FI" w:eastAsia="sv-SE"/>
              </w:rPr>
              <w:t>Eleven väljer, kombinerar och använder på ett ändamålsenligt sätt olika material och tillverkningstekniker.</w:t>
            </w:r>
          </w:p>
          <w:p w14:paraId="375A297A" w14:textId="77777777" w:rsidR="007007C6" w:rsidRPr="004B5CBC"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97B" w14:textId="77777777" w:rsidR="007007C6" w:rsidRPr="004B5CBC" w:rsidRDefault="77B97CFA" w:rsidP="007007C6">
            <w:pPr>
              <w:autoSpaceDE w:val="0"/>
              <w:autoSpaceDN w:val="0"/>
              <w:adjustRightInd w:val="0"/>
              <w:spacing w:line="276" w:lineRule="auto"/>
              <w:rPr>
                <w:rFonts w:asciiTheme="minorHAnsi" w:eastAsia="Calibri" w:hAnsiTheme="minorHAnsi"/>
                <w:color w:val="000000"/>
                <w:lang w:val="sv-FI" w:eastAsia="sv-SE"/>
              </w:rPr>
            </w:pPr>
            <w:r w:rsidRPr="004B5CBC">
              <w:rPr>
                <w:rFonts w:asciiTheme="minorHAnsi" w:eastAsia="Calibri" w:hAnsiTheme="minorHAnsi"/>
                <w:color w:val="000000" w:themeColor="text1"/>
                <w:lang w:val="sv-FI" w:eastAsia="sv-SE"/>
              </w:rPr>
              <w:t xml:space="preserve">Eleven känner till och kan använda slöjdtermer. </w:t>
            </w:r>
          </w:p>
          <w:p w14:paraId="375A297C" w14:textId="77777777" w:rsidR="007007C6" w:rsidRPr="004B5CBC" w:rsidRDefault="007007C6" w:rsidP="007007C6">
            <w:pPr>
              <w:autoSpaceDE w:val="0"/>
              <w:autoSpaceDN w:val="0"/>
              <w:adjustRightInd w:val="0"/>
              <w:spacing w:line="276" w:lineRule="auto"/>
              <w:rPr>
                <w:rFonts w:asciiTheme="minorHAnsi" w:eastAsia="Calibri" w:hAnsiTheme="minorHAnsi"/>
                <w:color w:val="000000"/>
                <w:lang w:val="sv-FI" w:eastAsia="sv-SE"/>
              </w:rPr>
            </w:pPr>
          </w:p>
        </w:tc>
      </w:tr>
      <w:tr w:rsidR="007007C6" w:rsidRPr="00927819" w14:paraId="375A2988" w14:textId="77777777" w:rsidTr="77B97CFA">
        <w:tc>
          <w:tcPr>
            <w:tcW w:w="2410" w:type="dxa"/>
          </w:tcPr>
          <w:p w14:paraId="375A297E"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 xml:space="preserve">M5 </w:t>
            </w:r>
            <w:r w:rsidRPr="004B5CBC">
              <w:rPr>
                <w:rFonts w:asciiTheme="minorHAnsi" w:eastAsia="Calibri,Times New Roman" w:hAnsiTheme="minorHAnsi"/>
                <w:lang w:val="sv-FI" w:eastAsia="sv-SE"/>
              </w:rPr>
              <w:t xml:space="preserve">uppmuntra eleven att arbeta långsiktigt, ansvarsfullt och med hänsyn till trygghet och säkerhet samt att lära eleven att välja och använda ändamålsenliga redskap  </w:t>
            </w:r>
          </w:p>
        </w:tc>
        <w:tc>
          <w:tcPr>
            <w:tcW w:w="1048" w:type="dxa"/>
          </w:tcPr>
          <w:p w14:paraId="375A297F"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 xml:space="preserve">I1–I5 </w:t>
            </w:r>
          </w:p>
        </w:tc>
        <w:tc>
          <w:tcPr>
            <w:tcW w:w="2638" w:type="dxa"/>
          </w:tcPr>
          <w:p w14:paraId="375A2980"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Förmåga att välja och använda arbetsredskap, maskiner och anordningar</w:t>
            </w:r>
          </w:p>
        </w:tc>
        <w:tc>
          <w:tcPr>
            <w:tcW w:w="3543" w:type="dxa"/>
          </w:tcPr>
          <w:p w14:paraId="375A2981" w14:textId="77777777" w:rsidR="007007C6" w:rsidRPr="004B5CBC" w:rsidRDefault="77B97CFA" w:rsidP="007007C6">
            <w:pPr>
              <w:autoSpaceDE w:val="0"/>
              <w:autoSpaceDN w:val="0"/>
              <w:adjustRightInd w:val="0"/>
              <w:spacing w:line="276" w:lineRule="auto"/>
              <w:rPr>
                <w:rFonts w:asciiTheme="minorHAnsi" w:eastAsia="Calibri" w:hAnsiTheme="minorHAnsi"/>
                <w:color w:val="000000"/>
                <w:lang w:val="sv-FI" w:eastAsia="sv-SE"/>
              </w:rPr>
            </w:pPr>
            <w:r w:rsidRPr="004B5CBC">
              <w:rPr>
                <w:rFonts w:asciiTheme="minorHAnsi" w:eastAsia="Calibri" w:hAnsiTheme="minorHAnsi"/>
                <w:color w:val="000000" w:themeColor="text1"/>
                <w:lang w:val="sv-FI" w:eastAsia="sv-SE"/>
              </w:rPr>
              <w:t>Eleven tar ansvar för sitt arbete och arbetar målinriktat.</w:t>
            </w:r>
          </w:p>
          <w:p w14:paraId="375A2982" w14:textId="77777777" w:rsidR="007007C6" w:rsidRPr="004B5CBC" w:rsidRDefault="007007C6" w:rsidP="007007C6">
            <w:pPr>
              <w:autoSpaceDE w:val="0"/>
              <w:autoSpaceDN w:val="0"/>
              <w:adjustRightInd w:val="0"/>
              <w:spacing w:line="276" w:lineRule="auto"/>
              <w:rPr>
                <w:rFonts w:asciiTheme="minorHAnsi" w:eastAsia="Calibri" w:hAnsiTheme="minorHAnsi"/>
                <w:lang w:val="sv-FI" w:eastAsia="sv-SE"/>
              </w:rPr>
            </w:pPr>
          </w:p>
          <w:p w14:paraId="375A2983" w14:textId="77777777" w:rsidR="007007C6" w:rsidRPr="004B5CBC" w:rsidRDefault="77B97CFA" w:rsidP="007007C6">
            <w:pPr>
              <w:autoSpaceDE w:val="0"/>
              <w:autoSpaceDN w:val="0"/>
              <w:adjustRightInd w:val="0"/>
              <w:spacing w:line="276" w:lineRule="auto"/>
              <w:rPr>
                <w:rFonts w:asciiTheme="minorHAnsi" w:eastAsia="Calibri" w:hAnsiTheme="minorHAnsi"/>
                <w:color w:val="000000"/>
                <w:lang w:val="sv-FI" w:eastAsia="sv-SE"/>
              </w:rPr>
            </w:pPr>
            <w:r w:rsidRPr="004B5CBC">
              <w:rPr>
                <w:rFonts w:asciiTheme="minorHAnsi" w:eastAsia="Calibri" w:hAnsiTheme="minorHAnsi"/>
                <w:lang w:val="sv-FI" w:eastAsia="sv-SE"/>
              </w:rPr>
              <w:t>Eleven kan redogöra för hur enkla och vardagliga apparater fungerar.</w:t>
            </w:r>
          </w:p>
          <w:p w14:paraId="375A2984" w14:textId="77777777" w:rsidR="007007C6" w:rsidRPr="004B5CBC"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985" w14:textId="77777777" w:rsidR="007007C6" w:rsidRPr="004B5CBC" w:rsidRDefault="77B97CFA" w:rsidP="007007C6">
            <w:pPr>
              <w:autoSpaceDE w:val="0"/>
              <w:autoSpaceDN w:val="0"/>
              <w:adjustRightInd w:val="0"/>
              <w:spacing w:line="276" w:lineRule="auto"/>
              <w:rPr>
                <w:rFonts w:asciiTheme="minorHAnsi" w:eastAsia="Calibri" w:hAnsiTheme="minorHAnsi"/>
                <w:color w:val="000000"/>
                <w:lang w:val="sv-FI" w:eastAsia="sv-SE"/>
              </w:rPr>
            </w:pPr>
            <w:r w:rsidRPr="004B5CBC">
              <w:rPr>
                <w:rFonts w:asciiTheme="minorHAnsi" w:eastAsia="Calibri" w:hAnsiTheme="minorHAnsi"/>
                <w:color w:val="000000" w:themeColor="text1"/>
                <w:lang w:val="sv-FI" w:eastAsia="sv-SE"/>
              </w:rPr>
              <w:t xml:space="preserve">Eleven kan använda lämpliga arbetsredskap, maskiner och apparater på ett korrekt, säkert och ändamålsenligt sätt. </w:t>
            </w:r>
          </w:p>
          <w:p w14:paraId="375A2986" w14:textId="77777777" w:rsidR="007007C6" w:rsidRPr="004B5CBC" w:rsidRDefault="007007C6" w:rsidP="007007C6">
            <w:pPr>
              <w:spacing w:line="276" w:lineRule="auto"/>
              <w:rPr>
                <w:rFonts w:asciiTheme="minorHAnsi" w:eastAsia="Calibri" w:hAnsiTheme="minorHAnsi"/>
                <w:lang w:val="sv-FI" w:eastAsia="sv-SE"/>
              </w:rPr>
            </w:pPr>
          </w:p>
          <w:p w14:paraId="375A2987" w14:textId="77777777" w:rsidR="007007C6" w:rsidRPr="004B5CBC" w:rsidRDefault="007007C6" w:rsidP="007007C6">
            <w:pPr>
              <w:autoSpaceDE w:val="0"/>
              <w:autoSpaceDN w:val="0"/>
              <w:adjustRightInd w:val="0"/>
              <w:spacing w:line="276" w:lineRule="auto"/>
              <w:rPr>
                <w:rFonts w:asciiTheme="minorHAnsi" w:eastAsia="Calibri" w:hAnsiTheme="minorHAnsi"/>
                <w:lang w:val="sv-FI" w:eastAsia="sv-SE"/>
              </w:rPr>
            </w:pPr>
          </w:p>
        </w:tc>
      </w:tr>
      <w:tr w:rsidR="007007C6" w:rsidRPr="00927819" w14:paraId="375A298D" w14:textId="77777777" w:rsidTr="77B97CFA">
        <w:tc>
          <w:tcPr>
            <w:tcW w:w="2410" w:type="dxa"/>
          </w:tcPr>
          <w:p w14:paraId="375A2989"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M6 handleda eleven att använda informations- och kommunikationsteknik för att planera och tillverka slöjdprodukter samt för att dokumentera slöjdprocessen</w:t>
            </w:r>
          </w:p>
        </w:tc>
        <w:tc>
          <w:tcPr>
            <w:tcW w:w="1048" w:type="dxa"/>
          </w:tcPr>
          <w:p w14:paraId="375A298A"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I1, I2, I6</w:t>
            </w:r>
          </w:p>
        </w:tc>
        <w:tc>
          <w:tcPr>
            <w:tcW w:w="2638" w:type="dxa"/>
          </w:tcPr>
          <w:p w14:paraId="375A298B"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Förmåga att använda informations- och kommunikationsteknik i det egna arbetet</w:t>
            </w:r>
          </w:p>
        </w:tc>
        <w:tc>
          <w:tcPr>
            <w:tcW w:w="3543" w:type="dxa"/>
          </w:tcPr>
          <w:p w14:paraId="375A298C"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Eleven använder under handledning av läraren informations- och kommunikationsteknik för att planera och tillverka slöjdprodukter och för att dokumentera slöjdprocessen.</w:t>
            </w:r>
          </w:p>
        </w:tc>
      </w:tr>
      <w:tr w:rsidR="007007C6" w:rsidRPr="00927819" w14:paraId="375A2992" w14:textId="77777777" w:rsidTr="77B97CFA">
        <w:tc>
          <w:tcPr>
            <w:tcW w:w="2410" w:type="dxa"/>
          </w:tcPr>
          <w:p w14:paraId="375A298E"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M7 handleda eleven att utvärdera, uppskatta och granska både sin egen och de andras slöjdprocess på ett interaktivt sätt</w:t>
            </w:r>
          </w:p>
        </w:tc>
        <w:tc>
          <w:tcPr>
            <w:tcW w:w="1048" w:type="dxa"/>
          </w:tcPr>
          <w:p w14:paraId="375A298F"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I6</w:t>
            </w:r>
          </w:p>
        </w:tc>
        <w:tc>
          <w:tcPr>
            <w:tcW w:w="2638" w:type="dxa"/>
          </w:tcPr>
          <w:p w14:paraId="375A2990"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Förmåga att utvärdera sitt eget och andras arbete samt förmåga att ge kamratrespons</w:t>
            </w:r>
          </w:p>
        </w:tc>
        <w:tc>
          <w:tcPr>
            <w:tcW w:w="3543" w:type="dxa"/>
          </w:tcPr>
          <w:p w14:paraId="375A2991"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Eleven deltar konstruktivt i utvärderingen av sitt eget och andras arbete samt ger kamratrespons.</w:t>
            </w:r>
          </w:p>
        </w:tc>
      </w:tr>
      <w:tr w:rsidR="007007C6" w:rsidRPr="00927819" w14:paraId="375A2997" w14:textId="77777777" w:rsidTr="77B97CFA">
        <w:tc>
          <w:tcPr>
            <w:tcW w:w="2410" w:type="dxa"/>
          </w:tcPr>
          <w:p w14:paraId="375A2993" w14:textId="77777777" w:rsidR="007007C6" w:rsidRPr="004B5CBC" w:rsidRDefault="77B97CFA" w:rsidP="007007C6">
            <w:pPr>
              <w:autoSpaceDE w:val="0"/>
              <w:autoSpaceDN w:val="0"/>
              <w:adjustRightInd w:val="0"/>
              <w:spacing w:line="276" w:lineRule="auto"/>
              <w:rPr>
                <w:rFonts w:asciiTheme="minorHAnsi" w:eastAsia="Calibri" w:hAnsiTheme="minorHAnsi"/>
                <w:lang w:val="sv-FI" w:eastAsia="sv-SE"/>
              </w:rPr>
            </w:pPr>
            <w:r w:rsidRPr="004B5CBC">
              <w:rPr>
                <w:rFonts w:asciiTheme="minorHAnsi" w:eastAsia="Calibri" w:hAnsiTheme="minorHAnsi"/>
                <w:lang w:val="sv-FI" w:eastAsia="sv-SE"/>
              </w:rPr>
              <w:t>M8 uppmana eleven att börja granska olika konsumtionsvanor och produktionssätt kritiskt</w:t>
            </w:r>
          </w:p>
        </w:tc>
        <w:tc>
          <w:tcPr>
            <w:tcW w:w="1048" w:type="dxa"/>
          </w:tcPr>
          <w:p w14:paraId="375A2994"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I1–I3, I5</w:t>
            </w:r>
          </w:p>
        </w:tc>
        <w:tc>
          <w:tcPr>
            <w:tcW w:w="2638" w:type="dxa"/>
          </w:tcPr>
          <w:p w14:paraId="375A2995" w14:textId="77777777" w:rsidR="007007C6" w:rsidRPr="004B5CBC" w:rsidRDefault="77B97CFA" w:rsidP="007007C6">
            <w:pPr>
              <w:spacing w:after="200"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Förmåga att reflektera över olika konsumtionsvanor och produktionssätt</w:t>
            </w:r>
          </w:p>
        </w:tc>
        <w:tc>
          <w:tcPr>
            <w:tcW w:w="3543" w:type="dxa"/>
          </w:tcPr>
          <w:p w14:paraId="375A2996" w14:textId="77777777" w:rsidR="007007C6" w:rsidRPr="004B5CBC" w:rsidRDefault="77B97CFA" w:rsidP="007007C6">
            <w:pPr>
              <w:spacing w:line="276" w:lineRule="auto"/>
              <w:rPr>
                <w:rFonts w:asciiTheme="minorHAnsi" w:eastAsia="Calibri" w:hAnsiTheme="minorHAnsi"/>
                <w:lang w:val="sv-FI" w:eastAsia="sv-SE"/>
              </w:rPr>
            </w:pPr>
            <w:r w:rsidRPr="004B5CBC">
              <w:rPr>
                <w:rFonts w:asciiTheme="minorHAnsi" w:eastAsia="Calibri,Times New Roman" w:hAnsiTheme="minorHAnsi"/>
                <w:lang w:val="sv-FI" w:eastAsia="sv-SE"/>
              </w:rPr>
              <w:t>Eleven kan beskriva hur konsumtionsvanor och produktionssätt påverkar produktens livscykel.</w:t>
            </w:r>
          </w:p>
        </w:tc>
      </w:tr>
    </w:tbl>
    <w:p w14:paraId="375A2998" w14:textId="77777777" w:rsidR="004E5907" w:rsidRPr="004B5CBC" w:rsidRDefault="007007C6" w:rsidP="004E5907">
      <w:pPr>
        <w:spacing w:after="200" w:line="276" w:lineRule="auto"/>
        <w:rPr>
          <w:rFonts w:asciiTheme="minorHAnsi" w:eastAsia="Calibri" w:hAnsiTheme="minorHAnsi"/>
          <w:lang w:val="sv-SE"/>
        </w:rPr>
      </w:pPr>
      <w:r w:rsidRPr="004B5CBC">
        <w:rPr>
          <w:rFonts w:asciiTheme="minorHAnsi" w:eastAsia="Times New Roman" w:hAnsiTheme="minorHAnsi"/>
          <w:sz w:val="26"/>
          <w:szCs w:val="26"/>
          <w:lang w:val="sv-FI" w:eastAsia="sv-SE"/>
        </w:rPr>
        <w:br/>
      </w:r>
      <w:bookmarkStart w:id="48" w:name="_Toc404857839"/>
      <w:bookmarkStart w:id="49" w:name="_Toc411500926"/>
    </w:p>
    <w:p w14:paraId="375A2999" w14:textId="77777777" w:rsidR="004E5907" w:rsidRPr="004B5CBC" w:rsidRDefault="77B97CFA" w:rsidP="004E5907">
      <w:pPr>
        <w:keepNext/>
        <w:keepLines/>
        <w:spacing w:before="200" w:line="276" w:lineRule="auto"/>
        <w:outlineLvl w:val="4"/>
        <w:rPr>
          <w:rFonts w:asciiTheme="minorHAnsi" w:eastAsia="Times New Roman" w:hAnsiTheme="minorHAnsi"/>
          <w:color w:val="243F60"/>
        </w:rPr>
      </w:pPr>
      <w:r w:rsidRPr="004B5CBC">
        <w:rPr>
          <w:rFonts w:asciiTheme="minorHAnsi" w:eastAsia="Calibri,Times New Roman" w:hAnsiTheme="minorHAnsi"/>
          <w:color w:val="243F60" w:themeColor="accent1" w:themeShade="7F"/>
          <w:lang w:val="sv-FI"/>
        </w:rPr>
        <w:t>Årskurs 3</w:t>
      </w:r>
    </w:p>
    <w:p w14:paraId="375A299A" w14:textId="77777777" w:rsidR="004E5907" w:rsidRPr="004B5CBC" w:rsidRDefault="77B97CFA" w:rsidP="004E5907">
      <w:pPr>
        <w:spacing w:after="200" w:line="276" w:lineRule="auto"/>
        <w:rPr>
          <w:rFonts w:asciiTheme="minorHAnsi" w:eastAsia="Calibri" w:hAnsiTheme="minorHAnsi"/>
          <w:b/>
          <w:color w:val="4F81BD"/>
          <w:sz w:val="32"/>
          <w:szCs w:val="32"/>
        </w:rPr>
      </w:pPr>
      <w:r w:rsidRPr="004B5CBC">
        <w:rPr>
          <w:rFonts w:asciiTheme="minorHAnsi" w:eastAsia="Calibri" w:hAnsiTheme="minorHAnsi"/>
          <w:b/>
          <w:bCs/>
          <w:color w:val="4F81BD" w:themeColor="accent1"/>
          <w:sz w:val="32"/>
          <w:szCs w:val="32"/>
          <w:lang w:val="sv-FI"/>
        </w:rPr>
        <w:t>SLÖJD</w:t>
      </w:r>
    </w:p>
    <w:tbl>
      <w:tblPr>
        <w:tblStyle w:val="TaulukkoRuudukko40"/>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4E5907" w:rsidRPr="004B5CBC" w14:paraId="375A29FF"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99B" w14:textId="77777777" w:rsidR="004E5907" w:rsidRPr="004B5CBC" w:rsidRDefault="004E5907" w:rsidP="004E5907">
            <w:pPr>
              <w:rPr>
                <w:rFonts w:asciiTheme="minorHAnsi" w:eastAsia="Calibri" w:hAnsiTheme="minorHAnsi" w:cstheme="minorHAnsi"/>
              </w:rPr>
            </w:pPr>
          </w:p>
          <w:p w14:paraId="375A299C" w14:textId="77777777" w:rsidR="004E5907" w:rsidRPr="004B5CBC" w:rsidRDefault="004E5907" w:rsidP="004E5907">
            <w:pPr>
              <w:rPr>
                <w:rFonts w:asciiTheme="minorHAnsi" w:eastAsia="Calibri" w:hAnsiTheme="minorHAnsi" w:cstheme="minorHAnsi"/>
              </w:rPr>
            </w:pPr>
            <w:r w:rsidRPr="004B5CBC">
              <w:rPr>
                <w:rFonts w:asciiTheme="minorHAnsi" w:hAnsiTheme="minorHAnsi"/>
                <w:noProof/>
                <w:lang w:eastAsia="fi-FI"/>
              </w:rPr>
              <w:drawing>
                <wp:inline distT="0" distB="0" distL="0" distR="0" wp14:anchorId="375A2E73" wp14:editId="51D158F2">
                  <wp:extent cx="511200" cy="720000"/>
                  <wp:effectExtent l="0" t="0" r="3175" b="4445"/>
                  <wp:docPr id="2228262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99D" w14:textId="77777777" w:rsidR="004E5907" w:rsidRPr="004B5CBC" w:rsidRDefault="004E5907" w:rsidP="004E5907">
            <w:pPr>
              <w:rPr>
                <w:rFonts w:asciiTheme="minorHAnsi" w:eastAsia="Calibri" w:hAnsiTheme="minorHAnsi" w:cstheme="minorHAnsi"/>
              </w:rPr>
            </w:pPr>
          </w:p>
          <w:tbl>
            <w:tblPr>
              <w:tblStyle w:val="TaulukkoRuudukko40"/>
              <w:tblW w:w="9663" w:type="dxa"/>
              <w:tblLayout w:type="fixed"/>
              <w:tblLook w:val="04A0" w:firstRow="1" w:lastRow="0" w:firstColumn="1" w:lastColumn="0" w:noHBand="0" w:noVBand="1"/>
            </w:tblPr>
            <w:tblGrid>
              <w:gridCol w:w="2472"/>
              <w:gridCol w:w="434"/>
              <w:gridCol w:w="6303"/>
              <w:gridCol w:w="454"/>
            </w:tblGrid>
            <w:tr w:rsidR="004E5907" w:rsidRPr="004B5CBC" w14:paraId="375A29A3" w14:textId="77777777" w:rsidTr="77B97CFA">
              <w:trPr>
                <w:trHeight w:val="555"/>
              </w:trPr>
              <w:tc>
                <w:tcPr>
                  <w:tcW w:w="2472" w:type="dxa"/>
                  <w:tcBorders>
                    <w:top w:val="single" w:sz="4" w:space="0" w:color="auto"/>
                    <w:left w:val="single" w:sz="4" w:space="0" w:color="auto"/>
                    <w:bottom w:val="single" w:sz="4" w:space="0" w:color="auto"/>
                    <w:right w:val="single" w:sz="4" w:space="0" w:color="auto"/>
                  </w:tcBorders>
                  <w:hideMark/>
                </w:tcPr>
                <w:p w14:paraId="375A299E" w14:textId="77777777" w:rsidR="004E5907" w:rsidRDefault="77B97CFA" w:rsidP="004E5907">
                  <w:pPr>
                    <w:rPr>
                      <w:rFonts w:asciiTheme="minorHAnsi" w:eastAsia="Calibri" w:hAnsiTheme="minorHAnsi" w:cstheme="minorHAnsi"/>
                      <w:b/>
                      <w:bCs/>
                      <w:lang w:val="sv-FI"/>
                    </w:rPr>
                  </w:pPr>
                  <w:r w:rsidRPr="004B5CBC">
                    <w:rPr>
                      <w:rFonts w:asciiTheme="minorHAnsi" w:eastAsia="Calibri" w:hAnsiTheme="minorHAnsi" w:cstheme="minorHAnsi"/>
                      <w:b/>
                      <w:bCs/>
                      <w:lang w:val="sv-FI"/>
                    </w:rPr>
                    <w:lastRenderedPageBreak/>
                    <w:t>Mål för undervisningen</w:t>
                  </w:r>
                </w:p>
                <w:p w14:paraId="35CED58C" w14:textId="77777777" w:rsidR="004B5CBC" w:rsidRPr="004B5CBC" w:rsidRDefault="004B5CBC" w:rsidP="004E5907">
                  <w:pPr>
                    <w:rPr>
                      <w:rFonts w:asciiTheme="minorHAnsi" w:eastAsia="Calibri" w:hAnsiTheme="minorHAnsi" w:cstheme="minorHAnsi"/>
                      <w:b/>
                    </w:rPr>
                  </w:pPr>
                </w:p>
                <w:p w14:paraId="375A299F"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Årskurs 3</w:t>
                  </w:r>
                </w:p>
              </w:tc>
              <w:tc>
                <w:tcPr>
                  <w:tcW w:w="434" w:type="dxa"/>
                  <w:tcBorders>
                    <w:top w:val="single" w:sz="4" w:space="0" w:color="auto"/>
                    <w:left w:val="single" w:sz="4" w:space="0" w:color="auto"/>
                    <w:bottom w:val="single" w:sz="4" w:space="0" w:color="auto"/>
                    <w:right w:val="single" w:sz="4" w:space="0" w:color="auto"/>
                  </w:tcBorders>
                  <w:hideMark/>
                </w:tcPr>
                <w:p w14:paraId="375A29A0"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375A29A1"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9A2"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K</w:t>
                  </w:r>
                </w:p>
              </w:tc>
            </w:tr>
            <w:tr w:rsidR="004E5907" w:rsidRPr="004B5CBC" w14:paraId="375A29B3"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9A4"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M1 stärka elevens intresse för arbete med händerna samt väcka elevens nyfikenhet för kreativt, experimentellt och lokalt förankrat slöjdarbete</w:t>
                  </w:r>
                </w:p>
              </w:tc>
              <w:tc>
                <w:tcPr>
                  <w:tcW w:w="434" w:type="dxa"/>
                  <w:tcBorders>
                    <w:top w:val="single" w:sz="4" w:space="0" w:color="auto"/>
                    <w:left w:val="single" w:sz="4" w:space="0" w:color="auto"/>
                    <w:bottom w:val="single" w:sz="4" w:space="0" w:color="auto"/>
                    <w:right w:val="single" w:sz="4" w:space="0" w:color="auto"/>
                  </w:tcBorders>
                </w:tcPr>
                <w:p w14:paraId="375A29A5"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I1I6</w:t>
                  </w:r>
                </w:p>
              </w:tc>
              <w:tc>
                <w:tcPr>
                  <w:tcW w:w="6303" w:type="dxa"/>
                  <w:tcBorders>
                    <w:top w:val="single" w:sz="4" w:space="0" w:color="auto"/>
                    <w:left w:val="single" w:sz="4" w:space="0" w:color="auto"/>
                    <w:bottom w:val="single" w:sz="4" w:space="0" w:color="auto"/>
                    <w:right w:val="single" w:sz="4" w:space="0" w:color="auto"/>
                  </w:tcBorders>
                </w:tcPr>
                <w:p w14:paraId="375A29A6"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planeringsskedet fördjupar sig eleverna i olika utgångspunkter för att skapa och utveckla nya idéer. I slöjd kombinerar eleverna färger, figurer och olika ytor. </w:t>
                  </w:r>
                </w:p>
                <w:p w14:paraId="375A29A7" w14:textId="77777777" w:rsidR="004E5907" w:rsidRPr="004B5CBC" w:rsidRDefault="004E5907" w:rsidP="004E5907">
                  <w:pPr>
                    <w:rPr>
                      <w:rFonts w:asciiTheme="minorHAnsi" w:eastAsia="Calibri" w:hAnsiTheme="minorHAnsi" w:cstheme="minorHAnsi"/>
                      <w:lang w:val="sv-SE"/>
                    </w:rPr>
                  </w:pPr>
                </w:p>
                <w:p w14:paraId="375A29A8" w14:textId="77777777" w:rsidR="004E5907" w:rsidRPr="004B5CBC" w:rsidRDefault="77B97CFA" w:rsidP="004E5907">
                  <w:pPr>
                    <w:rPr>
                      <w:rFonts w:asciiTheme="minorHAnsi" w:eastAsia="Calibri" w:hAnsiTheme="minorHAnsi" w:cstheme="minorHAnsi"/>
                      <w:b/>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prövar olika material och arbetstekniker för att utveckla sina idéer till en produkt eller ett alster.</w:t>
                  </w:r>
                  <w:r w:rsidRPr="004B5CBC">
                    <w:rPr>
                      <w:rFonts w:asciiTheme="minorHAnsi" w:eastAsia="Calibri" w:hAnsiTheme="minorHAnsi" w:cstheme="minorHAnsi"/>
                      <w:b/>
                      <w:bCs/>
                      <w:lang w:val="sv-FI"/>
                    </w:rPr>
                    <w:t xml:space="preserve"> </w:t>
                  </w:r>
                </w:p>
                <w:p w14:paraId="375A29A9" w14:textId="77777777" w:rsidR="004E5907" w:rsidRPr="004B5CBC" w:rsidRDefault="004E5907" w:rsidP="004E5907">
                  <w:pPr>
                    <w:rPr>
                      <w:rFonts w:asciiTheme="minorHAnsi" w:eastAsia="Calibri" w:hAnsiTheme="minorHAnsi" w:cstheme="minorHAnsi"/>
                      <w:b/>
                      <w:bCs/>
                      <w:lang w:val="sv-SE"/>
                    </w:rPr>
                  </w:pPr>
                </w:p>
                <w:p w14:paraId="375A29AA"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Eleverna undersöker materialens egenskaper samt hur de vanligaste maskiner och anordningar som behövs i slöjdarbetet fungerar. Eleverna experimenterar mångsidigt med olika material såsom träslag, metaller, plaster, fibrer, garn, tyger och återvinningsmaterial.</w:t>
                  </w:r>
                  <w:r w:rsidRPr="004B5CBC">
                    <w:rPr>
                      <w:rFonts w:asciiTheme="minorHAnsi" w:eastAsia="Calibri" w:hAnsiTheme="minorHAnsi" w:cstheme="minorHAnsi"/>
                      <w:lang w:val="sv-FI"/>
                    </w:rPr>
                    <w:tab/>
                  </w:r>
                </w:p>
                <w:p w14:paraId="375A29AB" w14:textId="77777777" w:rsidR="004E5907" w:rsidRPr="004B5CBC" w:rsidRDefault="004E5907" w:rsidP="004E5907">
                  <w:pPr>
                    <w:rPr>
                      <w:rFonts w:asciiTheme="minorHAnsi" w:eastAsia="Calibri" w:hAnsiTheme="minorHAnsi" w:cstheme="minorHAnsi"/>
                      <w:b/>
                      <w:bCs/>
                      <w:lang w:val="sv-SE"/>
                    </w:rPr>
                  </w:pPr>
                </w:p>
                <w:p w14:paraId="375A29AC"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w:t>
                  </w:r>
                  <w:r w:rsidRPr="004B5CBC">
                    <w:rPr>
                      <w:rFonts w:asciiTheme="minorHAnsi" w:eastAsia="Calibri" w:hAnsiTheme="minorHAnsi" w:cstheme="minorHAnsi"/>
                      <w:lang w:val="sv-FI"/>
                    </w:rPr>
                    <w:tab/>
                  </w:r>
                </w:p>
                <w:p w14:paraId="375A29AD" w14:textId="77777777" w:rsidR="004E5907" w:rsidRPr="004B5CBC" w:rsidRDefault="004E5907" w:rsidP="004E5907">
                  <w:pPr>
                    <w:rPr>
                      <w:rFonts w:asciiTheme="minorHAnsi" w:eastAsia="Calibri" w:hAnsiTheme="minorHAnsi" w:cstheme="minorHAnsi"/>
                      <w:b/>
                      <w:bCs/>
                      <w:lang w:val="sv-SE"/>
                    </w:rPr>
                  </w:pPr>
                </w:p>
                <w:p w14:paraId="375A29AF" w14:textId="4DD895D6"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lär sig använda grundläggande termer inom branschen och bekantar sig med säkra material och arbetssätt. </w:t>
                  </w:r>
                  <w:r w:rsidRPr="004B5CBC">
                    <w:rPr>
                      <w:rFonts w:asciiTheme="minorHAnsi" w:eastAsia="Calibri" w:hAnsiTheme="minorHAnsi" w:cstheme="minorHAnsi"/>
                      <w:lang w:val="sv-FI"/>
                    </w:rPr>
                    <w:tab/>
                  </w:r>
                </w:p>
                <w:p w14:paraId="375A29B0"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Dokumentering och bedömning:</w:t>
                  </w:r>
                  <w:r w:rsidRPr="004B5CBC">
                    <w:rPr>
                      <w:rFonts w:asciiTheme="minorHAnsi" w:eastAsia="Calibri" w:hAnsiTheme="minorHAnsi" w:cstheme="minorHAnsi"/>
                      <w:lang w:val="sv-FI"/>
                    </w:rPr>
                    <w:t xml:space="preserve"> Informations- och kommunikationsteknik används som en del av idéproduktionen, planeringen och dokumentationen. Eleverna bedömer slöjdprocessen under dess gång/framskridande. Eleverna får öva sig att ge respons till enskilda elever.</w:t>
                  </w:r>
                </w:p>
                <w:p w14:paraId="375A29B1"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9B2"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K1K2</w:t>
                  </w:r>
                </w:p>
              </w:tc>
            </w:tr>
            <w:tr w:rsidR="004E5907" w:rsidRPr="004B5CBC" w14:paraId="375A29C4" w14:textId="77777777" w:rsidTr="77B97CFA">
              <w:tc>
                <w:tcPr>
                  <w:tcW w:w="2472" w:type="dxa"/>
                  <w:tcBorders>
                    <w:top w:val="single" w:sz="4" w:space="0" w:color="auto"/>
                    <w:left w:val="single" w:sz="4" w:space="0" w:color="auto"/>
                    <w:bottom w:val="single" w:sz="4" w:space="0" w:color="auto"/>
                    <w:right w:val="single" w:sz="4" w:space="0" w:color="auto"/>
                  </w:tcBorders>
                </w:tcPr>
                <w:p w14:paraId="375A29B4"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M2 handleda eleven att lära sig gestalta, behärska och dokumentera en slöjdprocess i sin helhet</w:t>
                  </w:r>
                </w:p>
              </w:tc>
              <w:tc>
                <w:tcPr>
                  <w:tcW w:w="434" w:type="dxa"/>
                  <w:tcBorders>
                    <w:top w:val="single" w:sz="4" w:space="0" w:color="auto"/>
                    <w:left w:val="single" w:sz="4" w:space="0" w:color="auto"/>
                    <w:bottom w:val="single" w:sz="4" w:space="0" w:color="auto"/>
                    <w:right w:val="single" w:sz="4" w:space="0" w:color="auto"/>
                  </w:tcBorders>
                </w:tcPr>
                <w:p w14:paraId="375A29B5"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I1I6</w:t>
                  </w:r>
                </w:p>
              </w:tc>
              <w:tc>
                <w:tcPr>
                  <w:tcW w:w="6303" w:type="dxa"/>
                  <w:tcBorders>
                    <w:top w:val="single" w:sz="4" w:space="0" w:color="auto"/>
                    <w:left w:val="single" w:sz="4" w:space="0" w:color="auto"/>
                    <w:bottom w:val="single" w:sz="4" w:space="0" w:color="auto"/>
                    <w:right w:val="single" w:sz="4" w:space="0" w:color="auto"/>
                  </w:tcBorders>
                </w:tcPr>
                <w:p w14:paraId="375A29B6"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planeringsskedet fördjupar sig eleverna i olika utgångspunkter för att skapa och utveckla nya idéer. </w:t>
                  </w:r>
                </w:p>
                <w:p w14:paraId="375A29B7" w14:textId="77777777" w:rsidR="004E5907" w:rsidRPr="004B5CBC" w:rsidRDefault="004E5907" w:rsidP="004E5907">
                  <w:pPr>
                    <w:rPr>
                      <w:rFonts w:asciiTheme="minorHAnsi" w:eastAsia="Calibri" w:hAnsiTheme="minorHAnsi" w:cstheme="minorHAnsi"/>
                      <w:lang w:val="sv-SE"/>
                    </w:rPr>
                  </w:pPr>
                </w:p>
                <w:p w14:paraId="375A29B8"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övar att dokumentera planen verbalt och/eller visuellt samt numeriskt genom att t.ex. ange mått, mängder och skalor.</w:t>
                  </w:r>
                </w:p>
                <w:p w14:paraId="375A29B9" w14:textId="77777777" w:rsidR="004E5907" w:rsidRPr="004B5CBC" w:rsidRDefault="004E5907" w:rsidP="004E5907">
                  <w:pPr>
                    <w:rPr>
                      <w:rFonts w:asciiTheme="minorHAnsi" w:eastAsia="Calibri" w:hAnsiTheme="minorHAnsi" w:cstheme="minorHAnsi"/>
                      <w:b/>
                      <w:bCs/>
                      <w:lang w:val="sv-SE"/>
                    </w:rPr>
                  </w:pPr>
                </w:p>
                <w:p w14:paraId="375A29BA"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Eleverna undersöker materialens egenskaper samt hur de vanligaste maskiner och anordningar som behövs i slöjdarbetet fungerar. Eleverna experimenterar mångsidigt med olika material såsom träslag, metaller, plaster, fibrer, garn, tyger och återvinningsmaterial. </w:t>
                  </w:r>
                </w:p>
                <w:p w14:paraId="375A29BB" w14:textId="77777777" w:rsidR="004E5907" w:rsidRPr="004B5CBC" w:rsidRDefault="004E5907" w:rsidP="004E5907">
                  <w:pPr>
                    <w:rPr>
                      <w:rFonts w:asciiTheme="minorHAnsi" w:eastAsia="Calibri" w:hAnsiTheme="minorHAnsi" w:cstheme="minorHAnsi"/>
                      <w:b/>
                      <w:bCs/>
                      <w:lang w:val="sv-SE"/>
                    </w:rPr>
                  </w:pPr>
                </w:p>
                <w:p w14:paraId="375A29BC"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w:t>
                  </w:r>
                  <w:r w:rsidRPr="004B5CBC">
                    <w:rPr>
                      <w:rFonts w:asciiTheme="minorHAnsi" w:eastAsia="Calibri" w:hAnsiTheme="minorHAnsi" w:cstheme="minorHAnsi"/>
                      <w:lang w:val="sv-FI"/>
                    </w:rPr>
                    <w:tab/>
                  </w:r>
                </w:p>
                <w:p w14:paraId="375A29BD" w14:textId="77777777" w:rsidR="004E5907" w:rsidRPr="004B5CBC" w:rsidRDefault="004E5907" w:rsidP="004E5907">
                  <w:pPr>
                    <w:rPr>
                      <w:rFonts w:asciiTheme="minorHAnsi" w:eastAsia="Calibri" w:hAnsiTheme="minorHAnsi" w:cstheme="minorHAnsi"/>
                      <w:b/>
                      <w:bCs/>
                      <w:lang w:val="sv-SE"/>
                    </w:rPr>
                  </w:pPr>
                </w:p>
                <w:p w14:paraId="375A29BF" w14:textId="73690A46"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lär sig använda grundläggande termer inom branschen och bekantar sig med säkra material och arbetssätt. </w:t>
                  </w:r>
                  <w:r w:rsidRPr="004B5CBC">
                    <w:rPr>
                      <w:rFonts w:asciiTheme="minorHAnsi" w:eastAsia="Calibri" w:hAnsiTheme="minorHAnsi" w:cstheme="minorHAnsi"/>
                      <w:lang w:val="sv-FI"/>
                    </w:rPr>
                    <w:tab/>
                  </w:r>
                </w:p>
                <w:p w14:paraId="375A29C0"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 xml:space="preserve">Dokumentering och bedömning: </w:t>
                  </w:r>
                  <w:r w:rsidRPr="004B5CBC">
                    <w:rPr>
                      <w:rFonts w:asciiTheme="minorHAnsi" w:eastAsia="Calibri" w:hAnsiTheme="minorHAnsi" w:cstheme="minorHAnsi"/>
                      <w:lang w:val="sv-FI"/>
                    </w:rPr>
                    <w:t>Informations- och kommunikationsteknik används som en del av idéproduktionen, planeringen och dokumentationen. Eleverna bedömer slöjdprocessen under dess gång/framskridande. Eleverna får öva sig att ge respons till enskilda elever.</w:t>
                  </w:r>
                </w:p>
                <w:p w14:paraId="375A29C1"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9C2"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lastRenderedPageBreak/>
                    <w:t>K1K5</w:t>
                  </w:r>
                </w:p>
                <w:p w14:paraId="375A29C3" w14:textId="77777777" w:rsidR="004E5907" w:rsidRPr="004B5CBC" w:rsidRDefault="004E5907" w:rsidP="004E5907">
                  <w:pPr>
                    <w:rPr>
                      <w:rFonts w:asciiTheme="minorHAnsi" w:eastAsia="Calibri" w:hAnsiTheme="minorHAnsi" w:cstheme="minorHAnsi"/>
                    </w:rPr>
                  </w:pPr>
                </w:p>
              </w:tc>
            </w:tr>
            <w:tr w:rsidR="004E5907" w:rsidRPr="004B5CBC" w14:paraId="375A29D1" w14:textId="77777777" w:rsidTr="77B97CFA">
              <w:tc>
                <w:tcPr>
                  <w:tcW w:w="2472" w:type="dxa"/>
                  <w:tcBorders>
                    <w:top w:val="single" w:sz="4" w:space="0" w:color="auto"/>
                    <w:left w:val="single" w:sz="4" w:space="0" w:color="auto"/>
                    <w:bottom w:val="single" w:sz="4" w:space="0" w:color="auto"/>
                    <w:right w:val="single" w:sz="4" w:space="0" w:color="auto"/>
                  </w:tcBorders>
                </w:tcPr>
                <w:p w14:paraId="375A29C5"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lastRenderedPageBreak/>
                    <w:t>M3 handleda eleven att på egen hand eller tillsammans med andra planera och framställa en slöjdprodukt eller ett alster genom att lita på sina egna estetiska och tekniska lösningar</w:t>
                  </w:r>
                </w:p>
              </w:tc>
              <w:tc>
                <w:tcPr>
                  <w:tcW w:w="434" w:type="dxa"/>
                  <w:tcBorders>
                    <w:top w:val="single" w:sz="4" w:space="0" w:color="auto"/>
                    <w:left w:val="single" w:sz="4" w:space="0" w:color="auto"/>
                    <w:bottom w:val="single" w:sz="4" w:space="0" w:color="auto"/>
                    <w:right w:val="single" w:sz="4" w:space="0" w:color="auto"/>
                  </w:tcBorders>
                </w:tcPr>
                <w:p w14:paraId="375A29C6"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I1I4</w:t>
                  </w:r>
                </w:p>
              </w:tc>
              <w:tc>
                <w:tcPr>
                  <w:tcW w:w="6303" w:type="dxa"/>
                  <w:tcBorders>
                    <w:top w:val="single" w:sz="4" w:space="0" w:color="auto"/>
                    <w:left w:val="single" w:sz="4" w:space="0" w:color="auto"/>
                    <w:bottom w:val="single" w:sz="4" w:space="0" w:color="auto"/>
                    <w:right w:val="single" w:sz="4" w:space="0" w:color="auto"/>
                  </w:tcBorders>
                </w:tcPr>
                <w:p w14:paraId="375A29C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planeringsskedet fördjupar sig eleverna i olika utgångspunkter för att skapa och utveckla nya idéer. </w:t>
                  </w:r>
                </w:p>
                <w:p w14:paraId="375A29C8" w14:textId="77777777" w:rsidR="004E5907" w:rsidRPr="004B5CBC" w:rsidRDefault="004E5907" w:rsidP="004E5907">
                  <w:pPr>
                    <w:rPr>
                      <w:rFonts w:asciiTheme="minorHAnsi" w:eastAsia="Calibri" w:hAnsiTheme="minorHAnsi" w:cstheme="minorHAnsi"/>
                      <w:lang w:val="sv-SE"/>
                    </w:rPr>
                  </w:pPr>
                </w:p>
                <w:p w14:paraId="375A29C9"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prövar olika material och arbetstekniker för att utveckla sina idéer till en produkt eller ett alster. </w:t>
                  </w:r>
                </w:p>
                <w:p w14:paraId="375A29CA" w14:textId="77777777" w:rsidR="004E5907" w:rsidRPr="004B5CBC" w:rsidRDefault="004E5907" w:rsidP="004E5907">
                  <w:pPr>
                    <w:rPr>
                      <w:rFonts w:asciiTheme="minorHAnsi" w:eastAsia="Calibri" w:hAnsiTheme="minorHAnsi" w:cstheme="minorHAnsi"/>
                      <w:lang w:val="sv-SE"/>
                    </w:rPr>
                  </w:pPr>
                </w:p>
                <w:p w14:paraId="375A29CB"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Eleverna undersöker materialens egenskaper samt hur de vanligaste maskiner och anordningar som behövs i slöjdarbetet fungerar. Eleverna experimenterar mångsidigt med olika material såsom träslag, metaller, plaster, fibrer, garn, tyger och återvinningsmaterial. </w:t>
                  </w:r>
                </w:p>
                <w:p w14:paraId="375A29CC" w14:textId="77777777" w:rsidR="004E5907" w:rsidRPr="004B5CBC" w:rsidRDefault="004E5907" w:rsidP="004E5907">
                  <w:pPr>
                    <w:rPr>
                      <w:rFonts w:asciiTheme="minorHAnsi" w:eastAsia="Calibri" w:hAnsiTheme="minorHAnsi" w:cstheme="minorHAnsi"/>
                      <w:b/>
                      <w:bCs/>
                      <w:lang w:val="sv-SE"/>
                    </w:rPr>
                  </w:pPr>
                </w:p>
                <w:p w14:paraId="375A29CD"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w:t>
                  </w:r>
                </w:p>
                <w:p w14:paraId="375A29CE"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9CF"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 xml:space="preserve">K2K4K5 </w:t>
                  </w:r>
                </w:p>
                <w:p w14:paraId="375A29D0" w14:textId="77777777" w:rsidR="004E5907" w:rsidRPr="004B5CBC" w:rsidRDefault="004E5907" w:rsidP="004E5907">
                  <w:pPr>
                    <w:rPr>
                      <w:rFonts w:asciiTheme="minorHAnsi" w:eastAsia="Calibri" w:hAnsiTheme="minorHAnsi" w:cstheme="minorHAnsi"/>
                    </w:rPr>
                  </w:pPr>
                </w:p>
              </w:tc>
            </w:tr>
            <w:tr w:rsidR="004E5907" w:rsidRPr="004B5CBC" w14:paraId="375A29D6" w14:textId="77777777" w:rsidTr="77B97CFA">
              <w:tc>
                <w:tcPr>
                  <w:tcW w:w="2472" w:type="dxa"/>
                  <w:tcBorders>
                    <w:top w:val="single" w:sz="4" w:space="0" w:color="auto"/>
                    <w:left w:val="single" w:sz="4" w:space="0" w:color="auto"/>
                    <w:bottom w:val="single" w:sz="4" w:space="0" w:color="auto"/>
                    <w:right w:val="single" w:sz="4" w:space="0" w:color="auto"/>
                  </w:tcBorders>
                </w:tcPr>
                <w:p w14:paraId="375A29D2"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M4 handleda eleven att bli bekant med olika termer, använda många olika material samt kunna bearbeta material på ett ändamålsenligt sätt</w:t>
                  </w:r>
                </w:p>
              </w:tc>
              <w:tc>
                <w:tcPr>
                  <w:tcW w:w="434" w:type="dxa"/>
                  <w:tcBorders>
                    <w:top w:val="single" w:sz="4" w:space="0" w:color="auto"/>
                    <w:left w:val="single" w:sz="4" w:space="0" w:color="auto"/>
                    <w:bottom w:val="single" w:sz="4" w:space="0" w:color="auto"/>
                    <w:right w:val="single" w:sz="4" w:space="0" w:color="auto"/>
                  </w:tcBorders>
                </w:tcPr>
                <w:p w14:paraId="375A29D3"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I3 I5</w:t>
                  </w:r>
                </w:p>
              </w:tc>
              <w:tc>
                <w:tcPr>
                  <w:tcW w:w="6303" w:type="dxa"/>
                  <w:tcBorders>
                    <w:top w:val="single" w:sz="4" w:space="0" w:color="auto"/>
                    <w:left w:val="single" w:sz="4" w:space="0" w:color="auto"/>
                    <w:bottom w:val="single" w:sz="4" w:space="0" w:color="auto"/>
                    <w:right w:val="single" w:sz="4" w:space="0" w:color="auto"/>
                  </w:tcBorders>
                </w:tcPr>
                <w:p w14:paraId="375A29D4"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Times New Roman" w:hAnsiTheme="minorHAnsi" w:cstheme="minorHAnsi"/>
                      <w:b/>
                      <w:bCs/>
                      <w:color w:val="000000" w:themeColor="text1"/>
                      <w:lang w:val="sv-FI"/>
                    </w:rPr>
                    <w:t xml:space="preserve">Tillämpning: </w:t>
                  </w:r>
                  <w:r w:rsidRPr="004B5CBC">
                    <w:rPr>
                      <w:rFonts w:asciiTheme="minorHAnsi" w:eastAsia="Calibri,Times New Roman" w:hAnsiTheme="minorHAnsi" w:cstheme="minorHAnsi"/>
                      <w:color w:val="000000" w:themeColor="text1"/>
                      <w:lang w:val="sv-FI"/>
                    </w:rPr>
                    <w:t>Eleverna lär sig använda grundläggande termer inom branschen och bekantar sig med säkra material och arbetssätt.</w:t>
                  </w:r>
                </w:p>
              </w:tc>
              <w:tc>
                <w:tcPr>
                  <w:tcW w:w="454" w:type="dxa"/>
                  <w:tcBorders>
                    <w:top w:val="single" w:sz="4" w:space="0" w:color="auto"/>
                    <w:left w:val="single" w:sz="4" w:space="0" w:color="auto"/>
                    <w:bottom w:val="single" w:sz="4" w:space="0" w:color="auto"/>
                    <w:right w:val="single" w:sz="4" w:space="0" w:color="auto"/>
                  </w:tcBorders>
                </w:tcPr>
                <w:p w14:paraId="375A29D5"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K4K6</w:t>
                  </w:r>
                </w:p>
              </w:tc>
            </w:tr>
            <w:tr w:rsidR="004E5907" w:rsidRPr="004B5CBC" w14:paraId="375A29E4" w14:textId="77777777" w:rsidTr="77B97CFA">
              <w:tc>
                <w:tcPr>
                  <w:tcW w:w="2472" w:type="dxa"/>
                  <w:tcBorders>
                    <w:top w:val="single" w:sz="4" w:space="0" w:color="auto"/>
                    <w:left w:val="single" w:sz="4" w:space="0" w:color="auto"/>
                    <w:bottom w:val="single" w:sz="4" w:space="0" w:color="auto"/>
                    <w:right w:val="single" w:sz="4" w:space="0" w:color="auto"/>
                  </w:tcBorders>
                </w:tcPr>
                <w:p w14:paraId="375A29D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M5 uppmuntra eleven att arbeta långsiktigt, ansvarsfullt och med hänsyn till trygghet och säkerhet samt att lära eleven att välja och använda ändamålsenliga redskap</w:t>
                  </w:r>
                </w:p>
              </w:tc>
              <w:tc>
                <w:tcPr>
                  <w:tcW w:w="434" w:type="dxa"/>
                  <w:tcBorders>
                    <w:top w:val="single" w:sz="4" w:space="0" w:color="auto"/>
                    <w:left w:val="single" w:sz="4" w:space="0" w:color="auto"/>
                    <w:bottom w:val="single" w:sz="4" w:space="0" w:color="auto"/>
                    <w:right w:val="single" w:sz="4" w:space="0" w:color="auto"/>
                  </w:tcBorders>
                </w:tcPr>
                <w:p w14:paraId="375A29D8"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I1I5</w:t>
                  </w:r>
                </w:p>
              </w:tc>
              <w:tc>
                <w:tcPr>
                  <w:tcW w:w="6303" w:type="dxa"/>
                  <w:tcBorders>
                    <w:top w:val="single" w:sz="4" w:space="0" w:color="auto"/>
                    <w:left w:val="single" w:sz="4" w:space="0" w:color="auto"/>
                    <w:bottom w:val="single" w:sz="4" w:space="0" w:color="auto"/>
                    <w:right w:val="single" w:sz="4" w:space="0" w:color="auto"/>
                  </w:tcBorders>
                </w:tcPr>
                <w:p w14:paraId="375A29D9"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planeringsskedet fördjupar sig eleverna i olika utgångspunkter för att skapa och utveckla nya idéer. </w:t>
                  </w:r>
                </w:p>
                <w:p w14:paraId="375A29DA" w14:textId="77777777" w:rsidR="004E5907" w:rsidRPr="004B5CBC" w:rsidRDefault="004E5907" w:rsidP="004E5907">
                  <w:pPr>
                    <w:rPr>
                      <w:rFonts w:asciiTheme="minorHAnsi" w:eastAsia="Calibri" w:hAnsiTheme="minorHAnsi" w:cstheme="minorHAnsi"/>
                      <w:lang w:val="sv-SE"/>
                    </w:rPr>
                  </w:pPr>
                </w:p>
                <w:p w14:paraId="375A29DB"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prövar olika material och arbetstekniker för att utveckla sina idéer till en produkt eller ett alster.</w:t>
                  </w:r>
                  <w:r w:rsidRPr="004B5CBC">
                    <w:rPr>
                      <w:rFonts w:asciiTheme="minorHAnsi" w:eastAsia="Calibri" w:hAnsiTheme="minorHAnsi" w:cstheme="minorHAnsi"/>
                      <w:lang w:val="sv-FI"/>
                    </w:rPr>
                    <w:tab/>
                  </w:r>
                </w:p>
                <w:p w14:paraId="375A29DC" w14:textId="77777777" w:rsidR="004E5907" w:rsidRPr="004B5CBC" w:rsidRDefault="004E5907" w:rsidP="004E5907">
                  <w:pPr>
                    <w:rPr>
                      <w:rFonts w:asciiTheme="minorHAnsi" w:eastAsia="Calibri" w:hAnsiTheme="minorHAnsi" w:cstheme="minorHAnsi"/>
                      <w:b/>
                      <w:bCs/>
                      <w:lang w:val="sv-SE"/>
                    </w:rPr>
                  </w:pPr>
                </w:p>
                <w:p w14:paraId="375A29DD"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Eleverna undersöker materialens egenskaper samt hur de vanligaste maskiner och anordningar som behövs i slöjdarbetet fungerar. </w:t>
                  </w:r>
                </w:p>
                <w:p w14:paraId="375A29DE" w14:textId="77777777" w:rsidR="004E5907" w:rsidRPr="004B5CBC" w:rsidRDefault="004E5907" w:rsidP="004E5907">
                  <w:pPr>
                    <w:rPr>
                      <w:rFonts w:asciiTheme="minorHAnsi" w:eastAsia="Calibri" w:hAnsiTheme="minorHAnsi" w:cstheme="minorHAnsi"/>
                      <w:b/>
                      <w:bCs/>
                      <w:lang w:val="sv-SE"/>
                    </w:rPr>
                  </w:pPr>
                </w:p>
                <w:p w14:paraId="375A29DF"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w:t>
                  </w:r>
                </w:p>
                <w:p w14:paraId="375A29E0" w14:textId="77777777" w:rsidR="004E5907" w:rsidRPr="004B5CBC" w:rsidRDefault="004E5907" w:rsidP="004E5907">
                  <w:pPr>
                    <w:rPr>
                      <w:rFonts w:asciiTheme="minorHAnsi" w:eastAsia="Calibri" w:hAnsiTheme="minorHAnsi" w:cstheme="minorHAnsi"/>
                      <w:b/>
                      <w:bCs/>
                      <w:lang w:val="sv-SE"/>
                    </w:rPr>
                  </w:pPr>
                </w:p>
                <w:p w14:paraId="375A29E1"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lär sig använda grundläggande termer inom branschen och bekantar sig med säkra material och arbetssätt.</w:t>
                  </w:r>
                </w:p>
                <w:p w14:paraId="375A29E2"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9E3"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K3K6</w:t>
                  </w:r>
                </w:p>
              </w:tc>
            </w:tr>
            <w:tr w:rsidR="004E5907" w:rsidRPr="004B5CBC" w14:paraId="375A29EE" w14:textId="77777777" w:rsidTr="77B97CFA">
              <w:tc>
                <w:tcPr>
                  <w:tcW w:w="2472" w:type="dxa"/>
                  <w:tcBorders>
                    <w:top w:val="single" w:sz="4" w:space="0" w:color="auto"/>
                    <w:left w:val="single" w:sz="4" w:space="0" w:color="auto"/>
                    <w:bottom w:val="single" w:sz="4" w:space="0" w:color="auto"/>
                    <w:right w:val="single" w:sz="4" w:space="0" w:color="auto"/>
                  </w:tcBorders>
                </w:tcPr>
                <w:p w14:paraId="375A29E5"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M6 handleda eleven att använda informations- och kommunikationsteknik för att planera och tillverka slöjdprodukter samt för att dokumentera slöjdprocessen</w:t>
                  </w:r>
                </w:p>
              </w:tc>
              <w:tc>
                <w:tcPr>
                  <w:tcW w:w="434" w:type="dxa"/>
                  <w:tcBorders>
                    <w:top w:val="single" w:sz="4" w:space="0" w:color="auto"/>
                    <w:left w:val="single" w:sz="4" w:space="0" w:color="auto"/>
                    <w:bottom w:val="single" w:sz="4" w:space="0" w:color="auto"/>
                    <w:right w:val="single" w:sz="4" w:space="0" w:color="auto"/>
                  </w:tcBorders>
                </w:tcPr>
                <w:p w14:paraId="375A29E6"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I1I2I6</w:t>
                  </w:r>
                </w:p>
              </w:tc>
              <w:tc>
                <w:tcPr>
                  <w:tcW w:w="6303" w:type="dxa"/>
                  <w:tcBorders>
                    <w:top w:val="single" w:sz="4" w:space="0" w:color="auto"/>
                    <w:left w:val="single" w:sz="4" w:space="0" w:color="auto"/>
                    <w:bottom w:val="single" w:sz="4" w:space="0" w:color="auto"/>
                    <w:right w:val="single" w:sz="4" w:space="0" w:color="auto"/>
                  </w:tcBorders>
                </w:tcPr>
                <w:p w14:paraId="375A29E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planeringsskedet fördjupar sig eleverna i olika utgångspunkter för att skapa och utveckla nya idéer. </w:t>
                  </w:r>
                </w:p>
                <w:p w14:paraId="375A29E8" w14:textId="77777777" w:rsidR="004E5907" w:rsidRPr="004B5CBC" w:rsidRDefault="004E5907" w:rsidP="004E5907">
                  <w:pPr>
                    <w:rPr>
                      <w:rFonts w:asciiTheme="minorHAnsi" w:eastAsia="Calibri" w:hAnsiTheme="minorHAnsi" w:cstheme="minorHAnsi"/>
                      <w:lang w:val="sv-SE"/>
                    </w:rPr>
                  </w:pPr>
                </w:p>
                <w:p w14:paraId="375A29E9"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övar att dokumentera planen verbalt och/eller visuellt samt numeriskt genom att t.ex. ange mått, mängder och skalor.</w:t>
                  </w:r>
                </w:p>
                <w:p w14:paraId="375A29EA" w14:textId="77777777" w:rsidR="004E5907" w:rsidRPr="004B5CBC" w:rsidRDefault="004E5907" w:rsidP="004E5907">
                  <w:pPr>
                    <w:rPr>
                      <w:rFonts w:asciiTheme="minorHAnsi" w:eastAsia="Calibri" w:hAnsiTheme="minorHAnsi" w:cstheme="minorHAnsi"/>
                      <w:b/>
                      <w:bCs/>
                      <w:lang w:val="sv-SE"/>
                    </w:rPr>
                  </w:pPr>
                </w:p>
                <w:p w14:paraId="375A29EB"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Dokumentering och bedömning:</w:t>
                  </w:r>
                  <w:r w:rsidRPr="004B5CBC">
                    <w:rPr>
                      <w:rFonts w:asciiTheme="minorHAnsi" w:eastAsia="Calibri" w:hAnsiTheme="minorHAnsi" w:cstheme="minorHAnsi"/>
                      <w:lang w:val="sv-FI"/>
                    </w:rPr>
                    <w:t xml:space="preserve"> Informations- och kommunikationsteknik används som en del av idéproduktionen, planeringen och dokumentationen.</w:t>
                  </w:r>
                </w:p>
                <w:p w14:paraId="375A29EC"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9ED"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K5</w:t>
                  </w:r>
                </w:p>
              </w:tc>
            </w:tr>
            <w:tr w:rsidR="004E5907" w:rsidRPr="004B5CBC" w14:paraId="375A29F4" w14:textId="77777777" w:rsidTr="77B97CFA">
              <w:tc>
                <w:tcPr>
                  <w:tcW w:w="2472" w:type="dxa"/>
                  <w:tcBorders>
                    <w:top w:val="single" w:sz="4" w:space="0" w:color="auto"/>
                    <w:left w:val="single" w:sz="4" w:space="0" w:color="auto"/>
                    <w:bottom w:val="single" w:sz="4" w:space="0" w:color="auto"/>
                    <w:right w:val="single" w:sz="4" w:space="0" w:color="auto"/>
                  </w:tcBorders>
                </w:tcPr>
                <w:p w14:paraId="375A29EF"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lastRenderedPageBreak/>
                    <w:t>M7 handleda eleven att utvärdera, uppskatta och granska både sin egen och de andras slöjdprocess på ett interaktivt sätt</w:t>
                  </w:r>
                </w:p>
              </w:tc>
              <w:tc>
                <w:tcPr>
                  <w:tcW w:w="434" w:type="dxa"/>
                  <w:tcBorders>
                    <w:top w:val="single" w:sz="4" w:space="0" w:color="auto"/>
                    <w:left w:val="single" w:sz="4" w:space="0" w:color="auto"/>
                    <w:bottom w:val="single" w:sz="4" w:space="0" w:color="auto"/>
                    <w:right w:val="single" w:sz="4" w:space="0" w:color="auto"/>
                  </w:tcBorders>
                </w:tcPr>
                <w:p w14:paraId="375A29F0"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I6</w:t>
                  </w:r>
                </w:p>
              </w:tc>
              <w:tc>
                <w:tcPr>
                  <w:tcW w:w="6303" w:type="dxa"/>
                  <w:tcBorders>
                    <w:top w:val="single" w:sz="4" w:space="0" w:color="auto"/>
                    <w:left w:val="single" w:sz="4" w:space="0" w:color="auto"/>
                    <w:bottom w:val="single" w:sz="4" w:space="0" w:color="auto"/>
                    <w:right w:val="single" w:sz="4" w:space="0" w:color="auto"/>
                  </w:tcBorders>
                </w:tcPr>
                <w:p w14:paraId="375A29F1"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Times New Roman" w:hAnsiTheme="minorHAnsi" w:cstheme="minorHAnsi"/>
                      <w:b/>
                      <w:bCs/>
                      <w:color w:val="000000" w:themeColor="text1"/>
                      <w:lang w:val="sv-FI"/>
                    </w:rPr>
                    <w:t>Dokumentering och bedömning:</w:t>
                  </w:r>
                  <w:r w:rsidRPr="004B5CBC">
                    <w:rPr>
                      <w:rFonts w:asciiTheme="minorHAnsi" w:eastAsia="Calibri,Times New Roman" w:hAnsiTheme="minorHAnsi" w:cstheme="minorHAnsi"/>
                      <w:color w:val="000000" w:themeColor="text1"/>
                      <w:lang w:val="sv-FI"/>
                    </w:rPr>
                    <w:t xml:space="preserve"> Eleverna bedömer slöjdprocessen under dess gång/framskridande. Eleverna får öva sig att ge respons till enskilda elever.</w:t>
                  </w:r>
                </w:p>
              </w:tc>
              <w:tc>
                <w:tcPr>
                  <w:tcW w:w="454" w:type="dxa"/>
                  <w:tcBorders>
                    <w:top w:val="single" w:sz="4" w:space="0" w:color="auto"/>
                    <w:left w:val="single" w:sz="4" w:space="0" w:color="auto"/>
                    <w:bottom w:val="single" w:sz="4" w:space="0" w:color="auto"/>
                    <w:right w:val="single" w:sz="4" w:space="0" w:color="auto"/>
                  </w:tcBorders>
                </w:tcPr>
                <w:p w14:paraId="375A29F2"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K1K4K7</w:t>
                  </w:r>
                </w:p>
                <w:p w14:paraId="375A29F3" w14:textId="77777777" w:rsidR="004E5907" w:rsidRPr="004B5CBC" w:rsidRDefault="004E5907" w:rsidP="004E5907">
                  <w:pPr>
                    <w:rPr>
                      <w:rFonts w:asciiTheme="minorHAnsi" w:eastAsia="Calibri" w:hAnsiTheme="minorHAnsi" w:cstheme="minorHAnsi"/>
                    </w:rPr>
                  </w:pPr>
                </w:p>
              </w:tc>
            </w:tr>
            <w:tr w:rsidR="004E5907" w:rsidRPr="004B5CBC" w14:paraId="375A29FD" w14:textId="77777777" w:rsidTr="77B97CFA">
              <w:tc>
                <w:tcPr>
                  <w:tcW w:w="2472" w:type="dxa"/>
                  <w:tcBorders>
                    <w:top w:val="single" w:sz="4" w:space="0" w:color="auto"/>
                    <w:left w:val="single" w:sz="4" w:space="0" w:color="auto"/>
                    <w:bottom w:val="single" w:sz="4" w:space="0" w:color="auto"/>
                    <w:right w:val="single" w:sz="4" w:space="0" w:color="auto"/>
                  </w:tcBorders>
                </w:tcPr>
                <w:p w14:paraId="375A29F5"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M8 uppmana eleven att börja granska olika konsumtionsvanor och produktionssätt kritiskt</w:t>
                  </w:r>
                </w:p>
              </w:tc>
              <w:tc>
                <w:tcPr>
                  <w:tcW w:w="434" w:type="dxa"/>
                  <w:tcBorders>
                    <w:top w:val="single" w:sz="4" w:space="0" w:color="auto"/>
                    <w:left w:val="single" w:sz="4" w:space="0" w:color="auto"/>
                    <w:bottom w:val="single" w:sz="4" w:space="0" w:color="auto"/>
                    <w:right w:val="single" w:sz="4" w:space="0" w:color="auto"/>
                  </w:tcBorders>
                </w:tcPr>
                <w:p w14:paraId="375A29F6"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I1I3I5</w:t>
                  </w:r>
                </w:p>
              </w:tc>
              <w:tc>
                <w:tcPr>
                  <w:tcW w:w="6303" w:type="dxa"/>
                  <w:tcBorders>
                    <w:top w:val="single" w:sz="4" w:space="0" w:color="auto"/>
                    <w:left w:val="single" w:sz="4" w:space="0" w:color="auto"/>
                    <w:bottom w:val="single" w:sz="4" w:space="0" w:color="auto"/>
                    <w:right w:val="single" w:sz="4" w:space="0" w:color="auto"/>
                  </w:tcBorders>
                </w:tcPr>
                <w:p w14:paraId="375A29F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prövar olika material och arbetstekniker för att utveckla sina idéer till en produkt eller ett alster. </w:t>
                  </w:r>
                </w:p>
                <w:p w14:paraId="375A29F8" w14:textId="77777777" w:rsidR="004E5907" w:rsidRPr="004B5CBC" w:rsidRDefault="004E5907" w:rsidP="004E5907">
                  <w:pPr>
                    <w:rPr>
                      <w:rFonts w:asciiTheme="minorHAnsi" w:eastAsia="Calibri" w:hAnsiTheme="minorHAnsi" w:cstheme="minorHAnsi"/>
                      <w:lang w:val="sv-SE"/>
                    </w:rPr>
                  </w:pPr>
                </w:p>
                <w:p w14:paraId="375A29F9"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Eleverna undersöker materialens egenskaper samt hur de vanligaste maskiner och anordningar som behövs i slöjdarbetet fungerar.</w:t>
                  </w:r>
                  <w:r w:rsidRPr="004B5CBC">
                    <w:rPr>
                      <w:rFonts w:asciiTheme="minorHAnsi" w:eastAsia="Calibri" w:hAnsiTheme="minorHAnsi" w:cstheme="minorHAnsi"/>
                      <w:lang w:val="sv-FI"/>
                    </w:rPr>
                    <w:tab/>
                  </w:r>
                </w:p>
                <w:p w14:paraId="375A29FA" w14:textId="77777777" w:rsidR="004E5907" w:rsidRPr="004B5CBC" w:rsidRDefault="004E5907" w:rsidP="004E5907">
                  <w:pPr>
                    <w:rPr>
                      <w:rFonts w:asciiTheme="minorHAnsi" w:eastAsia="Calibri" w:hAnsiTheme="minorHAnsi" w:cstheme="minorHAnsi"/>
                      <w:lang w:val="sv-SE"/>
                    </w:rPr>
                  </w:pPr>
                </w:p>
                <w:p w14:paraId="375A29FB"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bekantar sig med säkra material och arbetssätt.</w:t>
                  </w:r>
                  <w:r w:rsidRPr="004B5CBC">
                    <w:rPr>
                      <w:rFonts w:asciiTheme="minorHAnsi" w:eastAsia="Calibri" w:hAnsiTheme="minorHAnsi" w:cstheme="minorHAnsi"/>
                      <w:lang w:val="sv-FI"/>
                    </w:rPr>
                    <w:tab/>
                  </w:r>
                </w:p>
              </w:tc>
              <w:tc>
                <w:tcPr>
                  <w:tcW w:w="454" w:type="dxa"/>
                  <w:tcBorders>
                    <w:top w:val="single" w:sz="4" w:space="0" w:color="auto"/>
                    <w:left w:val="single" w:sz="4" w:space="0" w:color="auto"/>
                    <w:bottom w:val="single" w:sz="4" w:space="0" w:color="auto"/>
                    <w:right w:val="single" w:sz="4" w:space="0" w:color="auto"/>
                  </w:tcBorders>
                </w:tcPr>
                <w:p w14:paraId="375A29FC"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K1K3K7</w:t>
                  </w:r>
                </w:p>
              </w:tc>
            </w:tr>
          </w:tbl>
          <w:p w14:paraId="375A29FE" w14:textId="77777777" w:rsidR="004E5907" w:rsidRPr="004B5CBC" w:rsidRDefault="004E5907" w:rsidP="004E5907">
            <w:pPr>
              <w:rPr>
                <w:rFonts w:asciiTheme="minorHAnsi" w:eastAsia="Calibri" w:hAnsiTheme="minorHAnsi" w:cstheme="minorHAnsi"/>
                <w:sz w:val="24"/>
                <w:szCs w:val="24"/>
              </w:rPr>
            </w:pPr>
          </w:p>
        </w:tc>
      </w:tr>
    </w:tbl>
    <w:p w14:paraId="375A2A00" w14:textId="77777777" w:rsidR="004E5907" w:rsidRPr="004B5CBC" w:rsidRDefault="004E5907" w:rsidP="004E5907">
      <w:pPr>
        <w:spacing w:after="200" w:line="276" w:lineRule="auto"/>
        <w:rPr>
          <w:rFonts w:asciiTheme="minorHAnsi" w:eastAsia="Calibri" w:hAnsiTheme="minorHAnsi"/>
        </w:rPr>
      </w:pPr>
    </w:p>
    <w:p w14:paraId="375A2A01" w14:textId="77777777" w:rsidR="004E5907" w:rsidRPr="004B5CBC" w:rsidRDefault="77B97CFA" w:rsidP="004E5907">
      <w:pPr>
        <w:keepNext/>
        <w:keepLines/>
        <w:spacing w:before="200" w:line="276" w:lineRule="auto"/>
        <w:outlineLvl w:val="4"/>
        <w:rPr>
          <w:rFonts w:asciiTheme="minorHAnsi" w:eastAsia="Times New Roman" w:hAnsiTheme="minorHAnsi"/>
          <w:color w:val="243F60"/>
        </w:rPr>
      </w:pPr>
      <w:r w:rsidRPr="004B5CBC">
        <w:rPr>
          <w:rFonts w:asciiTheme="minorHAnsi" w:eastAsia="Calibri,Times New Roman" w:hAnsiTheme="minorHAnsi"/>
          <w:color w:val="243F60" w:themeColor="accent1" w:themeShade="7F"/>
          <w:lang w:val="sv-FI"/>
        </w:rPr>
        <w:t>Årskurs 4</w:t>
      </w:r>
    </w:p>
    <w:p w14:paraId="375A2A02" w14:textId="77777777" w:rsidR="004E5907" w:rsidRPr="004B5CBC" w:rsidRDefault="77B97CFA" w:rsidP="004E5907">
      <w:pPr>
        <w:spacing w:after="200" w:line="276" w:lineRule="auto"/>
        <w:rPr>
          <w:rFonts w:asciiTheme="minorHAnsi" w:eastAsia="Calibri" w:hAnsiTheme="minorHAnsi"/>
          <w:b/>
          <w:color w:val="4F81BD"/>
          <w:sz w:val="32"/>
          <w:szCs w:val="32"/>
        </w:rPr>
      </w:pPr>
      <w:r w:rsidRPr="004B5CBC">
        <w:rPr>
          <w:rFonts w:asciiTheme="minorHAnsi" w:eastAsia="Calibri" w:hAnsiTheme="minorHAnsi"/>
          <w:b/>
          <w:bCs/>
          <w:color w:val="4F81BD" w:themeColor="accent1"/>
          <w:sz w:val="32"/>
          <w:szCs w:val="32"/>
          <w:lang w:val="sv-FI"/>
        </w:rPr>
        <w:t>SLÖJD</w:t>
      </w:r>
    </w:p>
    <w:tbl>
      <w:tblPr>
        <w:tblStyle w:val="TaulukkoRuudukko40"/>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4E5907" w:rsidRPr="004B5CBC" w14:paraId="375A2A68"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A03" w14:textId="77777777" w:rsidR="004E5907" w:rsidRPr="004B5CBC" w:rsidRDefault="004E5907" w:rsidP="004E5907">
            <w:pPr>
              <w:rPr>
                <w:rFonts w:asciiTheme="minorHAnsi" w:eastAsia="Calibri" w:hAnsiTheme="minorHAnsi" w:cstheme="minorHAnsi"/>
              </w:rPr>
            </w:pPr>
          </w:p>
          <w:p w14:paraId="375A2A04" w14:textId="77777777" w:rsidR="004E5907" w:rsidRPr="004B5CBC" w:rsidRDefault="004E5907" w:rsidP="004E5907">
            <w:pPr>
              <w:rPr>
                <w:rFonts w:asciiTheme="minorHAnsi" w:eastAsia="Calibri" w:hAnsiTheme="minorHAnsi" w:cstheme="minorHAnsi"/>
              </w:rPr>
            </w:pPr>
            <w:r w:rsidRPr="004B5CBC">
              <w:rPr>
                <w:rFonts w:asciiTheme="minorHAnsi" w:hAnsiTheme="minorHAnsi"/>
                <w:noProof/>
                <w:lang w:eastAsia="fi-FI"/>
              </w:rPr>
              <w:drawing>
                <wp:inline distT="0" distB="0" distL="0" distR="0" wp14:anchorId="375A2E75" wp14:editId="2450392F">
                  <wp:extent cx="511200" cy="720000"/>
                  <wp:effectExtent l="0" t="0" r="3175" b="4445"/>
                  <wp:docPr id="11189433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A05" w14:textId="77777777" w:rsidR="004E5907" w:rsidRPr="004B5CBC" w:rsidRDefault="004E5907" w:rsidP="004E5907">
            <w:pPr>
              <w:rPr>
                <w:rFonts w:asciiTheme="minorHAnsi" w:eastAsia="Calibri" w:hAnsiTheme="minorHAnsi" w:cstheme="minorHAnsi"/>
              </w:rPr>
            </w:pPr>
          </w:p>
          <w:tbl>
            <w:tblPr>
              <w:tblStyle w:val="TaulukkoRuudukko40"/>
              <w:tblW w:w="9663" w:type="dxa"/>
              <w:tblLayout w:type="fixed"/>
              <w:tblLook w:val="04A0" w:firstRow="1" w:lastRow="0" w:firstColumn="1" w:lastColumn="0" w:noHBand="0" w:noVBand="1"/>
            </w:tblPr>
            <w:tblGrid>
              <w:gridCol w:w="2472"/>
              <w:gridCol w:w="434"/>
              <w:gridCol w:w="6303"/>
              <w:gridCol w:w="454"/>
            </w:tblGrid>
            <w:tr w:rsidR="004E5907" w:rsidRPr="004B5CBC" w14:paraId="375A2A0B" w14:textId="77777777" w:rsidTr="77B97CFA">
              <w:trPr>
                <w:trHeight w:val="558"/>
              </w:trPr>
              <w:tc>
                <w:tcPr>
                  <w:tcW w:w="2472" w:type="dxa"/>
                  <w:tcBorders>
                    <w:top w:val="single" w:sz="4" w:space="0" w:color="auto"/>
                    <w:left w:val="single" w:sz="4" w:space="0" w:color="auto"/>
                    <w:bottom w:val="single" w:sz="4" w:space="0" w:color="auto"/>
                    <w:right w:val="single" w:sz="4" w:space="0" w:color="auto"/>
                  </w:tcBorders>
                  <w:hideMark/>
                </w:tcPr>
                <w:p w14:paraId="375A2A06" w14:textId="77777777" w:rsidR="004E5907" w:rsidRDefault="77B97CFA" w:rsidP="004E5907">
                  <w:pPr>
                    <w:rPr>
                      <w:rFonts w:asciiTheme="minorHAnsi" w:eastAsia="Calibri" w:hAnsiTheme="minorHAnsi" w:cstheme="minorHAnsi"/>
                      <w:b/>
                      <w:bCs/>
                      <w:lang w:val="sv-FI"/>
                    </w:rPr>
                  </w:pPr>
                  <w:r w:rsidRPr="004B5CBC">
                    <w:rPr>
                      <w:rFonts w:asciiTheme="minorHAnsi" w:eastAsia="Calibri" w:hAnsiTheme="minorHAnsi" w:cstheme="minorHAnsi"/>
                      <w:b/>
                      <w:bCs/>
                      <w:lang w:val="sv-FI"/>
                    </w:rPr>
                    <w:t>Mål för undervisningen</w:t>
                  </w:r>
                </w:p>
                <w:p w14:paraId="654382D7" w14:textId="77777777" w:rsidR="004B5CBC" w:rsidRPr="004B5CBC" w:rsidRDefault="004B5CBC" w:rsidP="004E5907">
                  <w:pPr>
                    <w:rPr>
                      <w:rFonts w:asciiTheme="minorHAnsi" w:eastAsia="Calibri" w:hAnsiTheme="minorHAnsi" w:cstheme="minorHAnsi"/>
                      <w:b/>
                    </w:rPr>
                  </w:pPr>
                </w:p>
                <w:p w14:paraId="375A2A07"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Årskurs 4</w:t>
                  </w:r>
                </w:p>
              </w:tc>
              <w:tc>
                <w:tcPr>
                  <w:tcW w:w="434" w:type="dxa"/>
                  <w:tcBorders>
                    <w:top w:val="single" w:sz="4" w:space="0" w:color="auto"/>
                    <w:left w:val="single" w:sz="4" w:space="0" w:color="auto"/>
                    <w:bottom w:val="single" w:sz="4" w:space="0" w:color="auto"/>
                    <w:right w:val="single" w:sz="4" w:space="0" w:color="auto"/>
                  </w:tcBorders>
                  <w:hideMark/>
                </w:tcPr>
                <w:p w14:paraId="375A2A08"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I</w:t>
                  </w:r>
                </w:p>
              </w:tc>
              <w:tc>
                <w:tcPr>
                  <w:tcW w:w="6303" w:type="dxa"/>
                  <w:tcBorders>
                    <w:top w:val="single" w:sz="4" w:space="0" w:color="auto"/>
                    <w:left w:val="single" w:sz="4" w:space="0" w:color="auto"/>
                    <w:bottom w:val="single" w:sz="4" w:space="0" w:color="auto"/>
                    <w:right w:val="single" w:sz="4" w:space="0" w:color="auto"/>
                  </w:tcBorders>
                  <w:hideMark/>
                </w:tcPr>
                <w:p w14:paraId="375A2A09"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A0A"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K</w:t>
                  </w:r>
                </w:p>
              </w:tc>
            </w:tr>
            <w:tr w:rsidR="004E5907" w:rsidRPr="004B5CBC" w14:paraId="375A2A1B"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A0C"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M1 stärka elevens intresse för arbete med händerna samt väcka elevens nyfikenhet för kreativt, experimentellt och lokalt förankrat slöjdarbete</w:t>
                  </w:r>
                </w:p>
              </w:tc>
              <w:tc>
                <w:tcPr>
                  <w:tcW w:w="434" w:type="dxa"/>
                  <w:tcBorders>
                    <w:top w:val="single" w:sz="4" w:space="0" w:color="auto"/>
                    <w:left w:val="single" w:sz="4" w:space="0" w:color="auto"/>
                    <w:bottom w:val="single" w:sz="4" w:space="0" w:color="auto"/>
                    <w:right w:val="single" w:sz="4" w:space="0" w:color="auto"/>
                  </w:tcBorders>
                </w:tcPr>
                <w:p w14:paraId="375A2A0D"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I1I6</w:t>
                  </w:r>
                </w:p>
              </w:tc>
              <w:tc>
                <w:tcPr>
                  <w:tcW w:w="6303" w:type="dxa"/>
                  <w:tcBorders>
                    <w:top w:val="single" w:sz="4" w:space="0" w:color="auto"/>
                    <w:left w:val="single" w:sz="4" w:space="0" w:color="auto"/>
                    <w:bottom w:val="single" w:sz="4" w:space="0" w:color="auto"/>
                    <w:right w:val="single" w:sz="4" w:space="0" w:color="auto"/>
                  </w:tcBorders>
                </w:tcPr>
                <w:p w14:paraId="375A2A0E"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planeringsskedet fördjupar sig eleverna i olika utgångspunkter för att skapa och utveckla nya idéer. I slöjd kombinerar eleverna färger, figurer och olika ytor. </w:t>
                  </w:r>
                </w:p>
                <w:p w14:paraId="375A2A0F" w14:textId="77777777" w:rsidR="004E5907" w:rsidRPr="004B5CBC" w:rsidRDefault="004E5907" w:rsidP="004E5907">
                  <w:pPr>
                    <w:rPr>
                      <w:rFonts w:asciiTheme="minorHAnsi" w:eastAsia="Calibri" w:hAnsiTheme="minorHAnsi" w:cstheme="minorHAnsi"/>
                      <w:lang w:val="sv-SE"/>
                    </w:rPr>
                  </w:pPr>
                </w:p>
                <w:p w14:paraId="375A2A10" w14:textId="77777777" w:rsidR="004E5907" w:rsidRPr="004B5CBC" w:rsidRDefault="77B97CFA" w:rsidP="004E5907">
                  <w:pPr>
                    <w:rPr>
                      <w:rFonts w:asciiTheme="minorHAnsi" w:eastAsia="Calibri" w:hAnsiTheme="minorHAnsi" w:cstheme="minorHAnsi"/>
                      <w:b/>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prövar olika material och arbetstekniker för att utveckla sina idéer till en produkt eller ett alster.</w:t>
                  </w:r>
                  <w:r w:rsidRPr="004B5CBC">
                    <w:rPr>
                      <w:rFonts w:asciiTheme="minorHAnsi" w:eastAsia="Calibri" w:hAnsiTheme="minorHAnsi" w:cstheme="minorHAnsi"/>
                      <w:b/>
                      <w:bCs/>
                      <w:lang w:val="sv-FI"/>
                    </w:rPr>
                    <w:t xml:space="preserve"> </w:t>
                  </w:r>
                </w:p>
                <w:p w14:paraId="375A2A11" w14:textId="77777777" w:rsidR="004E5907" w:rsidRPr="004B5CBC" w:rsidRDefault="004E5907" w:rsidP="004E5907">
                  <w:pPr>
                    <w:rPr>
                      <w:rFonts w:asciiTheme="minorHAnsi" w:eastAsia="Calibri" w:hAnsiTheme="minorHAnsi" w:cstheme="minorHAnsi"/>
                      <w:b/>
                      <w:bCs/>
                      <w:lang w:val="sv-SE"/>
                    </w:rPr>
                  </w:pPr>
                </w:p>
                <w:p w14:paraId="375A2A12"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Eleverna undersöker materialens egenskaper samt hur de vanligaste maskiner och anordningar som behövs i slöjdarbetet fungerar. Eleverna experimenterar mångsidigt med olika material såsom träslag, metaller, plaster, fibrer, garn, tyger och återvinningsmaterial.</w:t>
                  </w:r>
                  <w:r w:rsidRPr="004B5CBC">
                    <w:rPr>
                      <w:rFonts w:asciiTheme="minorHAnsi" w:eastAsia="Calibri" w:hAnsiTheme="minorHAnsi" w:cstheme="minorHAnsi"/>
                      <w:lang w:val="sv-FI"/>
                    </w:rPr>
                    <w:tab/>
                  </w:r>
                </w:p>
                <w:p w14:paraId="375A2A13" w14:textId="77777777" w:rsidR="004E5907" w:rsidRPr="004B5CBC" w:rsidRDefault="004E5907" w:rsidP="004E5907">
                  <w:pPr>
                    <w:rPr>
                      <w:rFonts w:asciiTheme="minorHAnsi" w:eastAsia="Calibri" w:hAnsiTheme="minorHAnsi" w:cstheme="minorHAnsi"/>
                      <w:b/>
                      <w:bCs/>
                      <w:lang w:val="sv-SE"/>
                    </w:rPr>
                  </w:pPr>
                </w:p>
                <w:p w14:paraId="375A2A14"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w:t>
                  </w:r>
                  <w:r w:rsidRPr="004B5CBC">
                    <w:rPr>
                      <w:rFonts w:asciiTheme="minorHAnsi" w:eastAsia="Calibri" w:hAnsiTheme="minorHAnsi" w:cstheme="minorHAnsi"/>
                      <w:lang w:val="sv-FI"/>
                    </w:rPr>
                    <w:tab/>
                  </w:r>
                </w:p>
                <w:p w14:paraId="375A2A15" w14:textId="77777777" w:rsidR="004E5907" w:rsidRPr="004B5CBC" w:rsidRDefault="004E5907" w:rsidP="004E5907">
                  <w:pPr>
                    <w:rPr>
                      <w:rFonts w:asciiTheme="minorHAnsi" w:eastAsia="Calibri" w:hAnsiTheme="minorHAnsi" w:cstheme="minorHAnsi"/>
                      <w:lang w:val="sv-SE"/>
                    </w:rPr>
                  </w:pPr>
                </w:p>
                <w:p w14:paraId="375A2A16"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lär sig använda grundläggande termer inom branschen och bekantar sig med säkra material och arbetssätt. </w:t>
                  </w:r>
                  <w:r w:rsidRPr="004B5CBC">
                    <w:rPr>
                      <w:rFonts w:asciiTheme="minorHAnsi" w:eastAsia="Calibri" w:hAnsiTheme="minorHAnsi" w:cstheme="minorHAnsi"/>
                      <w:lang w:val="sv-FI"/>
                    </w:rPr>
                    <w:tab/>
                  </w:r>
                </w:p>
                <w:p w14:paraId="375A2A17" w14:textId="77777777" w:rsidR="004E5907" w:rsidRPr="004B5CBC" w:rsidRDefault="004E5907" w:rsidP="004E5907">
                  <w:pPr>
                    <w:rPr>
                      <w:rFonts w:asciiTheme="minorHAnsi" w:eastAsia="Calibri" w:hAnsiTheme="minorHAnsi" w:cstheme="minorHAnsi"/>
                      <w:lang w:val="sv-SE"/>
                    </w:rPr>
                  </w:pPr>
                </w:p>
                <w:p w14:paraId="375A2A18"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Dokumentering och bedömning:</w:t>
                  </w:r>
                  <w:r w:rsidRPr="004B5CBC">
                    <w:rPr>
                      <w:rFonts w:asciiTheme="minorHAnsi" w:eastAsia="Calibri" w:hAnsiTheme="minorHAnsi" w:cstheme="minorHAnsi"/>
                      <w:lang w:val="sv-FI"/>
                    </w:rPr>
                    <w:t xml:space="preserve"> Informations- och kommunikationsteknik används som en del av idéproduktionen, planeringen och dokumentationen. Eleverna bedömer slöjdprocessen under dess </w:t>
                  </w:r>
                  <w:r w:rsidRPr="004B5CBC">
                    <w:rPr>
                      <w:rFonts w:asciiTheme="minorHAnsi" w:eastAsia="Calibri" w:hAnsiTheme="minorHAnsi" w:cstheme="minorHAnsi"/>
                      <w:lang w:val="sv-FI"/>
                    </w:rPr>
                    <w:lastRenderedPageBreak/>
                    <w:t>gång/framskridande. Eleverna får öva sig att ge respons till enskilda elever.</w:t>
                  </w:r>
                </w:p>
                <w:p w14:paraId="375A2A19"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A1A"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lastRenderedPageBreak/>
                    <w:t>K1K2</w:t>
                  </w:r>
                </w:p>
              </w:tc>
            </w:tr>
            <w:tr w:rsidR="004E5907" w:rsidRPr="004B5CBC" w14:paraId="375A2A2C" w14:textId="77777777" w:rsidTr="77B97CFA">
              <w:tc>
                <w:tcPr>
                  <w:tcW w:w="2472" w:type="dxa"/>
                  <w:tcBorders>
                    <w:top w:val="single" w:sz="4" w:space="0" w:color="auto"/>
                    <w:left w:val="single" w:sz="4" w:space="0" w:color="auto"/>
                    <w:bottom w:val="single" w:sz="4" w:space="0" w:color="auto"/>
                    <w:right w:val="single" w:sz="4" w:space="0" w:color="auto"/>
                  </w:tcBorders>
                </w:tcPr>
                <w:p w14:paraId="375A2A1C"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lastRenderedPageBreak/>
                    <w:t>M2 handleda eleven att lära sig gestalta, behärska och dokumentera en slöjdprocess i sin helhet</w:t>
                  </w:r>
                </w:p>
              </w:tc>
              <w:tc>
                <w:tcPr>
                  <w:tcW w:w="434" w:type="dxa"/>
                  <w:tcBorders>
                    <w:top w:val="single" w:sz="4" w:space="0" w:color="auto"/>
                    <w:left w:val="single" w:sz="4" w:space="0" w:color="auto"/>
                    <w:bottom w:val="single" w:sz="4" w:space="0" w:color="auto"/>
                    <w:right w:val="single" w:sz="4" w:space="0" w:color="auto"/>
                  </w:tcBorders>
                </w:tcPr>
                <w:p w14:paraId="375A2A1D"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I1I6</w:t>
                  </w:r>
                </w:p>
              </w:tc>
              <w:tc>
                <w:tcPr>
                  <w:tcW w:w="6303" w:type="dxa"/>
                  <w:tcBorders>
                    <w:top w:val="single" w:sz="4" w:space="0" w:color="auto"/>
                    <w:left w:val="single" w:sz="4" w:space="0" w:color="auto"/>
                    <w:bottom w:val="single" w:sz="4" w:space="0" w:color="auto"/>
                    <w:right w:val="single" w:sz="4" w:space="0" w:color="auto"/>
                  </w:tcBorders>
                </w:tcPr>
                <w:p w14:paraId="375A2A1E"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planeringsskedet fördjupar sig eleverna i olika utgångspunkter för att skapa och utveckla nya idéer. </w:t>
                  </w:r>
                </w:p>
                <w:p w14:paraId="375A2A1F" w14:textId="77777777" w:rsidR="004E5907" w:rsidRPr="004B5CBC" w:rsidRDefault="004E5907" w:rsidP="004E5907">
                  <w:pPr>
                    <w:rPr>
                      <w:rFonts w:asciiTheme="minorHAnsi" w:eastAsia="Calibri" w:hAnsiTheme="minorHAnsi" w:cstheme="minorHAnsi"/>
                      <w:lang w:val="sv-SE"/>
                    </w:rPr>
                  </w:pPr>
                </w:p>
                <w:p w14:paraId="375A2A20"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övar att dokumentera planen verbalt och/eller visuellt samt numeriskt genom att t.ex. ange mått, mängder och skalor.</w:t>
                  </w:r>
                </w:p>
                <w:p w14:paraId="375A2A21" w14:textId="77777777" w:rsidR="004E5907" w:rsidRPr="004B5CBC" w:rsidRDefault="004E5907" w:rsidP="004E5907">
                  <w:pPr>
                    <w:rPr>
                      <w:rFonts w:asciiTheme="minorHAnsi" w:eastAsia="Calibri" w:hAnsiTheme="minorHAnsi" w:cstheme="minorHAnsi"/>
                      <w:lang w:val="sv-SE"/>
                    </w:rPr>
                  </w:pPr>
                </w:p>
                <w:p w14:paraId="375A2A22"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Eleverna undersöker materialens egenskaper samt hur de vanligaste maskiner och anordningar som behövs i slöjdarbetet fungerar. Eleverna experimenterar mångsidigt med olika material såsom träslag, metaller, plaster, fibrer, garn, tyger och återvinningsmaterial. </w:t>
                  </w:r>
                </w:p>
                <w:p w14:paraId="375A2A23" w14:textId="77777777" w:rsidR="004E5907" w:rsidRPr="004B5CBC" w:rsidRDefault="004E5907" w:rsidP="004E5907">
                  <w:pPr>
                    <w:rPr>
                      <w:rFonts w:asciiTheme="minorHAnsi" w:eastAsia="Calibri" w:hAnsiTheme="minorHAnsi" w:cstheme="minorHAnsi"/>
                      <w:lang w:val="sv-SE"/>
                    </w:rPr>
                  </w:pPr>
                </w:p>
                <w:p w14:paraId="375A2A24"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w:t>
                  </w:r>
                  <w:r w:rsidRPr="004B5CBC">
                    <w:rPr>
                      <w:rFonts w:asciiTheme="minorHAnsi" w:eastAsia="Calibri" w:hAnsiTheme="minorHAnsi" w:cstheme="minorHAnsi"/>
                      <w:lang w:val="sv-FI"/>
                    </w:rPr>
                    <w:tab/>
                  </w:r>
                </w:p>
                <w:p w14:paraId="375A2A25" w14:textId="77777777" w:rsidR="004E5907" w:rsidRPr="004B5CBC" w:rsidRDefault="004E5907" w:rsidP="004E5907">
                  <w:pPr>
                    <w:rPr>
                      <w:rFonts w:asciiTheme="minorHAnsi" w:eastAsia="Calibri" w:hAnsiTheme="minorHAnsi" w:cstheme="minorHAnsi"/>
                      <w:b/>
                      <w:bCs/>
                      <w:lang w:val="sv-SE"/>
                    </w:rPr>
                  </w:pPr>
                </w:p>
                <w:p w14:paraId="375A2A27" w14:textId="73815D20"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lär sig använda grundläggande termer inom branschen och bekantar sig med säkra material och arbetssätt. </w:t>
                  </w:r>
                  <w:r w:rsidRPr="004B5CBC">
                    <w:rPr>
                      <w:rFonts w:asciiTheme="minorHAnsi" w:eastAsia="Calibri" w:hAnsiTheme="minorHAnsi" w:cstheme="minorHAnsi"/>
                      <w:lang w:val="sv-FI"/>
                    </w:rPr>
                    <w:tab/>
                  </w:r>
                </w:p>
                <w:p w14:paraId="375A2A28"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Dokumentering och bedömning:</w:t>
                  </w:r>
                  <w:r w:rsidRPr="004B5CBC">
                    <w:rPr>
                      <w:rFonts w:asciiTheme="minorHAnsi" w:eastAsia="Calibri" w:hAnsiTheme="minorHAnsi" w:cstheme="minorHAnsi"/>
                      <w:lang w:val="sv-FI"/>
                    </w:rPr>
                    <w:t xml:space="preserve"> Informations- och kommunikationsteknik används som en del av idéproduktionen, planeringen och dokumentationen. Eleverna bedömer slöjdprocessen under dess framskridande. Eleverna får öva sig att ge respons till enskilda elever.</w:t>
                  </w:r>
                </w:p>
                <w:p w14:paraId="375A2A29"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A2A"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K1K5</w:t>
                  </w:r>
                </w:p>
                <w:p w14:paraId="375A2A2B" w14:textId="77777777" w:rsidR="004E5907" w:rsidRPr="004B5CBC" w:rsidRDefault="004E5907" w:rsidP="004E5907">
                  <w:pPr>
                    <w:rPr>
                      <w:rFonts w:asciiTheme="minorHAnsi" w:eastAsia="Calibri" w:hAnsiTheme="minorHAnsi" w:cstheme="minorHAnsi"/>
                    </w:rPr>
                  </w:pPr>
                </w:p>
              </w:tc>
            </w:tr>
            <w:tr w:rsidR="004E5907" w:rsidRPr="004B5CBC" w14:paraId="375A2A39" w14:textId="77777777" w:rsidTr="77B97CFA">
              <w:tc>
                <w:tcPr>
                  <w:tcW w:w="2472" w:type="dxa"/>
                  <w:tcBorders>
                    <w:top w:val="single" w:sz="4" w:space="0" w:color="auto"/>
                    <w:left w:val="single" w:sz="4" w:space="0" w:color="auto"/>
                    <w:bottom w:val="single" w:sz="4" w:space="0" w:color="auto"/>
                    <w:right w:val="single" w:sz="4" w:space="0" w:color="auto"/>
                  </w:tcBorders>
                </w:tcPr>
                <w:p w14:paraId="375A2A2D"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M3 handleda eleven att på egen hand eller tillsammans med andra planera och framställa en slöjdprodukt eller ett alster genom att lita på sina egna estetiska och tekniska lösningar</w:t>
                  </w:r>
                </w:p>
              </w:tc>
              <w:tc>
                <w:tcPr>
                  <w:tcW w:w="434" w:type="dxa"/>
                  <w:tcBorders>
                    <w:top w:val="single" w:sz="4" w:space="0" w:color="auto"/>
                    <w:left w:val="single" w:sz="4" w:space="0" w:color="auto"/>
                    <w:bottom w:val="single" w:sz="4" w:space="0" w:color="auto"/>
                    <w:right w:val="single" w:sz="4" w:space="0" w:color="auto"/>
                  </w:tcBorders>
                </w:tcPr>
                <w:p w14:paraId="375A2A2E"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I1I4</w:t>
                  </w:r>
                </w:p>
              </w:tc>
              <w:tc>
                <w:tcPr>
                  <w:tcW w:w="6303" w:type="dxa"/>
                  <w:tcBorders>
                    <w:top w:val="single" w:sz="4" w:space="0" w:color="auto"/>
                    <w:left w:val="single" w:sz="4" w:space="0" w:color="auto"/>
                    <w:bottom w:val="single" w:sz="4" w:space="0" w:color="auto"/>
                    <w:right w:val="single" w:sz="4" w:space="0" w:color="auto"/>
                  </w:tcBorders>
                </w:tcPr>
                <w:p w14:paraId="375A2A2F"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planeringsskedet fördjupar sig eleverna i olika utgångspunkter för att skapa och utveckla nya idéer. </w:t>
                  </w:r>
                </w:p>
                <w:p w14:paraId="375A2A30" w14:textId="77777777" w:rsidR="004E5907" w:rsidRPr="004B5CBC" w:rsidRDefault="004E5907" w:rsidP="004E5907">
                  <w:pPr>
                    <w:rPr>
                      <w:rFonts w:asciiTheme="minorHAnsi" w:eastAsia="Calibri" w:hAnsiTheme="minorHAnsi" w:cstheme="minorHAnsi"/>
                      <w:lang w:val="sv-SE"/>
                    </w:rPr>
                  </w:pPr>
                </w:p>
                <w:p w14:paraId="375A2A31"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prövar olika material och arbetstekniker för att utveckla sina idéer till en produkt eller ett alster. </w:t>
                  </w:r>
                </w:p>
                <w:p w14:paraId="375A2A32" w14:textId="77777777" w:rsidR="004E5907" w:rsidRPr="004B5CBC" w:rsidRDefault="004E5907" w:rsidP="004E5907">
                  <w:pPr>
                    <w:rPr>
                      <w:rFonts w:asciiTheme="minorHAnsi" w:eastAsia="Calibri" w:hAnsiTheme="minorHAnsi" w:cstheme="minorHAnsi"/>
                      <w:b/>
                      <w:bCs/>
                      <w:lang w:val="sv-SE"/>
                    </w:rPr>
                  </w:pPr>
                </w:p>
                <w:p w14:paraId="375A2A33"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Eleverna undersöker materialens egenskaper samt hur de vanligaste maskiner och anordningar som behövs i slöjdarbetet fungerar. Eleverna experimenterar mångsidigt med olika material såsom träslag, metaller, plaster, fibrer, garn, tyger och återvinningsmaterial. </w:t>
                  </w:r>
                </w:p>
                <w:p w14:paraId="375A2A34" w14:textId="77777777" w:rsidR="004E5907" w:rsidRPr="004B5CBC" w:rsidRDefault="004E5907" w:rsidP="004E5907">
                  <w:pPr>
                    <w:rPr>
                      <w:rFonts w:asciiTheme="minorHAnsi" w:eastAsia="Calibri" w:hAnsiTheme="minorHAnsi" w:cstheme="minorHAnsi"/>
                      <w:b/>
                      <w:bCs/>
                      <w:lang w:val="sv-SE"/>
                    </w:rPr>
                  </w:pPr>
                </w:p>
                <w:p w14:paraId="375A2A35"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w:t>
                  </w:r>
                </w:p>
                <w:p w14:paraId="375A2A36"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A37"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 xml:space="preserve">K2K4 K5 </w:t>
                  </w:r>
                </w:p>
                <w:p w14:paraId="375A2A38" w14:textId="77777777" w:rsidR="004E5907" w:rsidRPr="004B5CBC" w:rsidRDefault="004E5907" w:rsidP="004E5907">
                  <w:pPr>
                    <w:rPr>
                      <w:rFonts w:asciiTheme="minorHAnsi" w:eastAsia="Calibri" w:hAnsiTheme="minorHAnsi" w:cstheme="minorHAnsi"/>
                    </w:rPr>
                  </w:pPr>
                </w:p>
              </w:tc>
            </w:tr>
            <w:tr w:rsidR="004E5907" w:rsidRPr="004B5CBC" w14:paraId="375A2A3E" w14:textId="77777777" w:rsidTr="77B97CFA">
              <w:tc>
                <w:tcPr>
                  <w:tcW w:w="2472" w:type="dxa"/>
                  <w:tcBorders>
                    <w:top w:val="single" w:sz="4" w:space="0" w:color="auto"/>
                    <w:left w:val="single" w:sz="4" w:space="0" w:color="auto"/>
                    <w:bottom w:val="single" w:sz="4" w:space="0" w:color="auto"/>
                    <w:right w:val="single" w:sz="4" w:space="0" w:color="auto"/>
                  </w:tcBorders>
                </w:tcPr>
                <w:p w14:paraId="375A2A3A"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M4 handleda eleven att bli bekant med olika termer, använda många olika material samt kunna bearbeta material på ett ändamålsenligt sätt</w:t>
                  </w:r>
                </w:p>
              </w:tc>
              <w:tc>
                <w:tcPr>
                  <w:tcW w:w="434" w:type="dxa"/>
                  <w:tcBorders>
                    <w:top w:val="single" w:sz="4" w:space="0" w:color="auto"/>
                    <w:left w:val="single" w:sz="4" w:space="0" w:color="auto"/>
                    <w:bottom w:val="single" w:sz="4" w:space="0" w:color="auto"/>
                    <w:right w:val="single" w:sz="4" w:space="0" w:color="auto"/>
                  </w:tcBorders>
                </w:tcPr>
                <w:p w14:paraId="375A2A3B"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I3I5</w:t>
                  </w:r>
                </w:p>
              </w:tc>
              <w:tc>
                <w:tcPr>
                  <w:tcW w:w="6303" w:type="dxa"/>
                  <w:tcBorders>
                    <w:top w:val="single" w:sz="4" w:space="0" w:color="auto"/>
                    <w:left w:val="single" w:sz="4" w:space="0" w:color="auto"/>
                    <w:bottom w:val="single" w:sz="4" w:space="0" w:color="auto"/>
                    <w:right w:val="single" w:sz="4" w:space="0" w:color="auto"/>
                  </w:tcBorders>
                </w:tcPr>
                <w:p w14:paraId="375A2A3C"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Times New Roman" w:hAnsiTheme="minorHAnsi" w:cstheme="minorHAnsi"/>
                      <w:b/>
                      <w:bCs/>
                      <w:color w:val="000000" w:themeColor="text1"/>
                      <w:lang w:val="sv-FI"/>
                    </w:rPr>
                    <w:t xml:space="preserve">Tillämpning: </w:t>
                  </w:r>
                  <w:r w:rsidRPr="004B5CBC">
                    <w:rPr>
                      <w:rFonts w:asciiTheme="minorHAnsi" w:eastAsia="Calibri,Times New Roman" w:hAnsiTheme="minorHAnsi" w:cstheme="minorHAnsi"/>
                      <w:color w:val="000000" w:themeColor="text1"/>
                      <w:lang w:val="sv-FI"/>
                    </w:rPr>
                    <w:t>Eleverna lär sig använda grundläggande termer inom branschen och bekantar sig med säkra material och arbetssätt.</w:t>
                  </w:r>
                </w:p>
              </w:tc>
              <w:tc>
                <w:tcPr>
                  <w:tcW w:w="454" w:type="dxa"/>
                  <w:tcBorders>
                    <w:top w:val="single" w:sz="4" w:space="0" w:color="auto"/>
                    <w:left w:val="single" w:sz="4" w:space="0" w:color="auto"/>
                    <w:bottom w:val="single" w:sz="4" w:space="0" w:color="auto"/>
                    <w:right w:val="single" w:sz="4" w:space="0" w:color="auto"/>
                  </w:tcBorders>
                </w:tcPr>
                <w:p w14:paraId="375A2A3D"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K4K6</w:t>
                  </w:r>
                </w:p>
              </w:tc>
            </w:tr>
            <w:tr w:rsidR="004E5907" w:rsidRPr="004B5CBC" w14:paraId="375A2A4C" w14:textId="77777777" w:rsidTr="77B97CFA">
              <w:tc>
                <w:tcPr>
                  <w:tcW w:w="2472" w:type="dxa"/>
                  <w:tcBorders>
                    <w:top w:val="single" w:sz="4" w:space="0" w:color="auto"/>
                    <w:left w:val="single" w:sz="4" w:space="0" w:color="auto"/>
                    <w:bottom w:val="single" w:sz="4" w:space="0" w:color="auto"/>
                    <w:right w:val="single" w:sz="4" w:space="0" w:color="auto"/>
                  </w:tcBorders>
                </w:tcPr>
                <w:p w14:paraId="375A2A3F"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lastRenderedPageBreak/>
                    <w:t>M5 uppmuntra eleven att arbeta långsiktigt, ansvarsfullt och med hänsyn till trygghet och säkerhet samt att lära eleven att välja och använda ändamålsenliga redskap</w:t>
                  </w:r>
                </w:p>
              </w:tc>
              <w:tc>
                <w:tcPr>
                  <w:tcW w:w="434" w:type="dxa"/>
                  <w:tcBorders>
                    <w:top w:val="single" w:sz="4" w:space="0" w:color="auto"/>
                    <w:left w:val="single" w:sz="4" w:space="0" w:color="auto"/>
                    <w:bottom w:val="single" w:sz="4" w:space="0" w:color="auto"/>
                    <w:right w:val="single" w:sz="4" w:space="0" w:color="auto"/>
                  </w:tcBorders>
                </w:tcPr>
                <w:p w14:paraId="375A2A40"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I1I5</w:t>
                  </w:r>
                </w:p>
              </w:tc>
              <w:tc>
                <w:tcPr>
                  <w:tcW w:w="6303" w:type="dxa"/>
                  <w:tcBorders>
                    <w:top w:val="single" w:sz="4" w:space="0" w:color="auto"/>
                    <w:left w:val="single" w:sz="4" w:space="0" w:color="auto"/>
                    <w:bottom w:val="single" w:sz="4" w:space="0" w:color="auto"/>
                    <w:right w:val="single" w:sz="4" w:space="0" w:color="auto"/>
                  </w:tcBorders>
                </w:tcPr>
                <w:p w14:paraId="375A2A41"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planeringsskedet fördjupar sig eleverna i olika utgångspunkter för att skapa och utveckla nya idéer. </w:t>
                  </w:r>
                </w:p>
                <w:p w14:paraId="375A2A42" w14:textId="77777777" w:rsidR="004E5907" w:rsidRPr="004B5CBC" w:rsidRDefault="004E5907" w:rsidP="004E5907">
                  <w:pPr>
                    <w:rPr>
                      <w:rFonts w:asciiTheme="minorHAnsi" w:eastAsia="Calibri" w:hAnsiTheme="minorHAnsi" w:cstheme="minorHAnsi"/>
                      <w:lang w:val="sv-SE"/>
                    </w:rPr>
                  </w:pPr>
                </w:p>
                <w:p w14:paraId="375A2A43"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prövar olika material och arbetstekniker för att utveckla sina idéer till en produkt eller ett alster.</w:t>
                  </w:r>
                  <w:r w:rsidRPr="004B5CBC">
                    <w:rPr>
                      <w:rFonts w:asciiTheme="minorHAnsi" w:eastAsia="Calibri" w:hAnsiTheme="minorHAnsi" w:cstheme="minorHAnsi"/>
                      <w:lang w:val="sv-FI"/>
                    </w:rPr>
                    <w:tab/>
                  </w:r>
                </w:p>
                <w:p w14:paraId="375A2A44" w14:textId="77777777" w:rsidR="004E5907" w:rsidRPr="004B5CBC" w:rsidRDefault="004E5907" w:rsidP="004E5907">
                  <w:pPr>
                    <w:rPr>
                      <w:rFonts w:asciiTheme="minorHAnsi" w:eastAsia="Calibri" w:hAnsiTheme="minorHAnsi" w:cstheme="minorHAnsi"/>
                      <w:b/>
                      <w:bCs/>
                      <w:lang w:val="sv-SE"/>
                    </w:rPr>
                  </w:pPr>
                </w:p>
                <w:p w14:paraId="375A2A45"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Eleverna undersöker materialens egenskaper samt hur de vanligaste maskiner och anordningar som behövs i slöjdarbetet fungerar. </w:t>
                  </w:r>
                </w:p>
                <w:p w14:paraId="375A2A46" w14:textId="77777777" w:rsidR="004E5907" w:rsidRPr="004B5CBC" w:rsidRDefault="004E5907" w:rsidP="004E5907">
                  <w:pPr>
                    <w:rPr>
                      <w:rFonts w:asciiTheme="minorHAnsi" w:eastAsia="Calibri" w:hAnsiTheme="minorHAnsi" w:cstheme="minorHAnsi"/>
                      <w:b/>
                      <w:bCs/>
                      <w:lang w:val="sv-SE"/>
                    </w:rPr>
                  </w:pPr>
                </w:p>
                <w:p w14:paraId="375A2A4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w:t>
                  </w:r>
                </w:p>
                <w:p w14:paraId="375A2A48" w14:textId="77777777" w:rsidR="004E5907" w:rsidRPr="004B5CBC" w:rsidRDefault="004E5907" w:rsidP="004E5907">
                  <w:pPr>
                    <w:rPr>
                      <w:rFonts w:asciiTheme="minorHAnsi" w:eastAsia="Calibri" w:hAnsiTheme="minorHAnsi" w:cstheme="minorHAnsi"/>
                      <w:lang w:val="sv-SE"/>
                    </w:rPr>
                  </w:pPr>
                </w:p>
                <w:p w14:paraId="375A2A49"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lär sig använda grundläggande termer inom branschen och bekantar sig med säkra material och arbetssätt.</w:t>
                  </w:r>
                </w:p>
                <w:p w14:paraId="375A2A4A"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A4B"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K3K6</w:t>
                  </w:r>
                </w:p>
              </w:tc>
            </w:tr>
            <w:tr w:rsidR="004E5907" w:rsidRPr="004B5CBC" w14:paraId="375A2A56" w14:textId="77777777" w:rsidTr="77B97CFA">
              <w:tc>
                <w:tcPr>
                  <w:tcW w:w="2472" w:type="dxa"/>
                  <w:tcBorders>
                    <w:top w:val="single" w:sz="4" w:space="0" w:color="auto"/>
                    <w:left w:val="single" w:sz="4" w:space="0" w:color="auto"/>
                    <w:bottom w:val="single" w:sz="4" w:space="0" w:color="auto"/>
                    <w:right w:val="single" w:sz="4" w:space="0" w:color="auto"/>
                  </w:tcBorders>
                </w:tcPr>
                <w:p w14:paraId="375A2A4D"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M6 handleda eleven att använda informations- och kommunikationsteknik för att planera och tillverka slöjdprodukter samt för att dokumentera slöjdprocessen</w:t>
                  </w:r>
                </w:p>
              </w:tc>
              <w:tc>
                <w:tcPr>
                  <w:tcW w:w="434" w:type="dxa"/>
                  <w:tcBorders>
                    <w:top w:val="single" w:sz="4" w:space="0" w:color="auto"/>
                    <w:left w:val="single" w:sz="4" w:space="0" w:color="auto"/>
                    <w:bottom w:val="single" w:sz="4" w:space="0" w:color="auto"/>
                    <w:right w:val="single" w:sz="4" w:space="0" w:color="auto"/>
                  </w:tcBorders>
                </w:tcPr>
                <w:p w14:paraId="375A2A4E"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I1I2I6</w:t>
                  </w:r>
                </w:p>
              </w:tc>
              <w:tc>
                <w:tcPr>
                  <w:tcW w:w="6303" w:type="dxa"/>
                  <w:tcBorders>
                    <w:top w:val="single" w:sz="4" w:space="0" w:color="auto"/>
                    <w:left w:val="single" w:sz="4" w:space="0" w:color="auto"/>
                    <w:bottom w:val="single" w:sz="4" w:space="0" w:color="auto"/>
                    <w:right w:val="single" w:sz="4" w:space="0" w:color="auto"/>
                  </w:tcBorders>
                </w:tcPr>
                <w:p w14:paraId="375A2A4F"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planeringsskedet fördjupar sig eleverna i olika utgångspunkter för att skapa och utveckla nya idéer. </w:t>
                  </w:r>
                </w:p>
                <w:p w14:paraId="375A2A50" w14:textId="77777777" w:rsidR="004E5907" w:rsidRPr="004B5CBC" w:rsidRDefault="004E5907" w:rsidP="004E5907">
                  <w:pPr>
                    <w:rPr>
                      <w:rFonts w:asciiTheme="minorHAnsi" w:eastAsia="Calibri" w:hAnsiTheme="minorHAnsi" w:cstheme="minorHAnsi"/>
                      <w:lang w:val="sv-SE"/>
                    </w:rPr>
                  </w:pPr>
                </w:p>
                <w:p w14:paraId="375A2A51"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övar att dokumentera planen verbalt och/eller visuellt samt numeriskt genom att t.ex. ange mått, mängder och skalor.</w:t>
                  </w:r>
                </w:p>
                <w:p w14:paraId="375A2A52" w14:textId="77777777" w:rsidR="004E5907" w:rsidRPr="004B5CBC" w:rsidRDefault="004E5907" w:rsidP="004E5907">
                  <w:pPr>
                    <w:rPr>
                      <w:rFonts w:asciiTheme="minorHAnsi" w:eastAsia="Calibri" w:hAnsiTheme="minorHAnsi" w:cstheme="minorHAnsi"/>
                      <w:b/>
                      <w:bCs/>
                      <w:lang w:val="sv-SE"/>
                    </w:rPr>
                  </w:pPr>
                </w:p>
                <w:p w14:paraId="375A2A53"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Dokumentering och bedömning:</w:t>
                  </w:r>
                  <w:r w:rsidRPr="004B5CBC">
                    <w:rPr>
                      <w:rFonts w:asciiTheme="minorHAnsi" w:eastAsia="Calibri" w:hAnsiTheme="minorHAnsi" w:cstheme="minorHAnsi"/>
                      <w:lang w:val="sv-FI"/>
                    </w:rPr>
                    <w:t xml:space="preserve"> Informations- och kommunikationsteknik används som en del av idéproduktionen, planeringen och dokumentationen.</w:t>
                  </w:r>
                </w:p>
                <w:p w14:paraId="375A2A54"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A55"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K5</w:t>
                  </w:r>
                </w:p>
              </w:tc>
            </w:tr>
            <w:tr w:rsidR="004E5907" w:rsidRPr="004B5CBC" w14:paraId="375A2A5C" w14:textId="77777777" w:rsidTr="77B97CFA">
              <w:tc>
                <w:tcPr>
                  <w:tcW w:w="2472" w:type="dxa"/>
                  <w:tcBorders>
                    <w:top w:val="single" w:sz="4" w:space="0" w:color="auto"/>
                    <w:left w:val="single" w:sz="4" w:space="0" w:color="auto"/>
                    <w:bottom w:val="single" w:sz="4" w:space="0" w:color="auto"/>
                    <w:right w:val="single" w:sz="4" w:space="0" w:color="auto"/>
                  </w:tcBorders>
                </w:tcPr>
                <w:p w14:paraId="375A2A5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M7 handleda eleven att utvärdera, uppskatta och granska både sin egen och de andras slöjdprocess på ett interaktivt sätt</w:t>
                  </w:r>
                </w:p>
              </w:tc>
              <w:tc>
                <w:tcPr>
                  <w:tcW w:w="434" w:type="dxa"/>
                  <w:tcBorders>
                    <w:top w:val="single" w:sz="4" w:space="0" w:color="auto"/>
                    <w:left w:val="single" w:sz="4" w:space="0" w:color="auto"/>
                    <w:bottom w:val="single" w:sz="4" w:space="0" w:color="auto"/>
                    <w:right w:val="single" w:sz="4" w:space="0" w:color="auto"/>
                  </w:tcBorders>
                </w:tcPr>
                <w:p w14:paraId="375A2A58"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I6</w:t>
                  </w:r>
                </w:p>
              </w:tc>
              <w:tc>
                <w:tcPr>
                  <w:tcW w:w="6303" w:type="dxa"/>
                  <w:tcBorders>
                    <w:top w:val="single" w:sz="4" w:space="0" w:color="auto"/>
                    <w:left w:val="single" w:sz="4" w:space="0" w:color="auto"/>
                    <w:bottom w:val="single" w:sz="4" w:space="0" w:color="auto"/>
                    <w:right w:val="single" w:sz="4" w:space="0" w:color="auto"/>
                  </w:tcBorders>
                </w:tcPr>
                <w:p w14:paraId="375A2A59"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Times New Roman" w:hAnsiTheme="minorHAnsi" w:cstheme="minorHAnsi"/>
                      <w:b/>
                      <w:bCs/>
                      <w:color w:val="000000" w:themeColor="text1"/>
                      <w:lang w:val="sv-FI"/>
                    </w:rPr>
                    <w:t>Dokumentering och bedömning:</w:t>
                  </w:r>
                  <w:r w:rsidRPr="004B5CBC">
                    <w:rPr>
                      <w:rFonts w:asciiTheme="minorHAnsi" w:eastAsia="Calibri,Times New Roman" w:hAnsiTheme="minorHAnsi" w:cstheme="minorHAnsi"/>
                      <w:color w:val="000000" w:themeColor="text1"/>
                      <w:lang w:val="sv-FI"/>
                    </w:rPr>
                    <w:t xml:space="preserve"> Eleverna bedömer slöjdprocessen under dess gång/framskridande. Eleverna får öva sig att ge respons till enskilda elever.</w:t>
                  </w:r>
                </w:p>
              </w:tc>
              <w:tc>
                <w:tcPr>
                  <w:tcW w:w="454" w:type="dxa"/>
                  <w:tcBorders>
                    <w:top w:val="single" w:sz="4" w:space="0" w:color="auto"/>
                    <w:left w:val="single" w:sz="4" w:space="0" w:color="auto"/>
                    <w:bottom w:val="single" w:sz="4" w:space="0" w:color="auto"/>
                    <w:right w:val="single" w:sz="4" w:space="0" w:color="auto"/>
                  </w:tcBorders>
                </w:tcPr>
                <w:p w14:paraId="375A2A5A"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 K4 K7</w:t>
                  </w:r>
                </w:p>
                <w:p w14:paraId="375A2A5B" w14:textId="77777777" w:rsidR="004E5907" w:rsidRPr="004B5CBC" w:rsidRDefault="004E5907" w:rsidP="004E5907">
                  <w:pPr>
                    <w:rPr>
                      <w:rFonts w:asciiTheme="minorHAnsi" w:eastAsia="Calibri" w:hAnsiTheme="minorHAnsi" w:cstheme="minorHAnsi"/>
                    </w:rPr>
                  </w:pPr>
                </w:p>
              </w:tc>
            </w:tr>
            <w:tr w:rsidR="004E5907" w:rsidRPr="004B5CBC" w14:paraId="375A2A66" w14:textId="77777777" w:rsidTr="77B97CFA">
              <w:tc>
                <w:tcPr>
                  <w:tcW w:w="2472" w:type="dxa"/>
                  <w:tcBorders>
                    <w:top w:val="single" w:sz="4" w:space="0" w:color="auto"/>
                    <w:left w:val="single" w:sz="4" w:space="0" w:color="auto"/>
                    <w:bottom w:val="single" w:sz="4" w:space="0" w:color="auto"/>
                    <w:right w:val="single" w:sz="4" w:space="0" w:color="auto"/>
                  </w:tcBorders>
                </w:tcPr>
                <w:p w14:paraId="375A2A5D"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M8 uppmana eleven att börja granska olika konsumtionsvanor och produktionssätt kritiskt</w:t>
                  </w:r>
                </w:p>
              </w:tc>
              <w:tc>
                <w:tcPr>
                  <w:tcW w:w="434" w:type="dxa"/>
                  <w:tcBorders>
                    <w:top w:val="single" w:sz="4" w:space="0" w:color="auto"/>
                    <w:left w:val="single" w:sz="4" w:space="0" w:color="auto"/>
                    <w:bottom w:val="single" w:sz="4" w:space="0" w:color="auto"/>
                    <w:right w:val="single" w:sz="4" w:space="0" w:color="auto"/>
                  </w:tcBorders>
                </w:tcPr>
                <w:p w14:paraId="375A2A5E"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I1I3I5</w:t>
                  </w:r>
                </w:p>
              </w:tc>
              <w:tc>
                <w:tcPr>
                  <w:tcW w:w="6303" w:type="dxa"/>
                  <w:tcBorders>
                    <w:top w:val="single" w:sz="4" w:space="0" w:color="auto"/>
                    <w:left w:val="single" w:sz="4" w:space="0" w:color="auto"/>
                    <w:bottom w:val="single" w:sz="4" w:space="0" w:color="auto"/>
                    <w:right w:val="single" w:sz="4" w:space="0" w:color="auto"/>
                  </w:tcBorders>
                </w:tcPr>
                <w:p w14:paraId="375A2A5F"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prövar olika material och arbetstekniker för att utveckla sina idéer till en produkt eller ett alster. </w:t>
                  </w:r>
                </w:p>
                <w:p w14:paraId="375A2A60" w14:textId="77777777" w:rsidR="004E5907" w:rsidRPr="004B5CBC" w:rsidRDefault="004E5907" w:rsidP="004E5907">
                  <w:pPr>
                    <w:rPr>
                      <w:rFonts w:asciiTheme="minorHAnsi" w:eastAsia="Calibri" w:hAnsiTheme="minorHAnsi" w:cstheme="minorHAnsi"/>
                      <w:lang w:val="sv-SE"/>
                    </w:rPr>
                  </w:pPr>
                </w:p>
                <w:p w14:paraId="375A2A61"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Eleverna undersöker materialens egenskaper samt hur de vanligaste maskiner och anordningar som behövs i slöjdarbetet fungerar.</w:t>
                  </w:r>
                  <w:r w:rsidRPr="004B5CBC">
                    <w:rPr>
                      <w:rFonts w:asciiTheme="minorHAnsi" w:eastAsia="Calibri" w:hAnsiTheme="minorHAnsi" w:cstheme="minorHAnsi"/>
                      <w:lang w:val="sv-FI"/>
                    </w:rPr>
                    <w:tab/>
                  </w:r>
                </w:p>
                <w:p w14:paraId="375A2A62" w14:textId="77777777" w:rsidR="004E5907" w:rsidRPr="004B5CBC" w:rsidRDefault="004E5907" w:rsidP="004E5907">
                  <w:pPr>
                    <w:rPr>
                      <w:rFonts w:asciiTheme="minorHAnsi" w:eastAsia="Calibri" w:hAnsiTheme="minorHAnsi" w:cstheme="minorHAnsi"/>
                      <w:b/>
                      <w:bCs/>
                      <w:lang w:val="sv-SE"/>
                    </w:rPr>
                  </w:pPr>
                </w:p>
                <w:p w14:paraId="375A2A63"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bekantar sig med säkra material och arbetssätt.</w:t>
                  </w:r>
                  <w:r w:rsidRPr="004B5CBC">
                    <w:rPr>
                      <w:rFonts w:asciiTheme="minorHAnsi" w:eastAsia="Calibri" w:hAnsiTheme="minorHAnsi" w:cstheme="minorHAnsi"/>
                      <w:lang w:val="sv-FI"/>
                    </w:rPr>
                    <w:tab/>
                  </w:r>
                </w:p>
                <w:p w14:paraId="375A2A64"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A65"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 K3 K7</w:t>
                  </w:r>
                </w:p>
              </w:tc>
            </w:tr>
          </w:tbl>
          <w:p w14:paraId="375A2A67" w14:textId="77777777" w:rsidR="004E5907" w:rsidRPr="004B5CBC" w:rsidRDefault="004E5907" w:rsidP="004E5907">
            <w:pPr>
              <w:rPr>
                <w:rFonts w:asciiTheme="minorHAnsi" w:eastAsia="Calibri" w:hAnsiTheme="minorHAnsi" w:cstheme="minorHAnsi"/>
                <w:sz w:val="24"/>
                <w:szCs w:val="24"/>
              </w:rPr>
            </w:pPr>
          </w:p>
        </w:tc>
      </w:tr>
    </w:tbl>
    <w:p w14:paraId="375A2A69" w14:textId="77777777" w:rsidR="004E5907" w:rsidRPr="004B5CBC" w:rsidRDefault="004E5907" w:rsidP="004E5907">
      <w:pPr>
        <w:spacing w:after="200" w:line="276" w:lineRule="auto"/>
        <w:rPr>
          <w:rFonts w:asciiTheme="minorHAnsi" w:eastAsia="Calibri" w:hAnsiTheme="minorHAnsi"/>
        </w:rPr>
      </w:pPr>
    </w:p>
    <w:p w14:paraId="375A2A6A" w14:textId="77777777" w:rsidR="004E5907" w:rsidRPr="004B5CBC" w:rsidRDefault="77B97CFA" w:rsidP="004E5907">
      <w:pPr>
        <w:keepNext/>
        <w:keepLines/>
        <w:spacing w:before="200" w:line="276" w:lineRule="auto"/>
        <w:outlineLvl w:val="4"/>
        <w:rPr>
          <w:rFonts w:asciiTheme="minorHAnsi" w:eastAsia="Times New Roman" w:hAnsiTheme="minorHAnsi"/>
          <w:color w:val="243F60"/>
        </w:rPr>
      </w:pPr>
      <w:r w:rsidRPr="004B5CBC">
        <w:rPr>
          <w:rFonts w:asciiTheme="minorHAnsi" w:eastAsia="Calibri,Times New Roman" w:hAnsiTheme="minorHAnsi"/>
          <w:color w:val="243F60" w:themeColor="accent1" w:themeShade="7F"/>
          <w:lang w:val="sv-FI"/>
        </w:rPr>
        <w:t>Årskurs 5</w:t>
      </w:r>
    </w:p>
    <w:p w14:paraId="375A2A6B" w14:textId="77777777" w:rsidR="004E5907" w:rsidRPr="004B5CBC" w:rsidRDefault="77B97CFA" w:rsidP="004E5907">
      <w:pPr>
        <w:spacing w:after="200" w:line="276" w:lineRule="auto"/>
        <w:rPr>
          <w:rFonts w:asciiTheme="minorHAnsi" w:eastAsia="Calibri" w:hAnsiTheme="minorHAnsi"/>
          <w:b/>
          <w:color w:val="4F81BD"/>
          <w:sz w:val="32"/>
          <w:szCs w:val="32"/>
        </w:rPr>
      </w:pPr>
      <w:r w:rsidRPr="004B5CBC">
        <w:rPr>
          <w:rFonts w:asciiTheme="minorHAnsi" w:eastAsia="Calibri" w:hAnsiTheme="minorHAnsi"/>
          <w:b/>
          <w:bCs/>
          <w:color w:val="4F81BD" w:themeColor="accent1"/>
          <w:sz w:val="32"/>
          <w:szCs w:val="32"/>
          <w:lang w:val="sv-FI"/>
        </w:rPr>
        <w:t>SLÖJD</w:t>
      </w:r>
    </w:p>
    <w:tbl>
      <w:tblPr>
        <w:tblStyle w:val="TaulukkoRuudukko40"/>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4E5907" w:rsidRPr="004B5CBC" w14:paraId="375A2AD4"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A6C" w14:textId="77777777" w:rsidR="004E5907" w:rsidRPr="004B5CBC" w:rsidRDefault="004E5907" w:rsidP="004E5907">
            <w:pPr>
              <w:rPr>
                <w:rFonts w:asciiTheme="minorHAnsi" w:eastAsia="Calibri" w:hAnsiTheme="minorHAnsi" w:cstheme="minorHAnsi"/>
              </w:rPr>
            </w:pPr>
          </w:p>
          <w:p w14:paraId="375A2A6D" w14:textId="77777777" w:rsidR="004E5907" w:rsidRPr="004B5CBC" w:rsidRDefault="004E5907" w:rsidP="004E5907">
            <w:pPr>
              <w:rPr>
                <w:rFonts w:asciiTheme="minorHAnsi" w:eastAsia="Calibri" w:hAnsiTheme="minorHAnsi" w:cstheme="minorHAnsi"/>
              </w:rPr>
            </w:pPr>
            <w:r w:rsidRPr="004B5CBC">
              <w:rPr>
                <w:rFonts w:asciiTheme="minorHAnsi" w:hAnsiTheme="minorHAnsi"/>
                <w:noProof/>
                <w:lang w:eastAsia="fi-FI"/>
              </w:rPr>
              <w:drawing>
                <wp:inline distT="0" distB="0" distL="0" distR="0" wp14:anchorId="375A2E77" wp14:editId="21A77D7E">
                  <wp:extent cx="511200" cy="720000"/>
                  <wp:effectExtent l="0" t="0" r="3175" b="4445"/>
                  <wp:docPr id="14235070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A6E" w14:textId="77777777" w:rsidR="004E5907" w:rsidRPr="004B5CBC" w:rsidRDefault="004E5907" w:rsidP="004E5907">
            <w:pPr>
              <w:rPr>
                <w:rFonts w:asciiTheme="minorHAnsi" w:eastAsia="Calibri" w:hAnsiTheme="minorHAnsi" w:cstheme="minorHAnsi"/>
              </w:rPr>
            </w:pPr>
          </w:p>
          <w:tbl>
            <w:tblPr>
              <w:tblStyle w:val="TaulukkoRuudukko40"/>
              <w:tblW w:w="9663" w:type="dxa"/>
              <w:tblLayout w:type="fixed"/>
              <w:tblLook w:val="04A0" w:firstRow="1" w:lastRow="0" w:firstColumn="1" w:lastColumn="0" w:noHBand="0" w:noVBand="1"/>
            </w:tblPr>
            <w:tblGrid>
              <w:gridCol w:w="2472"/>
              <w:gridCol w:w="529"/>
              <w:gridCol w:w="6208"/>
              <w:gridCol w:w="454"/>
            </w:tblGrid>
            <w:tr w:rsidR="004E5907" w:rsidRPr="004B5CBC" w14:paraId="375A2A74" w14:textId="77777777" w:rsidTr="77B97CFA">
              <w:trPr>
                <w:trHeight w:val="486"/>
              </w:trPr>
              <w:tc>
                <w:tcPr>
                  <w:tcW w:w="2472" w:type="dxa"/>
                  <w:tcBorders>
                    <w:top w:val="single" w:sz="4" w:space="0" w:color="auto"/>
                    <w:left w:val="single" w:sz="4" w:space="0" w:color="auto"/>
                    <w:bottom w:val="single" w:sz="4" w:space="0" w:color="auto"/>
                    <w:right w:val="single" w:sz="4" w:space="0" w:color="auto"/>
                  </w:tcBorders>
                  <w:hideMark/>
                </w:tcPr>
                <w:p w14:paraId="375A2A6F" w14:textId="77777777" w:rsidR="004E5907" w:rsidRDefault="77B97CFA" w:rsidP="004E5907">
                  <w:pPr>
                    <w:rPr>
                      <w:rFonts w:asciiTheme="minorHAnsi" w:eastAsia="Calibri" w:hAnsiTheme="minorHAnsi" w:cstheme="minorHAnsi"/>
                      <w:b/>
                      <w:bCs/>
                      <w:lang w:val="sv-FI"/>
                    </w:rPr>
                  </w:pPr>
                  <w:r w:rsidRPr="004B5CBC">
                    <w:rPr>
                      <w:rFonts w:asciiTheme="minorHAnsi" w:eastAsia="Calibri" w:hAnsiTheme="minorHAnsi" w:cstheme="minorHAnsi"/>
                      <w:b/>
                      <w:bCs/>
                      <w:lang w:val="sv-FI"/>
                    </w:rPr>
                    <w:t>Mål för undervisningen</w:t>
                  </w:r>
                </w:p>
                <w:p w14:paraId="79767F7F" w14:textId="77777777" w:rsidR="00A158E4" w:rsidRPr="004B5CBC" w:rsidRDefault="00A158E4" w:rsidP="004E5907">
                  <w:pPr>
                    <w:rPr>
                      <w:rFonts w:asciiTheme="minorHAnsi" w:eastAsia="Calibri" w:hAnsiTheme="minorHAnsi" w:cstheme="minorHAnsi"/>
                      <w:b/>
                    </w:rPr>
                  </w:pPr>
                </w:p>
                <w:p w14:paraId="375A2A70"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Årskurs 5</w:t>
                  </w:r>
                </w:p>
              </w:tc>
              <w:tc>
                <w:tcPr>
                  <w:tcW w:w="529" w:type="dxa"/>
                  <w:tcBorders>
                    <w:top w:val="single" w:sz="4" w:space="0" w:color="auto"/>
                    <w:left w:val="single" w:sz="4" w:space="0" w:color="auto"/>
                    <w:bottom w:val="single" w:sz="4" w:space="0" w:color="auto"/>
                    <w:right w:val="single" w:sz="4" w:space="0" w:color="auto"/>
                  </w:tcBorders>
                  <w:hideMark/>
                </w:tcPr>
                <w:p w14:paraId="375A2A71"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I</w:t>
                  </w:r>
                </w:p>
              </w:tc>
              <w:tc>
                <w:tcPr>
                  <w:tcW w:w="6208" w:type="dxa"/>
                  <w:tcBorders>
                    <w:top w:val="single" w:sz="4" w:space="0" w:color="auto"/>
                    <w:left w:val="single" w:sz="4" w:space="0" w:color="auto"/>
                    <w:bottom w:val="single" w:sz="4" w:space="0" w:color="auto"/>
                    <w:right w:val="single" w:sz="4" w:space="0" w:color="auto"/>
                  </w:tcBorders>
                  <w:hideMark/>
                </w:tcPr>
                <w:p w14:paraId="375A2A72"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A73"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K</w:t>
                  </w:r>
                </w:p>
              </w:tc>
            </w:tr>
            <w:tr w:rsidR="004E5907" w:rsidRPr="004B5CBC" w14:paraId="375A2A83"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A75"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M1 stärka elevens intresse för arbete med händerna samt väcka elevens nyfikenhet för kreativt, experimentellt och lokalt förankrat slöjdarbete</w:t>
                  </w:r>
                </w:p>
              </w:tc>
              <w:tc>
                <w:tcPr>
                  <w:tcW w:w="529" w:type="dxa"/>
                  <w:tcBorders>
                    <w:top w:val="single" w:sz="4" w:space="0" w:color="auto"/>
                    <w:left w:val="single" w:sz="4" w:space="0" w:color="auto"/>
                    <w:bottom w:val="single" w:sz="4" w:space="0" w:color="auto"/>
                    <w:right w:val="single" w:sz="4" w:space="0" w:color="auto"/>
                  </w:tcBorders>
                </w:tcPr>
                <w:p w14:paraId="375A2A76" w14:textId="32160E36"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4B5CBC">
                    <w:rPr>
                      <w:rFonts w:asciiTheme="minorHAnsi" w:eastAsia="Calibri" w:hAnsiTheme="minorHAnsi" w:cstheme="minorHAnsi"/>
                      <w:lang w:val="sv-FI"/>
                    </w:rPr>
                    <w:t>I6</w:t>
                  </w:r>
                </w:p>
              </w:tc>
              <w:tc>
                <w:tcPr>
                  <w:tcW w:w="6208" w:type="dxa"/>
                  <w:tcBorders>
                    <w:top w:val="single" w:sz="4" w:space="0" w:color="auto"/>
                    <w:left w:val="single" w:sz="4" w:space="0" w:color="auto"/>
                    <w:bottom w:val="single" w:sz="4" w:space="0" w:color="auto"/>
                    <w:right w:val="single" w:sz="4" w:space="0" w:color="auto"/>
                  </w:tcBorders>
                </w:tcPr>
                <w:p w14:paraId="375A2A7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Eleverna utnyttjar sina egna multisensoriska erfarenheter och upplevelser i planeringen samt iakttar och analyserar föremål, den byggda miljön och naturen för att utveckla nya idéer. </w:t>
                  </w:r>
                </w:p>
                <w:p w14:paraId="375A2A78" w14:textId="77777777" w:rsidR="004E5907" w:rsidRPr="004B5CBC" w:rsidRDefault="004E5907" w:rsidP="004E5907">
                  <w:pPr>
                    <w:rPr>
                      <w:rFonts w:asciiTheme="minorHAnsi" w:eastAsia="Calibri" w:hAnsiTheme="minorHAnsi" w:cstheme="minorHAnsi"/>
                      <w:lang w:val="sv-SE"/>
                    </w:rPr>
                  </w:pPr>
                </w:p>
                <w:p w14:paraId="375A2A79"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w:t>
                  </w:r>
                  <w:r w:rsidRPr="004B5CBC">
                    <w:rPr>
                      <w:rFonts w:asciiTheme="minorHAnsi" w:eastAsia="Calibri" w:hAnsiTheme="minorHAnsi" w:cstheme="minorHAnsi"/>
                      <w:lang w:val="sv-FI"/>
                    </w:rPr>
                    <w:tab/>
                  </w:r>
                </w:p>
                <w:p w14:paraId="375A2A7A" w14:textId="77777777" w:rsidR="004E5907" w:rsidRPr="004B5CBC" w:rsidRDefault="004E5907" w:rsidP="004E5907">
                  <w:pPr>
                    <w:rPr>
                      <w:rFonts w:asciiTheme="minorHAnsi" w:eastAsia="Calibri" w:hAnsiTheme="minorHAnsi" w:cstheme="minorHAnsi"/>
                      <w:b/>
                      <w:bCs/>
                      <w:lang w:val="sv-SE"/>
                    </w:rPr>
                  </w:pPr>
                </w:p>
                <w:p w14:paraId="375A2A7B"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övar programmering av olika funktioner, t.ex. med hjälp av robotteknik och automation. Eleverna bearbetar sina produkter eller alster utgående från experiment.</w:t>
                  </w:r>
                  <w:r w:rsidRPr="004B5CBC">
                    <w:rPr>
                      <w:rFonts w:asciiTheme="minorHAnsi" w:eastAsia="Calibri" w:hAnsiTheme="minorHAnsi" w:cstheme="minorHAnsi"/>
                      <w:lang w:val="sv-FI"/>
                    </w:rPr>
                    <w:tab/>
                  </w:r>
                </w:p>
                <w:p w14:paraId="375A2A7C" w14:textId="77777777" w:rsidR="004E5907" w:rsidRPr="004B5CBC" w:rsidRDefault="004E5907" w:rsidP="004E5907">
                  <w:pPr>
                    <w:rPr>
                      <w:rFonts w:asciiTheme="minorHAnsi" w:eastAsia="Calibri" w:hAnsiTheme="minorHAnsi" w:cstheme="minorHAnsi"/>
                      <w:b/>
                      <w:bCs/>
                      <w:lang w:val="sv-SE"/>
                    </w:rPr>
                  </w:pPr>
                </w:p>
                <w:p w14:paraId="375A2A7D"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Arbetet genomförs enligt den plan som eleverna själva utarbetat.</w:t>
                  </w:r>
                </w:p>
                <w:p w14:paraId="375A2A7E" w14:textId="77777777" w:rsidR="004E5907" w:rsidRPr="004B5CBC" w:rsidRDefault="004E5907" w:rsidP="004E5907">
                  <w:pPr>
                    <w:rPr>
                      <w:rFonts w:asciiTheme="minorHAnsi" w:eastAsia="Calibri" w:hAnsiTheme="minorHAnsi" w:cstheme="minorHAnsi"/>
                      <w:lang w:val="sv-SE"/>
                    </w:rPr>
                  </w:pPr>
                </w:p>
                <w:p w14:paraId="379C4747" w14:textId="77777777" w:rsidR="009F6D65" w:rsidRPr="004B5CBC" w:rsidRDefault="77B97CFA" w:rsidP="004E5907">
                  <w:pPr>
                    <w:rPr>
                      <w:rFonts w:asciiTheme="minorHAnsi" w:eastAsia="Calibri" w:hAnsiTheme="minorHAnsi" w:cstheme="minorHAnsi"/>
                      <w:lang w:val="sv-FI"/>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utforskar egenskaperna hos en produkt av hög kvalitet. </w:t>
                  </w:r>
                </w:p>
                <w:p w14:paraId="375A2A7F" w14:textId="0167414B"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lang w:val="sv-FI"/>
                    </w:rPr>
                    <w:tab/>
                  </w:r>
                </w:p>
                <w:p w14:paraId="375A2A80"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Dokumentering och bedömning:</w:t>
                  </w:r>
                  <w:r w:rsidRPr="004B5CBC">
                    <w:rPr>
                      <w:rFonts w:asciiTheme="minorHAnsi" w:eastAsia="Calibri" w:hAnsiTheme="minorHAnsi" w:cstheme="minorHAnsi"/>
                      <w:lang w:val="sv-FI"/>
                    </w:rPr>
                    <w:t xml:space="preserve"> Informations- och kommunikationsteknik används som en del av idéproduktionen och planeringen.</w:t>
                  </w:r>
                </w:p>
                <w:p w14:paraId="375A2A81"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A82"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K1K2</w:t>
                  </w:r>
                </w:p>
              </w:tc>
            </w:tr>
            <w:tr w:rsidR="004E5907" w:rsidRPr="004B5CBC" w14:paraId="375A2A94" w14:textId="77777777" w:rsidTr="77B97CFA">
              <w:tc>
                <w:tcPr>
                  <w:tcW w:w="2472" w:type="dxa"/>
                  <w:tcBorders>
                    <w:top w:val="single" w:sz="4" w:space="0" w:color="auto"/>
                    <w:left w:val="single" w:sz="4" w:space="0" w:color="auto"/>
                    <w:bottom w:val="single" w:sz="4" w:space="0" w:color="auto"/>
                    <w:right w:val="single" w:sz="4" w:space="0" w:color="auto"/>
                  </w:tcBorders>
                </w:tcPr>
                <w:p w14:paraId="375A2A84"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M2 handleda eleven att lära sig gestalta, behärska och dokumentera en slöjdprocess i sin helhet</w:t>
                  </w:r>
                </w:p>
              </w:tc>
              <w:tc>
                <w:tcPr>
                  <w:tcW w:w="529" w:type="dxa"/>
                  <w:tcBorders>
                    <w:top w:val="single" w:sz="4" w:space="0" w:color="auto"/>
                    <w:left w:val="single" w:sz="4" w:space="0" w:color="auto"/>
                    <w:bottom w:val="single" w:sz="4" w:space="0" w:color="auto"/>
                    <w:right w:val="single" w:sz="4" w:space="0" w:color="auto"/>
                  </w:tcBorders>
                </w:tcPr>
                <w:p w14:paraId="375A2A85" w14:textId="2CABB905"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4B5CBC">
                    <w:rPr>
                      <w:rFonts w:asciiTheme="minorHAnsi" w:eastAsia="Calibri" w:hAnsiTheme="minorHAnsi" w:cstheme="minorHAnsi"/>
                      <w:lang w:val="sv-FI"/>
                    </w:rPr>
                    <w:t>I6</w:t>
                  </w:r>
                </w:p>
              </w:tc>
              <w:tc>
                <w:tcPr>
                  <w:tcW w:w="6208" w:type="dxa"/>
                  <w:tcBorders>
                    <w:top w:val="single" w:sz="4" w:space="0" w:color="auto"/>
                    <w:left w:val="single" w:sz="4" w:space="0" w:color="auto"/>
                    <w:bottom w:val="single" w:sz="4" w:space="0" w:color="auto"/>
                    <w:right w:val="single" w:sz="4" w:space="0" w:color="auto"/>
                  </w:tcBorders>
                </w:tcPr>
                <w:p w14:paraId="375A2A86"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Eleverna tillämpar materialens egenskaper för fasthet och böjlighet. Eleverna undersöker hur olika strukturer skapas och hur energi kan utnyttjas.</w:t>
                  </w:r>
                </w:p>
                <w:p w14:paraId="375A2A87" w14:textId="77777777" w:rsidR="004E5907" w:rsidRPr="004B5CBC" w:rsidRDefault="004E5907" w:rsidP="004E5907">
                  <w:pPr>
                    <w:rPr>
                      <w:rFonts w:asciiTheme="minorHAnsi" w:eastAsia="Calibri" w:hAnsiTheme="minorHAnsi" w:cstheme="minorHAnsi"/>
                      <w:b/>
                      <w:bCs/>
                      <w:lang w:val="sv-SE"/>
                    </w:rPr>
                  </w:pPr>
                </w:p>
                <w:p w14:paraId="375A2A88"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w:t>
                  </w:r>
                  <w:r w:rsidRPr="004B5CBC">
                    <w:rPr>
                      <w:rFonts w:asciiTheme="minorHAnsi" w:eastAsia="Calibri" w:hAnsiTheme="minorHAnsi" w:cstheme="minorHAnsi"/>
                      <w:lang w:val="sv-FI"/>
                    </w:rPr>
                    <w:tab/>
                  </w:r>
                </w:p>
                <w:p w14:paraId="375A2A89" w14:textId="77777777" w:rsidR="004E5907" w:rsidRPr="004B5CBC" w:rsidRDefault="004E5907" w:rsidP="004E5907">
                  <w:pPr>
                    <w:rPr>
                      <w:rFonts w:asciiTheme="minorHAnsi" w:eastAsia="Calibri" w:hAnsiTheme="minorHAnsi" w:cstheme="minorHAnsi"/>
                      <w:b/>
                      <w:bCs/>
                      <w:lang w:val="sv-SE"/>
                    </w:rPr>
                  </w:pPr>
                </w:p>
                <w:p w14:paraId="375A2A8A"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bearbetar sina produkter eller alster utgående från experiment.</w:t>
                  </w:r>
                </w:p>
                <w:p w14:paraId="375A2A8B" w14:textId="77777777" w:rsidR="004E5907" w:rsidRPr="004B5CBC" w:rsidRDefault="004E5907" w:rsidP="004E5907">
                  <w:pPr>
                    <w:rPr>
                      <w:rFonts w:asciiTheme="minorHAnsi" w:eastAsia="Calibri" w:hAnsiTheme="minorHAnsi" w:cstheme="minorHAnsi"/>
                      <w:b/>
                      <w:bCs/>
                      <w:lang w:val="sv-SE"/>
                    </w:rPr>
                  </w:pPr>
                </w:p>
                <w:p w14:paraId="375A2A8C"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 Arbetet genomförs enligt den plan som eleverna själva utarbetat.</w:t>
                  </w:r>
                </w:p>
                <w:p w14:paraId="375A2A8D" w14:textId="77777777" w:rsidR="004E5907" w:rsidRPr="004B5CBC" w:rsidRDefault="004E5907" w:rsidP="004E5907">
                  <w:pPr>
                    <w:rPr>
                      <w:rFonts w:asciiTheme="minorHAnsi" w:eastAsia="Calibri" w:hAnsiTheme="minorHAnsi" w:cstheme="minorHAnsi"/>
                      <w:b/>
                      <w:bCs/>
                      <w:lang w:val="sv-SE"/>
                    </w:rPr>
                  </w:pPr>
                </w:p>
                <w:p w14:paraId="375A2A8E"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utforskar egenskaperna hos en produkt av hög kvalitet och får kunskap om arbetssäkerhet.</w:t>
                  </w:r>
                </w:p>
                <w:p w14:paraId="375A2A8F" w14:textId="77777777" w:rsidR="004E5907" w:rsidRPr="004B5CBC" w:rsidRDefault="004E5907" w:rsidP="004E5907">
                  <w:pPr>
                    <w:rPr>
                      <w:rFonts w:asciiTheme="minorHAnsi" w:eastAsia="Calibri" w:hAnsiTheme="minorHAnsi" w:cstheme="minorHAnsi"/>
                      <w:b/>
                      <w:bCs/>
                      <w:lang w:val="sv-SE"/>
                    </w:rPr>
                  </w:pPr>
                </w:p>
                <w:p w14:paraId="375A2A90"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b/>
                      <w:bCs/>
                      <w:lang w:val="sv-FI"/>
                    </w:rPr>
                    <w:t>Dokumentering och bedömning:</w:t>
                  </w:r>
                  <w:r w:rsidRPr="004B5CBC">
                    <w:rPr>
                      <w:rFonts w:asciiTheme="minorHAnsi" w:eastAsia="Calibri" w:hAnsiTheme="minorHAnsi" w:cstheme="minorHAnsi"/>
                      <w:lang w:val="sv-FI"/>
                    </w:rPr>
                    <w:t xml:space="preserve"> Under slöjdprocessens gång genomför eleverna kamratbedömning. Eleverna får öva sig att ge respons till grupper.</w:t>
                  </w:r>
                </w:p>
                <w:p w14:paraId="375A2A91" w14:textId="77777777" w:rsidR="004E5907" w:rsidRPr="004B5CBC" w:rsidRDefault="004E5907" w:rsidP="004E5907">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A92"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K1K5</w:t>
                  </w:r>
                </w:p>
                <w:p w14:paraId="375A2A93" w14:textId="77777777" w:rsidR="004E5907" w:rsidRPr="004B5CBC" w:rsidRDefault="004E5907" w:rsidP="004E5907">
                  <w:pPr>
                    <w:rPr>
                      <w:rFonts w:asciiTheme="minorHAnsi" w:eastAsia="Calibri" w:hAnsiTheme="minorHAnsi" w:cstheme="minorHAnsi"/>
                    </w:rPr>
                  </w:pPr>
                </w:p>
              </w:tc>
            </w:tr>
            <w:tr w:rsidR="004E5907" w:rsidRPr="004B5CBC" w14:paraId="375A2AA1" w14:textId="77777777" w:rsidTr="77B97CFA">
              <w:tc>
                <w:tcPr>
                  <w:tcW w:w="2472" w:type="dxa"/>
                  <w:tcBorders>
                    <w:top w:val="single" w:sz="4" w:space="0" w:color="auto"/>
                    <w:left w:val="single" w:sz="4" w:space="0" w:color="auto"/>
                    <w:bottom w:val="single" w:sz="4" w:space="0" w:color="auto"/>
                    <w:right w:val="single" w:sz="4" w:space="0" w:color="auto"/>
                  </w:tcBorders>
                </w:tcPr>
                <w:p w14:paraId="375A2A95"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 xml:space="preserve">M3 handleda eleven att på egen hand eller tillsammans med andra planera och framställa en slöjdprodukt eller ett </w:t>
                  </w:r>
                  <w:r w:rsidRPr="004B5CBC">
                    <w:rPr>
                      <w:rFonts w:asciiTheme="minorHAnsi" w:eastAsia="Calibri" w:hAnsiTheme="minorHAnsi" w:cstheme="minorHAnsi"/>
                      <w:lang w:val="sv-FI"/>
                    </w:rPr>
                    <w:lastRenderedPageBreak/>
                    <w:t>alster genom att lita på sina egna estetiska och tekniska lösningar</w:t>
                  </w:r>
                </w:p>
              </w:tc>
              <w:tc>
                <w:tcPr>
                  <w:tcW w:w="529" w:type="dxa"/>
                  <w:tcBorders>
                    <w:top w:val="single" w:sz="4" w:space="0" w:color="auto"/>
                    <w:left w:val="single" w:sz="4" w:space="0" w:color="auto"/>
                    <w:bottom w:val="single" w:sz="4" w:space="0" w:color="auto"/>
                    <w:right w:val="single" w:sz="4" w:space="0" w:color="auto"/>
                  </w:tcBorders>
                </w:tcPr>
                <w:p w14:paraId="375A2A96" w14:textId="7CEFA98A"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lastRenderedPageBreak/>
                    <w:t>I1</w:t>
                  </w:r>
                  <w:r w:rsidR="00BD341B">
                    <w:rPr>
                      <w:rFonts w:asciiTheme="minorHAnsi" w:eastAsia="Calibri,Times New Roman" w:hAnsiTheme="minorHAnsi"/>
                      <w:b/>
                      <w:bCs/>
                      <w:lang w:val="sv-FI"/>
                    </w:rPr>
                    <w:t>–</w:t>
                  </w:r>
                  <w:r w:rsidRPr="004B5CBC">
                    <w:rPr>
                      <w:rFonts w:asciiTheme="minorHAnsi" w:eastAsia="Calibri" w:hAnsiTheme="minorHAnsi" w:cstheme="minorHAnsi"/>
                      <w:lang w:val="sv-FI"/>
                    </w:rPr>
                    <w:t>I4</w:t>
                  </w:r>
                </w:p>
              </w:tc>
              <w:tc>
                <w:tcPr>
                  <w:tcW w:w="6208" w:type="dxa"/>
                  <w:tcBorders>
                    <w:top w:val="single" w:sz="4" w:space="0" w:color="auto"/>
                    <w:left w:val="single" w:sz="4" w:space="0" w:color="auto"/>
                    <w:bottom w:val="single" w:sz="4" w:space="0" w:color="auto"/>
                    <w:right w:val="single" w:sz="4" w:space="0" w:color="auto"/>
                  </w:tcBorders>
                </w:tcPr>
                <w:p w14:paraId="375A2A97" w14:textId="6F59C05B"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w:t>
                  </w:r>
                  <w:r w:rsidR="009F6D65" w:rsidRPr="004B5CBC">
                    <w:rPr>
                      <w:rFonts w:asciiTheme="minorHAnsi" w:eastAsia="Calibri" w:hAnsiTheme="minorHAnsi" w:cstheme="minorHAnsi"/>
                      <w:lang w:val="sv-FI"/>
                    </w:rPr>
                    <w:t>en utnyttjar eleverna sina egna</w:t>
                  </w:r>
                  <w:r w:rsidRPr="004B5CBC">
                    <w:rPr>
                      <w:rFonts w:asciiTheme="minorHAnsi" w:eastAsia="Calibri" w:hAnsiTheme="minorHAnsi" w:cstheme="minorHAnsi"/>
                      <w:color w:val="000000"/>
                      <w:lang w:val="sv-FI"/>
                    </w:rPr>
                    <w:t xml:space="preserve"> multisensoriska erfarenheter och upplevelser</w:t>
                  </w:r>
                  <w:r w:rsidRPr="004B5CBC">
                    <w:rPr>
                      <w:rFonts w:asciiTheme="minorHAnsi" w:eastAsia="Calibri" w:hAnsiTheme="minorHAnsi" w:cstheme="minorHAnsi"/>
                      <w:lang w:val="sv-FI"/>
                    </w:rPr>
                    <w:t xml:space="preserve"> samt iakttar och analyserar föremål, den byggda miljön och naturen för att utveckla nya idéer. I produkten eller alstret används olika stilar och former.</w:t>
                  </w:r>
                  <w:r w:rsidRPr="004B5CBC">
                    <w:rPr>
                      <w:rFonts w:asciiTheme="minorHAnsi" w:eastAsia="Calibri" w:hAnsiTheme="minorHAnsi" w:cstheme="minorHAnsi"/>
                      <w:lang w:val="sv-FI"/>
                    </w:rPr>
                    <w:tab/>
                  </w:r>
                </w:p>
                <w:p w14:paraId="375A2A98" w14:textId="77777777" w:rsidR="004E5907" w:rsidRPr="004B5CBC" w:rsidRDefault="004E5907" w:rsidP="004E5907">
                  <w:pPr>
                    <w:rPr>
                      <w:rFonts w:asciiTheme="minorHAnsi" w:eastAsia="Calibri" w:hAnsiTheme="minorHAnsi" w:cstheme="minorHAnsi"/>
                      <w:lang w:val="sv-SE"/>
                    </w:rPr>
                  </w:pPr>
                </w:p>
                <w:p w14:paraId="375A2A99"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lastRenderedPageBreak/>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w:t>
                  </w:r>
                  <w:r w:rsidRPr="004B5CBC">
                    <w:rPr>
                      <w:rFonts w:asciiTheme="minorHAnsi" w:eastAsia="Calibri" w:hAnsiTheme="minorHAnsi" w:cstheme="minorHAnsi"/>
                      <w:lang w:val="sv-FI"/>
                    </w:rPr>
                    <w:tab/>
                  </w:r>
                </w:p>
                <w:p w14:paraId="375A2A9A" w14:textId="77777777" w:rsidR="004E5907" w:rsidRPr="004B5CBC" w:rsidRDefault="004E5907" w:rsidP="004E5907">
                  <w:pPr>
                    <w:rPr>
                      <w:rFonts w:asciiTheme="minorHAnsi" w:eastAsia="Calibri" w:hAnsiTheme="minorHAnsi" w:cstheme="minorHAnsi"/>
                      <w:b/>
                      <w:bCs/>
                      <w:lang w:val="sv-SE"/>
                    </w:rPr>
                  </w:pPr>
                </w:p>
                <w:p w14:paraId="375A2A9B"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utvecklar vidare sina produkter eller alster utgående från experiment.</w:t>
                  </w:r>
                </w:p>
                <w:p w14:paraId="375A2A9C" w14:textId="77777777" w:rsidR="004E5907" w:rsidRPr="004B5CBC" w:rsidRDefault="004E5907" w:rsidP="004E5907">
                  <w:pPr>
                    <w:rPr>
                      <w:rFonts w:asciiTheme="minorHAnsi" w:eastAsia="Calibri" w:hAnsiTheme="minorHAnsi" w:cstheme="minorHAnsi"/>
                      <w:b/>
                      <w:bCs/>
                      <w:lang w:val="sv-SE"/>
                    </w:rPr>
                  </w:pPr>
                </w:p>
                <w:p w14:paraId="375A2A9D"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 Arbetet genomförs enligt den plan som eleverna själva utarbetat.</w:t>
                  </w:r>
                </w:p>
                <w:p w14:paraId="375A2A9E" w14:textId="77777777" w:rsidR="004E5907" w:rsidRPr="004B5CBC" w:rsidRDefault="004E5907" w:rsidP="004E5907">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A9F"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lastRenderedPageBreak/>
                    <w:t xml:space="preserve">K2K4K5 </w:t>
                  </w:r>
                </w:p>
                <w:p w14:paraId="375A2AA0" w14:textId="77777777" w:rsidR="004E5907" w:rsidRPr="004B5CBC" w:rsidRDefault="004E5907" w:rsidP="004E5907">
                  <w:pPr>
                    <w:rPr>
                      <w:rFonts w:asciiTheme="minorHAnsi" w:eastAsia="Calibri" w:hAnsiTheme="minorHAnsi" w:cstheme="minorHAnsi"/>
                    </w:rPr>
                  </w:pPr>
                </w:p>
              </w:tc>
            </w:tr>
            <w:tr w:rsidR="004E5907" w:rsidRPr="004B5CBC" w14:paraId="375A2AA8" w14:textId="77777777" w:rsidTr="77B97CFA">
              <w:tc>
                <w:tcPr>
                  <w:tcW w:w="2472" w:type="dxa"/>
                  <w:tcBorders>
                    <w:top w:val="single" w:sz="4" w:space="0" w:color="auto"/>
                    <w:left w:val="single" w:sz="4" w:space="0" w:color="auto"/>
                    <w:bottom w:val="single" w:sz="4" w:space="0" w:color="auto"/>
                    <w:right w:val="single" w:sz="4" w:space="0" w:color="auto"/>
                  </w:tcBorders>
                </w:tcPr>
                <w:p w14:paraId="375A2AA2"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lastRenderedPageBreak/>
                    <w:t>M4 handleda eleven att bli bekant med olika termer, använda många olika material samt kunna bearbeta material på ett ändamålsenligt sätt</w:t>
                  </w:r>
                </w:p>
              </w:tc>
              <w:tc>
                <w:tcPr>
                  <w:tcW w:w="529" w:type="dxa"/>
                  <w:tcBorders>
                    <w:top w:val="single" w:sz="4" w:space="0" w:color="auto"/>
                    <w:left w:val="single" w:sz="4" w:space="0" w:color="auto"/>
                    <w:bottom w:val="single" w:sz="4" w:space="0" w:color="auto"/>
                    <w:right w:val="single" w:sz="4" w:space="0" w:color="auto"/>
                  </w:tcBorders>
                </w:tcPr>
                <w:p w14:paraId="375A2AA3"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I3 I5</w:t>
                  </w:r>
                </w:p>
              </w:tc>
              <w:tc>
                <w:tcPr>
                  <w:tcW w:w="6208" w:type="dxa"/>
                  <w:tcBorders>
                    <w:top w:val="single" w:sz="4" w:space="0" w:color="auto"/>
                    <w:left w:val="single" w:sz="4" w:space="0" w:color="auto"/>
                    <w:bottom w:val="single" w:sz="4" w:space="0" w:color="auto"/>
                    <w:right w:val="single" w:sz="4" w:space="0" w:color="auto"/>
                  </w:tcBorders>
                </w:tcPr>
                <w:p w14:paraId="375A2AA4"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övar programmering av olika funktioner. Eleverna bearbetar sina produkter eller alster utgående från experiment.</w:t>
                  </w:r>
                  <w:r w:rsidRPr="004B5CBC">
                    <w:rPr>
                      <w:rFonts w:asciiTheme="minorHAnsi" w:eastAsia="Calibri" w:hAnsiTheme="minorHAnsi" w:cstheme="minorHAnsi"/>
                      <w:lang w:val="sv-FI"/>
                    </w:rPr>
                    <w:tab/>
                  </w:r>
                </w:p>
                <w:p w14:paraId="375A2AA5" w14:textId="77777777" w:rsidR="004E5907" w:rsidRPr="004B5CBC" w:rsidRDefault="004E5907" w:rsidP="004E5907">
                  <w:pPr>
                    <w:rPr>
                      <w:rFonts w:asciiTheme="minorHAnsi" w:eastAsia="Calibri" w:hAnsiTheme="minorHAnsi" w:cstheme="minorHAnsi"/>
                      <w:b/>
                      <w:bCs/>
                      <w:lang w:val="sv-SE"/>
                    </w:rPr>
                  </w:pPr>
                </w:p>
                <w:p w14:paraId="375A2AA6"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utforskar egenskaperna hos en produkt av hög kvalitet och får kunskap om arbetssäkerhet.</w:t>
                  </w:r>
                </w:p>
              </w:tc>
              <w:tc>
                <w:tcPr>
                  <w:tcW w:w="454" w:type="dxa"/>
                  <w:tcBorders>
                    <w:top w:val="single" w:sz="4" w:space="0" w:color="auto"/>
                    <w:left w:val="single" w:sz="4" w:space="0" w:color="auto"/>
                    <w:bottom w:val="single" w:sz="4" w:space="0" w:color="auto"/>
                    <w:right w:val="single" w:sz="4" w:space="0" w:color="auto"/>
                  </w:tcBorders>
                </w:tcPr>
                <w:p w14:paraId="375A2AA7"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K4K6</w:t>
                  </w:r>
                </w:p>
              </w:tc>
            </w:tr>
            <w:tr w:rsidR="004E5907" w:rsidRPr="004B5CBC" w14:paraId="375A2AB6" w14:textId="77777777" w:rsidTr="77B97CFA">
              <w:tc>
                <w:tcPr>
                  <w:tcW w:w="2472" w:type="dxa"/>
                  <w:tcBorders>
                    <w:top w:val="single" w:sz="4" w:space="0" w:color="auto"/>
                    <w:left w:val="single" w:sz="4" w:space="0" w:color="auto"/>
                    <w:bottom w:val="single" w:sz="4" w:space="0" w:color="auto"/>
                    <w:right w:val="single" w:sz="4" w:space="0" w:color="auto"/>
                  </w:tcBorders>
                </w:tcPr>
                <w:p w14:paraId="375A2AA9"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M5 uppmuntra eleven att arbeta långsiktigt, ansvarsfullt och med hänsyn till trygghet och säkerhet samt att lära eleven att välja och använda ändamålsenliga redskap</w:t>
                  </w:r>
                </w:p>
              </w:tc>
              <w:tc>
                <w:tcPr>
                  <w:tcW w:w="529" w:type="dxa"/>
                  <w:tcBorders>
                    <w:top w:val="single" w:sz="4" w:space="0" w:color="auto"/>
                    <w:left w:val="single" w:sz="4" w:space="0" w:color="auto"/>
                    <w:bottom w:val="single" w:sz="4" w:space="0" w:color="auto"/>
                    <w:right w:val="single" w:sz="4" w:space="0" w:color="auto"/>
                  </w:tcBorders>
                </w:tcPr>
                <w:p w14:paraId="375A2AAA" w14:textId="30BADF03"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4B5CBC">
                    <w:rPr>
                      <w:rFonts w:asciiTheme="minorHAnsi" w:eastAsia="Calibri" w:hAnsiTheme="minorHAnsi" w:cstheme="minorHAnsi"/>
                      <w:lang w:val="sv-FI"/>
                    </w:rPr>
                    <w:t>I5</w:t>
                  </w:r>
                </w:p>
              </w:tc>
              <w:tc>
                <w:tcPr>
                  <w:tcW w:w="6208" w:type="dxa"/>
                  <w:tcBorders>
                    <w:top w:val="single" w:sz="4" w:space="0" w:color="auto"/>
                    <w:left w:val="single" w:sz="4" w:space="0" w:color="auto"/>
                    <w:bottom w:val="single" w:sz="4" w:space="0" w:color="auto"/>
                    <w:right w:val="single" w:sz="4" w:space="0" w:color="auto"/>
                  </w:tcBorders>
                </w:tcPr>
                <w:p w14:paraId="375A2AAB"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Eleverna tillämpar materialens egenskaper för fasthet och böjlighet. Eleverna undersöker hur olika strukturer skapas och hur energi kan utnyttjas.</w:t>
                  </w:r>
                </w:p>
                <w:p w14:paraId="375A2AAC" w14:textId="77777777" w:rsidR="004E5907" w:rsidRPr="004B5CBC" w:rsidRDefault="004E5907" w:rsidP="004E5907">
                  <w:pPr>
                    <w:rPr>
                      <w:rFonts w:asciiTheme="minorHAnsi" w:eastAsia="Calibri" w:hAnsiTheme="minorHAnsi" w:cstheme="minorHAnsi"/>
                      <w:lang w:val="sv-SE"/>
                    </w:rPr>
                  </w:pPr>
                </w:p>
                <w:p w14:paraId="375A2AAD"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 Eleverna övar att dokumentera planen.</w:t>
                  </w:r>
                </w:p>
                <w:p w14:paraId="375A2AAE" w14:textId="77777777" w:rsidR="004E5907" w:rsidRPr="004B5CBC" w:rsidRDefault="004E5907" w:rsidP="004E5907">
                  <w:pPr>
                    <w:rPr>
                      <w:rFonts w:asciiTheme="minorHAnsi" w:eastAsia="Calibri" w:hAnsiTheme="minorHAnsi" w:cstheme="minorHAnsi"/>
                      <w:b/>
                      <w:bCs/>
                      <w:lang w:val="sv-SE"/>
                    </w:rPr>
                  </w:pPr>
                </w:p>
                <w:p w14:paraId="375A2AAF"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bearbetar sina produkter eller alster utgående från experiment.</w:t>
                  </w:r>
                </w:p>
                <w:p w14:paraId="375A2AB0" w14:textId="77777777" w:rsidR="004E5907" w:rsidRPr="004B5CBC" w:rsidRDefault="004E5907" w:rsidP="004E5907">
                  <w:pPr>
                    <w:rPr>
                      <w:rFonts w:asciiTheme="minorHAnsi" w:eastAsia="Calibri" w:hAnsiTheme="minorHAnsi" w:cstheme="minorHAnsi"/>
                      <w:b/>
                      <w:bCs/>
                      <w:lang w:val="sv-SE"/>
                    </w:rPr>
                  </w:pPr>
                </w:p>
                <w:p w14:paraId="375A2AB1"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 Arbetet genomförs enligt den plan som eleverna själva utarbetat.</w:t>
                  </w:r>
                </w:p>
                <w:p w14:paraId="375A2AB2" w14:textId="77777777" w:rsidR="004E5907" w:rsidRPr="004B5CBC" w:rsidRDefault="004E5907" w:rsidP="004E5907">
                  <w:pPr>
                    <w:rPr>
                      <w:rFonts w:asciiTheme="minorHAnsi" w:eastAsia="Calibri" w:hAnsiTheme="minorHAnsi" w:cstheme="minorHAnsi"/>
                      <w:b/>
                      <w:bCs/>
                      <w:lang w:val="sv-SE"/>
                    </w:rPr>
                  </w:pPr>
                </w:p>
                <w:p w14:paraId="375A2AB3"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utforskar egenskaperna hos en produkt av hög kvalitet och får kunskap om arbetssäkerhet.</w:t>
                  </w:r>
                </w:p>
                <w:p w14:paraId="375A2AB4"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AB5"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K3K6</w:t>
                  </w:r>
                </w:p>
              </w:tc>
            </w:tr>
            <w:tr w:rsidR="004E5907" w:rsidRPr="004B5CBC" w14:paraId="375A2AC0" w14:textId="77777777" w:rsidTr="77B97CFA">
              <w:tc>
                <w:tcPr>
                  <w:tcW w:w="2472" w:type="dxa"/>
                  <w:tcBorders>
                    <w:top w:val="single" w:sz="4" w:space="0" w:color="auto"/>
                    <w:left w:val="single" w:sz="4" w:space="0" w:color="auto"/>
                    <w:bottom w:val="single" w:sz="4" w:space="0" w:color="auto"/>
                    <w:right w:val="single" w:sz="4" w:space="0" w:color="auto"/>
                  </w:tcBorders>
                </w:tcPr>
                <w:p w14:paraId="375A2AB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M6 handleda eleven att använda informations- och kommunikationsteknik för att planera och tillverka slöjdprodukter samt för att dokumentera slöjdprocessen</w:t>
                  </w:r>
                </w:p>
              </w:tc>
              <w:tc>
                <w:tcPr>
                  <w:tcW w:w="529" w:type="dxa"/>
                  <w:tcBorders>
                    <w:top w:val="single" w:sz="4" w:space="0" w:color="auto"/>
                    <w:left w:val="single" w:sz="4" w:space="0" w:color="auto"/>
                    <w:bottom w:val="single" w:sz="4" w:space="0" w:color="auto"/>
                    <w:right w:val="single" w:sz="4" w:space="0" w:color="auto"/>
                  </w:tcBorders>
                </w:tcPr>
                <w:p w14:paraId="375A2AB8"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 I2 I6</w:t>
                  </w:r>
                </w:p>
              </w:tc>
              <w:tc>
                <w:tcPr>
                  <w:tcW w:w="6208" w:type="dxa"/>
                  <w:tcBorders>
                    <w:top w:val="single" w:sz="4" w:space="0" w:color="auto"/>
                    <w:left w:val="single" w:sz="4" w:space="0" w:color="auto"/>
                    <w:bottom w:val="single" w:sz="4" w:space="0" w:color="auto"/>
                    <w:right w:val="single" w:sz="4" w:space="0" w:color="auto"/>
                  </w:tcBorders>
                </w:tcPr>
                <w:p w14:paraId="375A2AB9"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Eleverna utnyttjar sina egna</w:t>
                  </w:r>
                  <w:r w:rsidRPr="004B5CBC">
                    <w:rPr>
                      <w:rFonts w:asciiTheme="minorHAnsi" w:eastAsia="Calibri" w:hAnsiTheme="minorHAnsi" w:cstheme="minorHAnsi"/>
                      <w:color w:val="000000" w:themeColor="text1"/>
                      <w:lang w:val="sv-FI"/>
                    </w:rPr>
                    <w:t xml:space="preserve"> multisensoriska erfarenheter och upplevelser</w:t>
                  </w:r>
                  <w:r w:rsidRPr="004B5CBC">
                    <w:rPr>
                      <w:rFonts w:asciiTheme="minorHAnsi" w:eastAsia="Calibri" w:hAnsiTheme="minorHAnsi" w:cstheme="minorHAnsi"/>
                      <w:lang w:val="sv-FI"/>
                    </w:rPr>
                    <w:t xml:space="preserve"> i planeringen. </w:t>
                  </w:r>
                </w:p>
                <w:p w14:paraId="375A2ABA" w14:textId="77777777" w:rsidR="004E5907" w:rsidRPr="004B5CBC" w:rsidRDefault="004E5907" w:rsidP="004E5907">
                  <w:pPr>
                    <w:rPr>
                      <w:rFonts w:asciiTheme="minorHAnsi" w:eastAsia="Calibri" w:hAnsiTheme="minorHAnsi" w:cstheme="minorHAnsi"/>
                      <w:lang w:val="sv-SE"/>
                    </w:rPr>
                  </w:pPr>
                </w:p>
                <w:p w14:paraId="375A2ABB"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 Eleverna övar att dokumentera planen verbalt och/eller visuellt samt numeriskt genom att t.ex. ange mått, mängder och skalor.</w:t>
                  </w:r>
                </w:p>
                <w:p w14:paraId="375A2ABC" w14:textId="77777777" w:rsidR="004E5907" w:rsidRPr="004B5CBC" w:rsidRDefault="004E5907" w:rsidP="004E5907">
                  <w:pPr>
                    <w:rPr>
                      <w:rFonts w:asciiTheme="minorHAnsi" w:eastAsia="Calibri" w:hAnsiTheme="minorHAnsi" w:cstheme="minorHAnsi"/>
                      <w:b/>
                      <w:bCs/>
                      <w:lang w:val="sv-SE"/>
                    </w:rPr>
                  </w:pPr>
                </w:p>
                <w:p w14:paraId="375A2ABD"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b/>
                      <w:bCs/>
                      <w:lang w:val="sv-FI"/>
                    </w:rPr>
                    <w:t>Dokumentering och bedömning:</w:t>
                  </w:r>
                  <w:r w:rsidRPr="004B5CBC">
                    <w:rPr>
                      <w:rFonts w:asciiTheme="minorHAnsi" w:eastAsia="Calibri" w:hAnsiTheme="minorHAnsi" w:cstheme="minorHAnsi"/>
                      <w:lang w:val="sv-FI"/>
                    </w:rPr>
                    <w:t xml:space="preserve"> Informations- och kommunikationsteknik används som en del av idéproduktionen, planeringen och dokumentationen. Under slöjdprocessens gång genomför eleverna kamratbedömning.</w:t>
                  </w:r>
                </w:p>
                <w:p w14:paraId="375A2ABE" w14:textId="77777777" w:rsidR="004E5907" w:rsidRPr="004B5CBC" w:rsidRDefault="004E5907" w:rsidP="004E5907">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ABF"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K5</w:t>
                  </w:r>
                </w:p>
              </w:tc>
            </w:tr>
            <w:tr w:rsidR="004E5907" w:rsidRPr="004B5CBC" w14:paraId="375A2AC6" w14:textId="77777777" w:rsidTr="77B97CFA">
              <w:tc>
                <w:tcPr>
                  <w:tcW w:w="2472" w:type="dxa"/>
                  <w:tcBorders>
                    <w:top w:val="single" w:sz="4" w:space="0" w:color="auto"/>
                    <w:left w:val="single" w:sz="4" w:space="0" w:color="auto"/>
                    <w:bottom w:val="single" w:sz="4" w:space="0" w:color="auto"/>
                    <w:right w:val="single" w:sz="4" w:space="0" w:color="auto"/>
                  </w:tcBorders>
                </w:tcPr>
                <w:p w14:paraId="375A2AC1"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lastRenderedPageBreak/>
                    <w:t>M7 handleda eleven att utvärdera, uppskatta och granska både sin egen och de andras slöjdprocess på ett interaktivt sätt</w:t>
                  </w:r>
                </w:p>
              </w:tc>
              <w:tc>
                <w:tcPr>
                  <w:tcW w:w="529" w:type="dxa"/>
                  <w:tcBorders>
                    <w:top w:val="single" w:sz="4" w:space="0" w:color="auto"/>
                    <w:left w:val="single" w:sz="4" w:space="0" w:color="auto"/>
                    <w:bottom w:val="single" w:sz="4" w:space="0" w:color="auto"/>
                    <w:right w:val="single" w:sz="4" w:space="0" w:color="auto"/>
                  </w:tcBorders>
                </w:tcPr>
                <w:p w14:paraId="375A2AC2"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I6</w:t>
                  </w:r>
                </w:p>
              </w:tc>
              <w:tc>
                <w:tcPr>
                  <w:tcW w:w="6208" w:type="dxa"/>
                  <w:tcBorders>
                    <w:top w:val="single" w:sz="4" w:space="0" w:color="auto"/>
                    <w:left w:val="single" w:sz="4" w:space="0" w:color="auto"/>
                    <w:bottom w:val="single" w:sz="4" w:space="0" w:color="auto"/>
                    <w:right w:val="single" w:sz="4" w:space="0" w:color="auto"/>
                  </w:tcBorders>
                </w:tcPr>
                <w:p w14:paraId="375A2AC3" w14:textId="77777777" w:rsidR="004E5907" w:rsidRPr="004B5CBC" w:rsidRDefault="77B97CFA" w:rsidP="004E5907">
                  <w:pPr>
                    <w:rPr>
                      <w:rFonts w:asciiTheme="minorHAnsi" w:eastAsia="Calibri" w:hAnsiTheme="minorHAnsi" w:cstheme="minorHAnsi"/>
                    </w:rPr>
                  </w:pPr>
                  <w:r w:rsidRPr="004B5CBC">
                    <w:rPr>
                      <w:rFonts w:asciiTheme="minorHAnsi" w:eastAsia="Calibri,Times New Roman" w:hAnsiTheme="minorHAnsi" w:cstheme="minorHAnsi"/>
                      <w:b/>
                      <w:bCs/>
                      <w:lang w:val="sv-FI"/>
                    </w:rPr>
                    <w:t>Dokumentering och bedömning:</w:t>
                  </w:r>
                  <w:r w:rsidRPr="004B5CBC">
                    <w:rPr>
                      <w:rFonts w:asciiTheme="minorHAnsi" w:eastAsia="Calibri,Times New Roman" w:hAnsiTheme="minorHAnsi" w:cstheme="minorHAnsi"/>
                      <w:lang w:val="sv-FI"/>
                    </w:rPr>
                    <w:t xml:space="preserve"> Under slöjdprocessens gång genomför eleverna kamratbedömning. Eleverna får öva sig att ge respons till grupper.</w:t>
                  </w:r>
                </w:p>
              </w:tc>
              <w:tc>
                <w:tcPr>
                  <w:tcW w:w="454" w:type="dxa"/>
                  <w:tcBorders>
                    <w:top w:val="single" w:sz="4" w:space="0" w:color="auto"/>
                    <w:left w:val="single" w:sz="4" w:space="0" w:color="auto"/>
                    <w:bottom w:val="single" w:sz="4" w:space="0" w:color="auto"/>
                    <w:right w:val="single" w:sz="4" w:space="0" w:color="auto"/>
                  </w:tcBorders>
                </w:tcPr>
                <w:p w14:paraId="375A2AC4"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K1K4K7</w:t>
                  </w:r>
                </w:p>
                <w:p w14:paraId="375A2AC5" w14:textId="77777777" w:rsidR="004E5907" w:rsidRPr="004B5CBC" w:rsidRDefault="004E5907" w:rsidP="004E5907">
                  <w:pPr>
                    <w:rPr>
                      <w:rFonts w:asciiTheme="minorHAnsi" w:eastAsia="Calibri" w:hAnsiTheme="minorHAnsi" w:cstheme="minorHAnsi"/>
                    </w:rPr>
                  </w:pPr>
                </w:p>
              </w:tc>
            </w:tr>
            <w:tr w:rsidR="004E5907" w:rsidRPr="004B5CBC" w14:paraId="375A2AD2" w14:textId="77777777" w:rsidTr="77B97CFA">
              <w:tc>
                <w:tcPr>
                  <w:tcW w:w="2472" w:type="dxa"/>
                  <w:tcBorders>
                    <w:top w:val="single" w:sz="4" w:space="0" w:color="auto"/>
                    <w:left w:val="single" w:sz="4" w:space="0" w:color="auto"/>
                    <w:bottom w:val="single" w:sz="4" w:space="0" w:color="auto"/>
                    <w:right w:val="single" w:sz="4" w:space="0" w:color="auto"/>
                  </w:tcBorders>
                </w:tcPr>
                <w:p w14:paraId="375A2AC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M8 uppmana eleven att börja granska olika konsumtionsvanor och produktionssätt kritiskt</w:t>
                  </w:r>
                </w:p>
              </w:tc>
              <w:tc>
                <w:tcPr>
                  <w:tcW w:w="529" w:type="dxa"/>
                  <w:tcBorders>
                    <w:top w:val="single" w:sz="4" w:space="0" w:color="auto"/>
                    <w:left w:val="single" w:sz="4" w:space="0" w:color="auto"/>
                    <w:bottom w:val="single" w:sz="4" w:space="0" w:color="auto"/>
                    <w:right w:val="single" w:sz="4" w:space="0" w:color="auto"/>
                  </w:tcBorders>
                </w:tcPr>
                <w:p w14:paraId="375A2AC8" w14:textId="737AABBE"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4B5CBC">
                    <w:rPr>
                      <w:rFonts w:asciiTheme="minorHAnsi" w:eastAsia="Calibri" w:hAnsiTheme="minorHAnsi" w:cstheme="minorHAnsi"/>
                      <w:lang w:val="sv-FI"/>
                    </w:rPr>
                    <w:t>I3 I5</w:t>
                  </w:r>
                </w:p>
              </w:tc>
              <w:tc>
                <w:tcPr>
                  <w:tcW w:w="6208" w:type="dxa"/>
                  <w:tcBorders>
                    <w:top w:val="single" w:sz="4" w:space="0" w:color="auto"/>
                    <w:left w:val="single" w:sz="4" w:space="0" w:color="auto"/>
                    <w:bottom w:val="single" w:sz="4" w:space="0" w:color="auto"/>
                    <w:right w:val="single" w:sz="4" w:space="0" w:color="auto"/>
                  </w:tcBorders>
                </w:tcPr>
                <w:p w14:paraId="375A2AC9"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Eleverna iakttar och analyserar föremål, den byggda miljön och naturen. Eleverna undersöker hur olika strukturer skapas och hur energi kan utnyttjas.</w:t>
                  </w:r>
                </w:p>
                <w:p w14:paraId="375A2ACA" w14:textId="77777777" w:rsidR="004E5907" w:rsidRPr="004B5CBC" w:rsidRDefault="004E5907" w:rsidP="004E5907">
                  <w:pPr>
                    <w:rPr>
                      <w:rFonts w:asciiTheme="minorHAnsi" w:eastAsia="Calibri" w:hAnsiTheme="minorHAnsi" w:cstheme="minorHAnsi"/>
                      <w:lang w:val="sv-SE"/>
                    </w:rPr>
                  </w:pPr>
                </w:p>
                <w:p w14:paraId="375A2ACB"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 Eleverna övar att dokumentera planen verbalt och/eller visuellt samt numeriskt genom att t.ex. ange mått, mängder och skalor.</w:t>
                  </w:r>
                </w:p>
                <w:p w14:paraId="375A2ACC" w14:textId="77777777" w:rsidR="004E5907" w:rsidRPr="004B5CBC" w:rsidRDefault="004E5907" w:rsidP="004E5907">
                  <w:pPr>
                    <w:rPr>
                      <w:rFonts w:asciiTheme="minorHAnsi" w:eastAsia="Calibri" w:hAnsiTheme="minorHAnsi" w:cstheme="minorHAnsi"/>
                      <w:b/>
                      <w:bCs/>
                      <w:lang w:val="sv-SE"/>
                    </w:rPr>
                  </w:pPr>
                </w:p>
                <w:p w14:paraId="375A2ACD"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övar programmering av olika funktioner. Eleverna utvecklar vidare sina produkter eller alster utgående från experiment.</w:t>
                  </w:r>
                  <w:r w:rsidRPr="004B5CBC">
                    <w:rPr>
                      <w:rFonts w:asciiTheme="minorHAnsi" w:eastAsia="Calibri" w:hAnsiTheme="minorHAnsi" w:cstheme="minorHAnsi"/>
                      <w:lang w:val="sv-FI"/>
                    </w:rPr>
                    <w:tab/>
                  </w:r>
                </w:p>
                <w:p w14:paraId="375A2ACE" w14:textId="77777777" w:rsidR="004E5907" w:rsidRPr="004B5CBC" w:rsidRDefault="004E5907" w:rsidP="004E5907">
                  <w:pPr>
                    <w:rPr>
                      <w:rFonts w:asciiTheme="minorHAnsi" w:eastAsia="Calibri" w:hAnsiTheme="minorHAnsi" w:cstheme="minorHAnsi"/>
                      <w:b/>
                      <w:bCs/>
                      <w:lang w:val="sv-SE"/>
                    </w:rPr>
                  </w:pPr>
                </w:p>
                <w:p w14:paraId="375A2ACF"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utforskar egenskaperna hos en produkt av hög kvalitet och får kunskap om arbetssäkerhet.</w:t>
                  </w:r>
                </w:p>
                <w:p w14:paraId="375A2AD0"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AD1"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K1K3K7</w:t>
                  </w:r>
                </w:p>
              </w:tc>
            </w:tr>
          </w:tbl>
          <w:p w14:paraId="375A2AD3" w14:textId="77777777" w:rsidR="004E5907" w:rsidRPr="004B5CBC" w:rsidRDefault="004E5907" w:rsidP="004E5907">
            <w:pPr>
              <w:rPr>
                <w:rFonts w:asciiTheme="minorHAnsi" w:eastAsia="Calibri" w:hAnsiTheme="minorHAnsi" w:cstheme="minorHAnsi"/>
                <w:sz w:val="24"/>
                <w:szCs w:val="24"/>
              </w:rPr>
            </w:pPr>
          </w:p>
        </w:tc>
      </w:tr>
    </w:tbl>
    <w:p w14:paraId="375A2AD5" w14:textId="77777777" w:rsidR="004E5907" w:rsidRPr="004B5CBC" w:rsidRDefault="004E5907" w:rsidP="004E5907">
      <w:pPr>
        <w:spacing w:after="200" w:line="276" w:lineRule="auto"/>
        <w:rPr>
          <w:rFonts w:asciiTheme="minorHAnsi" w:eastAsia="Calibri" w:hAnsiTheme="minorHAnsi"/>
        </w:rPr>
      </w:pPr>
    </w:p>
    <w:p w14:paraId="375A2AD6" w14:textId="77777777" w:rsidR="004E5907" w:rsidRPr="004B5CBC" w:rsidRDefault="77B97CFA" w:rsidP="004E5907">
      <w:pPr>
        <w:keepNext/>
        <w:keepLines/>
        <w:spacing w:before="200" w:line="276" w:lineRule="auto"/>
        <w:outlineLvl w:val="4"/>
        <w:rPr>
          <w:rFonts w:asciiTheme="minorHAnsi" w:eastAsia="Times New Roman" w:hAnsiTheme="minorHAnsi"/>
          <w:color w:val="243F60"/>
        </w:rPr>
      </w:pPr>
      <w:r w:rsidRPr="004B5CBC">
        <w:rPr>
          <w:rFonts w:asciiTheme="minorHAnsi" w:eastAsia="Calibri,Times New Roman" w:hAnsiTheme="minorHAnsi"/>
          <w:color w:val="243F60" w:themeColor="accent1" w:themeShade="7F"/>
          <w:lang w:val="sv-FI"/>
        </w:rPr>
        <w:t>Årskurs 6</w:t>
      </w:r>
    </w:p>
    <w:p w14:paraId="375A2AD7" w14:textId="77777777" w:rsidR="004E5907" w:rsidRPr="004B5CBC" w:rsidRDefault="77B97CFA" w:rsidP="004E5907">
      <w:pPr>
        <w:spacing w:after="200" w:line="276" w:lineRule="auto"/>
        <w:rPr>
          <w:rFonts w:asciiTheme="minorHAnsi" w:eastAsia="Calibri" w:hAnsiTheme="minorHAnsi"/>
          <w:b/>
          <w:color w:val="4F81BD"/>
          <w:sz w:val="32"/>
          <w:szCs w:val="32"/>
        </w:rPr>
      </w:pPr>
      <w:r w:rsidRPr="004B5CBC">
        <w:rPr>
          <w:rFonts w:asciiTheme="minorHAnsi" w:eastAsia="Calibri" w:hAnsiTheme="minorHAnsi"/>
          <w:b/>
          <w:bCs/>
          <w:color w:val="4F81BD" w:themeColor="accent1"/>
          <w:sz w:val="32"/>
          <w:szCs w:val="32"/>
          <w:lang w:val="sv-FI"/>
        </w:rPr>
        <w:t>SLÖJD</w:t>
      </w:r>
    </w:p>
    <w:tbl>
      <w:tblPr>
        <w:tblStyle w:val="TaulukkoRuudukko40"/>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4E5907" w:rsidRPr="004B5CBC" w14:paraId="375A2B40"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AD8" w14:textId="77777777" w:rsidR="004E5907" w:rsidRPr="004B5CBC" w:rsidRDefault="004E5907" w:rsidP="004E5907">
            <w:pPr>
              <w:rPr>
                <w:rFonts w:asciiTheme="minorHAnsi" w:eastAsia="Calibri" w:hAnsiTheme="minorHAnsi" w:cstheme="minorHAnsi"/>
              </w:rPr>
            </w:pPr>
          </w:p>
          <w:p w14:paraId="375A2AD9" w14:textId="77777777" w:rsidR="004E5907" w:rsidRPr="004B5CBC" w:rsidRDefault="004E5907" w:rsidP="004E5907">
            <w:pPr>
              <w:rPr>
                <w:rFonts w:asciiTheme="minorHAnsi" w:eastAsia="Calibri" w:hAnsiTheme="minorHAnsi" w:cstheme="minorHAnsi"/>
              </w:rPr>
            </w:pPr>
            <w:r w:rsidRPr="004B5CBC">
              <w:rPr>
                <w:rFonts w:asciiTheme="minorHAnsi" w:hAnsiTheme="minorHAnsi"/>
                <w:noProof/>
                <w:lang w:eastAsia="fi-FI"/>
              </w:rPr>
              <w:drawing>
                <wp:inline distT="0" distB="0" distL="0" distR="0" wp14:anchorId="375A2E79" wp14:editId="3698FFF1">
                  <wp:extent cx="511200" cy="720000"/>
                  <wp:effectExtent l="0" t="0" r="3175" b="4445"/>
                  <wp:docPr id="12148198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ADA" w14:textId="77777777" w:rsidR="004E5907" w:rsidRPr="004B5CBC" w:rsidRDefault="004E5907" w:rsidP="004E5907">
            <w:pPr>
              <w:rPr>
                <w:rFonts w:asciiTheme="minorHAnsi" w:eastAsia="Calibri" w:hAnsiTheme="minorHAnsi" w:cstheme="minorHAnsi"/>
              </w:rPr>
            </w:pPr>
          </w:p>
          <w:tbl>
            <w:tblPr>
              <w:tblStyle w:val="TaulukkoRuudukko40"/>
              <w:tblW w:w="9663" w:type="dxa"/>
              <w:tblLayout w:type="fixed"/>
              <w:tblLook w:val="04A0" w:firstRow="1" w:lastRow="0" w:firstColumn="1" w:lastColumn="0" w:noHBand="0" w:noVBand="1"/>
            </w:tblPr>
            <w:tblGrid>
              <w:gridCol w:w="2472"/>
              <w:gridCol w:w="529"/>
              <w:gridCol w:w="6208"/>
              <w:gridCol w:w="454"/>
            </w:tblGrid>
            <w:tr w:rsidR="004E5907" w:rsidRPr="004B5CBC" w14:paraId="375A2AE0" w14:textId="77777777" w:rsidTr="77B97CFA">
              <w:trPr>
                <w:trHeight w:val="551"/>
              </w:trPr>
              <w:tc>
                <w:tcPr>
                  <w:tcW w:w="2472" w:type="dxa"/>
                  <w:tcBorders>
                    <w:top w:val="single" w:sz="4" w:space="0" w:color="auto"/>
                    <w:left w:val="single" w:sz="4" w:space="0" w:color="auto"/>
                    <w:bottom w:val="single" w:sz="4" w:space="0" w:color="auto"/>
                    <w:right w:val="single" w:sz="4" w:space="0" w:color="auto"/>
                  </w:tcBorders>
                  <w:hideMark/>
                </w:tcPr>
                <w:p w14:paraId="375A2ADB" w14:textId="77777777" w:rsidR="004E5907" w:rsidRDefault="77B97CFA" w:rsidP="004E5907">
                  <w:pPr>
                    <w:rPr>
                      <w:rFonts w:asciiTheme="minorHAnsi" w:eastAsia="Calibri" w:hAnsiTheme="minorHAnsi" w:cstheme="minorHAnsi"/>
                      <w:b/>
                      <w:bCs/>
                      <w:lang w:val="sv-FI"/>
                    </w:rPr>
                  </w:pPr>
                  <w:r w:rsidRPr="004B5CBC">
                    <w:rPr>
                      <w:rFonts w:asciiTheme="minorHAnsi" w:eastAsia="Calibri" w:hAnsiTheme="minorHAnsi" w:cstheme="minorHAnsi"/>
                      <w:b/>
                      <w:bCs/>
                      <w:lang w:val="sv-FI"/>
                    </w:rPr>
                    <w:t>Mål för undervisningen</w:t>
                  </w:r>
                </w:p>
                <w:p w14:paraId="286CB558" w14:textId="77777777" w:rsidR="00A158E4" w:rsidRPr="004B5CBC" w:rsidRDefault="00A158E4" w:rsidP="004E5907">
                  <w:pPr>
                    <w:rPr>
                      <w:rFonts w:asciiTheme="minorHAnsi" w:eastAsia="Calibri" w:hAnsiTheme="minorHAnsi" w:cstheme="minorHAnsi"/>
                      <w:b/>
                    </w:rPr>
                  </w:pPr>
                </w:p>
                <w:p w14:paraId="375A2ADC"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Årskurs 6</w:t>
                  </w:r>
                </w:p>
              </w:tc>
              <w:tc>
                <w:tcPr>
                  <w:tcW w:w="529" w:type="dxa"/>
                  <w:tcBorders>
                    <w:top w:val="single" w:sz="4" w:space="0" w:color="auto"/>
                    <w:left w:val="single" w:sz="4" w:space="0" w:color="auto"/>
                    <w:bottom w:val="single" w:sz="4" w:space="0" w:color="auto"/>
                    <w:right w:val="single" w:sz="4" w:space="0" w:color="auto"/>
                  </w:tcBorders>
                  <w:hideMark/>
                </w:tcPr>
                <w:p w14:paraId="375A2ADD"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I</w:t>
                  </w:r>
                </w:p>
              </w:tc>
              <w:tc>
                <w:tcPr>
                  <w:tcW w:w="6208" w:type="dxa"/>
                  <w:tcBorders>
                    <w:top w:val="single" w:sz="4" w:space="0" w:color="auto"/>
                    <w:left w:val="single" w:sz="4" w:space="0" w:color="auto"/>
                    <w:bottom w:val="single" w:sz="4" w:space="0" w:color="auto"/>
                    <w:right w:val="single" w:sz="4" w:space="0" w:color="auto"/>
                  </w:tcBorders>
                  <w:hideMark/>
                </w:tcPr>
                <w:p w14:paraId="375A2ADE"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ADF" w14:textId="77777777" w:rsidR="004E5907" w:rsidRPr="004B5CBC" w:rsidRDefault="77B97CFA" w:rsidP="004E5907">
                  <w:pPr>
                    <w:rPr>
                      <w:rFonts w:asciiTheme="minorHAnsi" w:eastAsia="Calibri" w:hAnsiTheme="minorHAnsi" w:cstheme="minorHAnsi"/>
                      <w:b/>
                    </w:rPr>
                  </w:pPr>
                  <w:r w:rsidRPr="004B5CBC">
                    <w:rPr>
                      <w:rFonts w:asciiTheme="minorHAnsi" w:eastAsia="Calibri" w:hAnsiTheme="minorHAnsi" w:cstheme="minorHAnsi"/>
                      <w:b/>
                      <w:bCs/>
                      <w:lang w:val="sv-FI"/>
                    </w:rPr>
                    <w:t>K</w:t>
                  </w:r>
                </w:p>
              </w:tc>
            </w:tr>
            <w:tr w:rsidR="004E5907" w:rsidRPr="004B5CBC" w14:paraId="375A2AEF"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AE1"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M1 stärka elevens intresse för arbete med händerna samt väcka elevens nyfikenhet för kreativt, experimentellt och lokalt förankrat slöjdarbete</w:t>
                  </w:r>
                </w:p>
              </w:tc>
              <w:tc>
                <w:tcPr>
                  <w:tcW w:w="529" w:type="dxa"/>
                  <w:tcBorders>
                    <w:top w:val="single" w:sz="4" w:space="0" w:color="auto"/>
                    <w:left w:val="single" w:sz="4" w:space="0" w:color="auto"/>
                    <w:bottom w:val="single" w:sz="4" w:space="0" w:color="auto"/>
                    <w:right w:val="single" w:sz="4" w:space="0" w:color="auto"/>
                  </w:tcBorders>
                </w:tcPr>
                <w:p w14:paraId="375A2AE2" w14:textId="1FF3089F"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4B5CBC">
                    <w:rPr>
                      <w:rFonts w:asciiTheme="minorHAnsi" w:eastAsia="Calibri" w:hAnsiTheme="minorHAnsi" w:cstheme="minorHAnsi"/>
                      <w:lang w:val="sv-FI"/>
                    </w:rPr>
                    <w:t>I6</w:t>
                  </w:r>
                </w:p>
              </w:tc>
              <w:tc>
                <w:tcPr>
                  <w:tcW w:w="6208" w:type="dxa"/>
                  <w:tcBorders>
                    <w:top w:val="single" w:sz="4" w:space="0" w:color="auto"/>
                    <w:left w:val="single" w:sz="4" w:space="0" w:color="auto"/>
                    <w:bottom w:val="single" w:sz="4" w:space="0" w:color="auto"/>
                    <w:right w:val="single" w:sz="4" w:space="0" w:color="auto"/>
                  </w:tcBorders>
                </w:tcPr>
                <w:p w14:paraId="375A2AE3"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Eleverna utnyttjar sina egna</w:t>
                  </w:r>
                  <w:r w:rsidRPr="004B5CBC">
                    <w:rPr>
                      <w:rFonts w:asciiTheme="minorHAnsi" w:eastAsia="Calibri" w:hAnsiTheme="minorHAnsi" w:cstheme="minorHAnsi"/>
                      <w:color w:val="000000" w:themeColor="text1"/>
                      <w:lang w:val="sv-FI"/>
                    </w:rPr>
                    <w:t xml:space="preserve"> multisensoriska erfarenheter och upplevelser</w:t>
                  </w:r>
                  <w:r w:rsidRPr="004B5CBC">
                    <w:rPr>
                      <w:rFonts w:asciiTheme="minorHAnsi" w:eastAsia="Calibri" w:hAnsiTheme="minorHAnsi" w:cstheme="minorHAnsi"/>
                      <w:lang w:val="sv-FI"/>
                    </w:rPr>
                    <w:t xml:space="preserve"> i planeringen samt iakttar och analyserar föremål, den byggda miljön och naturen för att utveckla nya idéer. </w:t>
                  </w:r>
                </w:p>
                <w:p w14:paraId="375A2AE4" w14:textId="77777777" w:rsidR="004E5907" w:rsidRPr="004B5CBC" w:rsidRDefault="004E5907" w:rsidP="004E5907">
                  <w:pPr>
                    <w:rPr>
                      <w:rFonts w:asciiTheme="minorHAnsi" w:eastAsia="Calibri" w:hAnsiTheme="minorHAnsi" w:cstheme="minorHAnsi"/>
                      <w:lang w:val="sv-SE"/>
                    </w:rPr>
                  </w:pPr>
                </w:p>
                <w:p w14:paraId="375A2AE5"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w:t>
                  </w:r>
                  <w:r w:rsidRPr="004B5CBC">
                    <w:rPr>
                      <w:rFonts w:asciiTheme="minorHAnsi" w:eastAsia="Calibri" w:hAnsiTheme="minorHAnsi" w:cstheme="minorHAnsi"/>
                      <w:lang w:val="sv-FI"/>
                    </w:rPr>
                    <w:tab/>
                  </w:r>
                </w:p>
                <w:p w14:paraId="375A2AE6" w14:textId="77777777" w:rsidR="004E5907" w:rsidRPr="004B5CBC" w:rsidRDefault="004E5907" w:rsidP="004E5907">
                  <w:pPr>
                    <w:rPr>
                      <w:rFonts w:asciiTheme="minorHAnsi" w:eastAsia="Calibri" w:hAnsiTheme="minorHAnsi" w:cstheme="minorHAnsi"/>
                      <w:b/>
                      <w:bCs/>
                      <w:lang w:val="sv-SE"/>
                    </w:rPr>
                  </w:pPr>
                </w:p>
                <w:p w14:paraId="375A2AE7"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övar programmering av olika funktioner, t.ex. med hjälp av robotteknik och automation. Eleverna bearbetar sina produkter eller alster utgående från experiment.</w:t>
                  </w:r>
                  <w:r w:rsidRPr="004B5CBC">
                    <w:rPr>
                      <w:rFonts w:asciiTheme="minorHAnsi" w:eastAsia="Calibri" w:hAnsiTheme="minorHAnsi" w:cstheme="minorHAnsi"/>
                      <w:lang w:val="sv-FI"/>
                    </w:rPr>
                    <w:tab/>
                  </w:r>
                </w:p>
                <w:p w14:paraId="375A2AE8" w14:textId="77777777" w:rsidR="004E5907" w:rsidRPr="004B5CBC" w:rsidRDefault="004E5907" w:rsidP="004E5907">
                  <w:pPr>
                    <w:rPr>
                      <w:rFonts w:asciiTheme="minorHAnsi" w:eastAsia="Calibri" w:hAnsiTheme="minorHAnsi" w:cstheme="minorHAnsi"/>
                      <w:b/>
                      <w:bCs/>
                      <w:lang w:val="sv-SE"/>
                    </w:rPr>
                  </w:pPr>
                </w:p>
                <w:p w14:paraId="375A2AE9"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Arbetet genomförs enligt den plan som eleverna själva utarbetat.</w:t>
                  </w:r>
                </w:p>
                <w:p w14:paraId="375A2AEA" w14:textId="77777777" w:rsidR="004E5907" w:rsidRPr="004B5CBC" w:rsidRDefault="004E5907" w:rsidP="004E5907">
                  <w:pPr>
                    <w:rPr>
                      <w:rFonts w:asciiTheme="minorHAnsi" w:eastAsia="Calibri" w:hAnsiTheme="minorHAnsi" w:cstheme="minorHAnsi"/>
                      <w:b/>
                      <w:bCs/>
                      <w:lang w:val="sv-SE"/>
                    </w:rPr>
                  </w:pPr>
                </w:p>
                <w:p w14:paraId="375A2AEB" w14:textId="16680049" w:rsidR="004E5907" w:rsidRPr="004B5CBC" w:rsidRDefault="77B97CFA" w:rsidP="004E5907">
                  <w:pPr>
                    <w:rPr>
                      <w:rFonts w:asciiTheme="minorHAnsi" w:eastAsia="Calibri" w:hAnsiTheme="minorHAnsi" w:cstheme="minorHAnsi"/>
                      <w:lang w:val="sv-FI"/>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utforskar egenskaperna hos en produkt av hög kvalitet. </w:t>
                  </w:r>
                </w:p>
                <w:p w14:paraId="16D8CE1E" w14:textId="77777777" w:rsidR="009F6D65" w:rsidRPr="004B5CBC" w:rsidRDefault="009F6D65" w:rsidP="004E5907">
                  <w:pPr>
                    <w:rPr>
                      <w:rFonts w:asciiTheme="minorHAnsi" w:eastAsia="Calibri" w:hAnsiTheme="minorHAnsi" w:cstheme="minorHAnsi"/>
                      <w:lang w:val="sv-SE"/>
                    </w:rPr>
                  </w:pPr>
                </w:p>
                <w:p w14:paraId="375A2AEC"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Dokumentering och bedömning:</w:t>
                  </w:r>
                  <w:r w:rsidRPr="004B5CBC">
                    <w:rPr>
                      <w:rFonts w:asciiTheme="minorHAnsi" w:eastAsia="Calibri" w:hAnsiTheme="minorHAnsi" w:cstheme="minorHAnsi"/>
                      <w:lang w:val="sv-FI"/>
                    </w:rPr>
                    <w:t xml:space="preserve"> Informations- och kommunikationsteknik används som en del av idéproduktionen och planeringen.</w:t>
                  </w:r>
                </w:p>
                <w:p w14:paraId="375A2AED"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AEE"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lastRenderedPageBreak/>
                    <w:t>K1K2</w:t>
                  </w:r>
                </w:p>
              </w:tc>
            </w:tr>
            <w:tr w:rsidR="004E5907" w:rsidRPr="004B5CBC" w14:paraId="375A2B00" w14:textId="77777777" w:rsidTr="77B97CFA">
              <w:tc>
                <w:tcPr>
                  <w:tcW w:w="2472" w:type="dxa"/>
                  <w:tcBorders>
                    <w:top w:val="single" w:sz="4" w:space="0" w:color="auto"/>
                    <w:left w:val="single" w:sz="4" w:space="0" w:color="auto"/>
                    <w:bottom w:val="single" w:sz="4" w:space="0" w:color="auto"/>
                    <w:right w:val="single" w:sz="4" w:space="0" w:color="auto"/>
                  </w:tcBorders>
                </w:tcPr>
                <w:p w14:paraId="375A2AF0"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lastRenderedPageBreak/>
                    <w:t>M2 handleda eleven att lära sig gestalta, behärska och dokumentera en slöjdprocess i sin helhet</w:t>
                  </w:r>
                </w:p>
              </w:tc>
              <w:tc>
                <w:tcPr>
                  <w:tcW w:w="529" w:type="dxa"/>
                  <w:tcBorders>
                    <w:top w:val="single" w:sz="4" w:space="0" w:color="auto"/>
                    <w:left w:val="single" w:sz="4" w:space="0" w:color="auto"/>
                    <w:bottom w:val="single" w:sz="4" w:space="0" w:color="auto"/>
                    <w:right w:val="single" w:sz="4" w:space="0" w:color="auto"/>
                  </w:tcBorders>
                </w:tcPr>
                <w:p w14:paraId="375A2AF1" w14:textId="0DC954FE"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4B5CBC">
                    <w:rPr>
                      <w:rFonts w:asciiTheme="minorHAnsi" w:eastAsia="Calibri" w:hAnsiTheme="minorHAnsi" w:cstheme="minorHAnsi"/>
                      <w:lang w:val="sv-FI"/>
                    </w:rPr>
                    <w:t>I6</w:t>
                  </w:r>
                </w:p>
              </w:tc>
              <w:tc>
                <w:tcPr>
                  <w:tcW w:w="6208" w:type="dxa"/>
                  <w:tcBorders>
                    <w:top w:val="single" w:sz="4" w:space="0" w:color="auto"/>
                    <w:left w:val="single" w:sz="4" w:space="0" w:color="auto"/>
                    <w:bottom w:val="single" w:sz="4" w:space="0" w:color="auto"/>
                    <w:right w:val="single" w:sz="4" w:space="0" w:color="auto"/>
                  </w:tcBorders>
                </w:tcPr>
                <w:p w14:paraId="375A2AF2"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Eleverna tillämpar materialens egenskaper för fasthet och böjlighet. Eleverna undersöker hur olika strukturer skapas och hur energi kan utnyttjas.</w:t>
                  </w:r>
                </w:p>
                <w:p w14:paraId="375A2AF3" w14:textId="77777777" w:rsidR="004E5907" w:rsidRPr="004B5CBC" w:rsidRDefault="004E5907" w:rsidP="004E5907">
                  <w:pPr>
                    <w:rPr>
                      <w:rFonts w:asciiTheme="minorHAnsi" w:eastAsia="Calibri" w:hAnsiTheme="minorHAnsi" w:cstheme="minorHAnsi"/>
                      <w:lang w:val="sv-SE"/>
                    </w:rPr>
                  </w:pPr>
                </w:p>
                <w:p w14:paraId="375A2AF4"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w:t>
                  </w:r>
                  <w:r w:rsidRPr="004B5CBC">
                    <w:rPr>
                      <w:rFonts w:asciiTheme="minorHAnsi" w:eastAsia="Calibri" w:hAnsiTheme="minorHAnsi" w:cstheme="minorHAnsi"/>
                      <w:lang w:val="sv-FI"/>
                    </w:rPr>
                    <w:tab/>
                  </w:r>
                </w:p>
                <w:p w14:paraId="375A2AF5" w14:textId="77777777" w:rsidR="004E5907" w:rsidRPr="004B5CBC" w:rsidRDefault="004E5907" w:rsidP="004E5907">
                  <w:pPr>
                    <w:rPr>
                      <w:rFonts w:asciiTheme="minorHAnsi" w:eastAsia="Calibri" w:hAnsiTheme="minorHAnsi" w:cstheme="minorHAnsi"/>
                      <w:b/>
                      <w:bCs/>
                      <w:lang w:val="sv-SE"/>
                    </w:rPr>
                  </w:pPr>
                </w:p>
                <w:p w14:paraId="375A2AF6"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utvecklar vidare sina produkter eller alster utgående från experiment.</w:t>
                  </w:r>
                </w:p>
                <w:p w14:paraId="375A2AF7" w14:textId="77777777" w:rsidR="004E5907" w:rsidRPr="004B5CBC" w:rsidRDefault="004E5907" w:rsidP="004E5907">
                  <w:pPr>
                    <w:rPr>
                      <w:rFonts w:asciiTheme="minorHAnsi" w:eastAsia="Calibri" w:hAnsiTheme="minorHAnsi" w:cstheme="minorHAnsi"/>
                      <w:b/>
                      <w:bCs/>
                      <w:lang w:val="sv-SE"/>
                    </w:rPr>
                  </w:pPr>
                </w:p>
                <w:p w14:paraId="375A2AF8"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 Arbetet genomförs enligt den plan som eleverna själva utarbetat.</w:t>
                  </w:r>
                </w:p>
                <w:p w14:paraId="375A2AF9" w14:textId="77777777" w:rsidR="004E5907" w:rsidRPr="004B5CBC" w:rsidRDefault="004E5907" w:rsidP="004E5907">
                  <w:pPr>
                    <w:rPr>
                      <w:rFonts w:asciiTheme="minorHAnsi" w:eastAsia="Calibri" w:hAnsiTheme="minorHAnsi" w:cstheme="minorHAnsi"/>
                      <w:b/>
                      <w:bCs/>
                      <w:lang w:val="sv-SE"/>
                    </w:rPr>
                  </w:pPr>
                </w:p>
                <w:p w14:paraId="375A2AFA"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utforskar egenskaperna hos en produkt av hög kvalitet och får kunskap om arbetssäkerhet.</w:t>
                  </w:r>
                </w:p>
                <w:p w14:paraId="375A2AFB" w14:textId="77777777" w:rsidR="004E5907" w:rsidRPr="004B5CBC" w:rsidRDefault="004E5907" w:rsidP="004E5907">
                  <w:pPr>
                    <w:rPr>
                      <w:rFonts w:asciiTheme="minorHAnsi" w:eastAsia="Calibri" w:hAnsiTheme="minorHAnsi" w:cstheme="minorHAnsi"/>
                      <w:b/>
                      <w:bCs/>
                      <w:lang w:val="sv-SE"/>
                    </w:rPr>
                  </w:pPr>
                </w:p>
                <w:p w14:paraId="375A2AFC"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b/>
                      <w:bCs/>
                      <w:lang w:val="sv-FI"/>
                    </w:rPr>
                    <w:t>Dokumentering och bedömning:</w:t>
                  </w:r>
                  <w:r w:rsidRPr="004B5CBC">
                    <w:rPr>
                      <w:rFonts w:asciiTheme="minorHAnsi" w:eastAsia="Calibri" w:hAnsiTheme="minorHAnsi" w:cstheme="minorHAnsi"/>
                      <w:lang w:val="sv-FI"/>
                    </w:rPr>
                    <w:t xml:space="preserve"> Under slöjdprocessens gång genomför eleverna kamratbedömning. Eleverna får öva sig att ge respons till grupper.</w:t>
                  </w:r>
                </w:p>
                <w:p w14:paraId="375A2AFD" w14:textId="77777777" w:rsidR="004E5907" w:rsidRPr="004B5CBC" w:rsidRDefault="004E5907" w:rsidP="004E5907">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AFE"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K1K5</w:t>
                  </w:r>
                </w:p>
                <w:p w14:paraId="375A2AFF" w14:textId="77777777" w:rsidR="004E5907" w:rsidRPr="004B5CBC" w:rsidRDefault="004E5907" w:rsidP="004E5907">
                  <w:pPr>
                    <w:rPr>
                      <w:rFonts w:asciiTheme="minorHAnsi" w:eastAsia="Calibri" w:hAnsiTheme="minorHAnsi" w:cstheme="minorHAnsi"/>
                    </w:rPr>
                  </w:pPr>
                </w:p>
              </w:tc>
            </w:tr>
            <w:tr w:rsidR="004E5907" w:rsidRPr="004B5CBC" w14:paraId="375A2B0D" w14:textId="77777777" w:rsidTr="77B97CFA">
              <w:tc>
                <w:tcPr>
                  <w:tcW w:w="2472" w:type="dxa"/>
                  <w:tcBorders>
                    <w:top w:val="single" w:sz="4" w:space="0" w:color="auto"/>
                    <w:left w:val="single" w:sz="4" w:space="0" w:color="auto"/>
                    <w:bottom w:val="single" w:sz="4" w:space="0" w:color="auto"/>
                    <w:right w:val="single" w:sz="4" w:space="0" w:color="auto"/>
                  </w:tcBorders>
                </w:tcPr>
                <w:p w14:paraId="375A2B01"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M3 handleda eleven att på egen hand eller tillsammans med andra planera och framställa en slöjdprodukt eller ett alster genom att lita på sina egna estetiska och tekniska lösningar</w:t>
                  </w:r>
                </w:p>
              </w:tc>
              <w:tc>
                <w:tcPr>
                  <w:tcW w:w="529" w:type="dxa"/>
                  <w:tcBorders>
                    <w:top w:val="single" w:sz="4" w:space="0" w:color="auto"/>
                    <w:left w:val="single" w:sz="4" w:space="0" w:color="auto"/>
                    <w:bottom w:val="single" w:sz="4" w:space="0" w:color="auto"/>
                    <w:right w:val="single" w:sz="4" w:space="0" w:color="auto"/>
                  </w:tcBorders>
                </w:tcPr>
                <w:p w14:paraId="375A2B02" w14:textId="6C5C6BF9"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4B5CBC">
                    <w:rPr>
                      <w:rFonts w:asciiTheme="minorHAnsi" w:eastAsia="Calibri" w:hAnsiTheme="minorHAnsi" w:cstheme="minorHAnsi"/>
                      <w:lang w:val="sv-FI"/>
                    </w:rPr>
                    <w:t>I4</w:t>
                  </w:r>
                </w:p>
              </w:tc>
              <w:tc>
                <w:tcPr>
                  <w:tcW w:w="6208" w:type="dxa"/>
                  <w:tcBorders>
                    <w:top w:val="single" w:sz="4" w:space="0" w:color="auto"/>
                    <w:left w:val="single" w:sz="4" w:space="0" w:color="auto"/>
                    <w:bottom w:val="single" w:sz="4" w:space="0" w:color="auto"/>
                    <w:right w:val="single" w:sz="4" w:space="0" w:color="auto"/>
                  </w:tcBorders>
                </w:tcPr>
                <w:p w14:paraId="375A2B03" w14:textId="36C6E939"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I planeringen utnyttjar eleverna sina egna </w:t>
                  </w:r>
                  <w:r w:rsidRPr="004B5CBC">
                    <w:rPr>
                      <w:rFonts w:asciiTheme="minorHAnsi" w:eastAsia="Calibri" w:hAnsiTheme="minorHAnsi" w:cstheme="minorHAnsi"/>
                      <w:color w:val="000000"/>
                      <w:lang w:val="sv-FI"/>
                    </w:rPr>
                    <w:t>multisensoriska erfarenheter och upplevelser</w:t>
                  </w:r>
                  <w:r w:rsidRPr="004B5CBC">
                    <w:rPr>
                      <w:rFonts w:asciiTheme="minorHAnsi" w:eastAsia="Calibri" w:hAnsiTheme="minorHAnsi" w:cstheme="minorHAnsi"/>
                      <w:lang w:val="sv-FI"/>
                    </w:rPr>
                    <w:t xml:space="preserve"> samt iakttar och analyserar föremål, den byggda miljön och naturen för att utveckla nya idéer. I produkten eller alstret används olika stilar och former.</w:t>
                  </w:r>
                  <w:r w:rsidRPr="004B5CBC">
                    <w:rPr>
                      <w:rFonts w:asciiTheme="minorHAnsi" w:eastAsia="Calibri" w:hAnsiTheme="minorHAnsi" w:cstheme="minorHAnsi"/>
                      <w:lang w:val="sv-FI"/>
                    </w:rPr>
                    <w:tab/>
                  </w:r>
                </w:p>
                <w:p w14:paraId="375A2B04" w14:textId="77777777" w:rsidR="004E5907" w:rsidRPr="004B5CBC" w:rsidRDefault="004E5907" w:rsidP="004E5907">
                  <w:pPr>
                    <w:rPr>
                      <w:rFonts w:asciiTheme="minorHAnsi" w:eastAsia="Calibri" w:hAnsiTheme="minorHAnsi" w:cstheme="minorHAnsi"/>
                      <w:lang w:val="sv-SE"/>
                    </w:rPr>
                  </w:pPr>
                </w:p>
                <w:p w14:paraId="375A2B05"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w:t>
                  </w:r>
                  <w:r w:rsidRPr="004B5CBC">
                    <w:rPr>
                      <w:rFonts w:asciiTheme="minorHAnsi" w:eastAsia="Calibri" w:hAnsiTheme="minorHAnsi" w:cstheme="minorHAnsi"/>
                      <w:lang w:val="sv-FI"/>
                    </w:rPr>
                    <w:tab/>
                  </w:r>
                </w:p>
                <w:p w14:paraId="375A2B06" w14:textId="77777777" w:rsidR="004E5907" w:rsidRPr="004B5CBC" w:rsidRDefault="004E5907" w:rsidP="004E5907">
                  <w:pPr>
                    <w:rPr>
                      <w:rFonts w:asciiTheme="minorHAnsi" w:eastAsia="Calibri" w:hAnsiTheme="minorHAnsi" w:cstheme="minorHAnsi"/>
                      <w:b/>
                      <w:bCs/>
                      <w:lang w:val="sv-SE"/>
                    </w:rPr>
                  </w:pPr>
                </w:p>
                <w:p w14:paraId="375A2B0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bearbetar sina produkter eller alster utgående från experiment.</w:t>
                  </w:r>
                </w:p>
                <w:p w14:paraId="375A2B08" w14:textId="77777777" w:rsidR="004E5907" w:rsidRPr="004B5CBC" w:rsidRDefault="004E5907" w:rsidP="004E5907">
                  <w:pPr>
                    <w:rPr>
                      <w:rFonts w:asciiTheme="minorHAnsi" w:eastAsia="Calibri" w:hAnsiTheme="minorHAnsi" w:cstheme="minorHAnsi"/>
                      <w:b/>
                      <w:bCs/>
                      <w:lang w:val="sv-SE"/>
                    </w:rPr>
                  </w:pPr>
                </w:p>
                <w:p w14:paraId="375A2B09"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 Arbetet genomförs enligt den plan som eleverna själva utarbetat.</w:t>
                  </w:r>
                </w:p>
                <w:p w14:paraId="375A2B0A" w14:textId="77777777" w:rsidR="004E5907" w:rsidRPr="004B5CBC" w:rsidRDefault="004E5907" w:rsidP="004E5907">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B0B"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 xml:space="preserve">K2K4K5 </w:t>
                  </w:r>
                </w:p>
                <w:p w14:paraId="375A2B0C" w14:textId="77777777" w:rsidR="004E5907" w:rsidRPr="004B5CBC" w:rsidRDefault="004E5907" w:rsidP="004E5907">
                  <w:pPr>
                    <w:rPr>
                      <w:rFonts w:asciiTheme="minorHAnsi" w:eastAsia="Calibri" w:hAnsiTheme="minorHAnsi" w:cstheme="minorHAnsi"/>
                    </w:rPr>
                  </w:pPr>
                </w:p>
              </w:tc>
            </w:tr>
            <w:tr w:rsidR="004E5907" w:rsidRPr="004B5CBC" w14:paraId="375A2B14" w14:textId="77777777" w:rsidTr="77B97CFA">
              <w:tc>
                <w:tcPr>
                  <w:tcW w:w="2472" w:type="dxa"/>
                  <w:tcBorders>
                    <w:top w:val="single" w:sz="4" w:space="0" w:color="auto"/>
                    <w:left w:val="single" w:sz="4" w:space="0" w:color="auto"/>
                    <w:bottom w:val="single" w:sz="4" w:space="0" w:color="auto"/>
                    <w:right w:val="single" w:sz="4" w:space="0" w:color="auto"/>
                  </w:tcBorders>
                </w:tcPr>
                <w:p w14:paraId="375A2B0E"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M4 handleda eleven att bli bekant med olika termer, använda många olika material samt kunna bearbeta material på ett ändamålsenligt sätt</w:t>
                  </w:r>
                </w:p>
              </w:tc>
              <w:tc>
                <w:tcPr>
                  <w:tcW w:w="529" w:type="dxa"/>
                  <w:tcBorders>
                    <w:top w:val="single" w:sz="4" w:space="0" w:color="auto"/>
                    <w:left w:val="single" w:sz="4" w:space="0" w:color="auto"/>
                    <w:bottom w:val="single" w:sz="4" w:space="0" w:color="auto"/>
                    <w:right w:val="single" w:sz="4" w:space="0" w:color="auto"/>
                  </w:tcBorders>
                </w:tcPr>
                <w:p w14:paraId="375A2B0F"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I3I5</w:t>
                  </w:r>
                </w:p>
              </w:tc>
              <w:tc>
                <w:tcPr>
                  <w:tcW w:w="6208" w:type="dxa"/>
                  <w:tcBorders>
                    <w:top w:val="single" w:sz="4" w:space="0" w:color="auto"/>
                    <w:left w:val="single" w:sz="4" w:space="0" w:color="auto"/>
                    <w:bottom w:val="single" w:sz="4" w:space="0" w:color="auto"/>
                    <w:right w:val="single" w:sz="4" w:space="0" w:color="auto"/>
                  </w:tcBorders>
                </w:tcPr>
                <w:p w14:paraId="375A2B10"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övar programmering av olika funktioner. Eleverna utvecklar vidare sina produkter eller alster utgående från experiment.</w:t>
                  </w:r>
                  <w:r w:rsidRPr="004B5CBC">
                    <w:rPr>
                      <w:rFonts w:asciiTheme="minorHAnsi" w:eastAsia="Calibri" w:hAnsiTheme="minorHAnsi" w:cstheme="minorHAnsi"/>
                      <w:lang w:val="sv-FI"/>
                    </w:rPr>
                    <w:tab/>
                  </w:r>
                </w:p>
                <w:p w14:paraId="375A2B11" w14:textId="77777777" w:rsidR="004E5907" w:rsidRPr="004B5CBC" w:rsidRDefault="004E5907" w:rsidP="004E5907">
                  <w:pPr>
                    <w:rPr>
                      <w:rFonts w:asciiTheme="minorHAnsi" w:eastAsia="Calibri" w:hAnsiTheme="minorHAnsi" w:cstheme="minorHAnsi"/>
                      <w:lang w:val="sv-SE"/>
                    </w:rPr>
                  </w:pPr>
                </w:p>
                <w:p w14:paraId="375A2B12"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utforskar egenskaperna hos en produkt av hög kvalitet och får kunskap om arbetssäkerhet.</w:t>
                  </w:r>
                </w:p>
              </w:tc>
              <w:tc>
                <w:tcPr>
                  <w:tcW w:w="454" w:type="dxa"/>
                  <w:tcBorders>
                    <w:top w:val="single" w:sz="4" w:space="0" w:color="auto"/>
                    <w:left w:val="single" w:sz="4" w:space="0" w:color="auto"/>
                    <w:bottom w:val="single" w:sz="4" w:space="0" w:color="auto"/>
                    <w:right w:val="single" w:sz="4" w:space="0" w:color="auto"/>
                  </w:tcBorders>
                </w:tcPr>
                <w:p w14:paraId="375A2B13"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K4K6</w:t>
                  </w:r>
                </w:p>
              </w:tc>
            </w:tr>
            <w:tr w:rsidR="004E5907" w:rsidRPr="004B5CBC" w14:paraId="375A2B22" w14:textId="77777777" w:rsidTr="77B97CFA">
              <w:tc>
                <w:tcPr>
                  <w:tcW w:w="2472" w:type="dxa"/>
                  <w:tcBorders>
                    <w:top w:val="single" w:sz="4" w:space="0" w:color="auto"/>
                    <w:left w:val="single" w:sz="4" w:space="0" w:color="auto"/>
                    <w:bottom w:val="single" w:sz="4" w:space="0" w:color="auto"/>
                    <w:right w:val="single" w:sz="4" w:space="0" w:color="auto"/>
                  </w:tcBorders>
                </w:tcPr>
                <w:p w14:paraId="375A2B15"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lastRenderedPageBreak/>
                    <w:t>M5 uppmuntra eleven att arbeta långsiktigt, ansvarsfullt och med hänsyn till trygghet och säkerhet samt att lära eleven att välja och använda ändamålsenliga redskap</w:t>
                  </w:r>
                </w:p>
              </w:tc>
              <w:tc>
                <w:tcPr>
                  <w:tcW w:w="529" w:type="dxa"/>
                  <w:tcBorders>
                    <w:top w:val="single" w:sz="4" w:space="0" w:color="auto"/>
                    <w:left w:val="single" w:sz="4" w:space="0" w:color="auto"/>
                    <w:bottom w:val="single" w:sz="4" w:space="0" w:color="auto"/>
                    <w:right w:val="single" w:sz="4" w:space="0" w:color="auto"/>
                  </w:tcBorders>
                </w:tcPr>
                <w:p w14:paraId="375A2B16" w14:textId="34111DE4"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4B5CBC">
                    <w:rPr>
                      <w:rFonts w:asciiTheme="minorHAnsi" w:eastAsia="Calibri" w:hAnsiTheme="minorHAnsi" w:cstheme="minorHAnsi"/>
                      <w:lang w:val="sv-FI"/>
                    </w:rPr>
                    <w:t>I5</w:t>
                  </w:r>
                </w:p>
              </w:tc>
              <w:tc>
                <w:tcPr>
                  <w:tcW w:w="6208" w:type="dxa"/>
                  <w:tcBorders>
                    <w:top w:val="single" w:sz="4" w:space="0" w:color="auto"/>
                    <w:left w:val="single" w:sz="4" w:space="0" w:color="auto"/>
                    <w:bottom w:val="single" w:sz="4" w:space="0" w:color="auto"/>
                    <w:right w:val="single" w:sz="4" w:space="0" w:color="auto"/>
                  </w:tcBorders>
                </w:tcPr>
                <w:p w14:paraId="375A2B1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Eleverna tillämpar materialens egenskaper för fasthet och böjlighet. Eleverna undersöker hur olika strukturer skapas och hur energi kan utnyttjas.</w:t>
                  </w:r>
                </w:p>
                <w:p w14:paraId="375A2B18" w14:textId="77777777" w:rsidR="004E5907" w:rsidRPr="004B5CBC" w:rsidRDefault="004E5907" w:rsidP="004E5907">
                  <w:pPr>
                    <w:rPr>
                      <w:rFonts w:asciiTheme="minorHAnsi" w:eastAsia="Calibri" w:hAnsiTheme="minorHAnsi" w:cstheme="minorHAnsi"/>
                      <w:b/>
                      <w:bCs/>
                      <w:lang w:val="sv-SE"/>
                    </w:rPr>
                  </w:pPr>
                </w:p>
                <w:p w14:paraId="375A2B19"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 Eleverna övar att dokumentera planen.</w:t>
                  </w:r>
                </w:p>
                <w:p w14:paraId="375A2B1B"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bearbetar sina produkter eller alster utgående från experiment.</w:t>
                  </w:r>
                </w:p>
                <w:p w14:paraId="375A2B1C" w14:textId="77777777" w:rsidR="004E5907" w:rsidRPr="004B5CBC" w:rsidRDefault="004E5907" w:rsidP="004E5907">
                  <w:pPr>
                    <w:rPr>
                      <w:rFonts w:asciiTheme="minorHAnsi" w:eastAsia="Calibri" w:hAnsiTheme="minorHAnsi" w:cstheme="minorHAnsi"/>
                      <w:b/>
                      <w:bCs/>
                      <w:lang w:val="sv-SE"/>
                    </w:rPr>
                  </w:pPr>
                </w:p>
                <w:p w14:paraId="375A2B1D"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Tillverkning:</w:t>
                  </w:r>
                  <w:r w:rsidRPr="004B5CBC">
                    <w:rPr>
                      <w:rFonts w:asciiTheme="minorHAnsi" w:eastAsia="Calibri" w:hAnsiTheme="minorHAnsi" w:cstheme="minorHAnsi"/>
                      <w:lang w:val="sv-FI"/>
                    </w:rPr>
                    <w:t xml:space="preserve"> Eleverna framställer olika individuella och/eller gemensamma produkter och alster och använder många olika typer av tekniker, redskap, maskiner och anordningar som behövs i slöjdarbetet. Arbetet genomförs enligt den plan som eleverna själva utarbetat.</w:t>
                  </w:r>
                </w:p>
                <w:p w14:paraId="375A2B1E" w14:textId="77777777" w:rsidR="004E5907" w:rsidRPr="004B5CBC" w:rsidRDefault="004E5907" w:rsidP="004E5907">
                  <w:pPr>
                    <w:rPr>
                      <w:rFonts w:asciiTheme="minorHAnsi" w:eastAsia="Calibri" w:hAnsiTheme="minorHAnsi" w:cstheme="minorHAnsi"/>
                      <w:lang w:val="sv-SE"/>
                    </w:rPr>
                  </w:pPr>
                </w:p>
                <w:p w14:paraId="375A2B1F"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utforskar egenskaperna hos en produkt av hög kvalitet och får kunskap om arbetssäkerhet.</w:t>
                  </w:r>
                </w:p>
                <w:p w14:paraId="375A2B20"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B21"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K3K6</w:t>
                  </w:r>
                </w:p>
              </w:tc>
            </w:tr>
            <w:tr w:rsidR="004E5907" w:rsidRPr="004B5CBC" w14:paraId="375A2B2C" w14:textId="77777777" w:rsidTr="77B97CFA">
              <w:tc>
                <w:tcPr>
                  <w:tcW w:w="2472" w:type="dxa"/>
                  <w:tcBorders>
                    <w:top w:val="single" w:sz="4" w:space="0" w:color="auto"/>
                    <w:left w:val="single" w:sz="4" w:space="0" w:color="auto"/>
                    <w:bottom w:val="single" w:sz="4" w:space="0" w:color="auto"/>
                    <w:right w:val="single" w:sz="4" w:space="0" w:color="auto"/>
                  </w:tcBorders>
                </w:tcPr>
                <w:p w14:paraId="375A2B23"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M6 handleda eleven att använda informations- och kommunikationsteknik för att planera och tillverka slöjdprodukter samt för att dokumentera slöjdprocessen</w:t>
                  </w:r>
                </w:p>
              </w:tc>
              <w:tc>
                <w:tcPr>
                  <w:tcW w:w="529" w:type="dxa"/>
                  <w:tcBorders>
                    <w:top w:val="single" w:sz="4" w:space="0" w:color="auto"/>
                    <w:left w:val="single" w:sz="4" w:space="0" w:color="auto"/>
                    <w:bottom w:val="single" w:sz="4" w:space="0" w:color="auto"/>
                    <w:right w:val="single" w:sz="4" w:space="0" w:color="auto"/>
                  </w:tcBorders>
                </w:tcPr>
                <w:p w14:paraId="375A2B24"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 I2 I6</w:t>
                  </w:r>
                </w:p>
              </w:tc>
              <w:tc>
                <w:tcPr>
                  <w:tcW w:w="6208" w:type="dxa"/>
                  <w:tcBorders>
                    <w:top w:val="single" w:sz="4" w:space="0" w:color="auto"/>
                    <w:left w:val="single" w:sz="4" w:space="0" w:color="auto"/>
                    <w:bottom w:val="single" w:sz="4" w:space="0" w:color="auto"/>
                    <w:right w:val="single" w:sz="4" w:space="0" w:color="auto"/>
                  </w:tcBorders>
                </w:tcPr>
                <w:p w14:paraId="375A2B25"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Eleverna utnyttjar sina egna</w:t>
                  </w:r>
                  <w:r w:rsidRPr="004B5CBC">
                    <w:rPr>
                      <w:rFonts w:asciiTheme="minorHAnsi" w:eastAsia="Calibri" w:hAnsiTheme="minorHAnsi" w:cstheme="minorHAnsi"/>
                      <w:color w:val="000000" w:themeColor="text1"/>
                      <w:lang w:val="sv-FI"/>
                    </w:rPr>
                    <w:t xml:space="preserve"> multisensoriska erfarenheter och upplevelser</w:t>
                  </w:r>
                  <w:r w:rsidRPr="004B5CBC">
                    <w:rPr>
                      <w:rFonts w:asciiTheme="minorHAnsi" w:eastAsia="Calibri" w:hAnsiTheme="minorHAnsi" w:cstheme="minorHAnsi"/>
                      <w:lang w:val="sv-FI"/>
                    </w:rPr>
                    <w:t xml:space="preserve"> i planeringen. </w:t>
                  </w:r>
                </w:p>
                <w:p w14:paraId="375A2B26" w14:textId="77777777" w:rsidR="004E5907" w:rsidRPr="004B5CBC" w:rsidRDefault="004E5907" w:rsidP="004E5907">
                  <w:pPr>
                    <w:rPr>
                      <w:rFonts w:asciiTheme="minorHAnsi" w:eastAsia="Calibri" w:hAnsiTheme="minorHAnsi" w:cstheme="minorHAnsi"/>
                      <w:lang w:val="sv-SE"/>
                    </w:rPr>
                  </w:pPr>
                </w:p>
                <w:p w14:paraId="375A2B2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 Eleverna övar att dokumentera planen verbalt och/eller visuellt samt numeriskt genom att t.ex. ange mått, mängder och skalor.</w:t>
                  </w:r>
                </w:p>
                <w:p w14:paraId="375A2B28" w14:textId="77777777" w:rsidR="004E5907" w:rsidRPr="004B5CBC" w:rsidRDefault="004E5907" w:rsidP="004E5907">
                  <w:pPr>
                    <w:rPr>
                      <w:rFonts w:asciiTheme="minorHAnsi" w:eastAsia="Calibri" w:hAnsiTheme="minorHAnsi" w:cstheme="minorHAnsi"/>
                      <w:lang w:val="sv-SE"/>
                    </w:rPr>
                  </w:pPr>
                </w:p>
                <w:p w14:paraId="375A2B29"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b/>
                      <w:bCs/>
                      <w:lang w:val="sv-FI"/>
                    </w:rPr>
                    <w:t>Dokumentering och bedömning:</w:t>
                  </w:r>
                  <w:r w:rsidRPr="004B5CBC">
                    <w:rPr>
                      <w:rFonts w:asciiTheme="minorHAnsi" w:eastAsia="Calibri" w:hAnsiTheme="minorHAnsi" w:cstheme="minorHAnsi"/>
                      <w:lang w:val="sv-FI"/>
                    </w:rPr>
                    <w:t xml:space="preserve"> Informations- och kommunikationsteknik används som en del av idéproduktionen, planeringen och dokumentationen. Under slöjdprocessens gång genomför eleverna kamratbedömning.</w:t>
                  </w:r>
                </w:p>
                <w:p w14:paraId="375A2B2A" w14:textId="77777777" w:rsidR="004E5907" w:rsidRPr="004B5CBC" w:rsidRDefault="004E5907" w:rsidP="004E5907">
                  <w:pPr>
                    <w:rPr>
                      <w:rFonts w:asciiTheme="minorHAnsi" w:eastAsia="Calibr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B2B"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K5</w:t>
                  </w:r>
                </w:p>
              </w:tc>
            </w:tr>
            <w:tr w:rsidR="004E5907" w:rsidRPr="004B5CBC" w14:paraId="375A2B32" w14:textId="77777777" w:rsidTr="77B97CFA">
              <w:tc>
                <w:tcPr>
                  <w:tcW w:w="2472" w:type="dxa"/>
                  <w:tcBorders>
                    <w:top w:val="single" w:sz="4" w:space="0" w:color="auto"/>
                    <w:left w:val="single" w:sz="4" w:space="0" w:color="auto"/>
                    <w:bottom w:val="single" w:sz="4" w:space="0" w:color="auto"/>
                    <w:right w:val="single" w:sz="4" w:space="0" w:color="auto"/>
                  </w:tcBorders>
                </w:tcPr>
                <w:p w14:paraId="375A2B2D"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M7 handleda eleven att utvärdera, uppskatta och granska både sin egen och de andras slöjdprocess på ett interaktivt sätt</w:t>
                  </w:r>
                </w:p>
              </w:tc>
              <w:tc>
                <w:tcPr>
                  <w:tcW w:w="529" w:type="dxa"/>
                  <w:tcBorders>
                    <w:top w:val="single" w:sz="4" w:space="0" w:color="auto"/>
                    <w:left w:val="single" w:sz="4" w:space="0" w:color="auto"/>
                    <w:bottom w:val="single" w:sz="4" w:space="0" w:color="auto"/>
                    <w:right w:val="single" w:sz="4" w:space="0" w:color="auto"/>
                  </w:tcBorders>
                </w:tcPr>
                <w:p w14:paraId="375A2B2E"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I6</w:t>
                  </w:r>
                </w:p>
              </w:tc>
              <w:tc>
                <w:tcPr>
                  <w:tcW w:w="6208" w:type="dxa"/>
                  <w:tcBorders>
                    <w:top w:val="single" w:sz="4" w:space="0" w:color="auto"/>
                    <w:left w:val="single" w:sz="4" w:space="0" w:color="auto"/>
                    <w:bottom w:val="single" w:sz="4" w:space="0" w:color="auto"/>
                    <w:right w:val="single" w:sz="4" w:space="0" w:color="auto"/>
                  </w:tcBorders>
                </w:tcPr>
                <w:p w14:paraId="375A2B2F" w14:textId="77777777" w:rsidR="004E5907" w:rsidRPr="004B5CBC" w:rsidRDefault="77B97CFA" w:rsidP="004E5907">
                  <w:pPr>
                    <w:rPr>
                      <w:rFonts w:asciiTheme="minorHAnsi" w:eastAsia="Calibri" w:hAnsiTheme="minorHAnsi" w:cstheme="minorHAnsi"/>
                    </w:rPr>
                  </w:pPr>
                  <w:r w:rsidRPr="004B5CBC">
                    <w:rPr>
                      <w:rFonts w:asciiTheme="minorHAnsi" w:eastAsia="Calibri,Times New Roman" w:hAnsiTheme="minorHAnsi" w:cstheme="minorHAnsi"/>
                      <w:b/>
                      <w:bCs/>
                      <w:lang w:val="sv-FI"/>
                    </w:rPr>
                    <w:t>Dokumentering och bedömning:</w:t>
                  </w:r>
                  <w:r w:rsidRPr="004B5CBC">
                    <w:rPr>
                      <w:rFonts w:asciiTheme="minorHAnsi" w:eastAsia="Calibri,Times New Roman" w:hAnsiTheme="minorHAnsi" w:cstheme="minorHAnsi"/>
                      <w:lang w:val="sv-FI"/>
                    </w:rPr>
                    <w:t xml:space="preserve"> Under slöjdprocessens gång genomför eleverna kamratbedömning. Eleverna får öva sig att ge respons till grupper.</w:t>
                  </w:r>
                </w:p>
              </w:tc>
              <w:tc>
                <w:tcPr>
                  <w:tcW w:w="454" w:type="dxa"/>
                  <w:tcBorders>
                    <w:top w:val="single" w:sz="4" w:space="0" w:color="auto"/>
                    <w:left w:val="single" w:sz="4" w:space="0" w:color="auto"/>
                    <w:bottom w:val="single" w:sz="4" w:space="0" w:color="auto"/>
                    <w:right w:val="single" w:sz="4" w:space="0" w:color="auto"/>
                  </w:tcBorders>
                </w:tcPr>
                <w:p w14:paraId="375A2B30"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K1K4K7</w:t>
                  </w:r>
                </w:p>
                <w:p w14:paraId="375A2B31" w14:textId="77777777" w:rsidR="004E5907" w:rsidRPr="004B5CBC" w:rsidRDefault="004E5907" w:rsidP="004E5907">
                  <w:pPr>
                    <w:rPr>
                      <w:rFonts w:asciiTheme="minorHAnsi" w:eastAsia="Calibri" w:hAnsiTheme="minorHAnsi" w:cstheme="minorHAnsi"/>
                    </w:rPr>
                  </w:pPr>
                </w:p>
              </w:tc>
            </w:tr>
            <w:tr w:rsidR="004E5907" w:rsidRPr="004B5CBC" w14:paraId="375A2B3E" w14:textId="77777777" w:rsidTr="77B97CFA">
              <w:tc>
                <w:tcPr>
                  <w:tcW w:w="2472" w:type="dxa"/>
                  <w:tcBorders>
                    <w:top w:val="single" w:sz="4" w:space="0" w:color="auto"/>
                    <w:left w:val="single" w:sz="4" w:space="0" w:color="auto"/>
                    <w:bottom w:val="single" w:sz="4" w:space="0" w:color="auto"/>
                    <w:right w:val="single" w:sz="4" w:space="0" w:color="auto"/>
                  </w:tcBorders>
                </w:tcPr>
                <w:p w14:paraId="375A2B33"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lang w:val="sv-FI"/>
                    </w:rPr>
                    <w:t>M8 uppmana eleven att börja granska olika konsumtionsvanor och produktionssätt kritiskt</w:t>
                  </w:r>
                </w:p>
              </w:tc>
              <w:tc>
                <w:tcPr>
                  <w:tcW w:w="529" w:type="dxa"/>
                  <w:tcBorders>
                    <w:top w:val="single" w:sz="4" w:space="0" w:color="auto"/>
                    <w:left w:val="single" w:sz="4" w:space="0" w:color="auto"/>
                    <w:bottom w:val="single" w:sz="4" w:space="0" w:color="auto"/>
                    <w:right w:val="single" w:sz="4" w:space="0" w:color="auto"/>
                  </w:tcBorders>
                </w:tcPr>
                <w:p w14:paraId="375A2B34" w14:textId="46D493ED"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I1</w:t>
                  </w:r>
                  <w:r w:rsidR="00BD341B">
                    <w:rPr>
                      <w:rFonts w:asciiTheme="minorHAnsi" w:eastAsia="Calibri,Times New Roman" w:hAnsiTheme="minorHAnsi"/>
                      <w:b/>
                      <w:bCs/>
                      <w:lang w:val="sv-FI"/>
                    </w:rPr>
                    <w:t>–</w:t>
                  </w:r>
                  <w:r w:rsidRPr="004B5CBC">
                    <w:rPr>
                      <w:rFonts w:asciiTheme="minorHAnsi" w:eastAsia="Calibri" w:hAnsiTheme="minorHAnsi" w:cstheme="minorHAnsi"/>
                      <w:lang w:val="sv-FI"/>
                    </w:rPr>
                    <w:t>I3 I5</w:t>
                  </w:r>
                </w:p>
              </w:tc>
              <w:tc>
                <w:tcPr>
                  <w:tcW w:w="6208" w:type="dxa"/>
                  <w:tcBorders>
                    <w:top w:val="single" w:sz="4" w:space="0" w:color="auto"/>
                    <w:left w:val="single" w:sz="4" w:space="0" w:color="auto"/>
                    <w:bottom w:val="single" w:sz="4" w:space="0" w:color="auto"/>
                    <w:right w:val="single" w:sz="4" w:space="0" w:color="auto"/>
                  </w:tcBorders>
                </w:tcPr>
                <w:p w14:paraId="375A2B35"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Innovation:</w:t>
                  </w:r>
                  <w:r w:rsidRPr="004B5CBC">
                    <w:rPr>
                      <w:rFonts w:asciiTheme="minorHAnsi" w:eastAsia="Calibri" w:hAnsiTheme="minorHAnsi" w:cstheme="minorHAnsi"/>
                      <w:lang w:val="sv-FI"/>
                    </w:rPr>
                    <w:t xml:space="preserve"> Eleverna iakttar och analyserar föremål, den byggda miljön och naturen. Eleverna undersöker hur olika strukturer skapas och hur energi kan utnyttjas.</w:t>
                  </w:r>
                </w:p>
                <w:p w14:paraId="375A2B36" w14:textId="77777777" w:rsidR="004E5907" w:rsidRPr="004B5CBC" w:rsidRDefault="004E5907" w:rsidP="004E5907">
                  <w:pPr>
                    <w:rPr>
                      <w:rFonts w:asciiTheme="minorHAnsi" w:eastAsia="Calibri" w:hAnsiTheme="minorHAnsi" w:cstheme="minorHAnsi"/>
                      <w:lang w:val="sv-SE"/>
                    </w:rPr>
                  </w:pPr>
                </w:p>
                <w:p w14:paraId="375A2B37"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Planering:</w:t>
                  </w:r>
                  <w:r w:rsidRPr="004B5CBC">
                    <w:rPr>
                      <w:rFonts w:asciiTheme="minorHAnsi" w:eastAsia="Calibri" w:hAnsiTheme="minorHAnsi" w:cstheme="minorHAnsi"/>
                      <w:lang w:val="sv-FI"/>
                    </w:rPr>
                    <w:t xml:space="preserve"> Eleverna utarbetar en plan för att framställa en egen produkt eller ett alster och utvecklar planen vid behov. Eleverna övar att dokumentera planen verbalt och/eller visuellt samt numeriskt genom att t.ex. ange mått, mängder och skalor.</w:t>
                  </w:r>
                </w:p>
                <w:p w14:paraId="375A2B38" w14:textId="77777777" w:rsidR="004E5907" w:rsidRPr="004B5CBC" w:rsidRDefault="004E5907" w:rsidP="004E5907">
                  <w:pPr>
                    <w:rPr>
                      <w:rFonts w:asciiTheme="minorHAnsi" w:eastAsia="Calibri" w:hAnsiTheme="minorHAnsi" w:cstheme="minorHAnsi"/>
                      <w:lang w:val="sv-SE"/>
                    </w:rPr>
                  </w:pPr>
                </w:p>
                <w:p w14:paraId="375A2B39" w14:textId="77777777" w:rsidR="004E5907" w:rsidRPr="004B5CBC" w:rsidRDefault="004E5907"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Prövning:</w:t>
                  </w:r>
                  <w:r w:rsidRPr="004B5CBC">
                    <w:rPr>
                      <w:rFonts w:asciiTheme="minorHAnsi" w:eastAsia="Calibri" w:hAnsiTheme="minorHAnsi" w:cstheme="minorHAnsi"/>
                      <w:lang w:val="sv-FI"/>
                    </w:rPr>
                    <w:t xml:space="preserve"> Information som eleverna insamlat genom experiment tillämpas i det egna arbetet. Eleverna övar programmering av olika funktioner. Eleverna utvecklar vidare sina produkter eller alster utgående från experiment.</w:t>
                  </w:r>
                  <w:r w:rsidRPr="004B5CBC">
                    <w:rPr>
                      <w:rFonts w:asciiTheme="minorHAnsi" w:eastAsia="Calibri" w:hAnsiTheme="minorHAnsi" w:cstheme="minorHAnsi"/>
                      <w:lang w:val="sv-FI"/>
                    </w:rPr>
                    <w:tab/>
                  </w:r>
                </w:p>
                <w:p w14:paraId="375A2B3A" w14:textId="77777777" w:rsidR="004E5907" w:rsidRPr="004B5CBC" w:rsidRDefault="004E5907" w:rsidP="004E5907">
                  <w:pPr>
                    <w:rPr>
                      <w:rFonts w:asciiTheme="minorHAnsi" w:eastAsia="Calibri" w:hAnsiTheme="minorHAnsi" w:cstheme="minorHAnsi"/>
                      <w:lang w:val="sv-SE"/>
                    </w:rPr>
                  </w:pPr>
                </w:p>
                <w:p w14:paraId="375A2B3B" w14:textId="77777777" w:rsidR="004E5907" w:rsidRPr="004B5CBC" w:rsidRDefault="77B97CFA" w:rsidP="004E5907">
                  <w:pPr>
                    <w:rPr>
                      <w:rFonts w:asciiTheme="minorHAnsi" w:eastAsia="Calibri" w:hAnsiTheme="minorHAnsi" w:cstheme="minorHAnsi"/>
                      <w:lang w:val="sv-SE"/>
                    </w:rPr>
                  </w:pPr>
                  <w:r w:rsidRPr="004B5CBC">
                    <w:rPr>
                      <w:rFonts w:asciiTheme="minorHAnsi" w:eastAsia="Calibri" w:hAnsiTheme="minorHAnsi" w:cstheme="minorHAnsi"/>
                      <w:b/>
                      <w:bCs/>
                      <w:lang w:val="sv-FI"/>
                    </w:rPr>
                    <w:t>Tillämpning:</w:t>
                  </w:r>
                  <w:r w:rsidRPr="004B5CBC">
                    <w:rPr>
                      <w:rFonts w:asciiTheme="minorHAnsi" w:eastAsia="Calibri" w:hAnsiTheme="minorHAnsi" w:cstheme="minorHAnsi"/>
                      <w:lang w:val="sv-FI"/>
                    </w:rPr>
                    <w:t xml:space="preserve"> Eleverna utforskar egenskaperna hos en produkt av hög kvalitet och får kunskap om arbetssäkerhet.</w:t>
                  </w:r>
                </w:p>
                <w:p w14:paraId="375A2B3C" w14:textId="77777777" w:rsidR="004E5907" w:rsidRPr="004B5CBC" w:rsidRDefault="004E5907" w:rsidP="004E5907">
                  <w:pPr>
                    <w:rPr>
                      <w:rFonts w:asciiTheme="minorHAnsi" w:eastAsia="Calibri" w:hAnsiTheme="minorHAnsi" w:cstheme="minorHAnsi"/>
                      <w:lang w:val="sv-SE"/>
                    </w:rPr>
                  </w:pPr>
                </w:p>
              </w:tc>
              <w:tc>
                <w:tcPr>
                  <w:tcW w:w="454" w:type="dxa"/>
                  <w:tcBorders>
                    <w:top w:val="single" w:sz="4" w:space="0" w:color="auto"/>
                    <w:left w:val="single" w:sz="4" w:space="0" w:color="auto"/>
                    <w:bottom w:val="single" w:sz="4" w:space="0" w:color="auto"/>
                    <w:right w:val="single" w:sz="4" w:space="0" w:color="auto"/>
                  </w:tcBorders>
                </w:tcPr>
                <w:p w14:paraId="375A2B3D" w14:textId="77777777" w:rsidR="004E5907" w:rsidRPr="004B5CBC" w:rsidRDefault="77B97CFA" w:rsidP="004E5907">
                  <w:pPr>
                    <w:rPr>
                      <w:rFonts w:asciiTheme="minorHAnsi" w:eastAsia="Calibri" w:hAnsiTheme="minorHAnsi" w:cstheme="minorHAnsi"/>
                    </w:rPr>
                  </w:pPr>
                  <w:r w:rsidRPr="004B5CBC">
                    <w:rPr>
                      <w:rFonts w:asciiTheme="minorHAnsi" w:eastAsia="Calibri" w:hAnsiTheme="minorHAnsi" w:cstheme="minorHAnsi"/>
                      <w:lang w:val="sv-FI"/>
                    </w:rPr>
                    <w:t>K1K3K7</w:t>
                  </w:r>
                </w:p>
              </w:tc>
            </w:tr>
          </w:tbl>
          <w:p w14:paraId="375A2B3F" w14:textId="77777777" w:rsidR="004E5907" w:rsidRPr="004B5CBC" w:rsidRDefault="004E5907" w:rsidP="004E5907">
            <w:pPr>
              <w:rPr>
                <w:rFonts w:asciiTheme="minorHAnsi" w:eastAsia="Calibri" w:hAnsiTheme="minorHAnsi" w:cstheme="minorHAnsi"/>
                <w:sz w:val="24"/>
                <w:szCs w:val="24"/>
              </w:rPr>
            </w:pPr>
          </w:p>
        </w:tc>
      </w:tr>
    </w:tbl>
    <w:p w14:paraId="375A2B45" w14:textId="77777777" w:rsidR="007007C6" w:rsidRPr="004B5CBC" w:rsidRDefault="007007C6" w:rsidP="007007C6">
      <w:pPr>
        <w:keepNext/>
        <w:keepLines/>
        <w:spacing w:after="200" w:line="276" w:lineRule="auto"/>
        <w:outlineLvl w:val="2"/>
        <w:rPr>
          <w:rFonts w:asciiTheme="minorHAnsi" w:eastAsia="Times New Roman" w:hAnsiTheme="minorHAnsi"/>
          <w:b/>
          <w:bCs/>
          <w:i/>
          <w:color w:val="4F81BD" w:themeColor="accent1"/>
          <w:lang w:val="sv-FI" w:eastAsia="sv-SE"/>
        </w:rPr>
      </w:pPr>
      <w:bookmarkStart w:id="50" w:name="_Toc457390849"/>
      <w:r w:rsidRPr="004B5CBC">
        <w:rPr>
          <w:rFonts w:asciiTheme="minorHAnsi" w:eastAsia="Calibri,,Times New Roman" w:hAnsiTheme="minorHAnsi"/>
          <w:b/>
          <w:i/>
          <w:color w:val="4F81BD" w:themeColor="accent1"/>
          <w:lang w:val="sv-FI" w:eastAsia="sv-SE"/>
        </w:rPr>
        <w:lastRenderedPageBreak/>
        <w:t>14.4.13 GYMNASTIK</w:t>
      </w:r>
      <w:bookmarkEnd w:id="48"/>
      <w:bookmarkEnd w:id="49"/>
      <w:bookmarkEnd w:id="50"/>
    </w:p>
    <w:p w14:paraId="375A2B46" w14:textId="77777777" w:rsidR="007007C6" w:rsidRPr="00A158E4" w:rsidRDefault="007007C6" w:rsidP="007007C6">
      <w:pPr>
        <w:spacing w:after="200" w:line="276" w:lineRule="auto"/>
        <w:rPr>
          <w:rFonts w:asciiTheme="minorHAnsi" w:eastAsia="Calibri" w:hAnsiTheme="minorHAnsi"/>
          <w:b/>
          <w:lang w:val="sv-FI" w:eastAsia="sv-SE"/>
        </w:rPr>
      </w:pPr>
      <w:r w:rsidRPr="00A158E4">
        <w:rPr>
          <w:rFonts w:asciiTheme="minorHAnsi" w:hAnsiTheme="minorHAnsi"/>
          <w:lang w:val="sv-SE"/>
        </w:rPr>
        <w:br/>
      </w:r>
      <w:r w:rsidR="77B97CFA" w:rsidRPr="00A158E4">
        <w:rPr>
          <w:rFonts w:asciiTheme="minorHAnsi" w:eastAsia="Calibri,Times New Roman" w:hAnsiTheme="minorHAnsi"/>
          <w:b/>
          <w:bCs/>
          <w:lang w:val="sv-FI" w:eastAsia="sv-SE"/>
        </w:rPr>
        <w:t>Läroämnets uppdrag</w:t>
      </w:r>
    </w:p>
    <w:p w14:paraId="375A2B47" w14:textId="77777777" w:rsidR="007007C6" w:rsidRPr="00A158E4" w:rsidRDefault="77B97CFA" w:rsidP="007007C6">
      <w:pPr>
        <w:spacing w:line="276" w:lineRule="auto"/>
        <w:jc w:val="both"/>
        <w:rPr>
          <w:rFonts w:asciiTheme="minorHAnsi" w:eastAsia="Calibri" w:hAnsiTheme="minorHAnsi"/>
          <w:lang w:val="sv-FI" w:eastAsia="sv-SE"/>
        </w:rPr>
      </w:pPr>
      <w:r w:rsidRPr="00A158E4">
        <w:rPr>
          <w:rFonts w:asciiTheme="minorHAnsi" w:eastAsia="Calibri,Times New Roman" w:hAnsiTheme="minorHAnsi"/>
          <w:lang w:val="sv-FI" w:eastAsia="sv-SE"/>
        </w:rPr>
        <w:t>Uppdraget i gymnastikundervisningen är att påverka elevernas välbefinnande genom att stödja den fysiska, sociala och psykiska funktionsförmågan och en positiv inställning till den egna kroppen. Det är viktigt att de enskilda lektionerna i gymnastik ger eleverna positiva upplevelser och stödjer en aktiv livsstil. I gymnastiken betonas kroppsuppfattning, fysisk aktivitet och samarbete.</w:t>
      </w:r>
      <w:r w:rsidRPr="00A158E4">
        <w:rPr>
          <w:rFonts w:asciiTheme="minorHAnsi" w:eastAsia="Calibri,Times New Roman" w:hAnsiTheme="minorHAnsi"/>
          <w:color w:val="000000" w:themeColor="text1"/>
          <w:lang w:val="sv-FI" w:eastAsia="sv-SE"/>
        </w:rPr>
        <w:t xml:space="preserve"> </w:t>
      </w:r>
      <w:r w:rsidRPr="00A158E4">
        <w:rPr>
          <w:rFonts w:asciiTheme="minorHAnsi" w:eastAsia="Calibri,Times New Roman" w:hAnsiTheme="minorHAnsi"/>
          <w:lang w:val="sv-FI" w:eastAsia="sv-SE"/>
        </w:rPr>
        <w:t>Gymnastiken ska bidra till att främja jämlikhet, jämställdhet och gemenskap samt stödja kulturell mångfald.</w:t>
      </w:r>
      <w:r w:rsidRPr="00A158E4">
        <w:rPr>
          <w:rFonts w:asciiTheme="minorHAnsi" w:eastAsia="Calibri,Times New Roman" w:hAnsiTheme="minorHAnsi"/>
          <w:color w:val="8064A2" w:themeColor="accent4"/>
          <w:lang w:val="sv-FI" w:eastAsia="sv-SE"/>
        </w:rPr>
        <w:t xml:space="preserve"> </w:t>
      </w:r>
      <w:r w:rsidRPr="00A158E4">
        <w:rPr>
          <w:rFonts w:asciiTheme="minorHAnsi" w:eastAsia="Calibri,Times New Roman" w:hAnsiTheme="minorHAnsi"/>
          <w:lang w:val="sv-FI" w:eastAsia="sv-SE"/>
        </w:rPr>
        <w:t>Undervisningen ska vara trygg och utgå från de möjligheter som olika årstider och de lokala förhållandena erbjuder. Skolans lokaler, idrottsplatser i närmiljön och naturen ska utnyttjas mångsidigt i undervisningen. Eleverna ska handledas att främja ett tryggt och etiskt hållbart arbetssätt och inlärningsklimat.</w:t>
      </w:r>
      <w:r w:rsidRPr="00A158E4">
        <w:rPr>
          <w:rFonts w:asciiTheme="minorHAnsi" w:eastAsia="Calibri,Times New Roman" w:hAnsiTheme="minorHAnsi"/>
          <w:strike/>
          <w:lang w:val="sv-FI" w:eastAsia="sv-SE"/>
        </w:rPr>
        <w:t xml:space="preserve"> </w:t>
      </w:r>
    </w:p>
    <w:p w14:paraId="375A2B48" w14:textId="77777777" w:rsidR="007007C6" w:rsidRPr="00A158E4" w:rsidRDefault="007007C6" w:rsidP="007007C6">
      <w:pPr>
        <w:spacing w:line="276" w:lineRule="auto"/>
        <w:jc w:val="both"/>
        <w:rPr>
          <w:rFonts w:asciiTheme="minorHAnsi" w:eastAsia="Calibri" w:hAnsiTheme="minorHAnsi"/>
          <w:bCs/>
          <w:iCs/>
          <w:strike/>
          <w:lang w:val="sv-FI" w:eastAsia="sv-SE"/>
        </w:rPr>
      </w:pPr>
    </w:p>
    <w:p w14:paraId="375A2B49" w14:textId="77777777" w:rsidR="007007C6" w:rsidRPr="00A158E4" w:rsidRDefault="77B97CFA" w:rsidP="007007C6">
      <w:pPr>
        <w:spacing w:line="276" w:lineRule="auto"/>
        <w:jc w:val="both"/>
        <w:rPr>
          <w:rFonts w:asciiTheme="minorHAnsi" w:eastAsia="Calibri" w:hAnsiTheme="minorHAnsi"/>
          <w:color w:val="548DD4"/>
          <w:lang w:val="sv-FI" w:eastAsia="sv-SE"/>
        </w:rPr>
      </w:pPr>
      <w:r w:rsidRPr="00A158E4">
        <w:rPr>
          <w:rFonts w:asciiTheme="minorHAnsi" w:eastAsia="Calibri,Times New Roman" w:hAnsiTheme="minorHAnsi"/>
          <w:lang w:val="sv-FI" w:eastAsia="sv-SE"/>
        </w:rPr>
        <w:t xml:space="preserve">I gymnastiken får eleverna lära sig att röra på sig och samtidigt utvecklas de genom att röra på sig. Att lära sig att röra på sig innebär fysisk aktivitet enligt elevernas ålder och utvecklingsnivå, träning av motoriska basfärdigheter och fysiska egenskaper. Eleverna ska få kunskaper och färdigheter för olika slags gymnastiksituationer. Att utvecklas genom att röra på sig innebär att man lär sig att respektera andra, att vara ansvarsfull, att utveckla sig själv långsiktigt, att identifiera och reglera känslor samt att utveckla en positiv självbild. Gymnastiken ska ge eleverna möjlighet att känna glädje, uttrycka sig med kroppen, delta, vara social, koppla av, tävla och kämpa på ett lekfullt sätt och att hjälpa andra. Eleverna ska också få beredskap att främja sin hälsa. </w:t>
      </w:r>
    </w:p>
    <w:p w14:paraId="375A2B4A" w14:textId="77777777" w:rsidR="007007C6" w:rsidRPr="00A158E4" w:rsidRDefault="007007C6" w:rsidP="007007C6">
      <w:pPr>
        <w:spacing w:after="240" w:line="276" w:lineRule="auto"/>
        <w:rPr>
          <w:rFonts w:asciiTheme="minorHAnsi" w:eastAsia="Calibri" w:hAnsiTheme="minorHAnsi"/>
          <w:b/>
          <w:i/>
          <w:lang w:val="sv-FI" w:eastAsia="sv-SE"/>
        </w:rPr>
      </w:pPr>
    </w:p>
    <w:p w14:paraId="375A2B4B" w14:textId="77777777" w:rsidR="007007C6" w:rsidRPr="00A158E4" w:rsidRDefault="77B97CFA" w:rsidP="007007C6">
      <w:pPr>
        <w:spacing w:after="240" w:line="276" w:lineRule="auto"/>
        <w:rPr>
          <w:rFonts w:asciiTheme="minorHAnsi" w:eastAsia="Calibri" w:hAnsiTheme="minorHAnsi"/>
          <w:color w:val="00B0F0"/>
          <w:lang w:val="sv-FI" w:eastAsia="sv-SE"/>
        </w:rPr>
      </w:pPr>
      <w:r w:rsidRPr="00A158E4">
        <w:rPr>
          <w:rFonts w:asciiTheme="minorHAnsi" w:eastAsia="Calibri,Times New Roman" w:hAnsiTheme="minorHAnsi"/>
          <w:b/>
          <w:bCs/>
          <w:i/>
          <w:iCs/>
          <w:lang w:val="sv-FI" w:eastAsia="sv-SE"/>
        </w:rPr>
        <w:t xml:space="preserve">"Vi rör på oss och tränar våra färdigheter tillsammans." </w:t>
      </w:r>
    </w:p>
    <w:p w14:paraId="375A2B4C" w14:textId="77777777" w:rsidR="007007C6" w:rsidRPr="00A158E4" w:rsidRDefault="77B97CFA" w:rsidP="007007C6">
      <w:pPr>
        <w:spacing w:line="276" w:lineRule="auto"/>
        <w:jc w:val="both"/>
        <w:rPr>
          <w:rFonts w:asciiTheme="minorHAnsi" w:eastAsia="Calibri" w:hAnsiTheme="minorHAnsi"/>
          <w:b/>
          <w:lang w:val="sv-FI" w:eastAsia="sv-SE"/>
        </w:rPr>
      </w:pPr>
      <w:r w:rsidRPr="00A158E4">
        <w:rPr>
          <w:rFonts w:asciiTheme="minorHAnsi" w:eastAsia="Calibri,Times New Roman" w:hAnsiTheme="minorHAnsi"/>
          <w:b/>
          <w:bCs/>
          <w:lang w:val="sv-FI" w:eastAsia="sv-SE"/>
        </w:rPr>
        <w:t>I årskurserna 3–6</w:t>
      </w:r>
      <w:r w:rsidRPr="00A158E4">
        <w:rPr>
          <w:rFonts w:asciiTheme="minorHAnsi" w:eastAsia="Calibri,Times New Roman" w:hAnsiTheme="minorHAnsi"/>
          <w:lang w:val="sv-FI" w:eastAsia="sv-SE"/>
        </w:rPr>
        <w:t xml:space="preserve"> ligger tyngdpunkten i undervisningen på att befästa och bredda de grundläggande motoriska färdigheterna samt stärka de sociala färdigheterna. En mångsidig undervisning som präglas av samspel och kommunikation stödjer lärandet, elevernas välbefinnande, deras utveckling mot självständighet och delaktighet samt ger beredskap för en aktiv livsstil. Eleverna deltar enligt sin utvecklingsnivå i att planera och genomföra aktiviteter på ett ansvarsfullt sätt. </w:t>
      </w:r>
    </w:p>
    <w:p w14:paraId="375A2B4D" w14:textId="77777777" w:rsidR="007007C6" w:rsidRPr="00A158E4"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B4E" w14:textId="77777777" w:rsidR="007007C6" w:rsidRPr="00A158E4"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A158E4">
        <w:rPr>
          <w:rFonts w:asciiTheme="minorHAnsi" w:eastAsia="Calibri" w:hAnsiTheme="minorHAnsi"/>
          <w:b/>
          <w:bCs/>
          <w:color w:val="000000" w:themeColor="text1"/>
          <w:lang w:val="sv-FI" w:eastAsia="sv-SE"/>
        </w:rPr>
        <w:t>Mål för undervisningen i gymnastik i årskurs 3–6</w:t>
      </w:r>
    </w:p>
    <w:p w14:paraId="375A2B4F" w14:textId="77777777" w:rsidR="007007C6" w:rsidRPr="00A158E4" w:rsidRDefault="007007C6" w:rsidP="007007C6">
      <w:pPr>
        <w:autoSpaceDE w:val="0"/>
        <w:autoSpaceDN w:val="0"/>
        <w:adjustRightInd w:val="0"/>
        <w:spacing w:line="276" w:lineRule="auto"/>
        <w:rPr>
          <w:rFonts w:asciiTheme="minorHAnsi" w:eastAsia="Calibri" w:hAnsiTheme="minorHAnsi"/>
          <w:color w:val="000000"/>
          <w:lang w:val="sv-FI" w:eastAsia="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1985"/>
        <w:gridCol w:w="1984"/>
      </w:tblGrid>
      <w:tr w:rsidR="007007C6" w:rsidRPr="00927819" w14:paraId="375A2B54" w14:textId="77777777" w:rsidTr="77B97CFA">
        <w:tc>
          <w:tcPr>
            <w:tcW w:w="5670" w:type="dxa"/>
          </w:tcPr>
          <w:p w14:paraId="375A2B50"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Mål för undervisningen</w:t>
            </w:r>
          </w:p>
          <w:p w14:paraId="375A2B51" w14:textId="77777777" w:rsidR="007007C6" w:rsidRPr="00A158E4" w:rsidRDefault="007007C6" w:rsidP="007007C6">
            <w:pPr>
              <w:autoSpaceDE w:val="0"/>
              <w:autoSpaceDN w:val="0"/>
              <w:adjustRightInd w:val="0"/>
              <w:spacing w:line="276" w:lineRule="auto"/>
              <w:rPr>
                <w:rFonts w:asciiTheme="minorHAnsi" w:eastAsia="Calibri" w:hAnsiTheme="minorHAnsi"/>
                <w:color w:val="000000"/>
                <w:lang w:val="sv-FI" w:eastAsia="sv-SE"/>
              </w:rPr>
            </w:pPr>
          </w:p>
        </w:tc>
        <w:tc>
          <w:tcPr>
            <w:tcW w:w="1985" w:type="dxa"/>
          </w:tcPr>
          <w:p w14:paraId="375A2B52"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 xml:space="preserve">Innehåll som </w:t>
            </w:r>
            <w:r w:rsidR="007007C6" w:rsidRPr="00A158E4">
              <w:rPr>
                <w:rFonts w:asciiTheme="minorHAnsi" w:hAnsiTheme="minorHAnsi"/>
                <w:lang w:val="sv-SE"/>
              </w:rPr>
              <w:br/>
            </w:r>
            <w:r w:rsidRPr="00A158E4">
              <w:rPr>
                <w:rFonts w:asciiTheme="minorHAnsi" w:eastAsia="Calibri" w:hAnsiTheme="minorHAnsi"/>
                <w:color w:val="000000" w:themeColor="text1"/>
                <w:lang w:val="sv-FI" w:eastAsia="sv-SE"/>
              </w:rPr>
              <w:t>anknyter till målen</w:t>
            </w:r>
          </w:p>
        </w:tc>
        <w:tc>
          <w:tcPr>
            <w:tcW w:w="1984" w:type="dxa"/>
          </w:tcPr>
          <w:p w14:paraId="375A2B53"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Kompetens som målet anknyter till</w:t>
            </w:r>
          </w:p>
        </w:tc>
      </w:tr>
      <w:tr w:rsidR="007007C6" w:rsidRPr="00A158E4" w14:paraId="375A2B58" w14:textId="77777777" w:rsidTr="77B97CFA">
        <w:tc>
          <w:tcPr>
            <w:tcW w:w="5670" w:type="dxa"/>
          </w:tcPr>
          <w:p w14:paraId="375A2B55" w14:textId="77777777" w:rsidR="007007C6" w:rsidRPr="00A158E4"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A158E4">
              <w:rPr>
                <w:rFonts w:asciiTheme="minorHAnsi" w:eastAsia="Calibri" w:hAnsiTheme="minorHAnsi"/>
                <w:b/>
                <w:bCs/>
                <w:color w:val="000000" w:themeColor="text1"/>
                <w:lang w:val="sv-FI" w:eastAsia="sv-SE"/>
              </w:rPr>
              <w:t>Fysisk funktionsförmåga</w:t>
            </w:r>
          </w:p>
        </w:tc>
        <w:tc>
          <w:tcPr>
            <w:tcW w:w="1985" w:type="dxa"/>
          </w:tcPr>
          <w:p w14:paraId="375A2B56" w14:textId="77777777" w:rsidR="007007C6" w:rsidRPr="00A158E4" w:rsidRDefault="007007C6" w:rsidP="007007C6">
            <w:pPr>
              <w:autoSpaceDE w:val="0"/>
              <w:autoSpaceDN w:val="0"/>
              <w:adjustRightInd w:val="0"/>
              <w:spacing w:line="276" w:lineRule="auto"/>
              <w:ind w:left="54"/>
              <w:rPr>
                <w:rFonts w:asciiTheme="minorHAnsi" w:eastAsia="Calibri" w:hAnsiTheme="minorHAnsi"/>
                <w:color w:val="000000"/>
                <w:lang w:val="sv-FI" w:eastAsia="sv-SE"/>
              </w:rPr>
            </w:pPr>
          </w:p>
        </w:tc>
        <w:tc>
          <w:tcPr>
            <w:tcW w:w="1984" w:type="dxa"/>
          </w:tcPr>
          <w:p w14:paraId="375A2B57" w14:textId="77777777" w:rsidR="007007C6" w:rsidRPr="00A158E4" w:rsidRDefault="007007C6" w:rsidP="007007C6">
            <w:pPr>
              <w:autoSpaceDE w:val="0"/>
              <w:autoSpaceDN w:val="0"/>
              <w:adjustRightInd w:val="0"/>
              <w:spacing w:line="276" w:lineRule="auto"/>
              <w:ind w:left="54"/>
              <w:rPr>
                <w:rFonts w:asciiTheme="minorHAnsi" w:eastAsia="Calibri" w:hAnsiTheme="minorHAnsi"/>
                <w:color w:val="000000"/>
                <w:lang w:val="sv-FI" w:eastAsia="sv-SE"/>
              </w:rPr>
            </w:pPr>
          </w:p>
        </w:tc>
      </w:tr>
      <w:tr w:rsidR="007007C6" w:rsidRPr="00A158E4" w14:paraId="375A2B5C" w14:textId="77777777" w:rsidTr="77B97CFA">
        <w:tc>
          <w:tcPr>
            <w:tcW w:w="5670" w:type="dxa"/>
          </w:tcPr>
          <w:p w14:paraId="375A2B59" w14:textId="77777777" w:rsidR="007007C6" w:rsidRPr="00A158E4" w:rsidRDefault="77B97CFA" w:rsidP="007007C6">
            <w:pPr>
              <w:spacing w:line="276" w:lineRule="auto"/>
              <w:contextualSpacing/>
              <w:rPr>
                <w:rFonts w:asciiTheme="minorHAnsi" w:eastAsia="Calibri" w:hAnsiTheme="minorHAnsi"/>
                <w:lang w:val="sv-FI" w:eastAsia="sv-SE"/>
              </w:rPr>
            </w:pPr>
            <w:r w:rsidRPr="00A158E4">
              <w:rPr>
                <w:rFonts w:asciiTheme="minorHAnsi" w:eastAsia="Calibri,Times New Roman" w:hAnsiTheme="minorHAnsi"/>
                <w:lang w:val="sv-FI" w:eastAsia="sv-SE"/>
              </w:rPr>
              <w:t xml:space="preserve">M1 uppmuntra eleven att röra på sig, att pröva på olika gymnastikuppgifter och att träna enligt bästa förmåga </w:t>
            </w:r>
          </w:p>
        </w:tc>
        <w:tc>
          <w:tcPr>
            <w:tcW w:w="1985" w:type="dxa"/>
          </w:tcPr>
          <w:p w14:paraId="375A2B5A"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1984" w:type="dxa"/>
          </w:tcPr>
          <w:p w14:paraId="375A2B5B"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K1, K2</w:t>
            </w:r>
          </w:p>
        </w:tc>
      </w:tr>
      <w:tr w:rsidR="007007C6" w:rsidRPr="00A158E4" w14:paraId="375A2B60" w14:textId="77777777" w:rsidTr="77B97CFA">
        <w:tc>
          <w:tcPr>
            <w:tcW w:w="5670" w:type="dxa"/>
          </w:tcPr>
          <w:p w14:paraId="375A2B5D" w14:textId="77777777" w:rsidR="007007C6" w:rsidRPr="00A158E4" w:rsidRDefault="77B97CFA" w:rsidP="007007C6">
            <w:pPr>
              <w:spacing w:line="276" w:lineRule="auto"/>
              <w:contextualSpacing/>
              <w:rPr>
                <w:rFonts w:asciiTheme="minorHAnsi" w:eastAsia="Calibri" w:hAnsiTheme="minorHAnsi"/>
                <w:lang w:val="sv-FI" w:eastAsia="sv-SE"/>
              </w:rPr>
            </w:pPr>
            <w:r w:rsidRPr="00A158E4">
              <w:rPr>
                <w:rFonts w:asciiTheme="minorHAnsi" w:eastAsia="Calibri,Times New Roman" w:hAnsiTheme="minorHAnsi"/>
                <w:lang w:val="sv-FI" w:eastAsia="sv-SE"/>
              </w:rPr>
              <w:t>M2 handleda eleven att träna sina sensomotoriska färdigheter, d.v.s. iaktta sig själv och sin omgivning med hjälp av olika sinnen och att välja lämpliga lösningar i olika gymnastiksituationer</w:t>
            </w:r>
          </w:p>
        </w:tc>
        <w:tc>
          <w:tcPr>
            <w:tcW w:w="1985" w:type="dxa"/>
          </w:tcPr>
          <w:p w14:paraId="375A2B5E"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1984" w:type="dxa"/>
          </w:tcPr>
          <w:p w14:paraId="375A2B5F" w14:textId="77777777" w:rsidR="007007C6" w:rsidRPr="00A158E4" w:rsidRDefault="77B97CFA" w:rsidP="007007C6">
            <w:pPr>
              <w:autoSpaceDE w:val="0"/>
              <w:autoSpaceDN w:val="0"/>
              <w:adjustRightInd w:val="0"/>
              <w:spacing w:line="276" w:lineRule="auto"/>
              <w:ind w:left="54"/>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K1, K3, K4</w:t>
            </w:r>
          </w:p>
        </w:tc>
      </w:tr>
      <w:tr w:rsidR="007007C6" w:rsidRPr="00A158E4" w14:paraId="375A2B64" w14:textId="77777777" w:rsidTr="77B97CFA">
        <w:tc>
          <w:tcPr>
            <w:tcW w:w="5670" w:type="dxa"/>
          </w:tcPr>
          <w:p w14:paraId="375A2B61" w14:textId="77777777" w:rsidR="007007C6" w:rsidRPr="00A158E4" w:rsidRDefault="77B97CFA" w:rsidP="007007C6">
            <w:pPr>
              <w:spacing w:line="276" w:lineRule="auto"/>
              <w:contextualSpacing/>
              <w:rPr>
                <w:rFonts w:asciiTheme="minorHAnsi" w:eastAsia="Calibri" w:hAnsiTheme="minorHAnsi"/>
                <w:lang w:val="sv-FI" w:eastAsia="sv-SE"/>
              </w:rPr>
            </w:pPr>
            <w:r w:rsidRPr="00A158E4">
              <w:rPr>
                <w:rFonts w:asciiTheme="minorHAnsi" w:eastAsia="Calibri,Times New Roman" w:hAnsiTheme="minorHAnsi"/>
                <w:lang w:val="sv-FI" w:eastAsia="sv-SE"/>
              </w:rPr>
              <w:t xml:space="preserve">M3 handleda eleven att både stärka och anpassa sin balans- och rörelseförmåga på ett mångsidigt sätt i olika lärmiljöer, under olika årstider och i olika situationer </w:t>
            </w:r>
          </w:p>
        </w:tc>
        <w:tc>
          <w:tcPr>
            <w:tcW w:w="1985" w:type="dxa"/>
          </w:tcPr>
          <w:p w14:paraId="375A2B62"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1984" w:type="dxa"/>
          </w:tcPr>
          <w:p w14:paraId="375A2B63"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K3</w:t>
            </w:r>
          </w:p>
        </w:tc>
      </w:tr>
      <w:tr w:rsidR="007007C6" w:rsidRPr="00A158E4" w14:paraId="375A2B68" w14:textId="77777777" w:rsidTr="77B97CFA">
        <w:tc>
          <w:tcPr>
            <w:tcW w:w="5670" w:type="dxa"/>
          </w:tcPr>
          <w:p w14:paraId="375A2B65" w14:textId="77777777" w:rsidR="007007C6" w:rsidRPr="00A158E4" w:rsidRDefault="77B97CFA" w:rsidP="007007C6">
            <w:pPr>
              <w:spacing w:line="276" w:lineRule="auto"/>
              <w:contextualSpacing/>
              <w:rPr>
                <w:rFonts w:asciiTheme="minorHAnsi" w:eastAsia="Calibri" w:hAnsiTheme="minorHAnsi"/>
                <w:lang w:val="sv-FI" w:eastAsia="sv-SE"/>
              </w:rPr>
            </w:pPr>
            <w:r w:rsidRPr="00A158E4">
              <w:rPr>
                <w:rFonts w:asciiTheme="minorHAnsi" w:eastAsia="Calibri,Times New Roman" w:hAnsiTheme="minorHAnsi"/>
                <w:lang w:val="sv-FI" w:eastAsia="sv-SE"/>
              </w:rPr>
              <w:t xml:space="preserve">M4 handleda eleven att både stärka och anpassa sin förmåga att hantera redskap på ett mångsidigt sätt genom att använda olika redskap i olika lärmiljöer, under olika årstider och i olika situationer </w:t>
            </w:r>
          </w:p>
        </w:tc>
        <w:tc>
          <w:tcPr>
            <w:tcW w:w="1985" w:type="dxa"/>
          </w:tcPr>
          <w:p w14:paraId="375A2B66"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1984" w:type="dxa"/>
          </w:tcPr>
          <w:p w14:paraId="375A2B67"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K3</w:t>
            </w:r>
          </w:p>
        </w:tc>
      </w:tr>
      <w:tr w:rsidR="007007C6" w:rsidRPr="00A158E4" w14:paraId="375A2B6C" w14:textId="77777777" w:rsidTr="77B97CFA">
        <w:tc>
          <w:tcPr>
            <w:tcW w:w="5670" w:type="dxa"/>
          </w:tcPr>
          <w:p w14:paraId="375A2B69" w14:textId="77777777" w:rsidR="007007C6" w:rsidRPr="00A158E4" w:rsidRDefault="77B97CFA" w:rsidP="007007C6">
            <w:pPr>
              <w:spacing w:line="276" w:lineRule="auto"/>
              <w:contextualSpacing/>
              <w:rPr>
                <w:rFonts w:asciiTheme="minorHAnsi" w:eastAsia="Calibri" w:hAnsiTheme="minorHAnsi"/>
                <w:lang w:val="sv-FI" w:eastAsia="sv-SE"/>
              </w:rPr>
            </w:pPr>
            <w:r w:rsidRPr="00A158E4">
              <w:rPr>
                <w:rFonts w:asciiTheme="minorHAnsi" w:eastAsia="Calibri,Times New Roman" w:hAnsiTheme="minorHAnsi"/>
                <w:lang w:val="sv-FI" w:eastAsia="sv-SE"/>
              </w:rPr>
              <w:lastRenderedPageBreak/>
              <w:t>M5 uppmuntra och vägleda eleven att utvärdera, upprätthålla och utveckla sina fysiska egenskaper: snabbhet, rörlighet, uthållighet och styrka</w:t>
            </w:r>
          </w:p>
        </w:tc>
        <w:tc>
          <w:tcPr>
            <w:tcW w:w="1985" w:type="dxa"/>
          </w:tcPr>
          <w:p w14:paraId="375A2B6A"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1984" w:type="dxa"/>
          </w:tcPr>
          <w:p w14:paraId="375A2B6B" w14:textId="77777777" w:rsidR="007007C6" w:rsidRPr="00A158E4" w:rsidRDefault="77B97CFA" w:rsidP="007007C6">
            <w:pPr>
              <w:autoSpaceDE w:val="0"/>
              <w:autoSpaceDN w:val="0"/>
              <w:adjustRightInd w:val="0"/>
              <w:spacing w:line="276" w:lineRule="auto"/>
              <w:ind w:left="54"/>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K3</w:t>
            </w:r>
          </w:p>
        </w:tc>
      </w:tr>
      <w:tr w:rsidR="007007C6" w:rsidRPr="00A158E4" w14:paraId="375A2B70" w14:textId="77777777" w:rsidTr="77B97CFA">
        <w:tc>
          <w:tcPr>
            <w:tcW w:w="5670" w:type="dxa"/>
          </w:tcPr>
          <w:p w14:paraId="375A2B6D" w14:textId="77777777" w:rsidR="007007C6" w:rsidRPr="00A158E4" w:rsidRDefault="77B97CFA" w:rsidP="007007C6">
            <w:pPr>
              <w:spacing w:line="276" w:lineRule="auto"/>
              <w:contextualSpacing/>
              <w:rPr>
                <w:rFonts w:asciiTheme="minorHAnsi" w:eastAsia="Calibri" w:hAnsiTheme="minorHAnsi"/>
                <w:lang w:val="sv-FI" w:eastAsia="sv-SE"/>
              </w:rPr>
            </w:pPr>
            <w:r w:rsidRPr="00A158E4">
              <w:rPr>
                <w:rFonts w:asciiTheme="minorHAnsi" w:eastAsia="Calibri,Times New Roman" w:hAnsiTheme="minorHAnsi"/>
                <w:lang w:val="sv-FI" w:eastAsia="sv-SE"/>
              </w:rPr>
              <w:t>M6 lära ut simkunnighet så att eleven kan röra sig i och rädda sig ur vattnet</w:t>
            </w:r>
            <w:r w:rsidRPr="00A158E4">
              <w:rPr>
                <w:rFonts w:asciiTheme="minorHAnsi" w:eastAsia="Calibri,Times New Roman" w:hAnsiTheme="minorHAnsi"/>
                <w:color w:val="000000" w:themeColor="text1"/>
                <w:lang w:val="sv-FI" w:eastAsia="sv-SE"/>
              </w:rPr>
              <w:t xml:space="preserve"> </w:t>
            </w:r>
          </w:p>
        </w:tc>
        <w:tc>
          <w:tcPr>
            <w:tcW w:w="1985" w:type="dxa"/>
          </w:tcPr>
          <w:p w14:paraId="375A2B6E"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1984" w:type="dxa"/>
          </w:tcPr>
          <w:p w14:paraId="375A2B6F" w14:textId="77777777" w:rsidR="007007C6" w:rsidRPr="00A158E4" w:rsidRDefault="77B97CFA" w:rsidP="007007C6">
            <w:pPr>
              <w:autoSpaceDE w:val="0"/>
              <w:autoSpaceDN w:val="0"/>
              <w:adjustRightInd w:val="0"/>
              <w:spacing w:line="276" w:lineRule="auto"/>
              <w:ind w:left="54"/>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K3</w:t>
            </w:r>
          </w:p>
        </w:tc>
      </w:tr>
      <w:tr w:rsidR="007007C6" w:rsidRPr="00A158E4" w14:paraId="375A2B74" w14:textId="77777777" w:rsidTr="77B97CFA">
        <w:tc>
          <w:tcPr>
            <w:tcW w:w="5670" w:type="dxa"/>
          </w:tcPr>
          <w:p w14:paraId="375A2B71" w14:textId="77777777" w:rsidR="007007C6" w:rsidRPr="00A158E4" w:rsidRDefault="77B97CFA" w:rsidP="007007C6">
            <w:pPr>
              <w:spacing w:line="276" w:lineRule="auto"/>
              <w:contextualSpacing/>
              <w:rPr>
                <w:rFonts w:asciiTheme="minorHAnsi" w:eastAsia="Calibri" w:hAnsiTheme="minorHAnsi"/>
                <w:lang w:val="sv-FI" w:eastAsia="sv-SE"/>
              </w:rPr>
            </w:pPr>
            <w:r w:rsidRPr="00A158E4">
              <w:rPr>
                <w:rFonts w:asciiTheme="minorHAnsi" w:eastAsia="Calibri,Times New Roman" w:hAnsiTheme="minorHAnsi"/>
                <w:lang w:val="sv-FI" w:eastAsia="sv-SE"/>
              </w:rPr>
              <w:t>M7 handleda eleven att agera tryggt och sakligt under gymnastiklektionerna</w:t>
            </w:r>
          </w:p>
        </w:tc>
        <w:tc>
          <w:tcPr>
            <w:tcW w:w="1985" w:type="dxa"/>
          </w:tcPr>
          <w:p w14:paraId="375A2B72"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1984" w:type="dxa"/>
          </w:tcPr>
          <w:p w14:paraId="375A2B73"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K3, K6, K7</w:t>
            </w:r>
          </w:p>
        </w:tc>
      </w:tr>
      <w:tr w:rsidR="007007C6" w:rsidRPr="00A158E4" w14:paraId="375A2B78" w14:textId="77777777" w:rsidTr="77B97CFA">
        <w:tc>
          <w:tcPr>
            <w:tcW w:w="5670" w:type="dxa"/>
          </w:tcPr>
          <w:p w14:paraId="375A2B75" w14:textId="77777777" w:rsidR="007007C6" w:rsidRPr="00A158E4"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A158E4">
              <w:rPr>
                <w:rFonts w:asciiTheme="minorHAnsi" w:eastAsia="Calibri" w:hAnsiTheme="minorHAnsi"/>
                <w:b/>
                <w:bCs/>
                <w:color w:val="000000" w:themeColor="text1"/>
                <w:lang w:val="sv-FI" w:eastAsia="sv-SE"/>
              </w:rPr>
              <w:t>Social funktionsförmåga</w:t>
            </w:r>
          </w:p>
        </w:tc>
        <w:tc>
          <w:tcPr>
            <w:tcW w:w="1985" w:type="dxa"/>
          </w:tcPr>
          <w:p w14:paraId="375A2B76" w14:textId="77777777" w:rsidR="007007C6" w:rsidRPr="00A158E4" w:rsidRDefault="007007C6" w:rsidP="007007C6">
            <w:pPr>
              <w:spacing w:line="276" w:lineRule="auto"/>
              <w:rPr>
                <w:rFonts w:asciiTheme="minorHAnsi" w:eastAsia="Calibri" w:hAnsiTheme="minorHAnsi"/>
                <w:lang w:val="sv-FI" w:eastAsia="sv-SE"/>
              </w:rPr>
            </w:pPr>
          </w:p>
        </w:tc>
        <w:tc>
          <w:tcPr>
            <w:tcW w:w="1984" w:type="dxa"/>
          </w:tcPr>
          <w:p w14:paraId="375A2B77" w14:textId="77777777" w:rsidR="007007C6" w:rsidRPr="00A158E4" w:rsidRDefault="007007C6" w:rsidP="007007C6">
            <w:pPr>
              <w:autoSpaceDE w:val="0"/>
              <w:autoSpaceDN w:val="0"/>
              <w:adjustRightInd w:val="0"/>
              <w:spacing w:line="276" w:lineRule="auto"/>
              <w:ind w:left="54"/>
              <w:rPr>
                <w:rFonts w:asciiTheme="minorHAnsi" w:eastAsia="Calibri" w:hAnsiTheme="minorHAnsi"/>
                <w:color w:val="000000"/>
                <w:lang w:val="sv-FI" w:eastAsia="sv-SE"/>
              </w:rPr>
            </w:pPr>
          </w:p>
        </w:tc>
      </w:tr>
      <w:tr w:rsidR="007007C6" w:rsidRPr="00A158E4" w14:paraId="375A2B7C" w14:textId="77777777" w:rsidTr="77B97CFA">
        <w:tc>
          <w:tcPr>
            <w:tcW w:w="5670" w:type="dxa"/>
          </w:tcPr>
          <w:p w14:paraId="375A2B79" w14:textId="77777777" w:rsidR="007007C6" w:rsidRPr="00A158E4" w:rsidRDefault="77B97CFA" w:rsidP="007007C6">
            <w:pPr>
              <w:spacing w:line="276" w:lineRule="auto"/>
              <w:contextualSpacing/>
              <w:rPr>
                <w:rFonts w:asciiTheme="minorHAnsi" w:eastAsia="Calibri" w:hAnsiTheme="minorHAnsi"/>
                <w:lang w:val="sv-FI" w:eastAsia="sv-SE"/>
              </w:rPr>
            </w:pPr>
            <w:r w:rsidRPr="00A158E4">
              <w:rPr>
                <w:rFonts w:asciiTheme="minorHAnsi" w:eastAsia="Calibri,Times New Roman" w:hAnsiTheme="minorHAnsi"/>
                <w:lang w:val="sv-FI" w:eastAsia="sv-SE"/>
              </w:rPr>
              <w:t>M8 handleda eleven att samarbeta med alla andra och reglera sina handlingar och känslouttryck i gymnastiksituationer med hänsyn till andra</w:t>
            </w:r>
          </w:p>
        </w:tc>
        <w:tc>
          <w:tcPr>
            <w:tcW w:w="1985" w:type="dxa"/>
          </w:tcPr>
          <w:p w14:paraId="375A2B7A"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I2</w:t>
            </w:r>
          </w:p>
        </w:tc>
        <w:tc>
          <w:tcPr>
            <w:tcW w:w="1984" w:type="dxa"/>
          </w:tcPr>
          <w:p w14:paraId="375A2B7B"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K2, K3, K6, K7</w:t>
            </w:r>
          </w:p>
        </w:tc>
      </w:tr>
      <w:tr w:rsidR="007007C6" w:rsidRPr="00A158E4" w14:paraId="375A2B80" w14:textId="77777777" w:rsidTr="77B97CFA">
        <w:tc>
          <w:tcPr>
            <w:tcW w:w="5670" w:type="dxa"/>
          </w:tcPr>
          <w:p w14:paraId="375A2B7D"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M9 handleda eleven att delta i aktiviteterna enligt principen om rent spel och bära ansvar för gemensamma aktiviteter</w:t>
            </w:r>
          </w:p>
        </w:tc>
        <w:tc>
          <w:tcPr>
            <w:tcW w:w="1985" w:type="dxa"/>
          </w:tcPr>
          <w:p w14:paraId="375A2B7E"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I2</w:t>
            </w:r>
          </w:p>
        </w:tc>
        <w:tc>
          <w:tcPr>
            <w:tcW w:w="1984" w:type="dxa"/>
          </w:tcPr>
          <w:p w14:paraId="375A2B7F"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K2, K6, K7</w:t>
            </w:r>
          </w:p>
        </w:tc>
      </w:tr>
      <w:tr w:rsidR="007007C6" w:rsidRPr="00A158E4" w14:paraId="375A2B84" w14:textId="77777777" w:rsidTr="77B97CFA">
        <w:tc>
          <w:tcPr>
            <w:tcW w:w="5670" w:type="dxa"/>
          </w:tcPr>
          <w:p w14:paraId="375A2B81" w14:textId="77777777" w:rsidR="007007C6" w:rsidRPr="00A158E4"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A158E4">
              <w:rPr>
                <w:rFonts w:asciiTheme="minorHAnsi" w:eastAsia="Calibri" w:hAnsiTheme="minorHAnsi"/>
                <w:b/>
                <w:bCs/>
                <w:color w:val="000000" w:themeColor="text1"/>
                <w:lang w:val="sv-FI" w:eastAsia="sv-SE"/>
              </w:rPr>
              <w:t>Psykisk funktionsförmåga</w:t>
            </w:r>
          </w:p>
        </w:tc>
        <w:tc>
          <w:tcPr>
            <w:tcW w:w="1985" w:type="dxa"/>
          </w:tcPr>
          <w:p w14:paraId="375A2B82" w14:textId="77777777" w:rsidR="007007C6" w:rsidRPr="00A158E4" w:rsidRDefault="007007C6" w:rsidP="007007C6">
            <w:pPr>
              <w:autoSpaceDE w:val="0"/>
              <w:autoSpaceDN w:val="0"/>
              <w:adjustRightInd w:val="0"/>
              <w:spacing w:line="276" w:lineRule="auto"/>
              <w:rPr>
                <w:rFonts w:asciiTheme="minorHAnsi" w:eastAsia="Calibri" w:hAnsiTheme="minorHAnsi"/>
                <w:color w:val="000000"/>
                <w:lang w:val="sv-FI" w:eastAsia="sv-SE"/>
              </w:rPr>
            </w:pPr>
          </w:p>
        </w:tc>
        <w:tc>
          <w:tcPr>
            <w:tcW w:w="1984" w:type="dxa"/>
          </w:tcPr>
          <w:p w14:paraId="375A2B83" w14:textId="77777777" w:rsidR="007007C6" w:rsidRPr="00A158E4" w:rsidRDefault="007007C6" w:rsidP="007007C6">
            <w:pPr>
              <w:autoSpaceDE w:val="0"/>
              <w:autoSpaceDN w:val="0"/>
              <w:adjustRightInd w:val="0"/>
              <w:spacing w:line="276" w:lineRule="auto"/>
              <w:ind w:left="54"/>
              <w:rPr>
                <w:rFonts w:asciiTheme="minorHAnsi" w:eastAsia="Calibri" w:hAnsiTheme="minorHAnsi"/>
                <w:color w:val="000000"/>
                <w:lang w:val="sv-FI" w:eastAsia="sv-SE"/>
              </w:rPr>
            </w:pPr>
          </w:p>
        </w:tc>
      </w:tr>
      <w:tr w:rsidR="007007C6" w:rsidRPr="00A158E4" w14:paraId="375A2B88" w14:textId="77777777" w:rsidTr="77B97CFA">
        <w:tc>
          <w:tcPr>
            <w:tcW w:w="5670" w:type="dxa"/>
          </w:tcPr>
          <w:p w14:paraId="375A2B85"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M10 uppmuntra eleven att ta ansvar för sina handlingar och stärka sin förmåga att arbeta självständigt</w:t>
            </w:r>
          </w:p>
        </w:tc>
        <w:tc>
          <w:tcPr>
            <w:tcW w:w="1985" w:type="dxa"/>
          </w:tcPr>
          <w:p w14:paraId="375A2B86"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I3</w:t>
            </w:r>
          </w:p>
        </w:tc>
        <w:tc>
          <w:tcPr>
            <w:tcW w:w="1984" w:type="dxa"/>
          </w:tcPr>
          <w:p w14:paraId="375A2B87"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K1, K2, K3</w:t>
            </w:r>
          </w:p>
        </w:tc>
      </w:tr>
      <w:tr w:rsidR="007007C6" w:rsidRPr="00A158E4" w14:paraId="375A2B8C" w14:textId="77777777" w:rsidTr="77B97CFA">
        <w:tc>
          <w:tcPr>
            <w:tcW w:w="5670" w:type="dxa"/>
          </w:tcPr>
          <w:p w14:paraId="375A2B89"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 xml:space="preserve">M11 se till att eleven får tillräckligt med positiva upplevelser av sin egen kropp, av att kunna och av att vara en del av gemenskapen </w:t>
            </w:r>
            <w:r w:rsidRPr="00A158E4">
              <w:rPr>
                <w:rFonts w:asciiTheme="minorHAnsi" w:eastAsia="Calibri" w:hAnsiTheme="minorHAnsi"/>
                <w:b/>
                <w:bCs/>
                <w:color w:val="FF0000"/>
                <w:lang w:val="sv-FI" w:eastAsia="sv-SE"/>
              </w:rPr>
              <w:t xml:space="preserve"> </w:t>
            </w:r>
          </w:p>
        </w:tc>
        <w:tc>
          <w:tcPr>
            <w:tcW w:w="1985" w:type="dxa"/>
          </w:tcPr>
          <w:p w14:paraId="375A2B8A"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I3</w:t>
            </w:r>
          </w:p>
        </w:tc>
        <w:tc>
          <w:tcPr>
            <w:tcW w:w="1984" w:type="dxa"/>
          </w:tcPr>
          <w:p w14:paraId="375A2B8B" w14:textId="77777777" w:rsidR="007007C6" w:rsidRPr="00A158E4" w:rsidRDefault="77B97CFA" w:rsidP="007007C6">
            <w:pPr>
              <w:autoSpaceDE w:val="0"/>
              <w:autoSpaceDN w:val="0"/>
              <w:adjustRightInd w:val="0"/>
              <w:spacing w:line="276" w:lineRule="auto"/>
              <w:ind w:left="54"/>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K1, K2</w:t>
            </w:r>
          </w:p>
        </w:tc>
      </w:tr>
    </w:tbl>
    <w:p w14:paraId="375A2B8D" w14:textId="77777777" w:rsidR="007007C6" w:rsidRPr="00A158E4" w:rsidRDefault="007007C6" w:rsidP="007007C6">
      <w:pPr>
        <w:autoSpaceDE w:val="0"/>
        <w:autoSpaceDN w:val="0"/>
        <w:adjustRightInd w:val="0"/>
        <w:spacing w:line="276" w:lineRule="auto"/>
        <w:rPr>
          <w:rFonts w:asciiTheme="minorHAnsi" w:eastAsia="Calibri" w:hAnsiTheme="minorHAnsi"/>
          <w:b/>
          <w:color w:val="000000"/>
          <w:lang w:val="sv-FI" w:eastAsia="sv-SE"/>
        </w:rPr>
      </w:pPr>
    </w:p>
    <w:p w14:paraId="375A2B8E"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b/>
          <w:bCs/>
          <w:color w:val="000000" w:themeColor="text1"/>
          <w:lang w:val="sv-FI" w:eastAsia="sv-SE"/>
        </w:rPr>
        <w:t>Centralt innehåll som anknyter till målen för gymnastik i årskurs 3–6</w:t>
      </w:r>
    </w:p>
    <w:p w14:paraId="375A2B8F" w14:textId="77777777" w:rsidR="007007C6" w:rsidRPr="00A158E4"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B90" w14:textId="77777777" w:rsidR="007007C6" w:rsidRPr="00A158E4" w:rsidRDefault="77B97CFA" w:rsidP="007007C6">
      <w:pPr>
        <w:spacing w:after="200" w:line="276" w:lineRule="auto"/>
        <w:jc w:val="both"/>
        <w:rPr>
          <w:rFonts w:asciiTheme="minorHAnsi" w:eastAsia="Calibri" w:hAnsiTheme="minorHAnsi"/>
          <w:lang w:val="sv-FI" w:eastAsia="sv-SE"/>
        </w:rPr>
      </w:pPr>
      <w:r w:rsidRPr="00A158E4">
        <w:rPr>
          <w:rFonts w:asciiTheme="minorHAnsi" w:eastAsia="Calibri,Times New Roman" w:hAnsiTheme="minorHAnsi"/>
          <w:b/>
          <w:bCs/>
          <w:lang w:val="sv-FI" w:eastAsia="sv-SE"/>
        </w:rPr>
        <w:t>I1 Fysisk funktionsförmåga:</w:t>
      </w:r>
      <w:r w:rsidRPr="00A158E4">
        <w:rPr>
          <w:rFonts w:asciiTheme="minorHAnsi" w:eastAsia="Calibri,Times New Roman" w:hAnsiTheme="minorHAnsi"/>
          <w:lang w:val="sv-FI" w:eastAsia="sv-SE"/>
        </w:rPr>
        <w:t xml:space="preserve"> Undervisningen i gymnastik präglas i hög grad av fysisk aktivitet. I gymnastikundervisningen väljs uppgifter som är lämpliga och trygga med tanke på elevernas utvecklingsstadium. Uppgifterna ska ge eleverna möjlighet att öva sig att iaktta och välja lämpliga lösningar i olika gymnastiksituationer (t.ex. gymnastik ute i naturen och bollspel) samt att stärka sin balans- och rörlighetsförmåga och förmåga att hantera redskap med hjälp av mångsidiga motionsformer (t.ex. aktiviteter på is, i snö, i naturen, vanlig gymnastik, musik- och dansgymnastik samt bollspel och redskapsgymnastik) och olika idrottsgrenar under olika årstider och i olika lärmiljöer. Eleverna ska ges sådana kunskaper som förutsätts för att utöva motion och idrott.</w:t>
      </w:r>
    </w:p>
    <w:p w14:paraId="375A2B91" w14:textId="77777777" w:rsidR="007007C6" w:rsidRPr="00A158E4" w:rsidRDefault="77B97CFA" w:rsidP="007007C6">
      <w:pPr>
        <w:spacing w:after="200" w:line="276" w:lineRule="auto"/>
        <w:jc w:val="both"/>
        <w:rPr>
          <w:rFonts w:asciiTheme="minorHAnsi" w:eastAsia="Calibri" w:hAnsiTheme="minorHAnsi"/>
          <w:lang w:val="sv-FI" w:eastAsia="sv-SE"/>
        </w:rPr>
      </w:pPr>
      <w:r w:rsidRPr="00A158E4">
        <w:rPr>
          <w:rFonts w:asciiTheme="minorHAnsi" w:eastAsia="Calibri,Times New Roman" w:hAnsiTheme="minorHAnsi"/>
          <w:lang w:val="sv-FI" w:eastAsia="sv-SE"/>
        </w:rPr>
        <w:t>I undervisningen väljs uppgifter där eleverna får träna snabbhet, rörlighet, uthållighet och styrka. I undervisningen används mångsidigt lekar, övningar och spel, som ger eleverna möjlighet att delta och uppleva att de kan, att arbeta självständigt, att uttrycka sig och att få estetiska erfarenheter.</w:t>
      </w:r>
    </w:p>
    <w:p w14:paraId="375A2B92" w14:textId="77777777" w:rsidR="007007C6" w:rsidRPr="00A158E4"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I gymnastikundervisningen väljs också uppgifter där eleverna får lära sig att utvärdera den egna funktionsförmågan. Mätningarna enligt det nationella uppföljningssystemet för fysisk funktionsförmåga Move! ska genomföras så att de stödjer den omfattande hälsoundersökningen som ordnas i årskurs 5.</w:t>
      </w:r>
    </w:p>
    <w:p w14:paraId="375A2B93" w14:textId="77777777" w:rsidR="007007C6" w:rsidRPr="00A158E4"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B94" w14:textId="77777777" w:rsidR="007007C6" w:rsidRPr="00A158E4"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A158E4">
        <w:rPr>
          <w:rFonts w:asciiTheme="minorHAnsi" w:eastAsia="Calibri" w:hAnsiTheme="minorHAnsi"/>
          <w:b/>
          <w:bCs/>
          <w:color w:val="000000" w:themeColor="text1"/>
          <w:lang w:val="sv-FI" w:eastAsia="sv-SE"/>
        </w:rPr>
        <w:t>I2 Social funktionsförmåga:</w:t>
      </w:r>
      <w:r w:rsidRPr="00A158E4">
        <w:rPr>
          <w:rFonts w:asciiTheme="minorHAnsi" w:eastAsia="Calibri" w:hAnsiTheme="minorHAnsi"/>
          <w:color w:val="000000" w:themeColor="text1"/>
          <w:lang w:val="sv-FI" w:eastAsia="sv-SE"/>
        </w:rPr>
        <w:t xml:space="preserve"> I undervisningen väljs par- och gruppuppgifter, lekar, övningar och spel som ökar den positiva gemenskapen och där eleverna lär sig att ta hänsyn till och hjälpa varandra, samt uppgifter där eleverna lär sig att ta ansvar för de egna handlingarna, gemensamma aktiviteterna och reglerna. </w:t>
      </w:r>
    </w:p>
    <w:p w14:paraId="375A2B95" w14:textId="77777777" w:rsidR="007007C6" w:rsidRPr="00A158E4" w:rsidRDefault="007007C6" w:rsidP="007007C6">
      <w:pPr>
        <w:autoSpaceDE w:val="0"/>
        <w:autoSpaceDN w:val="0"/>
        <w:adjustRightInd w:val="0"/>
        <w:spacing w:line="276" w:lineRule="auto"/>
        <w:jc w:val="both"/>
        <w:rPr>
          <w:rFonts w:asciiTheme="minorHAnsi" w:eastAsia="Calibri" w:hAnsiTheme="minorHAnsi"/>
          <w:color w:val="000000"/>
          <w:lang w:val="sv-FI" w:eastAsia="sv-SE"/>
        </w:rPr>
      </w:pPr>
    </w:p>
    <w:p w14:paraId="375A2B96" w14:textId="77777777" w:rsidR="007007C6" w:rsidRPr="00A158E4" w:rsidRDefault="77B97CFA" w:rsidP="007007C6">
      <w:pPr>
        <w:autoSpaceDE w:val="0"/>
        <w:autoSpaceDN w:val="0"/>
        <w:adjustRightInd w:val="0"/>
        <w:spacing w:line="276" w:lineRule="auto"/>
        <w:jc w:val="both"/>
        <w:rPr>
          <w:rFonts w:asciiTheme="minorHAnsi" w:eastAsia="Calibri" w:hAnsiTheme="minorHAnsi"/>
          <w:color w:val="000000"/>
          <w:lang w:val="sv-FI" w:eastAsia="sv-SE"/>
        </w:rPr>
      </w:pPr>
      <w:r w:rsidRPr="00A158E4">
        <w:rPr>
          <w:rFonts w:asciiTheme="minorHAnsi" w:eastAsia="Calibri" w:hAnsiTheme="minorHAnsi"/>
          <w:b/>
          <w:bCs/>
          <w:color w:val="000000" w:themeColor="text1"/>
          <w:lang w:val="sv-FI" w:eastAsia="sv-SE"/>
        </w:rPr>
        <w:t xml:space="preserve">I3 Psykisk funktionsförmåga: </w:t>
      </w:r>
      <w:r w:rsidRPr="00A158E4">
        <w:rPr>
          <w:rFonts w:asciiTheme="minorHAnsi" w:eastAsia="Calibri" w:hAnsiTheme="minorHAnsi"/>
          <w:color w:val="000000" w:themeColor="text1"/>
          <w:lang w:val="sv-FI" w:eastAsia="sv-SE"/>
        </w:rPr>
        <w:t>I undervisningen används uppgifter där eleverna lär sig att kämpa långsiktigt på egen hand och tillsammans med andra för att uppnå ett mål. Genom gemensamma uppgifter får eleverna öva sig att ta ansvar. Roliga och omväxlande gymnastikuppgifter framkallar positiva känslor som i sin tur stärker elevernas upplevelse av att kunna och deras positiva självbild.</w:t>
      </w:r>
    </w:p>
    <w:p w14:paraId="375A2B97" w14:textId="77777777" w:rsidR="007007C6" w:rsidRPr="00A158E4"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B98" w14:textId="77777777" w:rsidR="007007C6" w:rsidRPr="00A158E4"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A158E4">
        <w:rPr>
          <w:rFonts w:asciiTheme="minorHAnsi" w:eastAsia="Calibri" w:hAnsiTheme="minorHAnsi"/>
          <w:b/>
          <w:bCs/>
          <w:color w:val="000000" w:themeColor="text1"/>
          <w:lang w:val="sv-FI" w:eastAsia="sv-SE"/>
        </w:rPr>
        <w:t>Mål för lärmiljöer och arbetssätt i gymnastik i årskurs 3–6</w:t>
      </w:r>
    </w:p>
    <w:p w14:paraId="375A2B99" w14:textId="77777777" w:rsidR="007007C6" w:rsidRPr="00A158E4"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B9A" w14:textId="77777777" w:rsidR="007007C6" w:rsidRPr="00A158E4" w:rsidRDefault="77B97CFA" w:rsidP="007007C6">
      <w:pPr>
        <w:spacing w:line="276" w:lineRule="auto"/>
        <w:jc w:val="both"/>
        <w:rPr>
          <w:rFonts w:asciiTheme="minorHAnsi" w:eastAsia="Calibri" w:hAnsiTheme="minorHAnsi"/>
          <w:i/>
          <w:lang w:val="sv-FI" w:eastAsia="sv-SE"/>
        </w:rPr>
      </w:pPr>
      <w:r w:rsidRPr="00A158E4">
        <w:rPr>
          <w:rFonts w:asciiTheme="minorHAnsi" w:eastAsia="Calibri,Times New Roman" w:hAnsiTheme="minorHAnsi"/>
          <w:lang w:val="sv-FI" w:eastAsia="sv-SE"/>
        </w:rPr>
        <w:lastRenderedPageBreak/>
        <w:t>Gymnastikens uppdrag och mål genomförs genom trygg och mångsidig undervisning i olika lärmiljöer inomhus och utomhus med betoning på elevernas delaktighet. I gymnastikundervisningen beaktas på ett ändamålsenligt sätt årstiderna, de lokala förhållandena samt de möjligheter som skolan och omgivningen erbjuder. I undervisningen betonas arbetssätt som främjar fysisk aktivitet och gemenskap och ger möjlighet till uppmuntrande växelverkan och att hjälpa andra samt att verksamheten är trygg både psykiskt och fysiskt. Det är viktigt att främja säkert trafikbeteende, när man förflyttar sig till idrottsplatser utanför skolan.</w:t>
      </w:r>
    </w:p>
    <w:p w14:paraId="375A2B9B" w14:textId="77777777" w:rsidR="007007C6" w:rsidRPr="00A158E4"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B9C" w14:textId="77777777" w:rsidR="007007C6" w:rsidRPr="00A158E4"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A158E4">
        <w:rPr>
          <w:rFonts w:asciiTheme="minorHAnsi" w:eastAsia="Calibri" w:hAnsiTheme="minorHAnsi"/>
          <w:b/>
          <w:bCs/>
          <w:color w:val="000000" w:themeColor="text1"/>
          <w:lang w:val="sv-FI" w:eastAsia="sv-SE"/>
        </w:rPr>
        <w:t xml:space="preserve">Handledning, differentiering och stöd i gymnastik i årskurs 3–6 </w:t>
      </w:r>
    </w:p>
    <w:p w14:paraId="375A2B9D" w14:textId="77777777" w:rsidR="007007C6" w:rsidRPr="00A158E4"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B9E" w14:textId="77777777" w:rsidR="007007C6" w:rsidRPr="00A158E4" w:rsidRDefault="77B97CFA" w:rsidP="007007C6">
      <w:pPr>
        <w:spacing w:line="276" w:lineRule="auto"/>
        <w:jc w:val="both"/>
        <w:rPr>
          <w:rFonts w:asciiTheme="minorHAnsi" w:eastAsia="Calibri" w:hAnsiTheme="minorHAnsi"/>
          <w:lang w:val="sv-FI" w:eastAsia="sv-SE"/>
        </w:rPr>
      </w:pPr>
      <w:r w:rsidRPr="00A158E4">
        <w:rPr>
          <w:rFonts w:asciiTheme="minorHAnsi" w:eastAsia="Calibri,Times New Roman" w:hAnsiTheme="minorHAnsi"/>
          <w:lang w:val="sv-FI" w:eastAsia="sv-SE"/>
        </w:rPr>
        <w:t>En uppmuntrande och accepterande atmosfär än en förutsättning för att målen för gymnastikundervisningen ska nås. Undervisningen ska ge alla elever möjlighet att lyckas och att delta samt stödja en tillräcklig funktionsförmåga med tanke på välbefinnandet. Det är viktigt att beakta elevens individualitet, att arbetsklimatet är tryggt och att tydlighet präglar undervisningsarrangemangen och kommunikationen i undervisningen.</w:t>
      </w:r>
      <w:r w:rsidRPr="00A158E4">
        <w:rPr>
          <w:rFonts w:asciiTheme="minorHAnsi" w:eastAsia="Calibri" w:hAnsiTheme="minorHAnsi"/>
          <w:lang w:val="sv-FI" w:eastAsia="sv-SE"/>
        </w:rPr>
        <w:t xml:space="preserve"> </w:t>
      </w:r>
      <w:r w:rsidRPr="00A158E4">
        <w:rPr>
          <w:rFonts w:asciiTheme="minorHAnsi" w:eastAsia="Calibri,Times New Roman" w:hAnsiTheme="minorHAnsi"/>
          <w:lang w:val="sv-FI" w:eastAsia="sv-SE"/>
        </w:rPr>
        <w:t>Upplevelsen av att kunna och den sociala samhörigheten stöds genom elevorienterade och engagerande arbetssätt, lämpliga uppgifter och uppmuntrande respons.</w:t>
      </w:r>
      <w:r w:rsidRPr="00A158E4">
        <w:rPr>
          <w:rFonts w:asciiTheme="minorHAnsi" w:eastAsia="Calibri" w:hAnsiTheme="minorHAnsi"/>
          <w:lang w:val="sv-FI" w:eastAsia="sv-SE"/>
        </w:rPr>
        <w:t xml:space="preserve"> I årskurs 3–6 ska särskild vikt fästas vid sådana grundläggande färdigheter som inverkar på hur eleverna kan delta i gemensamma aktiviteter.</w:t>
      </w:r>
    </w:p>
    <w:p w14:paraId="375A2B9F" w14:textId="77777777" w:rsidR="007007C6" w:rsidRPr="00A158E4" w:rsidRDefault="007007C6" w:rsidP="007007C6">
      <w:pPr>
        <w:spacing w:line="276" w:lineRule="auto"/>
        <w:rPr>
          <w:rFonts w:asciiTheme="minorHAnsi" w:eastAsia="Calibri" w:hAnsiTheme="minorHAnsi"/>
          <w:lang w:val="sv-FI" w:eastAsia="sv-SE"/>
        </w:rPr>
      </w:pPr>
    </w:p>
    <w:p w14:paraId="375A2BA0" w14:textId="77777777" w:rsidR="007007C6" w:rsidRPr="00A158E4" w:rsidRDefault="77B97CFA" w:rsidP="007007C6">
      <w:pPr>
        <w:autoSpaceDE w:val="0"/>
        <w:autoSpaceDN w:val="0"/>
        <w:adjustRightInd w:val="0"/>
        <w:spacing w:line="276" w:lineRule="auto"/>
        <w:contextualSpacing/>
        <w:jc w:val="both"/>
        <w:rPr>
          <w:rFonts w:asciiTheme="minorHAnsi" w:eastAsia="Calibri" w:hAnsiTheme="minorHAnsi"/>
          <w:b/>
          <w:color w:val="000000"/>
          <w:lang w:val="sv-FI" w:eastAsia="sv-SE"/>
        </w:rPr>
      </w:pPr>
      <w:r w:rsidRPr="00A158E4">
        <w:rPr>
          <w:rFonts w:asciiTheme="minorHAnsi" w:eastAsia="Calibri" w:hAnsiTheme="minorHAnsi"/>
          <w:b/>
          <w:bCs/>
          <w:color w:val="000000" w:themeColor="text1"/>
          <w:lang w:val="sv-FI" w:eastAsia="sv-SE"/>
        </w:rPr>
        <w:t xml:space="preserve">Bedömning av elevens lärande i gymnastik i årskurs 3–6 </w:t>
      </w:r>
    </w:p>
    <w:p w14:paraId="375A2BA1" w14:textId="77777777" w:rsidR="007007C6" w:rsidRPr="00A158E4" w:rsidRDefault="007007C6" w:rsidP="007007C6">
      <w:pPr>
        <w:autoSpaceDE w:val="0"/>
        <w:autoSpaceDN w:val="0"/>
        <w:adjustRightInd w:val="0"/>
        <w:spacing w:line="276" w:lineRule="auto"/>
        <w:rPr>
          <w:rFonts w:asciiTheme="minorHAnsi" w:eastAsia="Calibri" w:hAnsiTheme="minorHAnsi"/>
          <w:color w:val="000000"/>
          <w:lang w:val="sv-FI" w:eastAsia="sv-SE"/>
        </w:rPr>
      </w:pPr>
    </w:p>
    <w:p w14:paraId="375A2BA2" w14:textId="77777777" w:rsidR="007007C6" w:rsidRPr="00A158E4" w:rsidRDefault="77B97CFA" w:rsidP="007007C6">
      <w:pPr>
        <w:spacing w:line="276" w:lineRule="auto"/>
        <w:jc w:val="both"/>
        <w:rPr>
          <w:rFonts w:asciiTheme="minorHAnsi" w:eastAsia="Calibri" w:hAnsiTheme="minorHAnsi"/>
          <w:lang w:val="sv-FI" w:eastAsia="sv-SE"/>
        </w:rPr>
      </w:pPr>
      <w:r w:rsidRPr="00A158E4">
        <w:rPr>
          <w:rFonts w:asciiTheme="minorHAnsi" w:eastAsia="Calibri,Times New Roman" w:hAnsiTheme="minorHAnsi"/>
          <w:lang w:val="sv-FI" w:eastAsia="sv-SE"/>
        </w:rPr>
        <w:t>Eleverna ska genom uppmuntrande och handledande respons och bedömning motiveras att röra på sig med hjälp av gymnastik. Responsen stödjer elevernas positiva uppfattning om sig själva som motionsutövare. Bedömningen ska grunda sig på mångsidig information om elevernas lärande och sätt att arbeta.</w:t>
      </w:r>
    </w:p>
    <w:p w14:paraId="375A2BA3" w14:textId="77777777" w:rsidR="007007C6" w:rsidRPr="00A158E4" w:rsidRDefault="007007C6" w:rsidP="007007C6">
      <w:pPr>
        <w:spacing w:line="276" w:lineRule="auto"/>
        <w:jc w:val="both"/>
        <w:rPr>
          <w:rFonts w:asciiTheme="minorHAnsi" w:eastAsia="Calibri" w:hAnsiTheme="minorHAnsi"/>
          <w:lang w:val="sv-FI" w:eastAsia="sv-SE"/>
        </w:rPr>
      </w:pPr>
    </w:p>
    <w:p w14:paraId="375A2BA4" w14:textId="77777777" w:rsidR="007007C6" w:rsidRPr="00A158E4" w:rsidRDefault="77B97CFA" w:rsidP="007007C6">
      <w:pPr>
        <w:spacing w:line="276" w:lineRule="auto"/>
        <w:jc w:val="both"/>
        <w:rPr>
          <w:rFonts w:asciiTheme="minorHAnsi" w:eastAsia="Times New Roman" w:hAnsiTheme="minorHAnsi"/>
          <w:lang w:val="sv-FI" w:eastAsia="sv-SE"/>
        </w:rPr>
      </w:pPr>
      <w:r w:rsidRPr="00A158E4">
        <w:rPr>
          <w:rFonts w:asciiTheme="minorHAnsi" w:eastAsia="Calibri,Times New Roman" w:hAnsiTheme="minorHAnsi"/>
          <w:lang w:val="sv-FI" w:eastAsia="sv-SE"/>
        </w:rPr>
        <w:t xml:space="preserve">I responsen och bedömningen ska man fästa vikt vid elevernas individuella styrkor och utvecklingsbehov samt stödja dem. Elevernas hälsotillstånd och specialbehov ska beaktas i gymnastikundervisningen och bedömningen. Vid bedömningen observeras elevernas aktivitet och arbete. Bedömningen i gymnastik ska grunda sig på målen för den fysiska, sociala och psykiska funktionsförmågan. Föremål för bedömningen är elevernas lärande (målen 2–6) och sätt att arbeta (målen 1 och 7–10). Elevernas fysiska konditionsnivå ska inte användas som grund för bedömningen. Mätningar som gjorts med Move! används inte som grund för bedömningen. Eleverna ska vägledas att utvärdera sig själva. </w:t>
      </w:r>
    </w:p>
    <w:p w14:paraId="375A2BA5" w14:textId="77777777" w:rsidR="007007C6" w:rsidRPr="00A158E4" w:rsidRDefault="007007C6" w:rsidP="007007C6">
      <w:pPr>
        <w:spacing w:line="276" w:lineRule="auto"/>
        <w:jc w:val="both"/>
        <w:rPr>
          <w:rFonts w:asciiTheme="minorHAnsi" w:eastAsia="Calibri" w:hAnsiTheme="minorHAnsi"/>
          <w:lang w:val="sv-FI" w:eastAsia="sv-SE"/>
        </w:rPr>
      </w:pPr>
    </w:p>
    <w:p w14:paraId="375A2BA6" w14:textId="77777777" w:rsidR="007007C6" w:rsidRPr="00A158E4" w:rsidRDefault="77B97CFA" w:rsidP="007007C6">
      <w:pPr>
        <w:spacing w:line="276" w:lineRule="auto"/>
        <w:jc w:val="both"/>
        <w:rPr>
          <w:rFonts w:asciiTheme="minorHAnsi" w:eastAsia="Calibri" w:hAnsiTheme="minorHAnsi"/>
          <w:color w:val="000000"/>
          <w:lang w:val="sv-FI"/>
        </w:rPr>
      </w:pPr>
      <w:r w:rsidRPr="00A158E4">
        <w:rPr>
          <w:rFonts w:asciiTheme="minorHAnsi" w:eastAsia="Calibri" w:hAnsiTheme="minorHAnsi"/>
          <w:color w:val="000000" w:themeColor="text1"/>
          <w:lang w:val="sv-FI"/>
        </w:rPr>
        <w:t>Läraren ska ge en verbal bedömning eller ett siffervitsord i gymnastik genom att bedöma elevernas kunskaper i relation till målen i den lokala läroplanen. För att definiera kunskapsnivån för läsårsbetyget i årskurs 6 ska läraren använda de nationella bedömningskriterierna i gymnastik.</w:t>
      </w:r>
    </w:p>
    <w:p w14:paraId="375A2BA7" w14:textId="77777777" w:rsidR="007007C6" w:rsidRPr="00A158E4" w:rsidRDefault="007007C6" w:rsidP="007007C6">
      <w:pPr>
        <w:spacing w:line="276" w:lineRule="auto"/>
        <w:jc w:val="both"/>
        <w:rPr>
          <w:rFonts w:asciiTheme="minorHAnsi" w:eastAsia="Calibri" w:hAnsiTheme="minorHAnsi"/>
          <w:color w:val="000000"/>
          <w:lang w:val="sv-FI"/>
        </w:rPr>
      </w:pPr>
    </w:p>
    <w:p w14:paraId="375A2BA8" w14:textId="77777777" w:rsidR="007007C6" w:rsidRPr="00A158E4" w:rsidRDefault="77B97CFA" w:rsidP="007007C6">
      <w:pPr>
        <w:spacing w:after="200"/>
        <w:jc w:val="both"/>
        <w:rPr>
          <w:rFonts w:asciiTheme="minorHAnsi" w:eastAsia="Calibri" w:hAnsiTheme="minorHAnsi"/>
          <w:b/>
          <w:color w:val="000000"/>
          <w:lang w:val="sv-FI"/>
        </w:rPr>
      </w:pPr>
      <w:r w:rsidRPr="00A158E4">
        <w:rPr>
          <w:rFonts w:asciiTheme="minorHAnsi" w:eastAsia="Calibri,Times New Roman" w:hAnsiTheme="minorHAnsi"/>
          <w:b/>
          <w:bCs/>
          <w:lang w:val="sv-FI"/>
        </w:rPr>
        <w:t>Bedömningskriterier för goda kunskaper (verbal bedömning) eller vitsordet 8 (sifferbedömning) i slutet av årskurs 6 i gymnastik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992"/>
        <w:gridCol w:w="2693"/>
        <w:gridCol w:w="3260"/>
      </w:tblGrid>
      <w:tr w:rsidR="007007C6" w:rsidRPr="00927819" w14:paraId="375A2BAD" w14:textId="77777777" w:rsidTr="77B97CFA">
        <w:tc>
          <w:tcPr>
            <w:tcW w:w="2694" w:type="dxa"/>
          </w:tcPr>
          <w:p w14:paraId="375A2BA9"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Mål för undervisningen</w:t>
            </w:r>
          </w:p>
        </w:tc>
        <w:tc>
          <w:tcPr>
            <w:tcW w:w="992" w:type="dxa"/>
          </w:tcPr>
          <w:p w14:paraId="375A2BAA"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Innehåll</w:t>
            </w:r>
          </w:p>
        </w:tc>
        <w:tc>
          <w:tcPr>
            <w:tcW w:w="2693" w:type="dxa"/>
          </w:tcPr>
          <w:p w14:paraId="375A2BAB"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Föremål för bedömningen </w:t>
            </w:r>
            <w:r w:rsidR="007007C6" w:rsidRPr="00A158E4">
              <w:rPr>
                <w:rFonts w:asciiTheme="minorHAnsi" w:hAnsiTheme="minorHAnsi"/>
                <w:lang w:val="sv-SE"/>
              </w:rPr>
              <w:br/>
            </w:r>
            <w:r w:rsidRPr="00A158E4">
              <w:rPr>
                <w:rFonts w:asciiTheme="minorHAnsi" w:eastAsia="Calibri,Times New Roman" w:hAnsiTheme="minorHAnsi"/>
                <w:lang w:val="sv-FI" w:eastAsia="sv-SE"/>
              </w:rPr>
              <w:t>i läroämnet</w:t>
            </w:r>
          </w:p>
        </w:tc>
        <w:tc>
          <w:tcPr>
            <w:tcW w:w="3260" w:type="dxa"/>
          </w:tcPr>
          <w:p w14:paraId="375A2BAC"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Kunskapskrav för goda </w:t>
            </w:r>
            <w:r w:rsidR="007007C6" w:rsidRPr="00A158E4">
              <w:rPr>
                <w:rFonts w:asciiTheme="minorHAnsi" w:hAnsiTheme="minorHAnsi"/>
                <w:lang w:val="sv-SE"/>
              </w:rPr>
              <w:br/>
            </w:r>
            <w:r w:rsidRPr="00A158E4">
              <w:rPr>
                <w:rFonts w:asciiTheme="minorHAnsi" w:eastAsia="Calibri,Times New Roman" w:hAnsiTheme="minorHAnsi"/>
                <w:lang w:val="sv-FI" w:eastAsia="sv-SE"/>
              </w:rPr>
              <w:t>kunskaper/vitsordet åtta</w:t>
            </w:r>
          </w:p>
        </w:tc>
      </w:tr>
      <w:tr w:rsidR="007007C6" w:rsidRPr="00A158E4" w14:paraId="375A2BB2" w14:textId="77777777" w:rsidTr="77B97CFA">
        <w:tc>
          <w:tcPr>
            <w:tcW w:w="2694" w:type="dxa"/>
          </w:tcPr>
          <w:p w14:paraId="375A2BAE" w14:textId="77777777" w:rsidR="007007C6" w:rsidRPr="00A158E4"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A158E4">
              <w:rPr>
                <w:rFonts w:asciiTheme="minorHAnsi" w:eastAsia="Calibri" w:hAnsiTheme="minorHAnsi"/>
                <w:b/>
                <w:bCs/>
                <w:color w:val="000000" w:themeColor="text1"/>
                <w:lang w:val="sv-FI" w:eastAsia="sv-SE"/>
              </w:rPr>
              <w:t>Fysisk funktionsförmåga</w:t>
            </w:r>
          </w:p>
        </w:tc>
        <w:tc>
          <w:tcPr>
            <w:tcW w:w="992" w:type="dxa"/>
          </w:tcPr>
          <w:p w14:paraId="375A2BAF" w14:textId="77777777" w:rsidR="007007C6" w:rsidRPr="00A158E4" w:rsidRDefault="007007C6" w:rsidP="007007C6">
            <w:pPr>
              <w:spacing w:line="276" w:lineRule="auto"/>
              <w:rPr>
                <w:rFonts w:asciiTheme="minorHAnsi" w:eastAsia="Calibri" w:hAnsiTheme="minorHAnsi"/>
                <w:lang w:val="sv-FI" w:eastAsia="sv-SE"/>
              </w:rPr>
            </w:pPr>
          </w:p>
        </w:tc>
        <w:tc>
          <w:tcPr>
            <w:tcW w:w="2693" w:type="dxa"/>
          </w:tcPr>
          <w:p w14:paraId="375A2BB0" w14:textId="77777777" w:rsidR="007007C6" w:rsidRPr="00A158E4" w:rsidRDefault="007007C6" w:rsidP="007007C6">
            <w:pPr>
              <w:spacing w:line="276" w:lineRule="auto"/>
              <w:rPr>
                <w:rFonts w:asciiTheme="minorHAnsi" w:eastAsia="Calibri" w:hAnsiTheme="minorHAnsi"/>
                <w:lang w:val="sv-FI" w:eastAsia="sv-SE"/>
              </w:rPr>
            </w:pPr>
          </w:p>
        </w:tc>
        <w:tc>
          <w:tcPr>
            <w:tcW w:w="3260" w:type="dxa"/>
          </w:tcPr>
          <w:p w14:paraId="375A2BB1" w14:textId="77777777" w:rsidR="007007C6" w:rsidRPr="00A158E4" w:rsidRDefault="007007C6" w:rsidP="007007C6">
            <w:pPr>
              <w:spacing w:line="276" w:lineRule="auto"/>
              <w:rPr>
                <w:rFonts w:asciiTheme="minorHAnsi" w:eastAsia="Calibri" w:hAnsiTheme="minorHAnsi"/>
                <w:lang w:val="sv-FI" w:eastAsia="sv-SE"/>
              </w:rPr>
            </w:pPr>
          </w:p>
        </w:tc>
      </w:tr>
      <w:tr w:rsidR="007007C6" w:rsidRPr="00927819" w14:paraId="375A2BB8" w14:textId="77777777" w:rsidTr="77B97CFA">
        <w:tc>
          <w:tcPr>
            <w:tcW w:w="2694" w:type="dxa"/>
          </w:tcPr>
          <w:p w14:paraId="375A2BB3"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 xml:space="preserve">M1 </w:t>
            </w:r>
            <w:r w:rsidRPr="00A158E4">
              <w:rPr>
                <w:rFonts w:asciiTheme="minorHAnsi" w:eastAsia="Calibri,Times New Roman" w:hAnsiTheme="minorHAnsi"/>
                <w:lang w:val="sv-FI" w:eastAsia="sv-SE"/>
              </w:rPr>
              <w:t>uppmuntra eleven att röra på sig, att pröva på olika gymnastikuppgifter och att träna enligt bästa förmåga</w:t>
            </w:r>
          </w:p>
        </w:tc>
        <w:tc>
          <w:tcPr>
            <w:tcW w:w="992" w:type="dxa"/>
          </w:tcPr>
          <w:p w14:paraId="375A2BB4"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2693" w:type="dxa"/>
          </w:tcPr>
          <w:p w14:paraId="375A2BB5"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Aktivitet och vilja att försöka </w:t>
            </w:r>
          </w:p>
        </w:tc>
        <w:tc>
          <w:tcPr>
            <w:tcW w:w="3260" w:type="dxa"/>
          </w:tcPr>
          <w:p w14:paraId="375A2BB6"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Eleven är vanligtvis aktiv under lektionerna och prövar och tränar olika gymnastikuppgifter. </w:t>
            </w:r>
          </w:p>
          <w:p w14:paraId="375A2BB7" w14:textId="77777777" w:rsidR="007007C6" w:rsidRPr="00A158E4" w:rsidRDefault="007007C6" w:rsidP="007007C6">
            <w:pPr>
              <w:spacing w:line="276" w:lineRule="auto"/>
              <w:rPr>
                <w:rFonts w:asciiTheme="minorHAnsi" w:eastAsia="Calibri" w:hAnsiTheme="minorHAnsi"/>
                <w:lang w:val="sv-FI" w:eastAsia="sv-SE"/>
              </w:rPr>
            </w:pPr>
          </w:p>
        </w:tc>
      </w:tr>
      <w:tr w:rsidR="007007C6" w:rsidRPr="00927819" w14:paraId="375A2BBD" w14:textId="77777777" w:rsidTr="77B97CFA">
        <w:tc>
          <w:tcPr>
            <w:tcW w:w="2694" w:type="dxa"/>
          </w:tcPr>
          <w:p w14:paraId="375A2BB9"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 xml:space="preserve">M2 </w:t>
            </w:r>
            <w:r w:rsidRPr="00A158E4">
              <w:rPr>
                <w:rFonts w:asciiTheme="minorHAnsi" w:eastAsia="Calibri,Times New Roman" w:hAnsiTheme="minorHAnsi"/>
                <w:lang w:val="sv-FI" w:eastAsia="sv-SE"/>
              </w:rPr>
              <w:t xml:space="preserve">handleda eleven att träna sina sensomotoriska färdigheter, d.v.s. iaktta sig </w:t>
            </w:r>
            <w:r w:rsidRPr="00A158E4">
              <w:rPr>
                <w:rFonts w:asciiTheme="minorHAnsi" w:eastAsia="Calibri,Times New Roman" w:hAnsiTheme="minorHAnsi"/>
                <w:lang w:val="sv-FI" w:eastAsia="sv-SE"/>
              </w:rPr>
              <w:lastRenderedPageBreak/>
              <w:t>själv och sin omgivning med hjälp av olika sinnen och att välja lämpliga lösningar i olika gymnastiksituationer</w:t>
            </w:r>
          </w:p>
        </w:tc>
        <w:tc>
          <w:tcPr>
            <w:tcW w:w="992" w:type="dxa"/>
          </w:tcPr>
          <w:p w14:paraId="375A2BBA"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lastRenderedPageBreak/>
              <w:t>I1</w:t>
            </w:r>
          </w:p>
        </w:tc>
        <w:tc>
          <w:tcPr>
            <w:tcW w:w="2693" w:type="dxa"/>
          </w:tcPr>
          <w:p w14:paraId="375A2BBB"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Förmåga att välja lösningar i olika gymnastiksituationer </w:t>
            </w:r>
          </w:p>
        </w:tc>
        <w:tc>
          <w:tcPr>
            <w:tcW w:w="3260" w:type="dxa"/>
          </w:tcPr>
          <w:p w14:paraId="375A2BBC"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Eleven väljer oftast ändamålsenliga lösningar i olika gymnastiksituationer, t.ex. i lekar och spel.</w:t>
            </w:r>
          </w:p>
        </w:tc>
      </w:tr>
      <w:tr w:rsidR="007007C6" w:rsidRPr="00927819" w14:paraId="375A2BC3" w14:textId="77777777" w:rsidTr="77B97CFA">
        <w:tc>
          <w:tcPr>
            <w:tcW w:w="2694" w:type="dxa"/>
          </w:tcPr>
          <w:p w14:paraId="375A2BBE"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lastRenderedPageBreak/>
              <w:t xml:space="preserve">M3 </w:t>
            </w:r>
            <w:r w:rsidRPr="00A158E4">
              <w:rPr>
                <w:rFonts w:asciiTheme="minorHAnsi" w:eastAsia="Calibri,Times New Roman" w:hAnsiTheme="minorHAnsi"/>
                <w:lang w:val="sv-FI" w:eastAsia="sv-SE"/>
              </w:rPr>
              <w:t>handleda eleven att både stärka och anpassa sin balans- och rörelseförmåga på ett mångsidigt sätt i olika lärmiljöer, under olika årstider och i olika situationer</w:t>
            </w:r>
          </w:p>
        </w:tc>
        <w:tc>
          <w:tcPr>
            <w:tcW w:w="992" w:type="dxa"/>
          </w:tcPr>
          <w:p w14:paraId="375A2BBF"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2693" w:type="dxa"/>
          </w:tcPr>
          <w:p w14:paraId="375A2BC0"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Förmåga att använda grundläggande motoriska färdigheter (balans- och rörelseförmåga) i olika gymnastikformer</w:t>
            </w:r>
          </w:p>
        </w:tc>
        <w:tc>
          <w:tcPr>
            <w:tcW w:w="3260" w:type="dxa"/>
          </w:tcPr>
          <w:p w14:paraId="375A2BC1"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Eleven kan balansera och röra på sig i olika lärmiljöer.</w:t>
            </w:r>
          </w:p>
          <w:p w14:paraId="375A2BC2" w14:textId="77777777" w:rsidR="007007C6" w:rsidRPr="00A158E4" w:rsidRDefault="007007C6" w:rsidP="007007C6">
            <w:pPr>
              <w:spacing w:line="276" w:lineRule="auto"/>
              <w:rPr>
                <w:rFonts w:asciiTheme="minorHAnsi" w:eastAsia="Calibri" w:hAnsiTheme="minorHAnsi"/>
                <w:lang w:val="sv-FI" w:eastAsia="sv-SE"/>
              </w:rPr>
            </w:pPr>
          </w:p>
        </w:tc>
      </w:tr>
      <w:tr w:rsidR="007007C6" w:rsidRPr="00927819" w14:paraId="375A2BC9" w14:textId="77777777" w:rsidTr="77B97CFA">
        <w:tc>
          <w:tcPr>
            <w:tcW w:w="2694" w:type="dxa"/>
          </w:tcPr>
          <w:p w14:paraId="375A2BC4"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 xml:space="preserve">M4 </w:t>
            </w:r>
            <w:r w:rsidRPr="00A158E4">
              <w:rPr>
                <w:rFonts w:asciiTheme="minorHAnsi" w:eastAsia="Calibri,Times New Roman" w:hAnsiTheme="minorHAnsi"/>
                <w:lang w:val="sv-FI" w:eastAsia="sv-SE"/>
              </w:rPr>
              <w:t>handleda eleven att både stärka och anpassa sin förmåga att hantera redskap på ett mångsidigt sätt genom att använda olika redskap i olika lärmiljöer, under olika årstider och i olika situationer</w:t>
            </w:r>
          </w:p>
        </w:tc>
        <w:tc>
          <w:tcPr>
            <w:tcW w:w="992" w:type="dxa"/>
          </w:tcPr>
          <w:p w14:paraId="375A2BC5"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2693" w:type="dxa"/>
          </w:tcPr>
          <w:p w14:paraId="375A2BC6"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Förmåga att använda grundläggande motoriska färdigheter (förmåga att hantera redskap) i olika gymnastikformer </w:t>
            </w:r>
          </w:p>
        </w:tc>
        <w:tc>
          <w:tcPr>
            <w:tcW w:w="3260" w:type="dxa"/>
          </w:tcPr>
          <w:p w14:paraId="375A2BC7"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Eleven kan hantera redskap i olika lärmiljöer. </w:t>
            </w:r>
          </w:p>
          <w:p w14:paraId="375A2BC8" w14:textId="77777777" w:rsidR="007007C6" w:rsidRPr="00A158E4" w:rsidRDefault="007007C6" w:rsidP="007007C6">
            <w:pPr>
              <w:spacing w:line="276" w:lineRule="auto"/>
              <w:rPr>
                <w:rFonts w:asciiTheme="minorHAnsi" w:eastAsia="Calibri" w:hAnsiTheme="minorHAnsi"/>
                <w:lang w:val="sv-FI" w:eastAsia="sv-SE"/>
              </w:rPr>
            </w:pPr>
          </w:p>
        </w:tc>
      </w:tr>
      <w:tr w:rsidR="007007C6" w:rsidRPr="00927819" w14:paraId="375A2BCF" w14:textId="77777777" w:rsidTr="77B97CFA">
        <w:tc>
          <w:tcPr>
            <w:tcW w:w="2694" w:type="dxa"/>
          </w:tcPr>
          <w:p w14:paraId="375A2BCA"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 xml:space="preserve">M5 </w:t>
            </w:r>
            <w:r w:rsidRPr="00A158E4">
              <w:rPr>
                <w:rFonts w:asciiTheme="minorHAnsi" w:eastAsia="Calibri,Times New Roman" w:hAnsiTheme="minorHAnsi"/>
                <w:lang w:val="sv-FI" w:eastAsia="sv-SE"/>
              </w:rPr>
              <w:t>uppmuntra och vägleda eleven att utvärdera, upprätthålla och utveckla sina fysiska egenskaper: snabbhet, rörlighet, uthållighet och styrka</w:t>
            </w:r>
          </w:p>
        </w:tc>
        <w:tc>
          <w:tcPr>
            <w:tcW w:w="992" w:type="dxa"/>
          </w:tcPr>
          <w:p w14:paraId="375A2BCB"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2693" w:type="dxa"/>
          </w:tcPr>
          <w:p w14:paraId="375A2BCC"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Förmåga att träna sina fysiska egenskaper </w:t>
            </w:r>
          </w:p>
        </w:tc>
        <w:tc>
          <w:tcPr>
            <w:tcW w:w="3260" w:type="dxa"/>
          </w:tcPr>
          <w:p w14:paraId="375A2BCD"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Eleven kan utvärdera sina fysiska egenskaper och träna snabbhet, rörlighet, uthållighet och styrka.</w:t>
            </w:r>
          </w:p>
          <w:p w14:paraId="375A2BCE" w14:textId="77777777" w:rsidR="007007C6" w:rsidRPr="00A158E4" w:rsidRDefault="007007C6" w:rsidP="007007C6">
            <w:pPr>
              <w:spacing w:line="276" w:lineRule="auto"/>
              <w:rPr>
                <w:rFonts w:asciiTheme="minorHAnsi" w:eastAsia="Calibri" w:hAnsiTheme="minorHAnsi"/>
                <w:lang w:val="sv-FI" w:eastAsia="sv-SE"/>
              </w:rPr>
            </w:pPr>
          </w:p>
        </w:tc>
      </w:tr>
      <w:tr w:rsidR="007007C6" w:rsidRPr="00927819" w14:paraId="375A2BD5" w14:textId="77777777" w:rsidTr="77B97CFA">
        <w:tc>
          <w:tcPr>
            <w:tcW w:w="2694" w:type="dxa"/>
          </w:tcPr>
          <w:p w14:paraId="375A2BD0"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 xml:space="preserve">M6 </w:t>
            </w:r>
            <w:r w:rsidRPr="00A158E4">
              <w:rPr>
                <w:rFonts w:asciiTheme="minorHAnsi" w:eastAsia="Calibri,Times New Roman" w:hAnsiTheme="minorHAnsi"/>
                <w:lang w:val="sv-FI" w:eastAsia="sv-SE"/>
              </w:rPr>
              <w:t>lära ut simkunnighet så att eleven kan röra sig i och rädda sig ur vattnet</w:t>
            </w:r>
          </w:p>
        </w:tc>
        <w:tc>
          <w:tcPr>
            <w:tcW w:w="992" w:type="dxa"/>
          </w:tcPr>
          <w:p w14:paraId="375A2BD1"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2693" w:type="dxa"/>
          </w:tcPr>
          <w:p w14:paraId="375A2BD2" w14:textId="77777777" w:rsidR="007007C6" w:rsidRPr="00A158E4" w:rsidRDefault="77B97CFA" w:rsidP="007007C6">
            <w:pPr>
              <w:spacing w:line="276" w:lineRule="auto"/>
              <w:rPr>
                <w:rFonts w:asciiTheme="minorHAnsi" w:eastAsia="Calibri" w:hAnsiTheme="minorHAnsi"/>
                <w:color w:val="00B0F0"/>
                <w:lang w:val="sv-FI" w:eastAsia="sv-SE"/>
              </w:rPr>
            </w:pPr>
            <w:r w:rsidRPr="00A158E4">
              <w:rPr>
                <w:rFonts w:asciiTheme="minorHAnsi" w:eastAsia="Calibri,Times New Roman" w:hAnsiTheme="minorHAnsi"/>
                <w:lang w:val="sv-FI" w:eastAsia="sv-SE"/>
              </w:rPr>
              <w:t xml:space="preserve">Simkunnighet och livräddningsfärdigheter </w:t>
            </w:r>
          </w:p>
        </w:tc>
        <w:tc>
          <w:tcPr>
            <w:tcW w:w="3260" w:type="dxa"/>
          </w:tcPr>
          <w:p w14:paraId="375A2BD3"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Eleven har grundläggande simkunnighet (kan simma 50 meter på två olika sätt och dyka 5 meter under vattnet)</w:t>
            </w:r>
          </w:p>
          <w:p w14:paraId="375A2BD4" w14:textId="77777777" w:rsidR="007007C6" w:rsidRPr="00A158E4" w:rsidRDefault="007007C6" w:rsidP="007007C6">
            <w:pPr>
              <w:spacing w:line="276" w:lineRule="auto"/>
              <w:rPr>
                <w:rFonts w:asciiTheme="minorHAnsi" w:eastAsia="Calibri" w:hAnsiTheme="minorHAnsi"/>
                <w:lang w:val="sv-FI" w:eastAsia="sv-SE"/>
              </w:rPr>
            </w:pPr>
          </w:p>
        </w:tc>
      </w:tr>
      <w:tr w:rsidR="007007C6" w:rsidRPr="00927819" w14:paraId="375A2BDB" w14:textId="77777777" w:rsidTr="77B97CFA">
        <w:tc>
          <w:tcPr>
            <w:tcW w:w="2694" w:type="dxa"/>
          </w:tcPr>
          <w:p w14:paraId="375A2BD6"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 xml:space="preserve">M7 </w:t>
            </w:r>
            <w:r w:rsidRPr="00A158E4">
              <w:rPr>
                <w:rFonts w:asciiTheme="minorHAnsi" w:eastAsia="Calibri,Times New Roman" w:hAnsiTheme="minorHAnsi"/>
                <w:lang w:val="sv-FI" w:eastAsia="sv-SE"/>
              </w:rPr>
              <w:t>handleda eleven att agera tryggt och sakligt under gymnastiklektionerna</w:t>
            </w:r>
          </w:p>
        </w:tc>
        <w:tc>
          <w:tcPr>
            <w:tcW w:w="992" w:type="dxa"/>
          </w:tcPr>
          <w:p w14:paraId="375A2BD7"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I1</w:t>
            </w:r>
          </w:p>
        </w:tc>
        <w:tc>
          <w:tcPr>
            <w:tcW w:w="2693" w:type="dxa"/>
          </w:tcPr>
          <w:p w14:paraId="375A2BD8"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Aktivitet under gymnastiklektionerna</w:t>
            </w:r>
          </w:p>
        </w:tc>
        <w:tc>
          <w:tcPr>
            <w:tcW w:w="3260" w:type="dxa"/>
          </w:tcPr>
          <w:p w14:paraId="375A2BD9"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Eleven kan ta hänsyn till eventuella faror under gymnastiklektionerna och försöker agera på ett säkert och sakligt sätt. </w:t>
            </w:r>
          </w:p>
          <w:p w14:paraId="375A2BDA" w14:textId="77777777" w:rsidR="007007C6" w:rsidRPr="00A158E4" w:rsidRDefault="007007C6" w:rsidP="007007C6">
            <w:pPr>
              <w:spacing w:line="276" w:lineRule="auto"/>
              <w:rPr>
                <w:rFonts w:asciiTheme="minorHAnsi" w:eastAsia="Calibri" w:hAnsiTheme="minorHAnsi"/>
                <w:lang w:val="sv-FI" w:eastAsia="sv-SE"/>
              </w:rPr>
            </w:pPr>
          </w:p>
        </w:tc>
      </w:tr>
      <w:tr w:rsidR="007007C6" w:rsidRPr="00A158E4" w14:paraId="375A2BE0" w14:textId="77777777" w:rsidTr="77B97CFA">
        <w:tc>
          <w:tcPr>
            <w:tcW w:w="2694" w:type="dxa"/>
          </w:tcPr>
          <w:p w14:paraId="375A2BDC" w14:textId="77777777" w:rsidR="007007C6" w:rsidRPr="00A158E4"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A158E4">
              <w:rPr>
                <w:rFonts w:asciiTheme="minorHAnsi" w:eastAsia="Calibri" w:hAnsiTheme="minorHAnsi"/>
                <w:b/>
                <w:bCs/>
                <w:lang w:val="sv-FI" w:eastAsia="sv-SE"/>
              </w:rPr>
              <w:t>Social funktionsförmåga</w:t>
            </w:r>
          </w:p>
        </w:tc>
        <w:tc>
          <w:tcPr>
            <w:tcW w:w="992" w:type="dxa"/>
          </w:tcPr>
          <w:p w14:paraId="375A2BDD" w14:textId="77777777" w:rsidR="007007C6" w:rsidRPr="00A158E4" w:rsidRDefault="007007C6" w:rsidP="007007C6">
            <w:pPr>
              <w:spacing w:line="276" w:lineRule="auto"/>
              <w:rPr>
                <w:rFonts w:asciiTheme="minorHAnsi" w:eastAsia="Calibri" w:hAnsiTheme="minorHAnsi"/>
                <w:lang w:val="sv-FI" w:eastAsia="sv-SE"/>
              </w:rPr>
            </w:pPr>
          </w:p>
        </w:tc>
        <w:tc>
          <w:tcPr>
            <w:tcW w:w="2693" w:type="dxa"/>
          </w:tcPr>
          <w:p w14:paraId="375A2BDE" w14:textId="77777777" w:rsidR="007007C6" w:rsidRPr="00A158E4" w:rsidRDefault="007007C6" w:rsidP="007007C6">
            <w:pPr>
              <w:spacing w:line="276" w:lineRule="auto"/>
              <w:rPr>
                <w:rFonts w:asciiTheme="minorHAnsi" w:eastAsia="Calibri" w:hAnsiTheme="minorHAnsi"/>
                <w:lang w:val="sv-FI" w:eastAsia="sv-SE"/>
              </w:rPr>
            </w:pPr>
          </w:p>
        </w:tc>
        <w:tc>
          <w:tcPr>
            <w:tcW w:w="3260" w:type="dxa"/>
          </w:tcPr>
          <w:p w14:paraId="375A2BDF" w14:textId="77777777" w:rsidR="007007C6" w:rsidRPr="00A158E4" w:rsidRDefault="007007C6" w:rsidP="007007C6">
            <w:pPr>
              <w:spacing w:line="276" w:lineRule="auto"/>
              <w:rPr>
                <w:rFonts w:asciiTheme="minorHAnsi" w:eastAsia="Calibri" w:hAnsiTheme="minorHAnsi"/>
                <w:lang w:val="sv-FI" w:eastAsia="sv-SE"/>
              </w:rPr>
            </w:pPr>
          </w:p>
        </w:tc>
      </w:tr>
      <w:tr w:rsidR="007007C6" w:rsidRPr="00927819" w14:paraId="375A2BE7" w14:textId="77777777" w:rsidTr="77B97CFA">
        <w:tc>
          <w:tcPr>
            <w:tcW w:w="2694" w:type="dxa"/>
          </w:tcPr>
          <w:p w14:paraId="375A2BE1"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 xml:space="preserve">M8 </w:t>
            </w:r>
            <w:r w:rsidRPr="00A158E4">
              <w:rPr>
                <w:rFonts w:asciiTheme="minorHAnsi" w:eastAsia="Calibri,Times New Roman" w:hAnsiTheme="minorHAnsi"/>
                <w:lang w:val="sv-FI" w:eastAsia="sv-SE"/>
              </w:rPr>
              <w:t>handleda eleven att samarbeta med alla andra och reglera sina handlingar och känslouttryck i gymnastiksituationer med hänsyn till andra</w:t>
            </w:r>
          </w:p>
        </w:tc>
        <w:tc>
          <w:tcPr>
            <w:tcW w:w="992" w:type="dxa"/>
          </w:tcPr>
          <w:p w14:paraId="375A2BE2"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I2</w:t>
            </w:r>
          </w:p>
        </w:tc>
        <w:tc>
          <w:tcPr>
            <w:tcW w:w="2693" w:type="dxa"/>
          </w:tcPr>
          <w:p w14:paraId="375A2BE3"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Sociala färdigheter och arbetsfärdigheter </w:t>
            </w:r>
          </w:p>
        </w:tc>
        <w:tc>
          <w:tcPr>
            <w:tcW w:w="3260" w:type="dxa"/>
          </w:tcPr>
          <w:p w14:paraId="375A2BE4"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Eleven kan agera i olika gymnastiksituationer på överenskommet sätt.  </w:t>
            </w:r>
          </w:p>
          <w:p w14:paraId="375A2BE5" w14:textId="77777777" w:rsidR="007007C6" w:rsidRPr="00A158E4" w:rsidRDefault="007007C6" w:rsidP="007007C6">
            <w:pPr>
              <w:spacing w:line="276" w:lineRule="auto"/>
              <w:rPr>
                <w:rFonts w:asciiTheme="minorHAnsi" w:eastAsia="Calibri" w:hAnsiTheme="minorHAnsi"/>
                <w:lang w:val="sv-FI" w:eastAsia="sv-SE"/>
              </w:rPr>
            </w:pPr>
          </w:p>
          <w:p w14:paraId="375A2BE6" w14:textId="77777777" w:rsidR="007007C6" w:rsidRPr="00A158E4" w:rsidRDefault="007007C6" w:rsidP="007007C6">
            <w:pPr>
              <w:spacing w:line="276" w:lineRule="auto"/>
              <w:rPr>
                <w:rFonts w:asciiTheme="minorHAnsi" w:eastAsia="Calibri" w:hAnsiTheme="minorHAnsi"/>
                <w:lang w:val="sv-FI" w:eastAsia="sv-SE"/>
              </w:rPr>
            </w:pPr>
          </w:p>
        </w:tc>
      </w:tr>
      <w:tr w:rsidR="007007C6" w:rsidRPr="00927819" w14:paraId="375A2BEE" w14:textId="77777777" w:rsidTr="77B97CFA">
        <w:tc>
          <w:tcPr>
            <w:tcW w:w="2694" w:type="dxa"/>
          </w:tcPr>
          <w:p w14:paraId="375A2BE8"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M9 handleda eleven att delta i aktiviteterna enligt principen om rent spel och bära ansvar för gemensamma aktiviteter</w:t>
            </w:r>
          </w:p>
        </w:tc>
        <w:tc>
          <w:tcPr>
            <w:tcW w:w="992" w:type="dxa"/>
          </w:tcPr>
          <w:p w14:paraId="375A2BE9"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I2</w:t>
            </w:r>
          </w:p>
        </w:tc>
        <w:tc>
          <w:tcPr>
            <w:tcW w:w="2693" w:type="dxa"/>
          </w:tcPr>
          <w:p w14:paraId="375A2BEA"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Hur eleven deltar i gemensamma aktiviteter</w:t>
            </w:r>
          </w:p>
        </w:tc>
        <w:tc>
          <w:tcPr>
            <w:tcW w:w="3260" w:type="dxa"/>
          </w:tcPr>
          <w:p w14:paraId="375A2BEB"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Eleven följer vanligen principerna om rent spel och strävar efter att ta ansvar för gemensamma aktiviteter.</w:t>
            </w:r>
          </w:p>
          <w:p w14:paraId="375A2BEC" w14:textId="77777777" w:rsidR="007007C6" w:rsidRPr="00A158E4" w:rsidRDefault="007007C6" w:rsidP="007007C6">
            <w:pPr>
              <w:spacing w:line="276" w:lineRule="auto"/>
              <w:rPr>
                <w:rFonts w:asciiTheme="minorHAnsi" w:eastAsia="Calibri" w:hAnsiTheme="minorHAnsi"/>
                <w:lang w:val="sv-FI" w:eastAsia="sv-SE"/>
              </w:rPr>
            </w:pPr>
          </w:p>
          <w:p w14:paraId="375A2BED" w14:textId="77777777" w:rsidR="007007C6" w:rsidRPr="00A158E4" w:rsidRDefault="007007C6" w:rsidP="007007C6">
            <w:pPr>
              <w:spacing w:line="276" w:lineRule="auto"/>
              <w:rPr>
                <w:rFonts w:asciiTheme="minorHAnsi" w:eastAsia="Calibri" w:hAnsiTheme="minorHAnsi"/>
                <w:lang w:val="sv-FI" w:eastAsia="sv-SE"/>
              </w:rPr>
            </w:pPr>
          </w:p>
        </w:tc>
      </w:tr>
      <w:tr w:rsidR="007007C6" w:rsidRPr="00A158E4" w14:paraId="375A2BF3" w14:textId="77777777" w:rsidTr="77B97CFA">
        <w:tc>
          <w:tcPr>
            <w:tcW w:w="2694" w:type="dxa"/>
          </w:tcPr>
          <w:p w14:paraId="375A2BEF" w14:textId="77777777" w:rsidR="007007C6" w:rsidRPr="00A158E4" w:rsidRDefault="77B97CFA" w:rsidP="007007C6">
            <w:pPr>
              <w:autoSpaceDE w:val="0"/>
              <w:autoSpaceDN w:val="0"/>
              <w:adjustRightInd w:val="0"/>
              <w:spacing w:line="276" w:lineRule="auto"/>
              <w:rPr>
                <w:rFonts w:asciiTheme="minorHAnsi" w:eastAsia="Calibri" w:hAnsiTheme="minorHAnsi"/>
                <w:b/>
                <w:color w:val="000000"/>
                <w:lang w:val="sv-FI" w:eastAsia="sv-SE"/>
              </w:rPr>
            </w:pPr>
            <w:r w:rsidRPr="00A158E4">
              <w:rPr>
                <w:rFonts w:asciiTheme="minorHAnsi" w:eastAsia="Calibri" w:hAnsiTheme="minorHAnsi"/>
                <w:b/>
                <w:bCs/>
                <w:color w:val="000000" w:themeColor="text1"/>
                <w:lang w:val="sv-FI" w:eastAsia="sv-SE"/>
              </w:rPr>
              <w:lastRenderedPageBreak/>
              <w:t>Psykisk funktionsförmåga</w:t>
            </w:r>
          </w:p>
        </w:tc>
        <w:tc>
          <w:tcPr>
            <w:tcW w:w="992" w:type="dxa"/>
          </w:tcPr>
          <w:p w14:paraId="375A2BF0" w14:textId="77777777" w:rsidR="007007C6" w:rsidRPr="00A158E4" w:rsidRDefault="007007C6" w:rsidP="007007C6">
            <w:pPr>
              <w:spacing w:line="276" w:lineRule="auto"/>
              <w:rPr>
                <w:rFonts w:asciiTheme="minorHAnsi" w:eastAsia="Calibri" w:hAnsiTheme="minorHAnsi"/>
                <w:lang w:val="sv-FI" w:eastAsia="sv-SE"/>
              </w:rPr>
            </w:pPr>
          </w:p>
        </w:tc>
        <w:tc>
          <w:tcPr>
            <w:tcW w:w="2693" w:type="dxa"/>
          </w:tcPr>
          <w:p w14:paraId="375A2BF1" w14:textId="77777777" w:rsidR="007007C6" w:rsidRPr="00A158E4" w:rsidRDefault="007007C6" w:rsidP="007007C6">
            <w:pPr>
              <w:spacing w:line="276" w:lineRule="auto"/>
              <w:rPr>
                <w:rFonts w:asciiTheme="minorHAnsi" w:eastAsia="Calibri" w:hAnsiTheme="minorHAnsi"/>
                <w:lang w:val="sv-FI" w:eastAsia="sv-SE"/>
              </w:rPr>
            </w:pPr>
          </w:p>
        </w:tc>
        <w:tc>
          <w:tcPr>
            <w:tcW w:w="3260" w:type="dxa"/>
          </w:tcPr>
          <w:p w14:paraId="375A2BF2" w14:textId="77777777" w:rsidR="007007C6" w:rsidRPr="00A158E4" w:rsidRDefault="007007C6" w:rsidP="007007C6">
            <w:pPr>
              <w:spacing w:line="276" w:lineRule="auto"/>
              <w:rPr>
                <w:rFonts w:asciiTheme="minorHAnsi" w:eastAsia="Calibri" w:hAnsiTheme="minorHAnsi"/>
                <w:lang w:val="sv-FI" w:eastAsia="sv-SE"/>
              </w:rPr>
            </w:pPr>
          </w:p>
        </w:tc>
      </w:tr>
      <w:tr w:rsidR="007007C6" w:rsidRPr="00927819" w14:paraId="375A2BF9" w14:textId="77777777" w:rsidTr="77B97CFA">
        <w:tc>
          <w:tcPr>
            <w:tcW w:w="2694" w:type="dxa"/>
          </w:tcPr>
          <w:p w14:paraId="375A2BF4"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M10 uppmuntra eleven att ta ansvar för sina handlingar och stärka sin förmåga att arbeta självständigt</w:t>
            </w:r>
          </w:p>
          <w:p w14:paraId="375A2BF5" w14:textId="77777777" w:rsidR="007007C6" w:rsidRPr="00A158E4" w:rsidRDefault="007007C6" w:rsidP="007007C6">
            <w:pPr>
              <w:spacing w:line="276" w:lineRule="auto"/>
              <w:rPr>
                <w:rFonts w:asciiTheme="minorHAnsi" w:eastAsia="Calibri" w:hAnsiTheme="minorHAnsi"/>
                <w:strike/>
                <w:lang w:val="sv-FI" w:eastAsia="sv-SE"/>
              </w:rPr>
            </w:pPr>
          </w:p>
        </w:tc>
        <w:tc>
          <w:tcPr>
            <w:tcW w:w="992" w:type="dxa"/>
          </w:tcPr>
          <w:p w14:paraId="375A2BF6"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I3</w:t>
            </w:r>
          </w:p>
        </w:tc>
        <w:tc>
          <w:tcPr>
            <w:tcW w:w="2693" w:type="dxa"/>
          </w:tcPr>
          <w:p w14:paraId="375A2BF7"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Sättet att arbeta</w:t>
            </w:r>
          </w:p>
        </w:tc>
        <w:tc>
          <w:tcPr>
            <w:tcW w:w="3260" w:type="dxa"/>
          </w:tcPr>
          <w:p w14:paraId="375A2BF8"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Eleven kan vanligtvis arbeta ansvarsfullt och självständigt.</w:t>
            </w:r>
          </w:p>
        </w:tc>
      </w:tr>
      <w:tr w:rsidR="007007C6" w:rsidRPr="00927819" w14:paraId="375A2BFE" w14:textId="77777777" w:rsidTr="77B97CFA">
        <w:tc>
          <w:tcPr>
            <w:tcW w:w="2694" w:type="dxa"/>
          </w:tcPr>
          <w:p w14:paraId="375A2BFA" w14:textId="77777777" w:rsidR="007007C6" w:rsidRPr="00A158E4" w:rsidRDefault="77B97CFA" w:rsidP="007007C6">
            <w:pPr>
              <w:autoSpaceDE w:val="0"/>
              <w:autoSpaceDN w:val="0"/>
              <w:adjustRightInd w:val="0"/>
              <w:spacing w:line="276" w:lineRule="auto"/>
              <w:rPr>
                <w:rFonts w:asciiTheme="minorHAnsi" w:eastAsia="Calibri" w:hAnsiTheme="minorHAnsi"/>
                <w:color w:val="000000"/>
                <w:lang w:val="sv-FI" w:eastAsia="sv-SE"/>
              </w:rPr>
            </w:pPr>
            <w:r w:rsidRPr="00A158E4">
              <w:rPr>
                <w:rFonts w:asciiTheme="minorHAnsi" w:eastAsia="Calibri" w:hAnsiTheme="minorHAnsi"/>
                <w:color w:val="000000" w:themeColor="text1"/>
                <w:lang w:val="sv-FI" w:eastAsia="sv-SE"/>
              </w:rPr>
              <w:t xml:space="preserve">M11 </w:t>
            </w:r>
            <w:r w:rsidRPr="00A158E4">
              <w:rPr>
                <w:rFonts w:asciiTheme="minorHAnsi" w:eastAsia="Calibri,Times New Roman" w:hAnsiTheme="minorHAnsi"/>
                <w:lang w:val="sv-FI" w:eastAsia="sv-SE"/>
              </w:rPr>
              <w:t>se till att eleven får tillräckligt med positiva upplevelser av sin egen kropp, av att kunna och av att vara en del av gemenskapen</w:t>
            </w:r>
            <w:r w:rsidRPr="00A158E4">
              <w:rPr>
                <w:rFonts w:asciiTheme="minorHAnsi" w:eastAsia="Calibri" w:hAnsiTheme="minorHAnsi"/>
                <w:color w:val="000000" w:themeColor="text1"/>
                <w:lang w:val="sv-FI" w:eastAsia="sv-SE"/>
              </w:rPr>
              <w:t xml:space="preserve"> </w:t>
            </w:r>
          </w:p>
        </w:tc>
        <w:tc>
          <w:tcPr>
            <w:tcW w:w="992" w:type="dxa"/>
          </w:tcPr>
          <w:p w14:paraId="375A2BFB"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I3</w:t>
            </w:r>
          </w:p>
        </w:tc>
        <w:tc>
          <w:tcPr>
            <w:tcW w:w="2693" w:type="dxa"/>
          </w:tcPr>
          <w:p w14:paraId="375A2BFC" w14:textId="77777777" w:rsidR="007007C6" w:rsidRPr="00A158E4" w:rsidRDefault="007007C6" w:rsidP="007007C6">
            <w:pPr>
              <w:spacing w:line="276" w:lineRule="auto"/>
              <w:rPr>
                <w:rFonts w:asciiTheme="minorHAnsi" w:eastAsia="Calibri" w:hAnsiTheme="minorHAnsi"/>
                <w:lang w:val="sv-FI" w:eastAsia="sv-SE"/>
              </w:rPr>
            </w:pPr>
          </w:p>
        </w:tc>
        <w:tc>
          <w:tcPr>
            <w:tcW w:w="3260" w:type="dxa"/>
          </w:tcPr>
          <w:p w14:paraId="375A2BFD" w14:textId="77777777" w:rsidR="007007C6" w:rsidRPr="00A158E4" w:rsidRDefault="77B97CFA" w:rsidP="007007C6">
            <w:pPr>
              <w:spacing w:line="276" w:lineRule="auto"/>
              <w:rPr>
                <w:rFonts w:asciiTheme="minorHAnsi" w:eastAsia="Calibri" w:hAnsiTheme="minorHAnsi"/>
                <w:lang w:val="sv-FI" w:eastAsia="sv-SE"/>
              </w:rPr>
            </w:pPr>
            <w:r w:rsidRPr="00A158E4">
              <w:rPr>
                <w:rFonts w:asciiTheme="minorHAnsi" w:eastAsia="Calibri,Times New Roman" w:hAnsiTheme="minorHAnsi"/>
                <w:lang w:val="sv-FI" w:eastAsia="sv-SE"/>
              </w:rPr>
              <w:t xml:space="preserve">Påverkar inte vitsordet. Eleven handleds att reflektera över sina erfarenheter som en del av självbedömningen. </w:t>
            </w:r>
          </w:p>
        </w:tc>
      </w:tr>
    </w:tbl>
    <w:p w14:paraId="375A2C01" w14:textId="03850119" w:rsidR="00CB0DEF" w:rsidRPr="003A5259" w:rsidRDefault="00CB0DEF" w:rsidP="003A5259">
      <w:pPr>
        <w:tabs>
          <w:tab w:val="left" w:pos="5472"/>
        </w:tabs>
        <w:spacing w:after="200" w:line="276" w:lineRule="auto"/>
        <w:rPr>
          <w:rFonts w:asciiTheme="minorHAnsi" w:eastAsia="Calibri" w:hAnsiTheme="minorHAnsi"/>
          <w:lang w:val="sv-SE"/>
        </w:rPr>
      </w:pPr>
      <w:bookmarkStart w:id="51" w:name="_Toc404857840"/>
      <w:bookmarkStart w:id="52" w:name="_Toc411500927"/>
      <w:r w:rsidRPr="00A158E4">
        <w:rPr>
          <w:rFonts w:asciiTheme="minorHAnsi" w:hAnsiTheme="minorHAnsi"/>
          <w:lang w:val="sv-FI"/>
        </w:rPr>
        <w:tab/>
      </w:r>
    </w:p>
    <w:p w14:paraId="375A2C02" w14:textId="77777777" w:rsidR="00CB0DEF" w:rsidRPr="00A158E4" w:rsidRDefault="77B97CFA" w:rsidP="00CB0DEF">
      <w:pPr>
        <w:pStyle w:val="Otsikko5"/>
        <w:rPr>
          <w:rFonts w:asciiTheme="minorHAnsi" w:hAnsiTheme="minorHAnsi" w:cstheme="minorHAnsi"/>
        </w:rPr>
      </w:pPr>
      <w:r w:rsidRPr="00A158E4">
        <w:rPr>
          <w:rFonts w:asciiTheme="minorHAnsi" w:eastAsiaTheme="minorEastAsia" w:hAnsiTheme="minorHAnsi" w:cstheme="minorHAnsi"/>
          <w:lang w:val="sv-FI"/>
        </w:rPr>
        <w:t>Årskurs 3</w:t>
      </w:r>
    </w:p>
    <w:p w14:paraId="375A2C03" w14:textId="77777777" w:rsidR="00CB0DEF" w:rsidRPr="00A158E4" w:rsidRDefault="77B97CFA" w:rsidP="00CB0DEF">
      <w:pPr>
        <w:rPr>
          <w:rFonts w:asciiTheme="minorHAnsi" w:hAnsiTheme="minorHAnsi"/>
          <w:b/>
          <w:color w:val="4F81BD" w:themeColor="accent1"/>
          <w:sz w:val="32"/>
          <w:szCs w:val="32"/>
        </w:rPr>
      </w:pPr>
      <w:r w:rsidRPr="00A158E4">
        <w:rPr>
          <w:rFonts w:asciiTheme="minorHAnsi" w:eastAsiaTheme="minorEastAsia" w:hAnsiTheme="minorHAnsi"/>
          <w:b/>
          <w:bCs/>
          <w:color w:val="4F81BD" w:themeColor="accent1"/>
          <w:sz w:val="32"/>
          <w:szCs w:val="32"/>
          <w:lang w:val="sv-FI"/>
        </w:rPr>
        <w:t>GYMNASTIK</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CB0DEF" w:rsidRPr="00A158E4" w14:paraId="375A2C7B"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C04" w14:textId="77777777" w:rsidR="00CB0DEF" w:rsidRPr="00A158E4" w:rsidRDefault="00CB0DEF" w:rsidP="00CC54FF">
            <w:pPr>
              <w:rPr>
                <w:rFonts w:asciiTheme="minorHAnsi" w:hAnsiTheme="minorHAnsi" w:cstheme="minorHAnsi"/>
              </w:rPr>
            </w:pPr>
          </w:p>
          <w:p w14:paraId="375A2C05" w14:textId="77777777" w:rsidR="00CB0DEF" w:rsidRPr="00A158E4" w:rsidRDefault="001C1FE1" w:rsidP="00CC54FF">
            <w:pPr>
              <w:rPr>
                <w:rFonts w:asciiTheme="minorHAnsi" w:hAnsiTheme="minorHAnsi" w:cstheme="minorHAnsi"/>
              </w:rPr>
            </w:pPr>
            <w:r w:rsidRPr="00A158E4">
              <w:rPr>
                <w:rFonts w:asciiTheme="minorHAnsi" w:hAnsiTheme="minorHAnsi"/>
                <w:noProof/>
                <w:lang w:eastAsia="fi-FI"/>
              </w:rPr>
              <w:drawing>
                <wp:inline distT="0" distB="0" distL="0" distR="0" wp14:anchorId="375A2E7B" wp14:editId="5ABE5A80">
                  <wp:extent cx="511200" cy="720000"/>
                  <wp:effectExtent l="0" t="0" r="3175" b="4445"/>
                  <wp:docPr id="619765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C06" w14:textId="77777777" w:rsidR="00CB0DEF" w:rsidRPr="00A158E4" w:rsidRDefault="00CB0DEF" w:rsidP="00CC54FF">
            <w:pPr>
              <w:rPr>
                <w:rFonts w:asciiTheme="minorHAnsi" w:hAnsiTheme="minorHAnsi" w:cstheme="minorHAnsi"/>
              </w:rPr>
            </w:pPr>
          </w:p>
          <w:tbl>
            <w:tblPr>
              <w:tblStyle w:val="TaulukkoRuudukko"/>
              <w:tblW w:w="9663" w:type="dxa"/>
              <w:tblLayout w:type="fixed"/>
              <w:tblLook w:val="04A0" w:firstRow="1" w:lastRow="0" w:firstColumn="1" w:lastColumn="0" w:noHBand="0" w:noVBand="1"/>
            </w:tblPr>
            <w:tblGrid>
              <w:gridCol w:w="2472"/>
              <w:gridCol w:w="434"/>
              <w:gridCol w:w="6303"/>
              <w:gridCol w:w="454"/>
            </w:tblGrid>
            <w:tr w:rsidR="00CB0DEF" w:rsidRPr="00A158E4" w14:paraId="375A2C0C" w14:textId="77777777" w:rsidTr="77B97CFA">
              <w:trPr>
                <w:trHeight w:val="544"/>
              </w:trPr>
              <w:tc>
                <w:tcPr>
                  <w:tcW w:w="2472" w:type="dxa"/>
                  <w:tcBorders>
                    <w:top w:val="single" w:sz="4" w:space="0" w:color="auto"/>
                    <w:left w:val="single" w:sz="4" w:space="0" w:color="auto"/>
                    <w:bottom w:val="single" w:sz="4" w:space="0" w:color="auto"/>
                    <w:right w:val="single" w:sz="4" w:space="0" w:color="auto"/>
                  </w:tcBorders>
                  <w:hideMark/>
                </w:tcPr>
                <w:p w14:paraId="375A2C07" w14:textId="77777777" w:rsidR="00CB0DEF" w:rsidRPr="00A158E4" w:rsidRDefault="77B97CFA" w:rsidP="00CC54FF">
                  <w:pPr>
                    <w:rPr>
                      <w:rFonts w:asciiTheme="minorHAnsi" w:hAnsiTheme="minorHAnsi" w:cstheme="minorHAnsi"/>
                      <w:b/>
                      <w:bCs/>
                    </w:rPr>
                  </w:pPr>
                  <w:r w:rsidRPr="00A158E4">
                    <w:rPr>
                      <w:rFonts w:asciiTheme="minorHAnsi" w:eastAsiaTheme="minorEastAsia" w:hAnsiTheme="minorHAnsi" w:cstheme="minorHAnsi"/>
                      <w:b/>
                      <w:bCs/>
                    </w:rPr>
                    <w:t>Mål i undervisningen</w:t>
                  </w:r>
                </w:p>
                <w:p w14:paraId="684A7A46" w14:textId="77777777" w:rsidR="00D73A31" w:rsidRPr="00A158E4" w:rsidRDefault="00D73A31" w:rsidP="00CC54FF">
                  <w:pPr>
                    <w:rPr>
                      <w:rFonts w:asciiTheme="minorHAnsi" w:hAnsiTheme="minorHAnsi" w:cstheme="minorHAnsi"/>
                      <w:b/>
                    </w:rPr>
                  </w:pPr>
                </w:p>
                <w:p w14:paraId="375A2C08"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Årskurs 3</w:t>
                  </w:r>
                </w:p>
              </w:tc>
              <w:tc>
                <w:tcPr>
                  <w:tcW w:w="434" w:type="dxa"/>
                  <w:tcBorders>
                    <w:top w:val="single" w:sz="4" w:space="0" w:color="auto"/>
                    <w:left w:val="single" w:sz="4" w:space="0" w:color="auto"/>
                    <w:bottom w:val="single" w:sz="4" w:space="0" w:color="auto"/>
                    <w:right w:val="single" w:sz="4" w:space="0" w:color="auto"/>
                  </w:tcBorders>
                  <w:hideMark/>
                </w:tcPr>
                <w:p w14:paraId="375A2C09"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I</w:t>
                  </w:r>
                </w:p>
              </w:tc>
              <w:tc>
                <w:tcPr>
                  <w:tcW w:w="6303" w:type="dxa"/>
                  <w:tcBorders>
                    <w:top w:val="single" w:sz="4" w:space="0" w:color="auto"/>
                    <w:left w:val="single" w:sz="4" w:space="0" w:color="auto"/>
                    <w:bottom w:val="single" w:sz="4" w:space="0" w:color="auto"/>
                    <w:right w:val="single" w:sz="4" w:space="0" w:color="auto"/>
                  </w:tcBorders>
                  <w:hideMark/>
                </w:tcPr>
                <w:p w14:paraId="375A2C0A"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C0B"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K</w:t>
                  </w:r>
                </w:p>
              </w:tc>
            </w:tr>
            <w:tr w:rsidR="00CB0DEF" w:rsidRPr="00A158E4" w14:paraId="375A2C11"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C0D" w14:textId="77777777" w:rsidR="00CB0DEF" w:rsidRPr="00A158E4" w:rsidRDefault="77B97CFA" w:rsidP="00CC54FF">
                  <w:pPr>
                    <w:rPr>
                      <w:rFonts w:asciiTheme="minorHAnsi" w:hAnsiTheme="minorHAnsi" w:cstheme="minorHAnsi"/>
                      <w:b/>
                      <w:color w:val="000000"/>
                    </w:rPr>
                  </w:pPr>
                  <w:r w:rsidRPr="00A158E4">
                    <w:rPr>
                      <w:rFonts w:asciiTheme="minorHAnsi" w:eastAsiaTheme="minorEastAsia" w:hAnsiTheme="minorHAnsi" w:cstheme="minorHAnsi"/>
                      <w:b/>
                      <w:bCs/>
                    </w:rPr>
                    <w:t>Fysisk funktionsförmåga</w:t>
                  </w:r>
                </w:p>
              </w:tc>
              <w:tc>
                <w:tcPr>
                  <w:tcW w:w="434" w:type="dxa"/>
                  <w:tcBorders>
                    <w:top w:val="single" w:sz="4" w:space="0" w:color="auto"/>
                    <w:left w:val="single" w:sz="4" w:space="0" w:color="auto"/>
                    <w:bottom w:val="single" w:sz="4" w:space="0" w:color="auto"/>
                    <w:right w:val="single" w:sz="4" w:space="0" w:color="auto"/>
                  </w:tcBorders>
                </w:tcPr>
                <w:p w14:paraId="375A2C0E" w14:textId="77777777" w:rsidR="00CB0DEF" w:rsidRPr="00A158E4" w:rsidRDefault="00CB0DEF" w:rsidP="00CC54FF">
                  <w:pPr>
                    <w:rPr>
                      <w:rFonts w:asciiTheme="minorHAnsi" w:hAnsiTheme="minorHAnsi" w:cstheme="minorHAns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375A2C0F"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C10" w14:textId="77777777" w:rsidR="00CB0DEF" w:rsidRPr="00A158E4" w:rsidRDefault="00CB0DEF" w:rsidP="00CC54FF">
                  <w:pPr>
                    <w:rPr>
                      <w:rFonts w:asciiTheme="minorHAnsi" w:hAnsiTheme="minorHAnsi" w:cstheme="minorHAnsi"/>
                      <w:b/>
                      <w:sz w:val="24"/>
                      <w:szCs w:val="24"/>
                    </w:rPr>
                  </w:pPr>
                </w:p>
              </w:tc>
            </w:tr>
            <w:tr w:rsidR="00CB0DEF" w:rsidRPr="00A158E4" w14:paraId="375A2C18" w14:textId="77777777" w:rsidTr="77B97CFA">
              <w:tc>
                <w:tcPr>
                  <w:tcW w:w="2472" w:type="dxa"/>
                  <w:tcBorders>
                    <w:top w:val="single" w:sz="4" w:space="0" w:color="auto"/>
                    <w:left w:val="single" w:sz="4" w:space="0" w:color="auto"/>
                    <w:bottom w:val="single" w:sz="4" w:space="0" w:color="auto"/>
                    <w:right w:val="single" w:sz="4" w:space="0" w:color="auto"/>
                  </w:tcBorders>
                </w:tcPr>
                <w:p w14:paraId="375A2C12"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M1 uppmuntra eleven att röra på sig, att pröva på olika gymnastikuppgifter och att träna enligt bästa förmåga. </w:t>
                  </w:r>
                </w:p>
              </w:tc>
              <w:tc>
                <w:tcPr>
                  <w:tcW w:w="434" w:type="dxa"/>
                  <w:tcBorders>
                    <w:top w:val="single" w:sz="4" w:space="0" w:color="auto"/>
                    <w:left w:val="single" w:sz="4" w:space="0" w:color="auto"/>
                    <w:bottom w:val="single" w:sz="4" w:space="0" w:color="auto"/>
                    <w:right w:val="single" w:sz="4" w:space="0" w:color="auto"/>
                  </w:tcBorders>
                </w:tcPr>
                <w:p w14:paraId="375A2C13"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C14"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rör sig aktivt och mångsidigt.</w:t>
                  </w:r>
                </w:p>
                <w:p w14:paraId="375A2C15" w14:textId="77777777" w:rsidR="00CB0DEF" w:rsidRPr="00A158E4" w:rsidRDefault="00CB0DEF" w:rsidP="00CC54FF">
                  <w:pPr>
                    <w:rPr>
                      <w:rFonts w:asciiTheme="minorHAnsi" w:hAnsiTheme="minorHAnsi" w:cstheme="minorHAnsi"/>
                    </w:rPr>
                  </w:pPr>
                </w:p>
                <w:p w14:paraId="375A2C16" w14:textId="77777777" w:rsidR="00CB0DEF" w:rsidRPr="00A158E4" w:rsidRDefault="77B97CFA" w:rsidP="00CC54FF">
                  <w:pPr>
                    <w:rPr>
                      <w:rFonts w:asciiTheme="minorHAnsi" w:hAnsiTheme="minorHAnsi" w:cstheme="minorHAnsi"/>
                      <w:i/>
                      <w:color w:val="000000"/>
                    </w:rPr>
                  </w:pPr>
                  <w:r w:rsidRPr="00A158E4">
                    <w:rPr>
                      <w:rFonts w:asciiTheme="minorHAnsi" w:eastAsiaTheme="minorEastAsia" w:hAnsiTheme="minorHAnsi" w:cstheme="minorHAnsi"/>
                    </w:rPr>
                    <w:t>Eleven prövar fördomsfritt på nya gymnastikuppgifter både självständigt och i grupp enligt bästa förmåga.</w:t>
                  </w:r>
                </w:p>
              </w:tc>
              <w:tc>
                <w:tcPr>
                  <w:tcW w:w="454" w:type="dxa"/>
                  <w:tcBorders>
                    <w:top w:val="single" w:sz="4" w:space="0" w:color="auto"/>
                    <w:left w:val="single" w:sz="4" w:space="0" w:color="auto"/>
                    <w:bottom w:val="single" w:sz="4" w:space="0" w:color="auto"/>
                    <w:right w:val="single" w:sz="4" w:space="0" w:color="auto"/>
                  </w:tcBorders>
                </w:tcPr>
                <w:p w14:paraId="375A2C17"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K1K3</w:t>
                  </w:r>
                </w:p>
              </w:tc>
            </w:tr>
            <w:tr w:rsidR="00CB0DEF" w:rsidRPr="00A158E4" w14:paraId="375A2C1F" w14:textId="77777777" w:rsidTr="77B97CFA">
              <w:tc>
                <w:tcPr>
                  <w:tcW w:w="2472" w:type="dxa"/>
                  <w:tcBorders>
                    <w:top w:val="single" w:sz="4" w:space="0" w:color="auto"/>
                    <w:left w:val="single" w:sz="4" w:space="0" w:color="auto"/>
                    <w:bottom w:val="single" w:sz="4" w:space="0" w:color="auto"/>
                    <w:right w:val="single" w:sz="4" w:space="0" w:color="auto"/>
                  </w:tcBorders>
                </w:tcPr>
                <w:p w14:paraId="375A2C19"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M2 handleda eleven att träna sina sensomotoriska färdigheter, d.v.s. iaktta sig själv och sin omgivning med hjälp av olika sinnen och att välja lämpliga lösningar i olika gymnastiksituationer </w:t>
                  </w:r>
                </w:p>
              </w:tc>
              <w:tc>
                <w:tcPr>
                  <w:tcW w:w="434" w:type="dxa"/>
                  <w:tcBorders>
                    <w:top w:val="single" w:sz="4" w:space="0" w:color="auto"/>
                    <w:left w:val="single" w:sz="4" w:space="0" w:color="auto"/>
                    <w:bottom w:val="single" w:sz="4" w:space="0" w:color="auto"/>
                    <w:right w:val="single" w:sz="4" w:space="0" w:color="auto"/>
                  </w:tcBorders>
                </w:tcPr>
                <w:p w14:paraId="375A2C1A"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C1B"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gestaltar den egna kroppen, uthålligheten, tiden och rummet i olika gymnastiksituationer.</w:t>
                  </w:r>
                </w:p>
                <w:p w14:paraId="375A2C1C" w14:textId="77777777" w:rsidR="00CB0DEF" w:rsidRPr="00A158E4" w:rsidRDefault="00CB0DEF" w:rsidP="00CC54FF">
                  <w:pPr>
                    <w:rPr>
                      <w:rFonts w:asciiTheme="minorHAnsi" w:hAnsiTheme="minorHAnsi" w:cstheme="minorHAnsi"/>
                    </w:rPr>
                  </w:pPr>
                </w:p>
                <w:p w14:paraId="375A2C1D" w14:textId="4A67DE98" w:rsidR="00CB0DEF" w:rsidRPr="00A158E4" w:rsidRDefault="77B97CFA" w:rsidP="00CC54FF">
                  <w:pPr>
                    <w:rPr>
                      <w:rFonts w:asciiTheme="minorHAnsi" w:hAnsiTheme="minorHAnsi" w:cstheme="minorHAnsi"/>
                      <w:i/>
                      <w:color w:val="000000"/>
                    </w:rPr>
                  </w:pPr>
                  <w:r w:rsidRPr="00A158E4">
                    <w:rPr>
                      <w:rFonts w:asciiTheme="minorHAnsi" w:eastAsiaTheme="minorEastAsia" w:hAnsiTheme="minorHAnsi" w:cstheme="minorHAnsi"/>
                    </w:rPr>
                    <w:t xml:space="preserve">Eleven övar sin förmåga att fatta beslut </w:t>
                  </w:r>
                  <w:r w:rsidRPr="00A158E4">
                    <w:rPr>
                      <w:rFonts w:asciiTheme="minorHAnsi" w:eastAsiaTheme="minorEastAsia" w:hAnsiTheme="minorHAnsi" w:cstheme="minorHAnsi"/>
                      <w:i/>
                      <w:iCs/>
                    </w:rPr>
                    <w:t>(t.ex. i olika spel och lekar).</w:t>
                  </w:r>
                  <w:r w:rsidRPr="00A158E4">
                    <w:rPr>
                      <w:rFonts w:asciiTheme="minorHAnsi" w:eastAsiaTheme="minorEastAsia" w:hAnsiTheme="minorHAnsi" w:cstheme="minorHAnsi"/>
                    </w:rPr>
                    <w:t xml:space="preserve"> </w:t>
                  </w:r>
                </w:p>
              </w:tc>
              <w:tc>
                <w:tcPr>
                  <w:tcW w:w="454" w:type="dxa"/>
                  <w:tcBorders>
                    <w:top w:val="single" w:sz="4" w:space="0" w:color="auto"/>
                    <w:left w:val="single" w:sz="4" w:space="0" w:color="auto"/>
                    <w:bottom w:val="single" w:sz="4" w:space="0" w:color="auto"/>
                    <w:right w:val="single" w:sz="4" w:space="0" w:color="auto"/>
                  </w:tcBorders>
                </w:tcPr>
                <w:p w14:paraId="375A2C1E"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K1K3K4</w:t>
                  </w:r>
                </w:p>
              </w:tc>
            </w:tr>
            <w:tr w:rsidR="00CB0DEF" w:rsidRPr="00A158E4" w14:paraId="375A2C29" w14:textId="77777777" w:rsidTr="77B97CFA">
              <w:tc>
                <w:tcPr>
                  <w:tcW w:w="2472" w:type="dxa"/>
                  <w:tcBorders>
                    <w:top w:val="single" w:sz="4" w:space="0" w:color="auto"/>
                    <w:left w:val="single" w:sz="4" w:space="0" w:color="auto"/>
                    <w:bottom w:val="single" w:sz="4" w:space="0" w:color="auto"/>
                    <w:right w:val="single" w:sz="4" w:space="0" w:color="auto"/>
                  </w:tcBorders>
                </w:tcPr>
                <w:p w14:paraId="375A2C20"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M3 handleda eleven att både stärka och anpassa sin balans- och rörelseförmåga på ett mångsidigt sätt i olika lärmiljöer, under olika årstider och i olika situationer. </w:t>
                  </w:r>
                </w:p>
              </w:tc>
              <w:tc>
                <w:tcPr>
                  <w:tcW w:w="434" w:type="dxa"/>
                  <w:tcBorders>
                    <w:top w:val="single" w:sz="4" w:space="0" w:color="auto"/>
                    <w:left w:val="single" w:sz="4" w:space="0" w:color="auto"/>
                    <w:bottom w:val="single" w:sz="4" w:space="0" w:color="auto"/>
                    <w:right w:val="single" w:sz="4" w:space="0" w:color="auto"/>
                  </w:tcBorders>
                </w:tcPr>
                <w:p w14:paraId="375A2C21"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C22" w14:textId="6102845C"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Eleverna övar statisk och dynamisk balansförmåga; upprätt ställning, att hänga med huvudet neråt, flexion, extension, att rulla, snurra, gunga, stanna och att väja undan.</w:t>
                  </w:r>
                </w:p>
                <w:p w14:paraId="375A2C23" w14:textId="77777777" w:rsidR="00CB0DEF" w:rsidRPr="00A158E4" w:rsidRDefault="00CB0DEF" w:rsidP="00CC54FF">
                  <w:pPr>
                    <w:rPr>
                      <w:rFonts w:asciiTheme="minorHAnsi" w:hAnsiTheme="minorHAnsi" w:cstheme="minorHAnsi"/>
                    </w:rPr>
                  </w:pPr>
                </w:p>
                <w:p w14:paraId="375A2C24" w14:textId="6CBE7DA2"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övar sin rörelseförmåga: att gå, springa, hoppa i rytm, hoppa, hoppa framåt på ett ben, galoppera, glida och att klättra. </w:t>
                  </w:r>
                </w:p>
                <w:p w14:paraId="375A2C25" w14:textId="77777777" w:rsidR="00CB0DEF" w:rsidRPr="00A158E4" w:rsidRDefault="00CB0DEF" w:rsidP="00CC54FF">
                  <w:pPr>
                    <w:rPr>
                      <w:rFonts w:asciiTheme="minorHAnsi" w:hAnsiTheme="minorHAnsi" w:cstheme="minorHAnsi"/>
                    </w:rPr>
                  </w:pPr>
                </w:p>
                <w:p w14:paraId="375A2C26"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Ovannämnda färdigheter övas i olika situationer, miljöer och årstider.</w:t>
                  </w:r>
                </w:p>
                <w:p w14:paraId="375A2C27"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28"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w:t>
                  </w:r>
                </w:p>
              </w:tc>
            </w:tr>
            <w:tr w:rsidR="00CB0DEF" w:rsidRPr="00A158E4" w14:paraId="375A2C30" w14:textId="77777777" w:rsidTr="77B97CFA">
              <w:tc>
                <w:tcPr>
                  <w:tcW w:w="2472" w:type="dxa"/>
                  <w:tcBorders>
                    <w:top w:val="single" w:sz="4" w:space="0" w:color="auto"/>
                    <w:left w:val="single" w:sz="4" w:space="0" w:color="auto"/>
                    <w:bottom w:val="single" w:sz="4" w:space="0" w:color="auto"/>
                    <w:right w:val="single" w:sz="4" w:space="0" w:color="auto"/>
                  </w:tcBorders>
                </w:tcPr>
                <w:p w14:paraId="375A2C2A"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M4 handleda eleven att både stärka och anpassa sin förmåga att hantera </w:t>
                  </w:r>
                  <w:r w:rsidRPr="00A158E4">
                    <w:rPr>
                      <w:rFonts w:asciiTheme="minorHAnsi" w:eastAsiaTheme="minorEastAsia" w:hAnsiTheme="minorHAnsi" w:cstheme="minorHAnsi"/>
                    </w:rPr>
                    <w:lastRenderedPageBreak/>
                    <w:t xml:space="preserve">redskap på ett mångsidigt sätt genom att använda olika redskap i olika lärmiljöer, under olika årstider och i olika situationer. </w:t>
                  </w:r>
                </w:p>
              </w:tc>
              <w:tc>
                <w:tcPr>
                  <w:tcW w:w="434" w:type="dxa"/>
                  <w:tcBorders>
                    <w:top w:val="single" w:sz="4" w:space="0" w:color="auto"/>
                    <w:left w:val="single" w:sz="4" w:space="0" w:color="auto"/>
                    <w:bottom w:val="single" w:sz="4" w:space="0" w:color="auto"/>
                    <w:right w:val="single" w:sz="4" w:space="0" w:color="auto"/>
                  </w:tcBorders>
                </w:tcPr>
                <w:p w14:paraId="375A2C2B"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lastRenderedPageBreak/>
                    <w:t>I1</w:t>
                  </w:r>
                </w:p>
              </w:tc>
              <w:tc>
                <w:tcPr>
                  <w:tcW w:w="6303" w:type="dxa"/>
                  <w:tcBorders>
                    <w:top w:val="single" w:sz="4" w:space="0" w:color="auto"/>
                    <w:left w:val="single" w:sz="4" w:space="0" w:color="auto"/>
                    <w:bottom w:val="single" w:sz="4" w:space="0" w:color="auto"/>
                    <w:right w:val="single" w:sz="4" w:space="0" w:color="auto"/>
                  </w:tcBorders>
                </w:tcPr>
                <w:p w14:paraId="375A2C2C" w14:textId="4BE8BBB4"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övar sin förmåga att hantera redskap; att kasta, ta lyra, sparka, slå, studsa, rulla och skuffa. </w:t>
                  </w:r>
                </w:p>
                <w:p w14:paraId="375A2C2D" w14:textId="77777777" w:rsidR="00CB0DEF" w:rsidRPr="00A158E4" w:rsidRDefault="00CB0DEF" w:rsidP="00CC54FF">
                  <w:pPr>
                    <w:rPr>
                      <w:rFonts w:asciiTheme="minorHAnsi" w:hAnsiTheme="minorHAnsi" w:cstheme="minorHAnsi"/>
                    </w:rPr>
                  </w:pPr>
                </w:p>
                <w:p w14:paraId="375A2C2E" w14:textId="77777777" w:rsidR="00CB0DEF" w:rsidRPr="00A158E4" w:rsidRDefault="77B97CFA" w:rsidP="00CC54FF">
                  <w:pPr>
                    <w:rPr>
                      <w:rFonts w:asciiTheme="minorHAnsi" w:hAnsiTheme="minorHAnsi" w:cstheme="minorHAnsi"/>
                      <w:i/>
                      <w:color w:val="000000"/>
                    </w:rPr>
                  </w:pPr>
                  <w:r w:rsidRPr="00A158E4">
                    <w:rPr>
                      <w:rFonts w:asciiTheme="minorHAnsi" w:eastAsiaTheme="minorEastAsia" w:hAnsiTheme="minorHAnsi" w:cstheme="minorHAnsi"/>
                    </w:rPr>
                    <w:lastRenderedPageBreak/>
                    <w:t>Ovannämnda färdigheter övas i olika situationer, miljöer och årstider.</w:t>
                  </w:r>
                </w:p>
              </w:tc>
              <w:tc>
                <w:tcPr>
                  <w:tcW w:w="454" w:type="dxa"/>
                  <w:tcBorders>
                    <w:top w:val="single" w:sz="4" w:space="0" w:color="auto"/>
                    <w:left w:val="single" w:sz="4" w:space="0" w:color="auto"/>
                    <w:bottom w:val="single" w:sz="4" w:space="0" w:color="auto"/>
                    <w:right w:val="single" w:sz="4" w:space="0" w:color="auto"/>
                  </w:tcBorders>
                </w:tcPr>
                <w:p w14:paraId="375A2C2F"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lastRenderedPageBreak/>
                    <w:t>K3</w:t>
                  </w:r>
                </w:p>
              </w:tc>
            </w:tr>
            <w:tr w:rsidR="00CB0DEF" w:rsidRPr="00A158E4" w14:paraId="375A2C3A" w14:textId="77777777" w:rsidTr="77B97CFA">
              <w:tc>
                <w:tcPr>
                  <w:tcW w:w="2472" w:type="dxa"/>
                  <w:tcBorders>
                    <w:top w:val="single" w:sz="4" w:space="0" w:color="auto"/>
                    <w:left w:val="single" w:sz="4" w:space="0" w:color="auto"/>
                    <w:bottom w:val="single" w:sz="4" w:space="0" w:color="auto"/>
                    <w:right w:val="single" w:sz="4" w:space="0" w:color="auto"/>
                  </w:tcBorders>
                </w:tcPr>
                <w:p w14:paraId="375A2C31"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lastRenderedPageBreak/>
                    <w:t>M5 uppmuntra och vägleda eleven att utvärdera, upprätthålla och utveckla sina fysiska egenskaper: snabbhet, rörlighet, uthållighet och styrka.</w:t>
                  </w:r>
                </w:p>
              </w:tc>
              <w:tc>
                <w:tcPr>
                  <w:tcW w:w="434" w:type="dxa"/>
                  <w:tcBorders>
                    <w:top w:val="single" w:sz="4" w:space="0" w:color="auto"/>
                    <w:left w:val="single" w:sz="4" w:space="0" w:color="auto"/>
                    <w:bottom w:val="single" w:sz="4" w:space="0" w:color="auto"/>
                    <w:right w:val="single" w:sz="4" w:space="0" w:color="auto"/>
                  </w:tcBorders>
                </w:tcPr>
                <w:p w14:paraId="375A2C32"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C33"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De fysiska egenskaperna utvärderas tillsammans med läraren.</w:t>
                  </w:r>
                </w:p>
                <w:p w14:paraId="375A2C34" w14:textId="77777777" w:rsidR="00CB0DEF" w:rsidRPr="00A158E4" w:rsidRDefault="00CB0DEF" w:rsidP="00CC54FF">
                  <w:pPr>
                    <w:rPr>
                      <w:rFonts w:asciiTheme="minorHAnsi" w:hAnsiTheme="minorHAnsi" w:cstheme="minorHAnsi"/>
                    </w:rPr>
                  </w:pPr>
                </w:p>
                <w:p w14:paraId="375A2C35"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lär sig att förstå betydelsen av att upprätthålla de egna fysiska egenskaperna för hälsan.</w:t>
                  </w:r>
                </w:p>
                <w:p w14:paraId="375A2C36" w14:textId="77777777" w:rsidR="00CB0DEF" w:rsidRPr="00A158E4" w:rsidRDefault="00CB0DEF" w:rsidP="00CC54FF">
                  <w:pPr>
                    <w:rPr>
                      <w:rFonts w:asciiTheme="minorHAnsi" w:hAnsiTheme="minorHAnsi" w:cstheme="minorHAnsi"/>
                    </w:rPr>
                  </w:pPr>
                </w:p>
                <w:p w14:paraId="375A2C37"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I utvecklandet av de fysiska egenskaperna betonas snabbhet och rörlighet. </w:t>
                  </w:r>
                </w:p>
                <w:p w14:paraId="375A2C38"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39"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w:t>
                  </w:r>
                </w:p>
              </w:tc>
            </w:tr>
            <w:tr w:rsidR="00CB0DEF" w:rsidRPr="00A158E4" w14:paraId="375A2C46" w14:textId="77777777" w:rsidTr="77B97CFA">
              <w:tc>
                <w:tcPr>
                  <w:tcW w:w="2472" w:type="dxa"/>
                  <w:tcBorders>
                    <w:top w:val="single" w:sz="4" w:space="0" w:color="auto"/>
                    <w:left w:val="single" w:sz="4" w:space="0" w:color="auto"/>
                    <w:bottom w:val="single" w:sz="4" w:space="0" w:color="auto"/>
                    <w:right w:val="single" w:sz="4" w:space="0" w:color="auto"/>
                  </w:tcBorders>
                </w:tcPr>
                <w:p w14:paraId="375A2C3B"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M6 lära ut simkunnighet så att eleven kan röra sig i och rädda sig ur vattnet. </w:t>
                  </w:r>
                </w:p>
              </w:tc>
              <w:tc>
                <w:tcPr>
                  <w:tcW w:w="434" w:type="dxa"/>
                  <w:tcBorders>
                    <w:top w:val="single" w:sz="4" w:space="0" w:color="auto"/>
                    <w:left w:val="single" w:sz="4" w:space="0" w:color="auto"/>
                    <w:bottom w:val="single" w:sz="4" w:space="0" w:color="auto"/>
                    <w:right w:val="single" w:sz="4" w:space="0" w:color="auto"/>
                  </w:tcBorders>
                </w:tcPr>
                <w:p w14:paraId="375A2C3C"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C3D"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repeterar att flyta på rygg eller mage samt att glida.</w:t>
                  </w:r>
                </w:p>
                <w:p w14:paraId="375A2C3E" w14:textId="77777777" w:rsidR="00CB0DEF" w:rsidRPr="00A158E4" w:rsidRDefault="00CB0DEF" w:rsidP="00CC54FF">
                  <w:pPr>
                    <w:rPr>
                      <w:rFonts w:asciiTheme="minorHAnsi" w:hAnsiTheme="minorHAnsi" w:cstheme="minorHAnsi"/>
                    </w:rPr>
                  </w:pPr>
                </w:p>
                <w:p w14:paraId="375A2C3F"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nybörjarryggsim.</w:t>
                  </w:r>
                </w:p>
                <w:p w14:paraId="375A2C40" w14:textId="77777777" w:rsidR="00CB0DEF" w:rsidRPr="00A158E4" w:rsidRDefault="00CB0DEF" w:rsidP="00CC54FF">
                  <w:pPr>
                    <w:rPr>
                      <w:rFonts w:asciiTheme="minorHAnsi" w:hAnsiTheme="minorHAnsi" w:cstheme="minorHAnsi"/>
                    </w:rPr>
                  </w:pPr>
                </w:p>
                <w:p w14:paraId="375A2C41" w14:textId="7BB93151"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Eleverna övar crawlsparkar samt mullvadssim.</w:t>
                  </w:r>
                </w:p>
                <w:p w14:paraId="375A2C42" w14:textId="77777777" w:rsidR="00CB0DEF" w:rsidRPr="00A158E4" w:rsidRDefault="00CB0DEF" w:rsidP="00CC54FF">
                  <w:pPr>
                    <w:rPr>
                      <w:rFonts w:asciiTheme="minorHAnsi" w:hAnsiTheme="minorHAnsi" w:cstheme="minorHAnsi"/>
                    </w:rPr>
                  </w:pPr>
                </w:p>
                <w:p w14:paraId="375A2C43" w14:textId="7A1A31F1"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att dyka, hoppa i vattnet samt trampa vatten i simdjupt vatten.</w:t>
                  </w:r>
                </w:p>
                <w:p w14:paraId="375A2C44"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C45"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w:t>
                  </w:r>
                </w:p>
              </w:tc>
            </w:tr>
            <w:tr w:rsidR="00CB0DEF" w:rsidRPr="00A158E4" w14:paraId="375A2C4E" w14:textId="77777777" w:rsidTr="77B97CFA">
              <w:tc>
                <w:tcPr>
                  <w:tcW w:w="2472" w:type="dxa"/>
                  <w:tcBorders>
                    <w:top w:val="single" w:sz="4" w:space="0" w:color="auto"/>
                    <w:left w:val="single" w:sz="4" w:space="0" w:color="auto"/>
                    <w:bottom w:val="single" w:sz="4" w:space="0" w:color="auto"/>
                    <w:right w:val="single" w:sz="4" w:space="0" w:color="auto"/>
                  </w:tcBorders>
                </w:tcPr>
                <w:p w14:paraId="375A2C47"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M7 handleda eleven att agera tryggt och sakligt under gymnastiklektionerna     </w:t>
                  </w:r>
                </w:p>
              </w:tc>
              <w:tc>
                <w:tcPr>
                  <w:tcW w:w="434" w:type="dxa"/>
                  <w:tcBorders>
                    <w:top w:val="single" w:sz="4" w:space="0" w:color="auto"/>
                    <w:left w:val="single" w:sz="4" w:space="0" w:color="auto"/>
                    <w:bottom w:val="single" w:sz="4" w:space="0" w:color="auto"/>
                    <w:right w:val="single" w:sz="4" w:space="0" w:color="auto"/>
                  </w:tcBorders>
                </w:tcPr>
                <w:p w14:paraId="375A2C48"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C49"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Eleverna lär sig att lyssna på och följa instruktioner. </w:t>
                  </w:r>
                </w:p>
                <w:p w14:paraId="375A2C4A" w14:textId="77777777" w:rsidR="00CB0DEF" w:rsidRPr="00A158E4" w:rsidRDefault="00CB0DEF" w:rsidP="00CC54FF">
                  <w:pPr>
                    <w:rPr>
                      <w:rFonts w:asciiTheme="minorHAnsi" w:hAnsiTheme="minorHAnsi" w:cstheme="minorHAnsi"/>
                    </w:rPr>
                  </w:pPr>
                </w:p>
                <w:p w14:paraId="375A2C4B" w14:textId="4CC3AFCC" w:rsidR="00CB0DEF" w:rsidRPr="00A158E4" w:rsidRDefault="77B97CFA" w:rsidP="00CC54FF">
                  <w:pPr>
                    <w:rPr>
                      <w:rFonts w:asciiTheme="minorHAnsi" w:hAnsiTheme="minorHAnsi" w:cstheme="minorHAnsi"/>
                      <w:i/>
                    </w:rPr>
                  </w:pPr>
                  <w:r w:rsidRPr="00A158E4">
                    <w:rPr>
                      <w:rFonts w:asciiTheme="minorHAnsi" w:eastAsiaTheme="minorEastAsia" w:hAnsiTheme="minorHAnsi" w:cstheme="minorHAnsi"/>
                    </w:rPr>
                    <w:t>Eleven tillägnar sig de tillsammans överenskomna verksamhetssätten och säkerhetsaspekterna (</w:t>
                  </w:r>
                  <w:r w:rsidRPr="00A158E4">
                    <w:rPr>
                      <w:rFonts w:asciiTheme="minorHAnsi" w:eastAsiaTheme="minorEastAsia" w:hAnsiTheme="minorHAnsi" w:cstheme="minorHAnsi"/>
                      <w:i/>
                      <w:iCs/>
                    </w:rPr>
                    <w:t>t.ex. att ändamålsenligt sköta sin gymnastikutrustning, behandla och sköta om de gemensamma redskapen</w:t>
                  </w:r>
                  <w:r w:rsidRPr="00A158E4">
                    <w:rPr>
                      <w:rFonts w:asciiTheme="minorHAnsi" w:eastAsiaTheme="minorEastAsia" w:hAnsiTheme="minorHAnsi" w:cstheme="minorHAnsi"/>
                    </w:rPr>
                    <w:t>).</w:t>
                  </w:r>
                </w:p>
                <w:p w14:paraId="375A2C4C"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4D"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K3K6K7</w:t>
                  </w:r>
                </w:p>
              </w:tc>
            </w:tr>
            <w:tr w:rsidR="00CB0DEF" w:rsidRPr="00A158E4" w14:paraId="375A2C53" w14:textId="77777777" w:rsidTr="77B97CFA">
              <w:tc>
                <w:tcPr>
                  <w:tcW w:w="2472" w:type="dxa"/>
                  <w:tcBorders>
                    <w:top w:val="single" w:sz="4" w:space="0" w:color="auto"/>
                    <w:left w:val="single" w:sz="4" w:space="0" w:color="auto"/>
                    <w:bottom w:val="single" w:sz="4" w:space="0" w:color="auto"/>
                    <w:right w:val="single" w:sz="4" w:space="0" w:color="auto"/>
                  </w:tcBorders>
                </w:tcPr>
                <w:p w14:paraId="375A2C4F" w14:textId="77777777" w:rsidR="00CB0DEF" w:rsidRPr="00A158E4" w:rsidRDefault="77B97CFA" w:rsidP="00CC54FF">
                  <w:pPr>
                    <w:rPr>
                      <w:rFonts w:asciiTheme="minorHAnsi" w:hAnsiTheme="minorHAnsi" w:cstheme="minorHAnsi"/>
                      <w:b/>
                      <w:color w:val="000000"/>
                    </w:rPr>
                  </w:pPr>
                  <w:r w:rsidRPr="00A158E4">
                    <w:rPr>
                      <w:rFonts w:asciiTheme="minorHAnsi" w:eastAsiaTheme="minorEastAsia" w:hAnsiTheme="minorHAnsi" w:cstheme="minorHAnsi"/>
                      <w:b/>
                      <w:bCs/>
                    </w:rPr>
                    <w:t>Social funktionsförmåga</w:t>
                  </w:r>
                </w:p>
              </w:tc>
              <w:tc>
                <w:tcPr>
                  <w:tcW w:w="434" w:type="dxa"/>
                  <w:tcBorders>
                    <w:top w:val="single" w:sz="4" w:space="0" w:color="auto"/>
                    <w:left w:val="single" w:sz="4" w:space="0" w:color="auto"/>
                    <w:bottom w:val="single" w:sz="4" w:space="0" w:color="auto"/>
                    <w:right w:val="single" w:sz="4" w:space="0" w:color="auto"/>
                  </w:tcBorders>
                </w:tcPr>
                <w:p w14:paraId="375A2C50" w14:textId="77777777" w:rsidR="00CB0DEF" w:rsidRPr="00A158E4" w:rsidRDefault="00CB0DEF" w:rsidP="00CC54FF">
                  <w:pPr>
                    <w:rPr>
                      <w:rFonts w:asciiTheme="minorHAnsi" w:hAnsiTheme="minorHAnsi" w:cstheme="minorHAnsi"/>
                    </w:rPr>
                  </w:pPr>
                </w:p>
              </w:tc>
              <w:tc>
                <w:tcPr>
                  <w:tcW w:w="6303" w:type="dxa"/>
                  <w:tcBorders>
                    <w:top w:val="single" w:sz="4" w:space="0" w:color="auto"/>
                    <w:left w:val="single" w:sz="4" w:space="0" w:color="auto"/>
                    <w:bottom w:val="single" w:sz="4" w:space="0" w:color="auto"/>
                    <w:right w:val="single" w:sz="4" w:space="0" w:color="auto"/>
                  </w:tcBorders>
                </w:tcPr>
                <w:p w14:paraId="375A2C51"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52" w14:textId="77777777" w:rsidR="00CB0DEF" w:rsidRPr="00A158E4" w:rsidRDefault="00CB0DEF" w:rsidP="00CC54FF">
                  <w:pPr>
                    <w:rPr>
                      <w:rFonts w:asciiTheme="minorHAnsi" w:hAnsiTheme="minorHAnsi" w:cstheme="minorHAnsi"/>
                      <w:color w:val="000000"/>
                    </w:rPr>
                  </w:pPr>
                </w:p>
              </w:tc>
            </w:tr>
            <w:tr w:rsidR="00CB0DEF" w:rsidRPr="00A158E4" w14:paraId="375A2C5F" w14:textId="77777777" w:rsidTr="77B97CFA">
              <w:tc>
                <w:tcPr>
                  <w:tcW w:w="2472" w:type="dxa"/>
                  <w:tcBorders>
                    <w:top w:val="single" w:sz="4" w:space="0" w:color="auto"/>
                    <w:left w:val="single" w:sz="4" w:space="0" w:color="auto"/>
                    <w:bottom w:val="single" w:sz="4" w:space="0" w:color="auto"/>
                    <w:right w:val="single" w:sz="4" w:space="0" w:color="auto"/>
                  </w:tcBorders>
                </w:tcPr>
                <w:p w14:paraId="375A2C54"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M8 handleda eleven att samarbeta med alla andra och reglera sina handlingar och känslouttryck i gymnastiksituationer med hänsyn till andra</w:t>
                  </w:r>
                </w:p>
              </w:tc>
              <w:tc>
                <w:tcPr>
                  <w:tcW w:w="434" w:type="dxa"/>
                  <w:tcBorders>
                    <w:top w:val="single" w:sz="4" w:space="0" w:color="auto"/>
                    <w:left w:val="single" w:sz="4" w:space="0" w:color="auto"/>
                    <w:bottom w:val="single" w:sz="4" w:space="0" w:color="auto"/>
                    <w:right w:val="single" w:sz="4" w:space="0" w:color="auto"/>
                  </w:tcBorders>
                </w:tcPr>
                <w:p w14:paraId="375A2C55"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I2</w:t>
                  </w:r>
                </w:p>
              </w:tc>
              <w:tc>
                <w:tcPr>
                  <w:tcW w:w="6303" w:type="dxa"/>
                  <w:tcBorders>
                    <w:top w:val="single" w:sz="4" w:space="0" w:color="auto"/>
                    <w:left w:val="single" w:sz="4" w:space="0" w:color="auto"/>
                    <w:bottom w:val="single" w:sz="4" w:space="0" w:color="auto"/>
                    <w:right w:val="single" w:sz="4" w:space="0" w:color="auto"/>
                  </w:tcBorders>
                </w:tcPr>
                <w:p w14:paraId="375A2C56"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lär sig att lyckas och misslyckas samt vinna och förlora.</w:t>
                  </w:r>
                </w:p>
                <w:p w14:paraId="375A2C57" w14:textId="77777777" w:rsidR="00CB0DEF" w:rsidRPr="00A158E4" w:rsidRDefault="00CB0DEF" w:rsidP="00CC54FF">
                  <w:pPr>
                    <w:rPr>
                      <w:rFonts w:asciiTheme="minorHAnsi" w:hAnsiTheme="minorHAnsi" w:cstheme="minorHAnsi"/>
                    </w:rPr>
                  </w:pPr>
                </w:p>
                <w:p w14:paraId="375A2C58" w14:textId="276215FE"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sig att uttrycka sina egna känslor med beaktande till andra elever.</w:t>
                  </w:r>
                </w:p>
                <w:p w14:paraId="375A2C59" w14:textId="77777777" w:rsidR="00CB0DEF" w:rsidRPr="00A158E4" w:rsidRDefault="00CB0DEF" w:rsidP="00CC54FF">
                  <w:pPr>
                    <w:rPr>
                      <w:rFonts w:asciiTheme="minorHAnsi" w:hAnsiTheme="minorHAnsi" w:cstheme="minorHAnsi"/>
                    </w:rPr>
                  </w:pPr>
                </w:p>
                <w:p w14:paraId="375A2C5A" w14:textId="100A2532"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sig att komma överens med alla elever i gruppen.</w:t>
                  </w:r>
                </w:p>
                <w:p w14:paraId="375A2C5B" w14:textId="77777777" w:rsidR="00CB0DEF" w:rsidRPr="00A158E4" w:rsidRDefault="00CB0DEF" w:rsidP="00CC54FF">
                  <w:pPr>
                    <w:rPr>
                      <w:rFonts w:asciiTheme="minorHAnsi" w:hAnsiTheme="minorHAnsi" w:cstheme="minorHAnsi"/>
                    </w:rPr>
                  </w:pPr>
                </w:p>
                <w:p w14:paraId="375A2C5C"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lär sig att hjälpa och uppmuntra andra elever. </w:t>
                  </w:r>
                </w:p>
                <w:p w14:paraId="375A2C5D"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5E" w14:textId="77777777" w:rsidR="00CB0DEF" w:rsidRPr="00A158E4" w:rsidRDefault="77B97CFA" w:rsidP="00CC54FF">
                  <w:pPr>
                    <w:rPr>
                      <w:rFonts w:asciiTheme="minorHAnsi" w:hAnsiTheme="minorHAnsi" w:cstheme="minorHAnsi"/>
                      <w:strike/>
                      <w:color w:val="000000"/>
                    </w:rPr>
                  </w:pPr>
                  <w:r w:rsidRPr="00A158E4">
                    <w:rPr>
                      <w:rFonts w:asciiTheme="minorHAnsi" w:eastAsiaTheme="minorEastAsia" w:hAnsiTheme="minorHAnsi" w:cstheme="minorHAnsi"/>
                    </w:rPr>
                    <w:t>K2K3K6K7</w:t>
                  </w:r>
                </w:p>
              </w:tc>
            </w:tr>
            <w:tr w:rsidR="00CB0DEF" w:rsidRPr="00A158E4" w14:paraId="375A2C64" w14:textId="77777777" w:rsidTr="77B97CFA">
              <w:tc>
                <w:tcPr>
                  <w:tcW w:w="2472" w:type="dxa"/>
                  <w:tcBorders>
                    <w:top w:val="single" w:sz="4" w:space="0" w:color="auto"/>
                    <w:left w:val="single" w:sz="4" w:space="0" w:color="auto"/>
                    <w:bottom w:val="single" w:sz="4" w:space="0" w:color="auto"/>
                    <w:right w:val="single" w:sz="4" w:space="0" w:color="auto"/>
                  </w:tcBorders>
                </w:tcPr>
                <w:p w14:paraId="375A2C60"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 xml:space="preserve">M9 handleda eleven att delta i aktiviteterna enligt principen om rent spel och bära ansvar för gemensamma aktiviteter. </w:t>
                  </w:r>
                </w:p>
              </w:tc>
              <w:tc>
                <w:tcPr>
                  <w:tcW w:w="434" w:type="dxa"/>
                  <w:tcBorders>
                    <w:top w:val="single" w:sz="4" w:space="0" w:color="auto"/>
                    <w:left w:val="single" w:sz="4" w:space="0" w:color="auto"/>
                    <w:bottom w:val="single" w:sz="4" w:space="0" w:color="auto"/>
                    <w:right w:val="single" w:sz="4" w:space="0" w:color="auto"/>
                  </w:tcBorders>
                </w:tcPr>
                <w:p w14:paraId="375A2C61"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color w:val="000000" w:themeColor="text1"/>
                    </w:rPr>
                    <w:t>I2</w:t>
                  </w:r>
                </w:p>
              </w:tc>
              <w:tc>
                <w:tcPr>
                  <w:tcW w:w="6303" w:type="dxa"/>
                  <w:tcBorders>
                    <w:top w:val="single" w:sz="4" w:space="0" w:color="auto"/>
                    <w:left w:val="single" w:sz="4" w:space="0" w:color="auto"/>
                    <w:bottom w:val="single" w:sz="4" w:space="0" w:color="auto"/>
                    <w:right w:val="single" w:sz="4" w:space="0" w:color="auto"/>
                  </w:tcBorders>
                </w:tcPr>
                <w:p w14:paraId="375A2C62" w14:textId="60F2A3EF" w:rsidR="00CB0DEF" w:rsidRPr="00A158E4" w:rsidRDefault="77B97CFA" w:rsidP="00FD6BC3">
                  <w:pPr>
                    <w:rPr>
                      <w:rFonts w:asciiTheme="minorHAnsi" w:hAnsiTheme="minorHAnsi" w:cstheme="minorHAnsi"/>
                      <w:i/>
                      <w:color w:val="000000"/>
                    </w:rPr>
                  </w:pPr>
                  <w:r w:rsidRPr="00A158E4">
                    <w:rPr>
                      <w:rFonts w:asciiTheme="minorHAnsi" w:eastAsiaTheme="minorEastAsia" w:hAnsiTheme="minorHAnsi" w:cstheme="minorHAnsi"/>
                    </w:rPr>
                    <w:t>Eleven övar sig att följa regler i spel och lekar och att förstå principen med rent spel.</w:t>
                  </w:r>
                </w:p>
              </w:tc>
              <w:tc>
                <w:tcPr>
                  <w:tcW w:w="454" w:type="dxa"/>
                  <w:tcBorders>
                    <w:top w:val="single" w:sz="4" w:space="0" w:color="auto"/>
                    <w:left w:val="single" w:sz="4" w:space="0" w:color="auto"/>
                    <w:bottom w:val="single" w:sz="4" w:space="0" w:color="auto"/>
                    <w:right w:val="single" w:sz="4" w:space="0" w:color="auto"/>
                  </w:tcBorders>
                </w:tcPr>
                <w:p w14:paraId="375A2C63"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K2K6K7</w:t>
                  </w:r>
                </w:p>
              </w:tc>
            </w:tr>
            <w:tr w:rsidR="00CB0DEF" w:rsidRPr="00A158E4" w14:paraId="375A2C69" w14:textId="77777777" w:rsidTr="77B97CFA">
              <w:tc>
                <w:tcPr>
                  <w:tcW w:w="2472" w:type="dxa"/>
                  <w:tcBorders>
                    <w:top w:val="single" w:sz="4" w:space="0" w:color="auto"/>
                    <w:left w:val="single" w:sz="4" w:space="0" w:color="auto"/>
                    <w:bottom w:val="single" w:sz="4" w:space="0" w:color="auto"/>
                    <w:right w:val="single" w:sz="4" w:space="0" w:color="auto"/>
                  </w:tcBorders>
                </w:tcPr>
                <w:p w14:paraId="375A2C65" w14:textId="77777777" w:rsidR="00CB0DEF" w:rsidRPr="00A158E4" w:rsidRDefault="77B97CFA" w:rsidP="00CC54FF">
                  <w:pPr>
                    <w:rPr>
                      <w:rFonts w:asciiTheme="minorHAnsi" w:hAnsiTheme="minorHAnsi" w:cstheme="minorHAnsi"/>
                      <w:b/>
                      <w:color w:val="000000"/>
                    </w:rPr>
                  </w:pPr>
                  <w:r w:rsidRPr="00A158E4">
                    <w:rPr>
                      <w:rFonts w:asciiTheme="minorHAnsi" w:eastAsiaTheme="minorEastAsia" w:hAnsiTheme="minorHAnsi" w:cstheme="minorHAnsi"/>
                      <w:b/>
                      <w:bCs/>
                    </w:rPr>
                    <w:t>Psykisk funktionsförmåga</w:t>
                  </w:r>
                </w:p>
              </w:tc>
              <w:tc>
                <w:tcPr>
                  <w:tcW w:w="434" w:type="dxa"/>
                  <w:tcBorders>
                    <w:top w:val="single" w:sz="4" w:space="0" w:color="auto"/>
                    <w:left w:val="single" w:sz="4" w:space="0" w:color="auto"/>
                    <w:bottom w:val="single" w:sz="4" w:space="0" w:color="auto"/>
                    <w:right w:val="single" w:sz="4" w:space="0" w:color="auto"/>
                  </w:tcBorders>
                </w:tcPr>
                <w:p w14:paraId="375A2C66" w14:textId="77777777" w:rsidR="00CB0DEF" w:rsidRPr="00A158E4" w:rsidRDefault="00CB0DEF" w:rsidP="00CC54FF">
                  <w:pPr>
                    <w:rPr>
                      <w:rFonts w:asciiTheme="minorHAnsi" w:hAnsiTheme="minorHAnsi" w:cstheme="minorHAnsi"/>
                      <w:color w:val="000000"/>
                    </w:rPr>
                  </w:pPr>
                </w:p>
              </w:tc>
              <w:tc>
                <w:tcPr>
                  <w:tcW w:w="6303" w:type="dxa"/>
                  <w:tcBorders>
                    <w:top w:val="single" w:sz="4" w:space="0" w:color="auto"/>
                    <w:left w:val="single" w:sz="4" w:space="0" w:color="auto"/>
                    <w:bottom w:val="single" w:sz="4" w:space="0" w:color="auto"/>
                    <w:right w:val="single" w:sz="4" w:space="0" w:color="auto"/>
                  </w:tcBorders>
                </w:tcPr>
                <w:p w14:paraId="375A2C67"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68" w14:textId="77777777" w:rsidR="00CB0DEF" w:rsidRPr="00A158E4" w:rsidRDefault="00CB0DEF" w:rsidP="00CC54FF">
                  <w:pPr>
                    <w:rPr>
                      <w:rFonts w:asciiTheme="minorHAnsi" w:hAnsiTheme="minorHAnsi" w:cstheme="minorHAnsi"/>
                      <w:color w:val="000000"/>
                    </w:rPr>
                  </w:pPr>
                </w:p>
              </w:tc>
            </w:tr>
            <w:tr w:rsidR="00CB0DEF" w:rsidRPr="00A158E4" w14:paraId="375A2C71" w14:textId="77777777" w:rsidTr="77B97CFA">
              <w:tc>
                <w:tcPr>
                  <w:tcW w:w="2472" w:type="dxa"/>
                  <w:tcBorders>
                    <w:top w:val="single" w:sz="4" w:space="0" w:color="auto"/>
                    <w:left w:val="single" w:sz="4" w:space="0" w:color="auto"/>
                    <w:bottom w:val="single" w:sz="4" w:space="0" w:color="auto"/>
                    <w:right w:val="single" w:sz="4" w:space="0" w:color="auto"/>
                  </w:tcBorders>
                </w:tcPr>
                <w:p w14:paraId="375A2C6A"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M10 uppmuntra eleven att ta ansvar för sina handlingar och stärka sin förmåga att arbeta självständigt</w:t>
                  </w:r>
                  <w:r w:rsidRPr="00A158E4">
                    <w:rPr>
                      <w:rFonts w:asciiTheme="minorHAnsi" w:eastAsiaTheme="minorEastAsia" w:hAnsiTheme="minorHAnsi" w:cstheme="minorHAnsi"/>
                      <w:strike/>
                    </w:rPr>
                    <w:t xml:space="preserve"> </w:t>
                  </w:r>
                </w:p>
              </w:tc>
              <w:tc>
                <w:tcPr>
                  <w:tcW w:w="434" w:type="dxa"/>
                  <w:tcBorders>
                    <w:top w:val="single" w:sz="4" w:space="0" w:color="auto"/>
                    <w:left w:val="single" w:sz="4" w:space="0" w:color="auto"/>
                    <w:bottom w:val="single" w:sz="4" w:space="0" w:color="auto"/>
                    <w:right w:val="single" w:sz="4" w:space="0" w:color="auto"/>
                  </w:tcBorders>
                </w:tcPr>
                <w:p w14:paraId="375A2C6B"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color w:val="000000" w:themeColor="text1"/>
                    </w:rPr>
                    <w:t>I3</w:t>
                  </w:r>
                </w:p>
              </w:tc>
              <w:tc>
                <w:tcPr>
                  <w:tcW w:w="6303" w:type="dxa"/>
                  <w:tcBorders>
                    <w:top w:val="single" w:sz="4" w:space="0" w:color="auto"/>
                    <w:left w:val="single" w:sz="4" w:space="0" w:color="auto"/>
                    <w:bottom w:val="single" w:sz="4" w:space="0" w:color="auto"/>
                    <w:right w:val="single" w:sz="4" w:space="0" w:color="auto"/>
                  </w:tcBorders>
                </w:tcPr>
                <w:p w14:paraId="375A2C6C"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sig att självständigt planera och genomföra en enkel övning, ett spel eller en lek enligt lärarens instruktion.</w:t>
                  </w:r>
                </w:p>
                <w:p w14:paraId="375A2C6D" w14:textId="77777777" w:rsidR="00CB0DEF" w:rsidRPr="00A158E4" w:rsidRDefault="00CB0DEF" w:rsidP="00CC54FF">
                  <w:pPr>
                    <w:rPr>
                      <w:rFonts w:asciiTheme="minorHAnsi" w:hAnsiTheme="minorHAnsi" w:cstheme="minorHAnsi"/>
                    </w:rPr>
                  </w:pPr>
                </w:p>
                <w:p w14:paraId="375A2C6E" w14:textId="3CC2434E"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sig att anstränga sig målmedvetet för att uppnå det egna målet.</w:t>
                  </w:r>
                </w:p>
                <w:p w14:paraId="375A2C6F"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70"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K1K2K3</w:t>
                  </w:r>
                </w:p>
              </w:tc>
            </w:tr>
            <w:tr w:rsidR="00CB0DEF" w:rsidRPr="00A158E4" w14:paraId="375A2C79" w14:textId="77777777" w:rsidTr="77B97CFA">
              <w:tc>
                <w:tcPr>
                  <w:tcW w:w="2472" w:type="dxa"/>
                  <w:tcBorders>
                    <w:top w:val="single" w:sz="4" w:space="0" w:color="auto"/>
                    <w:left w:val="single" w:sz="4" w:space="0" w:color="auto"/>
                    <w:bottom w:val="single" w:sz="4" w:space="0" w:color="auto"/>
                    <w:right w:val="single" w:sz="4" w:space="0" w:color="auto"/>
                  </w:tcBorders>
                </w:tcPr>
                <w:p w14:paraId="375A2C72"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lastRenderedPageBreak/>
                    <w:t xml:space="preserve">M11 se till att eleven får tillräckligt med positiva upplevelser av sin egen kropp, av att kunna och av att vara en del av gemenskapen. </w:t>
                  </w:r>
                  <w:r w:rsidRPr="00A158E4">
                    <w:rPr>
                      <w:rFonts w:asciiTheme="minorHAnsi" w:eastAsiaTheme="minorEastAsia" w:hAnsiTheme="minorHAnsi" w:cstheme="minorHAnsi"/>
                      <w:color w:val="FF0000"/>
                    </w:rPr>
                    <w:t xml:space="preserve"> </w:t>
                  </w:r>
                </w:p>
              </w:tc>
              <w:tc>
                <w:tcPr>
                  <w:tcW w:w="434" w:type="dxa"/>
                  <w:tcBorders>
                    <w:top w:val="single" w:sz="4" w:space="0" w:color="auto"/>
                    <w:left w:val="single" w:sz="4" w:space="0" w:color="auto"/>
                    <w:bottom w:val="single" w:sz="4" w:space="0" w:color="auto"/>
                    <w:right w:val="single" w:sz="4" w:space="0" w:color="auto"/>
                  </w:tcBorders>
                </w:tcPr>
                <w:p w14:paraId="375A2C73"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color w:val="000000" w:themeColor="text1"/>
                    </w:rPr>
                    <w:t>I3</w:t>
                  </w:r>
                </w:p>
              </w:tc>
              <w:tc>
                <w:tcPr>
                  <w:tcW w:w="6303" w:type="dxa"/>
                  <w:tcBorders>
                    <w:top w:val="single" w:sz="4" w:space="0" w:color="auto"/>
                    <w:left w:val="single" w:sz="4" w:space="0" w:color="auto"/>
                    <w:bottom w:val="single" w:sz="4" w:space="0" w:color="auto"/>
                    <w:right w:val="single" w:sz="4" w:space="0" w:color="auto"/>
                  </w:tcBorders>
                </w:tcPr>
                <w:p w14:paraId="283BA8A8" w14:textId="1C2716DA" w:rsidR="00B844D3" w:rsidRPr="00A158E4" w:rsidRDefault="77B97CFA" w:rsidP="00CC54FF">
                  <w:pPr>
                    <w:rPr>
                      <w:rFonts w:asciiTheme="minorHAnsi" w:eastAsiaTheme="minorEastAsia" w:hAnsiTheme="minorHAnsi" w:cstheme="minorHAnsi"/>
                    </w:rPr>
                  </w:pPr>
                  <w:r w:rsidRPr="00A158E4">
                    <w:rPr>
                      <w:rFonts w:asciiTheme="minorHAnsi" w:eastAsiaTheme="minorEastAsia" w:hAnsiTheme="minorHAnsi" w:cstheme="minorHAnsi"/>
                    </w:rPr>
                    <w:t xml:space="preserve">Eleven får positiva upplevelser av den egna kroppen, av att kunna och av att vara en del av gemenskapen. </w:t>
                  </w:r>
                  <w:r w:rsidR="00B844D3" w:rsidRPr="00A158E4">
                    <w:rPr>
                      <w:rFonts w:asciiTheme="minorHAnsi" w:eastAsiaTheme="minorEastAsia" w:hAnsiTheme="minorHAnsi" w:cstheme="minorHAnsi"/>
                    </w:rPr>
                    <w:t>Alla i gruppen stödjer och uppmuntrar varandra.</w:t>
                  </w:r>
                </w:p>
                <w:p w14:paraId="375A2C75" w14:textId="77777777" w:rsidR="00CB0DEF" w:rsidRPr="00A158E4" w:rsidRDefault="00CB0DEF" w:rsidP="00CC54FF">
                  <w:pPr>
                    <w:rPr>
                      <w:rFonts w:asciiTheme="minorHAnsi" w:hAnsiTheme="minorHAnsi" w:cstheme="minorHAnsi"/>
                    </w:rPr>
                  </w:pPr>
                </w:p>
                <w:p w14:paraId="75741326" w14:textId="48EE73B1" w:rsidR="00590669" w:rsidRPr="00A158E4" w:rsidRDefault="00590669" w:rsidP="00590669">
                  <w:pPr>
                    <w:rPr>
                      <w:rFonts w:asciiTheme="minorHAnsi" w:hAnsiTheme="minorHAnsi" w:cstheme="minorHAnsi"/>
                    </w:rPr>
                  </w:pPr>
                  <w:r w:rsidRPr="00A158E4">
                    <w:rPr>
                      <w:rFonts w:asciiTheme="minorHAnsi" w:eastAsiaTheme="minorEastAsia" w:hAnsiTheme="minorHAnsi" w:cstheme="minorHAnsi"/>
                    </w:rPr>
                    <w:t xml:space="preserve">Eleven prövar på uppgifter på den egna färdighetsnivån som </w:t>
                  </w:r>
                  <w:r w:rsidR="00C77A8C" w:rsidRPr="00A158E4">
                    <w:rPr>
                      <w:rFonts w:asciiTheme="minorHAnsi" w:eastAsiaTheme="minorEastAsia" w:hAnsiTheme="minorHAnsi" w:cstheme="minorHAnsi"/>
                    </w:rPr>
                    <w:t>inspirerar och ger eleven glädje</w:t>
                  </w:r>
                  <w:r w:rsidRPr="00A158E4">
                    <w:rPr>
                      <w:rFonts w:asciiTheme="minorHAnsi" w:eastAsiaTheme="minorEastAsia" w:hAnsiTheme="minorHAnsi" w:cstheme="minorHAnsi"/>
                    </w:rPr>
                    <w:t>.</w:t>
                  </w:r>
                </w:p>
                <w:p w14:paraId="1FD356E3" w14:textId="77777777" w:rsidR="00590669" w:rsidRPr="00A158E4" w:rsidRDefault="00590669" w:rsidP="00CC54FF">
                  <w:pPr>
                    <w:rPr>
                      <w:rFonts w:asciiTheme="minorHAnsi" w:hAnsiTheme="minorHAnsi" w:cstheme="minorHAnsi"/>
                      <w:color w:val="FF0000"/>
                    </w:rPr>
                  </w:pPr>
                </w:p>
                <w:p w14:paraId="375A2C77"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C78"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K1K2</w:t>
                  </w:r>
                </w:p>
              </w:tc>
            </w:tr>
          </w:tbl>
          <w:p w14:paraId="375A2C7A" w14:textId="77777777" w:rsidR="00CB0DEF" w:rsidRPr="00A158E4" w:rsidRDefault="00CB0DEF" w:rsidP="00CC54FF">
            <w:pPr>
              <w:rPr>
                <w:rFonts w:asciiTheme="minorHAnsi" w:hAnsiTheme="minorHAnsi" w:cstheme="minorHAnsi"/>
                <w:sz w:val="24"/>
                <w:szCs w:val="24"/>
              </w:rPr>
            </w:pPr>
          </w:p>
        </w:tc>
      </w:tr>
    </w:tbl>
    <w:p w14:paraId="375A2C7C" w14:textId="77777777" w:rsidR="00CB0DEF" w:rsidRPr="00A158E4" w:rsidRDefault="00CB0DEF" w:rsidP="00CB0DEF">
      <w:pPr>
        <w:rPr>
          <w:rFonts w:asciiTheme="minorHAnsi" w:hAnsiTheme="minorHAnsi"/>
          <w:lang w:val="sv-SE"/>
        </w:rPr>
      </w:pPr>
    </w:p>
    <w:p w14:paraId="375A2C7D" w14:textId="77777777" w:rsidR="00CB0DEF" w:rsidRPr="00A158E4" w:rsidRDefault="00CB0DEF" w:rsidP="00CB0DEF">
      <w:pPr>
        <w:rPr>
          <w:rFonts w:asciiTheme="minorHAnsi" w:hAnsiTheme="minorHAnsi"/>
          <w:lang w:val="sv-SE"/>
        </w:rPr>
      </w:pPr>
    </w:p>
    <w:p w14:paraId="375A2C7E" w14:textId="77777777" w:rsidR="00CB0DEF" w:rsidRPr="00A158E4" w:rsidRDefault="00CB0DEF" w:rsidP="00CB0DEF">
      <w:pPr>
        <w:rPr>
          <w:rFonts w:asciiTheme="minorHAnsi" w:hAnsiTheme="minorHAnsi"/>
          <w:lang w:val="sv-SE"/>
        </w:rPr>
      </w:pPr>
    </w:p>
    <w:p w14:paraId="375A2C81" w14:textId="77777777" w:rsidR="00CB0DEF" w:rsidRPr="00A158E4" w:rsidRDefault="00CB0DEF" w:rsidP="00CB0DEF">
      <w:pPr>
        <w:rPr>
          <w:rFonts w:asciiTheme="minorHAnsi" w:hAnsiTheme="minorHAnsi"/>
          <w:lang w:val="sv-SE"/>
        </w:rPr>
      </w:pPr>
    </w:p>
    <w:p w14:paraId="375A2C82" w14:textId="77777777" w:rsidR="00CB0DEF" w:rsidRPr="00A158E4" w:rsidRDefault="00CB0DEF" w:rsidP="00CB0DEF">
      <w:pPr>
        <w:rPr>
          <w:rFonts w:asciiTheme="minorHAnsi" w:hAnsiTheme="minorHAnsi"/>
          <w:lang w:val="sv-SE"/>
        </w:rPr>
      </w:pPr>
    </w:p>
    <w:p w14:paraId="375A2C83" w14:textId="77777777" w:rsidR="00CB0DEF" w:rsidRPr="00A158E4" w:rsidRDefault="77B97CFA" w:rsidP="00CB0DEF">
      <w:pPr>
        <w:pStyle w:val="Otsikko5"/>
        <w:rPr>
          <w:rFonts w:asciiTheme="minorHAnsi" w:hAnsiTheme="minorHAnsi" w:cstheme="minorHAnsi"/>
        </w:rPr>
      </w:pPr>
      <w:r w:rsidRPr="00A158E4">
        <w:rPr>
          <w:rFonts w:asciiTheme="minorHAnsi" w:eastAsiaTheme="minorEastAsia" w:hAnsiTheme="minorHAnsi" w:cstheme="minorHAnsi"/>
          <w:lang w:val="sv-FI"/>
        </w:rPr>
        <w:t>Årskurs 4</w:t>
      </w:r>
    </w:p>
    <w:p w14:paraId="375A2C84" w14:textId="77777777" w:rsidR="00CB0DEF" w:rsidRPr="00A158E4" w:rsidRDefault="77B97CFA" w:rsidP="00CB0DEF">
      <w:pPr>
        <w:rPr>
          <w:rFonts w:asciiTheme="minorHAnsi" w:hAnsiTheme="minorHAnsi"/>
          <w:b/>
          <w:color w:val="4F81BD" w:themeColor="accent1"/>
          <w:sz w:val="32"/>
          <w:szCs w:val="32"/>
        </w:rPr>
      </w:pPr>
      <w:r w:rsidRPr="00A158E4">
        <w:rPr>
          <w:rFonts w:asciiTheme="minorHAnsi" w:eastAsiaTheme="minorEastAsia" w:hAnsiTheme="minorHAnsi"/>
          <w:b/>
          <w:bCs/>
          <w:color w:val="4F81BD" w:themeColor="accent1"/>
          <w:sz w:val="32"/>
          <w:szCs w:val="32"/>
          <w:lang w:val="sv-FI"/>
        </w:rPr>
        <w:t>GYMNASTIK</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CB0DEF" w:rsidRPr="00A158E4" w14:paraId="375A2CEC"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C85" w14:textId="77777777" w:rsidR="00CB0DEF" w:rsidRPr="00A158E4" w:rsidRDefault="00CB0DEF" w:rsidP="00CC54FF">
            <w:pPr>
              <w:rPr>
                <w:rFonts w:asciiTheme="minorHAnsi" w:hAnsiTheme="minorHAnsi" w:cstheme="minorHAnsi"/>
              </w:rPr>
            </w:pPr>
          </w:p>
          <w:p w14:paraId="375A2C86" w14:textId="77777777" w:rsidR="00CB0DEF" w:rsidRPr="00A158E4" w:rsidRDefault="001C1FE1" w:rsidP="00CC54FF">
            <w:pPr>
              <w:rPr>
                <w:rFonts w:asciiTheme="minorHAnsi" w:hAnsiTheme="minorHAnsi" w:cstheme="minorHAnsi"/>
              </w:rPr>
            </w:pPr>
            <w:r w:rsidRPr="00A158E4">
              <w:rPr>
                <w:rFonts w:asciiTheme="minorHAnsi" w:hAnsiTheme="minorHAnsi"/>
                <w:noProof/>
                <w:lang w:eastAsia="fi-FI"/>
              </w:rPr>
              <w:drawing>
                <wp:inline distT="0" distB="0" distL="0" distR="0" wp14:anchorId="375A2E7D" wp14:editId="6FAFDCF3">
                  <wp:extent cx="511200" cy="720000"/>
                  <wp:effectExtent l="0" t="0" r="3175" b="4445"/>
                  <wp:docPr id="12402145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C87" w14:textId="77777777" w:rsidR="00CB0DEF" w:rsidRPr="00A158E4" w:rsidRDefault="00CB0DEF" w:rsidP="00CC54FF">
            <w:pPr>
              <w:rPr>
                <w:rFonts w:asciiTheme="minorHAnsi" w:hAnsiTheme="minorHAnsi" w:cstheme="minorHAnsi"/>
              </w:rPr>
            </w:pPr>
          </w:p>
          <w:tbl>
            <w:tblPr>
              <w:tblStyle w:val="TaulukkoRuudukko"/>
              <w:tblW w:w="9663" w:type="dxa"/>
              <w:tblLayout w:type="fixed"/>
              <w:tblLook w:val="04A0" w:firstRow="1" w:lastRow="0" w:firstColumn="1" w:lastColumn="0" w:noHBand="0" w:noVBand="1"/>
            </w:tblPr>
            <w:tblGrid>
              <w:gridCol w:w="2472"/>
              <w:gridCol w:w="434"/>
              <w:gridCol w:w="6303"/>
              <w:gridCol w:w="454"/>
            </w:tblGrid>
            <w:tr w:rsidR="00CB0DEF" w:rsidRPr="00A158E4" w14:paraId="375A2C8D" w14:textId="77777777" w:rsidTr="77B97CFA">
              <w:trPr>
                <w:trHeight w:val="552"/>
              </w:trPr>
              <w:tc>
                <w:tcPr>
                  <w:tcW w:w="2472" w:type="dxa"/>
                  <w:tcBorders>
                    <w:top w:val="single" w:sz="4" w:space="0" w:color="auto"/>
                    <w:left w:val="single" w:sz="4" w:space="0" w:color="auto"/>
                    <w:bottom w:val="single" w:sz="4" w:space="0" w:color="auto"/>
                    <w:right w:val="single" w:sz="4" w:space="0" w:color="auto"/>
                  </w:tcBorders>
                  <w:hideMark/>
                </w:tcPr>
                <w:p w14:paraId="375A2C88" w14:textId="77777777" w:rsidR="00CB0DEF" w:rsidRPr="00A158E4" w:rsidRDefault="77B97CFA" w:rsidP="00CC54FF">
                  <w:pPr>
                    <w:rPr>
                      <w:rFonts w:asciiTheme="minorHAnsi" w:eastAsiaTheme="minorEastAsia" w:hAnsiTheme="minorHAnsi" w:cstheme="minorHAnsi"/>
                      <w:b/>
                      <w:bCs/>
                    </w:rPr>
                  </w:pPr>
                  <w:r w:rsidRPr="00A158E4">
                    <w:rPr>
                      <w:rFonts w:asciiTheme="minorHAnsi" w:eastAsiaTheme="minorEastAsia" w:hAnsiTheme="minorHAnsi" w:cstheme="minorHAnsi"/>
                      <w:b/>
                      <w:bCs/>
                    </w:rPr>
                    <w:t>Mål i undervisningen</w:t>
                  </w:r>
                </w:p>
                <w:p w14:paraId="39111344" w14:textId="77777777" w:rsidR="00AA5F06" w:rsidRPr="00A158E4" w:rsidRDefault="00AA5F06" w:rsidP="00CC54FF">
                  <w:pPr>
                    <w:rPr>
                      <w:rFonts w:asciiTheme="minorHAnsi" w:hAnsiTheme="minorHAnsi" w:cstheme="minorHAnsi"/>
                      <w:b/>
                    </w:rPr>
                  </w:pPr>
                </w:p>
                <w:p w14:paraId="375A2C89"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Årskurs 4</w:t>
                  </w:r>
                </w:p>
              </w:tc>
              <w:tc>
                <w:tcPr>
                  <w:tcW w:w="434" w:type="dxa"/>
                  <w:tcBorders>
                    <w:top w:val="single" w:sz="4" w:space="0" w:color="auto"/>
                    <w:left w:val="single" w:sz="4" w:space="0" w:color="auto"/>
                    <w:bottom w:val="single" w:sz="4" w:space="0" w:color="auto"/>
                    <w:right w:val="single" w:sz="4" w:space="0" w:color="auto"/>
                  </w:tcBorders>
                  <w:hideMark/>
                </w:tcPr>
                <w:p w14:paraId="375A2C8A"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I</w:t>
                  </w:r>
                </w:p>
              </w:tc>
              <w:tc>
                <w:tcPr>
                  <w:tcW w:w="6303" w:type="dxa"/>
                  <w:tcBorders>
                    <w:top w:val="single" w:sz="4" w:space="0" w:color="auto"/>
                    <w:left w:val="single" w:sz="4" w:space="0" w:color="auto"/>
                    <w:bottom w:val="single" w:sz="4" w:space="0" w:color="auto"/>
                    <w:right w:val="single" w:sz="4" w:space="0" w:color="auto"/>
                  </w:tcBorders>
                  <w:hideMark/>
                </w:tcPr>
                <w:p w14:paraId="375A2C8B"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C8C"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K</w:t>
                  </w:r>
                </w:p>
              </w:tc>
            </w:tr>
            <w:tr w:rsidR="00CB0DEF" w:rsidRPr="00A158E4" w14:paraId="375A2C92"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C8E" w14:textId="77777777" w:rsidR="00CB0DEF" w:rsidRPr="00A158E4" w:rsidRDefault="77B97CFA" w:rsidP="00CC54FF">
                  <w:pPr>
                    <w:autoSpaceDE w:val="0"/>
                    <w:autoSpaceDN w:val="0"/>
                    <w:adjustRightInd w:val="0"/>
                    <w:rPr>
                      <w:rFonts w:asciiTheme="minorHAnsi" w:hAnsiTheme="minorHAnsi" w:cstheme="minorHAnsi"/>
                      <w:b/>
                      <w:color w:val="000000"/>
                    </w:rPr>
                  </w:pPr>
                  <w:r w:rsidRPr="00A158E4">
                    <w:rPr>
                      <w:rFonts w:asciiTheme="minorHAnsi" w:eastAsiaTheme="minorEastAsia" w:hAnsiTheme="minorHAnsi" w:cstheme="minorHAnsi"/>
                      <w:b/>
                      <w:bCs/>
                      <w:iCs/>
                      <w:color w:val="000000" w:themeColor="text1"/>
                    </w:rPr>
                    <w:t>Fysisk funktionsförmåga</w:t>
                  </w:r>
                </w:p>
              </w:tc>
              <w:tc>
                <w:tcPr>
                  <w:tcW w:w="434" w:type="dxa"/>
                  <w:tcBorders>
                    <w:top w:val="single" w:sz="4" w:space="0" w:color="auto"/>
                    <w:left w:val="single" w:sz="4" w:space="0" w:color="auto"/>
                    <w:bottom w:val="single" w:sz="4" w:space="0" w:color="auto"/>
                    <w:right w:val="single" w:sz="4" w:space="0" w:color="auto"/>
                  </w:tcBorders>
                </w:tcPr>
                <w:p w14:paraId="375A2C8F" w14:textId="77777777" w:rsidR="00CB0DEF" w:rsidRPr="00A158E4" w:rsidRDefault="00CB0DEF" w:rsidP="00CC54FF">
                  <w:pPr>
                    <w:rPr>
                      <w:rFonts w:asciiTheme="minorHAnsi" w:hAnsiTheme="minorHAnsi" w:cstheme="minorHAns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375A2C90"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C91" w14:textId="77777777" w:rsidR="00CB0DEF" w:rsidRPr="00A158E4" w:rsidRDefault="00CB0DEF" w:rsidP="00CC54FF">
                  <w:pPr>
                    <w:rPr>
                      <w:rFonts w:asciiTheme="minorHAnsi" w:hAnsiTheme="minorHAnsi" w:cstheme="minorHAnsi"/>
                      <w:b/>
                      <w:sz w:val="24"/>
                      <w:szCs w:val="24"/>
                    </w:rPr>
                  </w:pPr>
                </w:p>
              </w:tc>
            </w:tr>
            <w:tr w:rsidR="00CB0DEF" w:rsidRPr="00A158E4" w14:paraId="375A2C99" w14:textId="77777777" w:rsidTr="77B97CFA">
              <w:tc>
                <w:tcPr>
                  <w:tcW w:w="2472" w:type="dxa"/>
                  <w:tcBorders>
                    <w:top w:val="single" w:sz="4" w:space="0" w:color="auto"/>
                    <w:left w:val="single" w:sz="4" w:space="0" w:color="auto"/>
                    <w:bottom w:val="single" w:sz="4" w:space="0" w:color="auto"/>
                    <w:right w:val="single" w:sz="4" w:space="0" w:color="auto"/>
                  </w:tcBorders>
                </w:tcPr>
                <w:p w14:paraId="375A2C93"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M1 uppmuntra eleven att röra på sig, att pröva på olika gymnastikuppgifter och att träna enligt bästa förmåga. </w:t>
                  </w:r>
                </w:p>
              </w:tc>
              <w:tc>
                <w:tcPr>
                  <w:tcW w:w="434" w:type="dxa"/>
                  <w:tcBorders>
                    <w:top w:val="single" w:sz="4" w:space="0" w:color="auto"/>
                    <w:left w:val="single" w:sz="4" w:space="0" w:color="auto"/>
                    <w:bottom w:val="single" w:sz="4" w:space="0" w:color="auto"/>
                    <w:right w:val="single" w:sz="4" w:space="0" w:color="auto"/>
                  </w:tcBorders>
                </w:tcPr>
                <w:p w14:paraId="375A2C94"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C95"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rör sig aktivt och mångsidigt.</w:t>
                  </w:r>
                </w:p>
                <w:p w14:paraId="375A2C96" w14:textId="77777777" w:rsidR="00CB0DEF" w:rsidRPr="00A158E4" w:rsidRDefault="00CB0DEF" w:rsidP="00CC54FF">
                  <w:pPr>
                    <w:rPr>
                      <w:rFonts w:asciiTheme="minorHAnsi" w:hAnsiTheme="minorHAnsi" w:cstheme="minorHAnsi"/>
                    </w:rPr>
                  </w:pPr>
                </w:p>
                <w:p w14:paraId="375A2C97" w14:textId="5C21F001" w:rsidR="00CB0DEF" w:rsidRPr="00A158E4" w:rsidRDefault="77B97CFA" w:rsidP="005D31AD">
                  <w:pPr>
                    <w:rPr>
                      <w:rFonts w:asciiTheme="minorHAnsi" w:hAnsiTheme="minorHAnsi" w:cstheme="minorHAnsi"/>
                      <w:i/>
                      <w:color w:val="000000"/>
                    </w:rPr>
                  </w:pPr>
                  <w:r w:rsidRPr="00A158E4">
                    <w:rPr>
                      <w:rFonts w:asciiTheme="minorHAnsi" w:eastAsiaTheme="minorEastAsia" w:hAnsiTheme="minorHAnsi" w:cstheme="minorHAnsi"/>
                    </w:rPr>
                    <w:t>Eleven prövar fördomsfritt på nya gymnastikövningar både självständigt och i grupp enligt bästa förmåga.</w:t>
                  </w:r>
                </w:p>
              </w:tc>
              <w:tc>
                <w:tcPr>
                  <w:tcW w:w="454" w:type="dxa"/>
                  <w:tcBorders>
                    <w:top w:val="single" w:sz="4" w:space="0" w:color="auto"/>
                    <w:left w:val="single" w:sz="4" w:space="0" w:color="auto"/>
                    <w:bottom w:val="single" w:sz="4" w:space="0" w:color="auto"/>
                    <w:right w:val="single" w:sz="4" w:space="0" w:color="auto"/>
                  </w:tcBorders>
                </w:tcPr>
                <w:p w14:paraId="375A2C98"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K1K3</w:t>
                  </w:r>
                </w:p>
              </w:tc>
            </w:tr>
            <w:tr w:rsidR="00CB0DEF" w:rsidRPr="00A158E4" w14:paraId="375A2CA0" w14:textId="77777777" w:rsidTr="77B97CFA">
              <w:tc>
                <w:tcPr>
                  <w:tcW w:w="2472" w:type="dxa"/>
                  <w:tcBorders>
                    <w:top w:val="single" w:sz="4" w:space="0" w:color="auto"/>
                    <w:left w:val="single" w:sz="4" w:space="0" w:color="auto"/>
                    <w:bottom w:val="single" w:sz="4" w:space="0" w:color="auto"/>
                    <w:right w:val="single" w:sz="4" w:space="0" w:color="auto"/>
                  </w:tcBorders>
                </w:tcPr>
                <w:p w14:paraId="375A2C9A"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M2 handleda eleven att träna sina sensomotoriska färdigheter, d.v.s. iaktta sig själv och sin omgivning med hjälp av olika sinnen och att välja lämpliga lösningar i olika gymnastiksituationer </w:t>
                  </w:r>
                </w:p>
              </w:tc>
              <w:tc>
                <w:tcPr>
                  <w:tcW w:w="434" w:type="dxa"/>
                  <w:tcBorders>
                    <w:top w:val="single" w:sz="4" w:space="0" w:color="auto"/>
                    <w:left w:val="single" w:sz="4" w:space="0" w:color="auto"/>
                    <w:bottom w:val="single" w:sz="4" w:space="0" w:color="auto"/>
                    <w:right w:val="single" w:sz="4" w:space="0" w:color="auto"/>
                  </w:tcBorders>
                </w:tcPr>
                <w:p w14:paraId="375A2C9B"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C9C"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gestaltar den egna kroppen, uthålligheten, tiden och rummet i olika gymnastiksituationer.</w:t>
                  </w:r>
                </w:p>
                <w:p w14:paraId="375A2C9D" w14:textId="77777777" w:rsidR="00CB0DEF" w:rsidRPr="00A158E4" w:rsidRDefault="00CB0DEF" w:rsidP="00CC54FF">
                  <w:pPr>
                    <w:rPr>
                      <w:rFonts w:asciiTheme="minorHAnsi" w:hAnsiTheme="minorHAnsi" w:cstheme="minorHAnsi"/>
                    </w:rPr>
                  </w:pPr>
                </w:p>
                <w:p w14:paraId="375A2C9E" w14:textId="55B37672" w:rsidR="00CB0DEF" w:rsidRPr="00A158E4" w:rsidRDefault="77B97CFA" w:rsidP="00315CF9">
                  <w:pPr>
                    <w:rPr>
                      <w:rFonts w:asciiTheme="minorHAnsi" w:hAnsiTheme="minorHAnsi" w:cstheme="minorHAnsi"/>
                      <w:i/>
                      <w:color w:val="000000"/>
                    </w:rPr>
                  </w:pPr>
                  <w:r w:rsidRPr="00A158E4">
                    <w:rPr>
                      <w:rFonts w:asciiTheme="minorHAnsi" w:eastAsiaTheme="minorEastAsia" w:hAnsiTheme="minorHAnsi" w:cstheme="minorHAnsi"/>
                    </w:rPr>
                    <w:t xml:space="preserve">Eleverna övar sin förmåga att fatta beslut </w:t>
                  </w:r>
                  <w:r w:rsidRPr="00A158E4">
                    <w:rPr>
                      <w:rFonts w:asciiTheme="minorHAnsi" w:eastAsiaTheme="minorEastAsia" w:hAnsiTheme="minorHAnsi" w:cstheme="minorHAnsi"/>
                      <w:i/>
                      <w:iCs/>
                    </w:rPr>
                    <w:t>(t.ex. i olika spel och lekar).</w:t>
                  </w:r>
                  <w:r w:rsidRPr="00A158E4">
                    <w:rPr>
                      <w:rFonts w:asciiTheme="minorHAnsi" w:eastAsiaTheme="minorEastAsia" w:hAnsiTheme="minorHAnsi" w:cstheme="minorHAnsi"/>
                    </w:rPr>
                    <w:t xml:space="preserve"> </w:t>
                  </w:r>
                </w:p>
              </w:tc>
              <w:tc>
                <w:tcPr>
                  <w:tcW w:w="454" w:type="dxa"/>
                  <w:tcBorders>
                    <w:top w:val="single" w:sz="4" w:space="0" w:color="auto"/>
                    <w:left w:val="single" w:sz="4" w:space="0" w:color="auto"/>
                    <w:bottom w:val="single" w:sz="4" w:space="0" w:color="auto"/>
                    <w:right w:val="single" w:sz="4" w:space="0" w:color="auto"/>
                  </w:tcBorders>
                </w:tcPr>
                <w:p w14:paraId="375A2C9F"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K1K3K4</w:t>
                  </w:r>
                </w:p>
              </w:tc>
            </w:tr>
            <w:tr w:rsidR="00CB0DEF" w:rsidRPr="00A158E4" w14:paraId="375A2CAA" w14:textId="77777777" w:rsidTr="77B97CFA">
              <w:tc>
                <w:tcPr>
                  <w:tcW w:w="2472" w:type="dxa"/>
                  <w:tcBorders>
                    <w:top w:val="single" w:sz="4" w:space="0" w:color="auto"/>
                    <w:left w:val="single" w:sz="4" w:space="0" w:color="auto"/>
                    <w:bottom w:val="single" w:sz="4" w:space="0" w:color="auto"/>
                    <w:right w:val="single" w:sz="4" w:space="0" w:color="auto"/>
                  </w:tcBorders>
                </w:tcPr>
                <w:p w14:paraId="375A2CA1"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M3 handleda eleven att både stärka och anpassa sin balans- och rörelseförmåga på ett mångsidigt sätt i olika lärmiljöer, under olika årstider och i olika situationer. </w:t>
                  </w:r>
                </w:p>
              </w:tc>
              <w:tc>
                <w:tcPr>
                  <w:tcW w:w="434" w:type="dxa"/>
                  <w:tcBorders>
                    <w:top w:val="single" w:sz="4" w:space="0" w:color="auto"/>
                    <w:left w:val="single" w:sz="4" w:space="0" w:color="auto"/>
                    <w:bottom w:val="single" w:sz="4" w:space="0" w:color="auto"/>
                    <w:right w:val="single" w:sz="4" w:space="0" w:color="auto"/>
                  </w:tcBorders>
                </w:tcPr>
                <w:p w14:paraId="375A2CA2"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CA3" w14:textId="099B8CAF"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Eleverna övar statisk och dynamisk balansförmåga; upprätt ställning, att hänga med huvudet neråt, flexion, extension, att rulla, snurra, gunga, stanna och väja undan.</w:t>
                  </w:r>
                </w:p>
                <w:p w14:paraId="375A2CA4" w14:textId="77777777" w:rsidR="00CB0DEF" w:rsidRPr="00A158E4" w:rsidRDefault="00CB0DEF" w:rsidP="00CC54FF">
                  <w:pPr>
                    <w:rPr>
                      <w:rFonts w:asciiTheme="minorHAnsi" w:hAnsiTheme="minorHAnsi" w:cstheme="minorHAnsi"/>
                    </w:rPr>
                  </w:pPr>
                </w:p>
                <w:p w14:paraId="375A2CA5" w14:textId="5991A678"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sig rörelseförmåga: gå, springa, hoppa i rytm, hoppa, hoppa framåt på ett ben, galoppera, glida och att klättra.</w:t>
                  </w:r>
                </w:p>
                <w:p w14:paraId="375A2CA6" w14:textId="77777777" w:rsidR="00CB0DEF" w:rsidRPr="00A158E4" w:rsidRDefault="00CB0DEF" w:rsidP="00CC54FF">
                  <w:pPr>
                    <w:rPr>
                      <w:rFonts w:asciiTheme="minorHAnsi" w:hAnsiTheme="minorHAnsi" w:cstheme="minorHAnsi"/>
                    </w:rPr>
                  </w:pPr>
                </w:p>
                <w:p w14:paraId="375A2CA7"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Ovannämnda färdigheter övas i olika situationer, miljöer och årstider.</w:t>
                  </w:r>
                </w:p>
                <w:p w14:paraId="375A2CA8"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A9"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w:t>
                  </w:r>
                </w:p>
              </w:tc>
            </w:tr>
            <w:tr w:rsidR="00CB0DEF" w:rsidRPr="00A158E4" w14:paraId="375A2CB1" w14:textId="77777777" w:rsidTr="77B97CFA">
              <w:tc>
                <w:tcPr>
                  <w:tcW w:w="2472" w:type="dxa"/>
                  <w:tcBorders>
                    <w:top w:val="single" w:sz="4" w:space="0" w:color="auto"/>
                    <w:left w:val="single" w:sz="4" w:space="0" w:color="auto"/>
                    <w:bottom w:val="single" w:sz="4" w:space="0" w:color="auto"/>
                    <w:right w:val="single" w:sz="4" w:space="0" w:color="auto"/>
                  </w:tcBorders>
                </w:tcPr>
                <w:p w14:paraId="375A2CAB"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M4 handleda eleven att både stärka och anpassa sin förmåga att hantera redskap på ett mångsidigt sätt genom </w:t>
                  </w:r>
                  <w:r w:rsidRPr="00A158E4">
                    <w:rPr>
                      <w:rFonts w:asciiTheme="minorHAnsi" w:eastAsiaTheme="minorEastAsia" w:hAnsiTheme="minorHAnsi" w:cstheme="minorHAnsi"/>
                    </w:rPr>
                    <w:lastRenderedPageBreak/>
                    <w:t xml:space="preserve">att använda olika redskap i olika lärmiljöer, under olika årstider och i olika situationer. </w:t>
                  </w:r>
                </w:p>
              </w:tc>
              <w:tc>
                <w:tcPr>
                  <w:tcW w:w="434" w:type="dxa"/>
                  <w:tcBorders>
                    <w:top w:val="single" w:sz="4" w:space="0" w:color="auto"/>
                    <w:left w:val="single" w:sz="4" w:space="0" w:color="auto"/>
                    <w:bottom w:val="single" w:sz="4" w:space="0" w:color="auto"/>
                    <w:right w:val="single" w:sz="4" w:space="0" w:color="auto"/>
                  </w:tcBorders>
                </w:tcPr>
                <w:p w14:paraId="375A2CAC"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lastRenderedPageBreak/>
                    <w:t>I1</w:t>
                  </w:r>
                </w:p>
              </w:tc>
              <w:tc>
                <w:tcPr>
                  <w:tcW w:w="6303" w:type="dxa"/>
                  <w:tcBorders>
                    <w:top w:val="single" w:sz="4" w:space="0" w:color="auto"/>
                    <w:left w:val="single" w:sz="4" w:space="0" w:color="auto"/>
                    <w:bottom w:val="single" w:sz="4" w:space="0" w:color="auto"/>
                    <w:right w:val="single" w:sz="4" w:space="0" w:color="auto"/>
                  </w:tcBorders>
                </w:tcPr>
                <w:p w14:paraId="375A2CAD" w14:textId="187CD124"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övar förmågan att hantera redskap; att kasta, ta lyra, sparka, slå, studsa, rulla och skuffa. </w:t>
                  </w:r>
                </w:p>
                <w:p w14:paraId="375A2CAE" w14:textId="77777777" w:rsidR="00CB0DEF" w:rsidRPr="00A158E4" w:rsidRDefault="00CB0DEF" w:rsidP="00CC54FF">
                  <w:pPr>
                    <w:rPr>
                      <w:rFonts w:asciiTheme="minorHAnsi" w:hAnsiTheme="minorHAnsi" w:cstheme="minorHAnsi"/>
                    </w:rPr>
                  </w:pPr>
                </w:p>
                <w:p w14:paraId="375A2CAF" w14:textId="77777777" w:rsidR="00CB0DEF" w:rsidRPr="00A158E4" w:rsidRDefault="77B97CFA" w:rsidP="00CC54FF">
                  <w:pPr>
                    <w:rPr>
                      <w:rFonts w:asciiTheme="minorHAnsi" w:hAnsiTheme="minorHAnsi" w:cstheme="minorHAnsi"/>
                      <w:i/>
                      <w:color w:val="000000"/>
                    </w:rPr>
                  </w:pPr>
                  <w:r w:rsidRPr="00A158E4">
                    <w:rPr>
                      <w:rFonts w:asciiTheme="minorHAnsi" w:eastAsiaTheme="minorEastAsia" w:hAnsiTheme="minorHAnsi" w:cstheme="minorHAnsi"/>
                    </w:rPr>
                    <w:t>Ovannämnda färdigheter övas i olika situationer, miljöer och årstider.</w:t>
                  </w:r>
                </w:p>
              </w:tc>
              <w:tc>
                <w:tcPr>
                  <w:tcW w:w="454" w:type="dxa"/>
                  <w:tcBorders>
                    <w:top w:val="single" w:sz="4" w:space="0" w:color="auto"/>
                    <w:left w:val="single" w:sz="4" w:space="0" w:color="auto"/>
                    <w:bottom w:val="single" w:sz="4" w:space="0" w:color="auto"/>
                    <w:right w:val="single" w:sz="4" w:space="0" w:color="auto"/>
                  </w:tcBorders>
                </w:tcPr>
                <w:p w14:paraId="375A2CB0"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w:t>
                  </w:r>
                </w:p>
              </w:tc>
            </w:tr>
            <w:tr w:rsidR="00CB0DEF" w:rsidRPr="00A158E4" w14:paraId="375A2CB8" w14:textId="77777777" w:rsidTr="77B97CFA">
              <w:tc>
                <w:tcPr>
                  <w:tcW w:w="2472" w:type="dxa"/>
                  <w:tcBorders>
                    <w:top w:val="single" w:sz="4" w:space="0" w:color="auto"/>
                    <w:left w:val="single" w:sz="4" w:space="0" w:color="auto"/>
                    <w:bottom w:val="single" w:sz="4" w:space="0" w:color="auto"/>
                    <w:right w:val="single" w:sz="4" w:space="0" w:color="auto"/>
                  </w:tcBorders>
                </w:tcPr>
                <w:p w14:paraId="375A2CB2"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lastRenderedPageBreak/>
                    <w:t>M5 uppmuntra och vägleda eleven att utvärdera, upprätthålla och utveckla sina fysiska egenskaper: snabbhet, rörlighet, uthållighet och styrka.</w:t>
                  </w:r>
                </w:p>
              </w:tc>
              <w:tc>
                <w:tcPr>
                  <w:tcW w:w="434" w:type="dxa"/>
                  <w:tcBorders>
                    <w:top w:val="single" w:sz="4" w:space="0" w:color="auto"/>
                    <w:left w:val="single" w:sz="4" w:space="0" w:color="auto"/>
                    <w:bottom w:val="single" w:sz="4" w:space="0" w:color="auto"/>
                    <w:right w:val="single" w:sz="4" w:space="0" w:color="auto"/>
                  </w:tcBorders>
                </w:tcPr>
                <w:p w14:paraId="375A2CB3"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CB4"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De fysiska egenskaperna utvärderas tillsammans med läraren. Eleven lär sig att förstå betydelsen av att upprätthålla de egna fysiska egenskaperna för hälsan. </w:t>
                  </w:r>
                </w:p>
                <w:p w14:paraId="375A2CB5" w14:textId="77777777" w:rsidR="00CB0DEF" w:rsidRPr="00A158E4" w:rsidRDefault="00CB0DEF" w:rsidP="00CC54FF">
                  <w:pPr>
                    <w:rPr>
                      <w:rFonts w:asciiTheme="minorHAnsi" w:hAnsiTheme="minorHAnsi" w:cstheme="minorHAnsi"/>
                    </w:rPr>
                  </w:pPr>
                </w:p>
                <w:p w14:paraId="375A2CB6"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I utvecklandet av de fysiska egenskaperna betonas snabbhet och rörlighet. </w:t>
                  </w:r>
                </w:p>
              </w:tc>
              <w:tc>
                <w:tcPr>
                  <w:tcW w:w="454" w:type="dxa"/>
                  <w:tcBorders>
                    <w:top w:val="single" w:sz="4" w:space="0" w:color="auto"/>
                    <w:left w:val="single" w:sz="4" w:space="0" w:color="auto"/>
                    <w:bottom w:val="single" w:sz="4" w:space="0" w:color="auto"/>
                    <w:right w:val="single" w:sz="4" w:space="0" w:color="auto"/>
                  </w:tcBorders>
                </w:tcPr>
                <w:p w14:paraId="375A2CB7"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w:t>
                  </w:r>
                </w:p>
              </w:tc>
            </w:tr>
            <w:tr w:rsidR="00CB0DEF" w:rsidRPr="00A158E4" w14:paraId="375A2CC0" w14:textId="77777777" w:rsidTr="77B97CFA">
              <w:tc>
                <w:tcPr>
                  <w:tcW w:w="2472" w:type="dxa"/>
                  <w:tcBorders>
                    <w:top w:val="single" w:sz="4" w:space="0" w:color="auto"/>
                    <w:left w:val="single" w:sz="4" w:space="0" w:color="auto"/>
                    <w:bottom w:val="single" w:sz="4" w:space="0" w:color="auto"/>
                    <w:right w:val="single" w:sz="4" w:space="0" w:color="auto"/>
                  </w:tcBorders>
                </w:tcPr>
                <w:p w14:paraId="375A2CB9"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M7 handleda eleven att agera tryggt och sakligt under gymnastiklektionerna</w:t>
                  </w:r>
                  <w:r w:rsidRPr="00A158E4">
                    <w:rPr>
                      <w:rFonts w:asciiTheme="minorHAnsi" w:eastAsiaTheme="minorEastAsia" w:hAnsiTheme="minorHAnsi" w:cstheme="minorHAnsi"/>
                      <w:b/>
                      <w:bCs/>
                    </w:rPr>
                    <w:t xml:space="preserve">     </w:t>
                  </w:r>
                </w:p>
              </w:tc>
              <w:tc>
                <w:tcPr>
                  <w:tcW w:w="434" w:type="dxa"/>
                  <w:tcBorders>
                    <w:top w:val="single" w:sz="4" w:space="0" w:color="auto"/>
                    <w:left w:val="single" w:sz="4" w:space="0" w:color="auto"/>
                    <w:bottom w:val="single" w:sz="4" w:space="0" w:color="auto"/>
                    <w:right w:val="single" w:sz="4" w:space="0" w:color="auto"/>
                  </w:tcBorders>
                </w:tcPr>
                <w:p w14:paraId="375A2CBA"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CBB"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Eleverna lär sig att lyssna på och följa instruktioner.</w:t>
                  </w:r>
                </w:p>
                <w:p w14:paraId="375A2CBC" w14:textId="77777777" w:rsidR="00CB0DEF" w:rsidRPr="00A158E4" w:rsidRDefault="00CB0DEF" w:rsidP="00CC54FF">
                  <w:pPr>
                    <w:rPr>
                      <w:rFonts w:asciiTheme="minorHAnsi" w:hAnsiTheme="minorHAnsi" w:cstheme="minorHAnsi"/>
                    </w:rPr>
                  </w:pPr>
                </w:p>
                <w:p w14:paraId="375A2CBD" w14:textId="29BB1C21" w:rsidR="00CB0DEF" w:rsidRPr="00A158E4" w:rsidRDefault="77B97CFA" w:rsidP="00CC54FF">
                  <w:pPr>
                    <w:rPr>
                      <w:rFonts w:asciiTheme="minorHAnsi" w:hAnsiTheme="minorHAnsi" w:cstheme="minorHAnsi"/>
                      <w:i/>
                    </w:rPr>
                  </w:pPr>
                  <w:r w:rsidRPr="00A158E4">
                    <w:rPr>
                      <w:rFonts w:asciiTheme="minorHAnsi" w:eastAsiaTheme="minorEastAsia" w:hAnsiTheme="minorHAnsi" w:cstheme="minorHAnsi"/>
                    </w:rPr>
                    <w:t>Eleven tillägnar sig de tillsammans överenskomna verksamhetssätten och säkerhetsaspekterna (</w:t>
                  </w:r>
                  <w:r w:rsidRPr="00A158E4">
                    <w:rPr>
                      <w:rFonts w:asciiTheme="minorHAnsi" w:eastAsiaTheme="minorEastAsia" w:hAnsiTheme="minorHAnsi" w:cstheme="minorHAnsi"/>
                      <w:i/>
                      <w:iCs/>
                    </w:rPr>
                    <w:t>t.ex. att ändamålsenligt sköta gymnastikutrustningen, behandla och sköta om de gemensamma redskapen</w:t>
                  </w:r>
                  <w:r w:rsidRPr="00A158E4">
                    <w:rPr>
                      <w:rFonts w:asciiTheme="minorHAnsi" w:eastAsiaTheme="minorEastAsia" w:hAnsiTheme="minorHAnsi" w:cstheme="minorHAnsi"/>
                    </w:rPr>
                    <w:t>).</w:t>
                  </w:r>
                </w:p>
                <w:p w14:paraId="375A2CBE"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BF"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K3K6K7</w:t>
                  </w:r>
                </w:p>
              </w:tc>
            </w:tr>
            <w:tr w:rsidR="00CB0DEF" w:rsidRPr="00A158E4" w14:paraId="375A2CC5" w14:textId="77777777" w:rsidTr="77B97CFA">
              <w:tc>
                <w:tcPr>
                  <w:tcW w:w="2472" w:type="dxa"/>
                  <w:tcBorders>
                    <w:top w:val="single" w:sz="4" w:space="0" w:color="auto"/>
                    <w:left w:val="single" w:sz="4" w:space="0" w:color="auto"/>
                    <w:bottom w:val="single" w:sz="4" w:space="0" w:color="auto"/>
                    <w:right w:val="single" w:sz="4" w:space="0" w:color="auto"/>
                  </w:tcBorders>
                </w:tcPr>
                <w:p w14:paraId="375A2CC1" w14:textId="77777777" w:rsidR="00CB0DEF" w:rsidRPr="00A158E4" w:rsidRDefault="77B97CFA" w:rsidP="00CC54FF">
                  <w:pPr>
                    <w:rPr>
                      <w:rFonts w:asciiTheme="minorHAnsi" w:hAnsiTheme="minorHAnsi" w:cstheme="minorHAnsi"/>
                      <w:b/>
                      <w:color w:val="000000"/>
                    </w:rPr>
                  </w:pPr>
                  <w:r w:rsidRPr="00A158E4">
                    <w:rPr>
                      <w:rFonts w:asciiTheme="minorHAnsi" w:eastAsiaTheme="minorEastAsia" w:hAnsiTheme="minorHAnsi" w:cstheme="minorHAnsi"/>
                      <w:b/>
                      <w:bCs/>
                      <w:color w:val="000000" w:themeColor="text1"/>
                    </w:rPr>
                    <w:t>Social funktionsförmåga</w:t>
                  </w:r>
                </w:p>
              </w:tc>
              <w:tc>
                <w:tcPr>
                  <w:tcW w:w="434" w:type="dxa"/>
                  <w:tcBorders>
                    <w:top w:val="single" w:sz="4" w:space="0" w:color="auto"/>
                    <w:left w:val="single" w:sz="4" w:space="0" w:color="auto"/>
                    <w:bottom w:val="single" w:sz="4" w:space="0" w:color="auto"/>
                    <w:right w:val="single" w:sz="4" w:space="0" w:color="auto"/>
                  </w:tcBorders>
                </w:tcPr>
                <w:p w14:paraId="375A2CC2" w14:textId="77777777" w:rsidR="00CB0DEF" w:rsidRPr="00A158E4" w:rsidRDefault="00CB0DEF" w:rsidP="00CC54FF">
                  <w:pPr>
                    <w:rPr>
                      <w:rFonts w:asciiTheme="minorHAnsi" w:hAnsiTheme="minorHAnsi" w:cstheme="minorHAnsi"/>
                    </w:rPr>
                  </w:pPr>
                </w:p>
              </w:tc>
              <w:tc>
                <w:tcPr>
                  <w:tcW w:w="6303" w:type="dxa"/>
                  <w:tcBorders>
                    <w:top w:val="single" w:sz="4" w:space="0" w:color="auto"/>
                    <w:left w:val="single" w:sz="4" w:space="0" w:color="auto"/>
                    <w:bottom w:val="single" w:sz="4" w:space="0" w:color="auto"/>
                    <w:right w:val="single" w:sz="4" w:space="0" w:color="auto"/>
                  </w:tcBorders>
                </w:tcPr>
                <w:p w14:paraId="375A2CC3"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C4" w14:textId="77777777" w:rsidR="00CB0DEF" w:rsidRPr="00A158E4" w:rsidRDefault="00CB0DEF" w:rsidP="00CC54FF">
                  <w:pPr>
                    <w:rPr>
                      <w:rFonts w:asciiTheme="minorHAnsi" w:hAnsiTheme="minorHAnsi" w:cstheme="minorHAnsi"/>
                      <w:color w:val="000000"/>
                    </w:rPr>
                  </w:pPr>
                </w:p>
              </w:tc>
            </w:tr>
            <w:tr w:rsidR="00CB0DEF" w:rsidRPr="00A158E4" w14:paraId="375A2CD0" w14:textId="77777777" w:rsidTr="77B97CFA">
              <w:tc>
                <w:tcPr>
                  <w:tcW w:w="2472" w:type="dxa"/>
                  <w:tcBorders>
                    <w:top w:val="single" w:sz="4" w:space="0" w:color="auto"/>
                    <w:left w:val="single" w:sz="4" w:space="0" w:color="auto"/>
                    <w:bottom w:val="single" w:sz="4" w:space="0" w:color="auto"/>
                    <w:right w:val="single" w:sz="4" w:space="0" w:color="auto"/>
                  </w:tcBorders>
                </w:tcPr>
                <w:p w14:paraId="375A2CC6"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M8 handleda eleven att samarbeta med alla andra och reglera sina handlingar och känslouttryck i gymnastiksituationer med hänsyn till andra</w:t>
                  </w:r>
                </w:p>
              </w:tc>
              <w:tc>
                <w:tcPr>
                  <w:tcW w:w="434" w:type="dxa"/>
                  <w:tcBorders>
                    <w:top w:val="single" w:sz="4" w:space="0" w:color="auto"/>
                    <w:left w:val="single" w:sz="4" w:space="0" w:color="auto"/>
                    <w:bottom w:val="single" w:sz="4" w:space="0" w:color="auto"/>
                    <w:right w:val="single" w:sz="4" w:space="0" w:color="auto"/>
                  </w:tcBorders>
                </w:tcPr>
                <w:p w14:paraId="375A2CC7"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I2</w:t>
                  </w:r>
                </w:p>
              </w:tc>
              <w:tc>
                <w:tcPr>
                  <w:tcW w:w="6303" w:type="dxa"/>
                  <w:tcBorders>
                    <w:top w:val="single" w:sz="4" w:space="0" w:color="auto"/>
                    <w:left w:val="single" w:sz="4" w:space="0" w:color="auto"/>
                    <w:bottom w:val="single" w:sz="4" w:space="0" w:color="auto"/>
                    <w:right w:val="single" w:sz="4" w:space="0" w:color="auto"/>
                  </w:tcBorders>
                </w:tcPr>
                <w:p w14:paraId="375A2CC8" w14:textId="6D35F984"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kan lyckas och misslyckas samt förlora och vinna. </w:t>
                  </w:r>
                </w:p>
                <w:p w14:paraId="375A2CC9" w14:textId="77777777" w:rsidR="00CB0DEF" w:rsidRPr="00A158E4" w:rsidRDefault="00CB0DEF" w:rsidP="00CC54FF">
                  <w:pPr>
                    <w:rPr>
                      <w:rFonts w:asciiTheme="minorHAnsi" w:hAnsiTheme="minorHAnsi" w:cstheme="minorHAnsi"/>
                    </w:rPr>
                  </w:pPr>
                </w:p>
                <w:p w14:paraId="375A2CCA" w14:textId="54BD5A36"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sig att uttrycka sina egna känslor med beaktande av andra elever.</w:t>
                  </w:r>
                </w:p>
                <w:p w14:paraId="375A2CCB" w14:textId="77777777" w:rsidR="00CB0DEF" w:rsidRPr="00A158E4" w:rsidRDefault="00CB0DEF" w:rsidP="00CC54FF">
                  <w:pPr>
                    <w:rPr>
                      <w:rFonts w:asciiTheme="minorHAnsi" w:hAnsiTheme="minorHAnsi" w:cstheme="minorHAnsi"/>
                    </w:rPr>
                  </w:pPr>
                </w:p>
                <w:p w14:paraId="375A2CCC"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Eleverna övar sig att komma överens med alla elever i gruppen.</w:t>
                  </w:r>
                </w:p>
                <w:p w14:paraId="375A2CCD" w14:textId="77777777" w:rsidR="00CB0DEF" w:rsidRPr="00A158E4" w:rsidRDefault="00CB0DEF" w:rsidP="00CC54FF">
                  <w:pPr>
                    <w:rPr>
                      <w:rFonts w:asciiTheme="minorHAnsi" w:hAnsiTheme="minorHAnsi" w:cstheme="minorHAnsi"/>
                    </w:rPr>
                  </w:pPr>
                </w:p>
                <w:p w14:paraId="375A2CCE" w14:textId="77777777" w:rsidR="00CB0DEF" w:rsidRPr="00A158E4" w:rsidRDefault="77B97CFA" w:rsidP="00CC54FF">
                  <w:pPr>
                    <w:rPr>
                      <w:rFonts w:asciiTheme="minorHAnsi" w:hAnsiTheme="minorHAnsi" w:cstheme="minorHAnsi"/>
                      <w:i/>
                      <w:color w:val="000000"/>
                    </w:rPr>
                  </w:pPr>
                  <w:r w:rsidRPr="00A158E4">
                    <w:rPr>
                      <w:rFonts w:asciiTheme="minorHAnsi" w:eastAsiaTheme="minorEastAsia" w:hAnsiTheme="minorHAnsi" w:cstheme="minorHAnsi"/>
                    </w:rPr>
                    <w:t xml:space="preserve">Eleverna övar sig att hjälpa och uppmuntra andra elever. </w:t>
                  </w:r>
                </w:p>
              </w:tc>
              <w:tc>
                <w:tcPr>
                  <w:tcW w:w="454" w:type="dxa"/>
                  <w:tcBorders>
                    <w:top w:val="single" w:sz="4" w:space="0" w:color="auto"/>
                    <w:left w:val="single" w:sz="4" w:space="0" w:color="auto"/>
                    <w:bottom w:val="single" w:sz="4" w:space="0" w:color="auto"/>
                    <w:right w:val="single" w:sz="4" w:space="0" w:color="auto"/>
                  </w:tcBorders>
                </w:tcPr>
                <w:p w14:paraId="375A2CCF" w14:textId="77777777" w:rsidR="00CB0DEF" w:rsidRPr="00A158E4" w:rsidRDefault="77B97CFA" w:rsidP="00CC54FF">
                  <w:pPr>
                    <w:rPr>
                      <w:rFonts w:asciiTheme="minorHAnsi" w:hAnsiTheme="minorHAnsi" w:cstheme="minorHAnsi"/>
                      <w:strike/>
                      <w:color w:val="000000"/>
                    </w:rPr>
                  </w:pPr>
                  <w:r w:rsidRPr="00A158E4">
                    <w:rPr>
                      <w:rFonts w:asciiTheme="minorHAnsi" w:eastAsiaTheme="minorEastAsia" w:hAnsiTheme="minorHAnsi" w:cstheme="minorHAnsi"/>
                    </w:rPr>
                    <w:t>K2K3K6K7</w:t>
                  </w:r>
                </w:p>
              </w:tc>
            </w:tr>
            <w:tr w:rsidR="00CB0DEF" w:rsidRPr="00A158E4" w14:paraId="375A2CD5" w14:textId="77777777" w:rsidTr="77B97CFA">
              <w:tc>
                <w:tcPr>
                  <w:tcW w:w="2472" w:type="dxa"/>
                  <w:tcBorders>
                    <w:top w:val="single" w:sz="4" w:space="0" w:color="auto"/>
                    <w:left w:val="single" w:sz="4" w:space="0" w:color="auto"/>
                    <w:bottom w:val="single" w:sz="4" w:space="0" w:color="auto"/>
                    <w:right w:val="single" w:sz="4" w:space="0" w:color="auto"/>
                  </w:tcBorders>
                </w:tcPr>
                <w:p w14:paraId="375A2CD1"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 xml:space="preserve">M9 handleda eleven att delta i aktiviteterna enligt principen om rent spel och bära ansvar för gemensamma </w:t>
                  </w:r>
                  <w:r w:rsidRPr="00A158E4">
                    <w:rPr>
                      <w:rFonts w:asciiTheme="minorHAnsi" w:eastAsiaTheme="minorEastAsia" w:hAnsiTheme="minorHAnsi" w:cstheme="minorHAnsi"/>
                      <w:color w:val="000000" w:themeColor="text1"/>
                    </w:rPr>
                    <w:t xml:space="preserve">aktiviteter. </w:t>
                  </w:r>
                </w:p>
              </w:tc>
              <w:tc>
                <w:tcPr>
                  <w:tcW w:w="434" w:type="dxa"/>
                  <w:tcBorders>
                    <w:top w:val="single" w:sz="4" w:space="0" w:color="auto"/>
                    <w:left w:val="single" w:sz="4" w:space="0" w:color="auto"/>
                    <w:bottom w:val="single" w:sz="4" w:space="0" w:color="auto"/>
                    <w:right w:val="single" w:sz="4" w:space="0" w:color="auto"/>
                  </w:tcBorders>
                </w:tcPr>
                <w:p w14:paraId="375A2CD2" w14:textId="77777777" w:rsidR="00CB0DEF" w:rsidRPr="00A158E4" w:rsidRDefault="77B97CFA" w:rsidP="00CC54FF">
                  <w:pPr>
                    <w:autoSpaceDE w:val="0"/>
                    <w:autoSpaceDN w:val="0"/>
                    <w:adjustRightInd w:val="0"/>
                    <w:rPr>
                      <w:rFonts w:asciiTheme="minorHAnsi" w:hAnsiTheme="minorHAnsi" w:cstheme="minorHAnsi"/>
                      <w:color w:val="000000"/>
                    </w:rPr>
                  </w:pPr>
                  <w:r w:rsidRPr="00A158E4">
                    <w:rPr>
                      <w:rFonts w:asciiTheme="minorHAnsi" w:eastAsiaTheme="minorEastAsia" w:hAnsiTheme="minorHAnsi" w:cstheme="minorHAnsi"/>
                      <w:color w:val="000000" w:themeColor="text1"/>
                    </w:rPr>
                    <w:t>I2</w:t>
                  </w:r>
                </w:p>
              </w:tc>
              <w:tc>
                <w:tcPr>
                  <w:tcW w:w="6303" w:type="dxa"/>
                  <w:tcBorders>
                    <w:top w:val="single" w:sz="4" w:space="0" w:color="auto"/>
                    <w:left w:val="single" w:sz="4" w:space="0" w:color="auto"/>
                    <w:bottom w:val="single" w:sz="4" w:space="0" w:color="auto"/>
                    <w:right w:val="single" w:sz="4" w:space="0" w:color="auto"/>
                  </w:tcBorders>
                </w:tcPr>
                <w:p w14:paraId="375A2CD3" w14:textId="6EBD518E" w:rsidR="00CB0DEF" w:rsidRPr="00A158E4" w:rsidRDefault="77B97CFA" w:rsidP="005D31AD">
                  <w:pPr>
                    <w:rPr>
                      <w:rFonts w:asciiTheme="minorHAnsi" w:hAnsiTheme="minorHAnsi" w:cstheme="minorHAnsi"/>
                      <w:i/>
                      <w:color w:val="000000"/>
                    </w:rPr>
                  </w:pPr>
                  <w:r w:rsidRPr="00A158E4">
                    <w:rPr>
                      <w:rFonts w:asciiTheme="minorHAnsi" w:eastAsiaTheme="minorEastAsia" w:hAnsiTheme="minorHAnsi" w:cstheme="minorHAnsi"/>
                    </w:rPr>
                    <w:t>Eleven övar sig att följa regler i spel och lekar och att förstå principen med rent spel.</w:t>
                  </w:r>
                </w:p>
              </w:tc>
              <w:tc>
                <w:tcPr>
                  <w:tcW w:w="454" w:type="dxa"/>
                  <w:tcBorders>
                    <w:top w:val="single" w:sz="4" w:space="0" w:color="auto"/>
                    <w:left w:val="single" w:sz="4" w:space="0" w:color="auto"/>
                    <w:bottom w:val="single" w:sz="4" w:space="0" w:color="auto"/>
                    <w:right w:val="single" w:sz="4" w:space="0" w:color="auto"/>
                  </w:tcBorders>
                </w:tcPr>
                <w:p w14:paraId="375A2CD4"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K2K6K7</w:t>
                  </w:r>
                </w:p>
              </w:tc>
            </w:tr>
            <w:tr w:rsidR="00CB0DEF" w:rsidRPr="00A158E4" w14:paraId="375A2CDA" w14:textId="77777777" w:rsidTr="77B97CFA">
              <w:tc>
                <w:tcPr>
                  <w:tcW w:w="2472" w:type="dxa"/>
                  <w:tcBorders>
                    <w:top w:val="single" w:sz="4" w:space="0" w:color="auto"/>
                    <w:left w:val="single" w:sz="4" w:space="0" w:color="auto"/>
                    <w:bottom w:val="single" w:sz="4" w:space="0" w:color="auto"/>
                    <w:right w:val="single" w:sz="4" w:space="0" w:color="auto"/>
                  </w:tcBorders>
                </w:tcPr>
                <w:p w14:paraId="375A2CD6" w14:textId="77777777" w:rsidR="00CB0DEF" w:rsidRPr="00A158E4" w:rsidRDefault="77B97CFA" w:rsidP="00CC54FF">
                  <w:pPr>
                    <w:rPr>
                      <w:rFonts w:asciiTheme="minorHAnsi" w:hAnsiTheme="minorHAnsi" w:cstheme="minorHAnsi"/>
                      <w:b/>
                      <w:color w:val="000000"/>
                    </w:rPr>
                  </w:pPr>
                  <w:r w:rsidRPr="00A158E4">
                    <w:rPr>
                      <w:rFonts w:asciiTheme="minorHAnsi" w:eastAsiaTheme="minorEastAsia" w:hAnsiTheme="minorHAnsi" w:cstheme="minorHAnsi"/>
                      <w:b/>
                      <w:bCs/>
                      <w:color w:val="000000" w:themeColor="text1"/>
                    </w:rPr>
                    <w:t>Psykisk funktionsförmåga</w:t>
                  </w:r>
                </w:p>
              </w:tc>
              <w:tc>
                <w:tcPr>
                  <w:tcW w:w="434" w:type="dxa"/>
                  <w:tcBorders>
                    <w:top w:val="single" w:sz="4" w:space="0" w:color="auto"/>
                    <w:left w:val="single" w:sz="4" w:space="0" w:color="auto"/>
                    <w:bottom w:val="single" w:sz="4" w:space="0" w:color="auto"/>
                    <w:right w:val="single" w:sz="4" w:space="0" w:color="auto"/>
                  </w:tcBorders>
                </w:tcPr>
                <w:p w14:paraId="375A2CD7" w14:textId="77777777" w:rsidR="00CB0DEF" w:rsidRPr="00A158E4" w:rsidRDefault="00CB0DEF" w:rsidP="00CC54FF">
                  <w:pPr>
                    <w:autoSpaceDE w:val="0"/>
                    <w:autoSpaceDN w:val="0"/>
                    <w:adjustRightInd w:val="0"/>
                    <w:rPr>
                      <w:rFonts w:asciiTheme="minorHAnsi" w:hAnsiTheme="minorHAnsi" w:cstheme="minorHAnsi"/>
                      <w:color w:val="000000"/>
                    </w:rPr>
                  </w:pPr>
                </w:p>
              </w:tc>
              <w:tc>
                <w:tcPr>
                  <w:tcW w:w="6303" w:type="dxa"/>
                  <w:tcBorders>
                    <w:top w:val="single" w:sz="4" w:space="0" w:color="auto"/>
                    <w:left w:val="single" w:sz="4" w:space="0" w:color="auto"/>
                    <w:bottom w:val="single" w:sz="4" w:space="0" w:color="auto"/>
                    <w:right w:val="single" w:sz="4" w:space="0" w:color="auto"/>
                  </w:tcBorders>
                </w:tcPr>
                <w:p w14:paraId="375A2CD8"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D9" w14:textId="77777777" w:rsidR="00CB0DEF" w:rsidRPr="00A158E4" w:rsidRDefault="00CB0DEF" w:rsidP="00CC54FF">
                  <w:pPr>
                    <w:rPr>
                      <w:rFonts w:asciiTheme="minorHAnsi" w:hAnsiTheme="minorHAnsi" w:cstheme="minorHAnsi"/>
                      <w:color w:val="000000"/>
                    </w:rPr>
                  </w:pPr>
                </w:p>
              </w:tc>
            </w:tr>
            <w:tr w:rsidR="00CB0DEF" w:rsidRPr="00A158E4" w14:paraId="375A2CE2" w14:textId="77777777" w:rsidTr="77B97CFA">
              <w:tc>
                <w:tcPr>
                  <w:tcW w:w="2472" w:type="dxa"/>
                  <w:tcBorders>
                    <w:top w:val="single" w:sz="4" w:space="0" w:color="auto"/>
                    <w:left w:val="single" w:sz="4" w:space="0" w:color="auto"/>
                    <w:bottom w:val="single" w:sz="4" w:space="0" w:color="auto"/>
                    <w:right w:val="single" w:sz="4" w:space="0" w:color="auto"/>
                  </w:tcBorders>
                </w:tcPr>
                <w:p w14:paraId="375A2CDB"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color w:val="000000" w:themeColor="text1"/>
                    </w:rPr>
                    <w:t>M10 uppmuntra eleven att ta ansvar för sina handlingar och stärka sin förmåga att arbeta självständigt.</w:t>
                  </w:r>
                </w:p>
              </w:tc>
              <w:tc>
                <w:tcPr>
                  <w:tcW w:w="434" w:type="dxa"/>
                  <w:tcBorders>
                    <w:top w:val="single" w:sz="4" w:space="0" w:color="auto"/>
                    <w:left w:val="single" w:sz="4" w:space="0" w:color="auto"/>
                    <w:bottom w:val="single" w:sz="4" w:space="0" w:color="auto"/>
                    <w:right w:val="single" w:sz="4" w:space="0" w:color="auto"/>
                  </w:tcBorders>
                </w:tcPr>
                <w:p w14:paraId="375A2CDC" w14:textId="77777777" w:rsidR="00CB0DEF" w:rsidRPr="00A158E4" w:rsidRDefault="77B97CFA" w:rsidP="00CC54FF">
                  <w:pPr>
                    <w:autoSpaceDE w:val="0"/>
                    <w:autoSpaceDN w:val="0"/>
                    <w:adjustRightInd w:val="0"/>
                    <w:rPr>
                      <w:rFonts w:asciiTheme="minorHAnsi" w:hAnsiTheme="minorHAnsi" w:cstheme="minorHAnsi"/>
                      <w:color w:val="000000"/>
                    </w:rPr>
                  </w:pPr>
                  <w:r w:rsidRPr="00A158E4">
                    <w:rPr>
                      <w:rFonts w:asciiTheme="minorHAnsi" w:eastAsiaTheme="minorEastAsia" w:hAnsiTheme="minorHAnsi" w:cstheme="minorHAnsi"/>
                      <w:color w:val="000000" w:themeColor="text1"/>
                    </w:rPr>
                    <w:t>I3</w:t>
                  </w:r>
                </w:p>
              </w:tc>
              <w:tc>
                <w:tcPr>
                  <w:tcW w:w="6303" w:type="dxa"/>
                  <w:tcBorders>
                    <w:top w:val="single" w:sz="4" w:space="0" w:color="auto"/>
                    <w:left w:val="single" w:sz="4" w:space="0" w:color="auto"/>
                    <w:bottom w:val="single" w:sz="4" w:space="0" w:color="auto"/>
                    <w:right w:val="single" w:sz="4" w:space="0" w:color="auto"/>
                  </w:tcBorders>
                </w:tcPr>
                <w:p w14:paraId="375A2CDD"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sig att självständigt planera och genomföra en enkel övning, ett spel eller en lek enligt lärarens instruktion.</w:t>
                  </w:r>
                </w:p>
                <w:p w14:paraId="375A2CDE" w14:textId="77777777" w:rsidR="00CB0DEF" w:rsidRPr="00A158E4" w:rsidRDefault="00CB0DEF" w:rsidP="00CC54FF">
                  <w:pPr>
                    <w:rPr>
                      <w:rFonts w:asciiTheme="minorHAnsi" w:hAnsiTheme="minorHAnsi" w:cstheme="minorHAnsi"/>
                    </w:rPr>
                  </w:pPr>
                </w:p>
                <w:p w14:paraId="375A2CDF"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sig att anstränga sig långsiktigt för att uppnå det egna målet.</w:t>
                  </w:r>
                </w:p>
                <w:p w14:paraId="375A2CE0"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CE1"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K1K2K3</w:t>
                  </w:r>
                </w:p>
              </w:tc>
            </w:tr>
            <w:tr w:rsidR="00CB0DEF" w:rsidRPr="00A158E4" w14:paraId="375A2CEA" w14:textId="77777777" w:rsidTr="77B97CFA">
              <w:tc>
                <w:tcPr>
                  <w:tcW w:w="2472" w:type="dxa"/>
                  <w:tcBorders>
                    <w:top w:val="single" w:sz="4" w:space="0" w:color="auto"/>
                    <w:left w:val="single" w:sz="4" w:space="0" w:color="auto"/>
                    <w:bottom w:val="single" w:sz="4" w:space="0" w:color="auto"/>
                    <w:right w:val="single" w:sz="4" w:space="0" w:color="auto"/>
                  </w:tcBorders>
                </w:tcPr>
                <w:p w14:paraId="375A2CE3"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color w:val="000000" w:themeColor="text1"/>
                    </w:rPr>
                    <w:t>M11 se till att eleven får tillräckligt med positiva upplevelser av sin egen kropp, av att kunna och av att vara en del av gemenskapen.</w:t>
                  </w:r>
                  <w:r w:rsidRPr="00A158E4">
                    <w:rPr>
                      <w:rFonts w:asciiTheme="minorHAnsi" w:eastAsiaTheme="minorEastAsia" w:hAnsiTheme="minorHAnsi" w:cstheme="minorHAnsi"/>
                      <w:b/>
                      <w:bCs/>
                      <w:color w:val="FF0000"/>
                    </w:rPr>
                    <w:t xml:space="preserve"> </w:t>
                  </w:r>
                </w:p>
              </w:tc>
              <w:tc>
                <w:tcPr>
                  <w:tcW w:w="434" w:type="dxa"/>
                  <w:tcBorders>
                    <w:top w:val="single" w:sz="4" w:space="0" w:color="auto"/>
                    <w:left w:val="single" w:sz="4" w:space="0" w:color="auto"/>
                    <w:bottom w:val="single" w:sz="4" w:space="0" w:color="auto"/>
                    <w:right w:val="single" w:sz="4" w:space="0" w:color="auto"/>
                  </w:tcBorders>
                </w:tcPr>
                <w:p w14:paraId="375A2CE4" w14:textId="77777777" w:rsidR="00CB0DEF" w:rsidRPr="00A158E4" w:rsidRDefault="77B97CFA" w:rsidP="00CC54FF">
                  <w:pPr>
                    <w:autoSpaceDE w:val="0"/>
                    <w:autoSpaceDN w:val="0"/>
                    <w:adjustRightInd w:val="0"/>
                    <w:rPr>
                      <w:rFonts w:asciiTheme="minorHAnsi" w:hAnsiTheme="minorHAnsi" w:cstheme="minorHAnsi"/>
                      <w:color w:val="000000"/>
                    </w:rPr>
                  </w:pPr>
                  <w:r w:rsidRPr="00A158E4">
                    <w:rPr>
                      <w:rFonts w:asciiTheme="minorHAnsi" w:eastAsiaTheme="minorEastAsia" w:hAnsiTheme="minorHAnsi" w:cstheme="minorHAnsi"/>
                      <w:color w:val="000000" w:themeColor="text1"/>
                    </w:rPr>
                    <w:t>I3</w:t>
                  </w:r>
                </w:p>
              </w:tc>
              <w:tc>
                <w:tcPr>
                  <w:tcW w:w="6303" w:type="dxa"/>
                  <w:tcBorders>
                    <w:top w:val="single" w:sz="4" w:space="0" w:color="auto"/>
                    <w:left w:val="single" w:sz="4" w:space="0" w:color="auto"/>
                    <w:bottom w:val="single" w:sz="4" w:space="0" w:color="auto"/>
                    <w:right w:val="single" w:sz="4" w:space="0" w:color="auto"/>
                  </w:tcBorders>
                </w:tcPr>
                <w:p w14:paraId="5191E731" w14:textId="77777777" w:rsidR="00C77A8C" w:rsidRPr="00A158E4" w:rsidRDefault="00C77A8C" w:rsidP="00C77A8C">
                  <w:pPr>
                    <w:rPr>
                      <w:rFonts w:asciiTheme="minorHAnsi" w:eastAsiaTheme="minorEastAsia" w:hAnsiTheme="minorHAnsi" w:cstheme="minorHAnsi"/>
                    </w:rPr>
                  </w:pPr>
                  <w:r w:rsidRPr="00A158E4">
                    <w:rPr>
                      <w:rFonts w:asciiTheme="minorHAnsi" w:eastAsiaTheme="minorEastAsia" w:hAnsiTheme="minorHAnsi" w:cstheme="minorHAnsi"/>
                    </w:rPr>
                    <w:t>Eleven får positiva upplevelser av den egna kroppen, av att kunna och av att vara en del av gemenskapen. Alla i gruppen stödjer och uppmuntrar varandra.</w:t>
                  </w:r>
                </w:p>
                <w:p w14:paraId="655F12BF" w14:textId="77777777" w:rsidR="00C77A8C" w:rsidRPr="00A158E4" w:rsidRDefault="00C77A8C" w:rsidP="00C77A8C">
                  <w:pPr>
                    <w:rPr>
                      <w:rFonts w:asciiTheme="minorHAnsi" w:hAnsiTheme="minorHAnsi" w:cstheme="minorHAnsi"/>
                    </w:rPr>
                  </w:pPr>
                </w:p>
                <w:p w14:paraId="0B5F2253" w14:textId="77777777" w:rsidR="00C77A8C" w:rsidRPr="00A158E4" w:rsidRDefault="00C77A8C" w:rsidP="00C77A8C">
                  <w:pPr>
                    <w:rPr>
                      <w:rFonts w:asciiTheme="minorHAnsi" w:hAnsiTheme="minorHAnsi" w:cstheme="minorHAnsi"/>
                    </w:rPr>
                  </w:pPr>
                  <w:r w:rsidRPr="00A158E4">
                    <w:rPr>
                      <w:rFonts w:asciiTheme="minorHAnsi" w:eastAsiaTheme="minorEastAsia" w:hAnsiTheme="minorHAnsi" w:cstheme="minorHAnsi"/>
                    </w:rPr>
                    <w:t>Eleven prövar på uppgifter på den egna färdighetsnivån som inspirerar och ger eleven glädje.</w:t>
                  </w:r>
                </w:p>
                <w:p w14:paraId="375A2CE8" w14:textId="5BB48412" w:rsidR="00CB0DEF" w:rsidRPr="00A158E4" w:rsidRDefault="00C77A8C" w:rsidP="00C77A8C">
                  <w:pPr>
                    <w:rPr>
                      <w:rFonts w:asciiTheme="minorHAnsi" w:hAnsiTheme="minorHAnsi" w:cstheme="minorHAnsi"/>
                      <w:i/>
                      <w:color w:val="000000"/>
                    </w:rPr>
                  </w:pPr>
                  <w:r w:rsidRPr="00A158E4">
                    <w:rPr>
                      <w:rFonts w:asciiTheme="minorHAnsi" w:hAnsiTheme="minorHAnsi" w:cstheme="minorHAnsi"/>
                      <w:i/>
                      <w:color w:val="000000"/>
                    </w:rPr>
                    <w:t xml:space="preserve"> </w:t>
                  </w:r>
                </w:p>
              </w:tc>
              <w:tc>
                <w:tcPr>
                  <w:tcW w:w="454" w:type="dxa"/>
                  <w:tcBorders>
                    <w:top w:val="single" w:sz="4" w:space="0" w:color="auto"/>
                    <w:left w:val="single" w:sz="4" w:space="0" w:color="auto"/>
                    <w:bottom w:val="single" w:sz="4" w:space="0" w:color="auto"/>
                    <w:right w:val="single" w:sz="4" w:space="0" w:color="auto"/>
                  </w:tcBorders>
                </w:tcPr>
                <w:p w14:paraId="375A2CE9"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K1K2</w:t>
                  </w:r>
                </w:p>
              </w:tc>
            </w:tr>
          </w:tbl>
          <w:p w14:paraId="375A2CEB" w14:textId="77777777" w:rsidR="00CB0DEF" w:rsidRPr="00A158E4" w:rsidRDefault="00CB0DEF" w:rsidP="00CC54FF">
            <w:pPr>
              <w:rPr>
                <w:rFonts w:asciiTheme="minorHAnsi" w:hAnsiTheme="minorHAnsi" w:cstheme="minorHAnsi"/>
                <w:sz w:val="24"/>
                <w:szCs w:val="24"/>
              </w:rPr>
            </w:pPr>
          </w:p>
        </w:tc>
      </w:tr>
    </w:tbl>
    <w:p w14:paraId="375A2CED" w14:textId="77777777" w:rsidR="00CB0DEF" w:rsidRPr="00A158E4" w:rsidRDefault="00CB0DEF" w:rsidP="00CB0DEF">
      <w:pPr>
        <w:rPr>
          <w:rFonts w:asciiTheme="minorHAnsi" w:hAnsiTheme="minorHAnsi"/>
        </w:rPr>
      </w:pPr>
    </w:p>
    <w:p w14:paraId="375A2CEE" w14:textId="77777777" w:rsidR="00CB0DEF" w:rsidRPr="00A158E4" w:rsidRDefault="00CB0DEF" w:rsidP="00CB0DEF">
      <w:pPr>
        <w:rPr>
          <w:rFonts w:asciiTheme="minorHAnsi" w:hAnsiTheme="minorHAnsi"/>
        </w:rPr>
      </w:pPr>
    </w:p>
    <w:p w14:paraId="375A2CEF" w14:textId="77777777" w:rsidR="00CB0DEF" w:rsidRPr="00A158E4" w:rsidRDefault="00CB0DEF" w:rsidP="00CB0DEF">
      <w:pPr>
        <w:rPr>
          <w:rFonts w:asciiTheme="minorHAnsi" w:hAnsiTheme="minorHAnsi"/>
        </w:rPr>
      </w:pPr>
    </w:p>
    <w:p w14:paraId="375A2CF0" w14:textId="77777777" w:rsidR="00CB0DEF" w:rsidRPr="00A158E4" w:rsidRDefault="77B97CFA" w:rsidP="00CB0DEF">
      <w:pPr>
        <w:pStyle w:val="Otsikko5"/>
        <w:rPr>
          <w:rFonts w:asciiTheme="minorHAnsi" w:hAnsiTheme="minorHAnsi" w:cstheme="minorHAnsi"/>
        </w:rPr>
      </w:pPr>
      <w:r w:rsidRPr="00A158E4">
        <w:rPr>
          <w:rFonts w:asciiTheme="minorHAnsi" w:eastAsiaTheme="minorEastAsia" w:hAnsiTheme="minorHAnsi" w:cstheme="minorHAnsi"/>
          <w:lang w:val="sv-FI"/>
        </w:rPr>
        <w:t>Årskurs 5</w:t>
      </w:r>
    </w:p>
    <w:p w14:paraId="375A2CF1" w14:textId="77777777" w:rsidR="00CB0DEF" w:rsidRPr="00A158E4" w:rsidRDefault="77B97CFA" w:rsidP="00CB0DEF">
      <w:pPr>
        <w:rPr>
          <w:rFonts w:asciiTheme="minorHAnsi" w:hAnsiTheme="minorHAnsi"/>
          <w:b/>
          <w:color w:val="4F81BD" w:themeColor="accent1"/>
          <w:sz w:val="32"/>
          <w:szCs w:val="32"/>
        </w:rPr>
      </w:pPr>
      <w:r w:rsidRPr="00A158E4">
        <w:rPr>
          <w:rFonts w:asciiTheme="minorHAnsi" w:eastAsiaTheme="minorEastAsia" w:hAnsiTheme="minorHAnsi"/>
          <w:b/>
          <w:bCs/>
          <w:color w:val="4F81BD" w:themeColor="accent1"/>
          <w:sz w:val="32"/>
          <w:szCs w:val="32"/>
          <w:lang w:val="sv-FI"/>
        </w:rPr>
        <w:t>GYMNASTIK</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CB0DEF" w:rsidRPr="00A158E4" w14:paraId="375A2D64"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CF2" w14:textId="77777777" w:rsidR="00CB0DEF" w:rsidRPr="00A158E4" w:rsidRDefault="00CB0DEF" w:rsidP="00CC54FF">
            <w:pPr>
              <w:rPr>
                <w:rFonts w:asciiTheme="minorHAnsi" w:hAnsiTheme="minorHAnsi" w:cstheme="minorHAnsi"/>
              </w:rPr>
            </w:pPr>
          </w:p>
          <w:p w14:paraId="375A2CF3" w14:textId="77777777" w:rsidR="00CB0DEF" w:rsidRPr="00A158E4" w:rsidRDefault="001C1FE1" w:rsidP="00CC54FF">
            <w:pPr>
              <w:rPr>
                <w:rFonts w:asciiTheme="minorHAnsi" w:hAnsiTheme="minorHAnsi" w:cstheme="minorHAnsi"/>
              </w:rPr>
            </w:pPr>
            <w:r w:rsidRPr="00A158E4">
              <w:rPr>
                <w:rFonts w:asciiTheme="minorHAnsi" w:hAnsiTheme="minorHAnsi"/>
                <w:noProof/>
                <w:lang w:eastAsia="fi-FI"/>
              </w:rPr>
              <w:lastRenderedPageBreak/>
              <w:drawing>
                <wp:inline distT="0" distB="0" distL="0" distR="0" wp14:anchorId="375A2E7F" wp14:editId="41C28A3B">
                  <wp:extent cx="511200" cy="720000"/>
                  <wp:effectExtent l="0" t="0" r="3175" b="4445"/>
                  <wp:docPr id="14175878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CF4" w14:textId="77777777" w:rsidR="00CB0DEF" w:rsidRPr="00A158E4" w:rsidRDefault="00CB0DEF" w:rsidP="00CC54FF">
            <w:pPr>
              <w:rPr>
                <w:rFonts w:asciiTheme="minorHAnsi" w:hAnsiTheme="minorHAnsi" w:cstheme="minorHAnsi"/>
              </w:rPr>
            </w:pPr>
          </w:p>
          <w:tbl>
            <w:tblPr>
              <w:tblStyle w:val="TaulukkoRuudukko"/>
              <w:tblW w:w="9663" w:type="dxa"/>
              <w:tblLayout w:type="fixed"/>
              <w:tblLook w:val="04A0" w:firstRow="1" w:lastRow="0" w:firstColumn="1" w:lastColumn="0" w:noHBand="0" w:noVBand="1"/>
            </w:tblPr>
            <w:tblGrid>
              <w:gridCol w:w="2472"/>
              <w:gridCol w:w="434"/>
              <w:gridCol w:w="6303"/>
              <w:gridCol w:w="454"/>
            </w:tblGrid>
            <w:tr w:rsidR="00CB0DEF" w:rsidRPr="00A158E4" w14:paraId="375A2CFA" w14:textId="77777777" w:rsidTr="77B97CFA">
              <w:trPr>
                <w:trHeight w:val="566"/>
              </w:trPr>
              <w:tc>
                <w:tcPr>
                  <w:tcW w:w="2472" w:type="dxa"/>
                  <w:tcBorders>
                    <w:top w:val="single" w:sz="4" w:space="0" w:color="auto"/>
                    <w:left w:val="single" w:sz="4" w:space="0" w:color="auto"/>
                    <w:bottom w:val="single" w:sz="4" w:space="0" w:color="auto"/>
                    <w:right w:val="single" w:sz="4" w:space="0" w:color="auto"/>
                  </w:tcBorders>
                  <w:hideMark/>
                </w:tcPr>
                <w:p w14:paraId="375A2CF5" w14:textId="77777777" w:rsidR="00CB0DEF" w:rsidRPr="00A158E4" w:rsidRDefault="77B97CFA" w:rsidP="00CC54FF">
                  <w:pPr>
                    <w:rPr>
                      <w:rFonts w:asciiTheme="minorHAnsi" w:eastAsiaTheme="minorEastAsia" w:hAnsiTheme="minorHAnsi" w:cstheme="minorHAnsi"/>
                      <w:b/>
                      <w:bCs/>
                    </w:rPr>
                  </w:pPr>
                  <w:r w:rsidRPr="00A158E4">
                    <w:rPr>
                      <w:rFonts w:asciiTheme="minorHAnsi" w:eastAsiaTheme="minorEastAsia" w:hAnsiTheme="minorHAnsi" w:cstheme="minorHAnsi"/>
                      <w:b/>
                      <w:bCs/>
                    </w:rPr>
                    <w:t>Mål i undervisningen</w:t>
                  </w:r>
                </w:p>
                <w:p w14:paraId="41AB0407" w14:textId="77777777" w:rsidR="00AA5F06" w:rsidRPr="00A158E4" w:rsidRDefault="00AA5F06" w:rsidP="00CC54FF">
                  <w:pPr>
                    <w:rPr>
                      <w:rFonts w:asciiTheme="minorHAnsi" w:hAnsiTheme="minorHAnsi" w:cstheme="minorHAnsi"/>
                      <w:b/>
                    </w:rPr>
                  </w:pPr>
                </w:p>
                <w:p w14:paraId="375A2CF6"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Årskurs 5</w:t>
                  </w:r>
                </w:p>
              </w:tc>
              <w:tc>
                <w:tcPr>
                  <w:tcW w:w="434" w:type="dxa"/>
                  <w:tcBorders>
                    <w:top w:val="single" w:sz="4" w:space="0" w:color="auto"/>
                    <w:left w:val="single" w:sz="4" w:space="0" w:color="auto"/>
                    <w:bottom w:val="single" w:sz="4" w:space="0" w:color="auto"/>
                    <w:right w:val="single" w:sz="4" w:space="0" w:color="auto"/>
                  </w:tcBorders>
                  <w:hideMark/>
                </w:tcPr>
                <w:p w14:paraId="375A2CF7"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I</w:t>
                  </w:r>
                </w:p>
              </w:tc>
              <w:tc>
                <w:tcPr>
                  <w:tcW w:w="6303" w:type="dxa"/>
                  <w:tcBorders>
                    <w:top w:val="single" w:sz="4" w:space="0" w:color="auto"/>
                    <w:left w:val="single" w:sz="4" w:space="0" w:color="auto"/>
                    <w:bottom w:val="single" w:sz="4" w:space="0" w:color="auto"/>
                    <w:right w:val="single" w:sz="4" w:space="0" w:color="auto"/>
                  </w:tcBorders>
                  <w:hideMark/>
                </w:tcPr>
                <w:p w14:paraId="375A2CF8"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CF9"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K</w:t>
                  </w:r>
                </w:p>
              </w:tc>
            </w:tr>
            <w:tr w:rsidR="00CB0DEF" w:rsidRPr="00A158E4" w14:paraId="375A2CFF"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CFB" w14:textId="77777777" w:rsidR="00CB0DEF" w:rsidRPr="00A158E4" w:rsidRDefault="77B97CFA" w:rsidP="00CC54FF">
                  <w:pPr>
                    <w:rPr>
                      <w:rFonts w:asciiTheme="minorHAnsi" w:hAnsiTheme="minorHAnsi" w:cstheme="minorHAnsi"/>
                      <w:b/>
                      <w:color w:val="000000"/>
                    </w:rPr>
                  </w:pPr>
                  <w:r w:rsidRPr="00A158E4">
                    <w:rPr>
                      <w:rFonts w:asciiTheme="minorHAnsi" w:eastAsiaTheme="minorEastAsia" w:hAnsiTheme="minorHAnsi" w:cstheme="minorHAnsi"/>
                      <w:b/>
                      <w:bCs/>
                    </w:rPr>
                    <w:t>Fysisk funktionsförmåga</w:t>
                  </w:r>
                </w:p>
              </w:tc>
              <w:tc>
                <w:tcPr>
                  <w:tcW w:w="434" w:type="dxa"/>
                  <w:tcBorders>
                    <w:top w:val="single" w:sz="4" w:space="0" w:color="auto"/>
                    <w:left w:val="single" w:sz="4" w:space="0" w:color="auto"/>
                    <w:bottom w:val="single" w:sz="4" w:space="0" w:color="auto"/>
                    <w:right w:val="single" w:sz="4" w:space="0" w:color="auto"/>
                  </w:tcBorders>
                </w:tcPr>
                <w:p w14:paraId="375A2CFC" w14:textId="77777777" w:rsidR="00CB0DEF" w:rsidRPr="00A158E4" w:rsidRDefault="00CB0DEF" w:rsidP="00CC54FF">
                  <w:pPr>
                    <w:rPr>
                      <w:rFonts w:asciiTheme="minorHAnsi" w:hAnsiTheme="minorHAnsi" w:cstheme="minorHAns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375A2CFD"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CFE" w14:textId="77777777" w:rsidR="00CB0DEF" w:rsidRPr="00A158E4" w:rsidRDefault="00CB0DEF" w:rsidP="00CC54FF">
                  <w:pPr>
                    <w:rPr>
                      <w:rFonts w:asciiTheme="minorHAnsi" w:hAnsiTheme="minorHAnsi" w:cstheme="minorHAnsi"/>
                      <w:b/>
                      <w:sz w:val="24"/>
                      <w:szCs w:val="24"/>
                    </w:rPr>
                  </w:pPr>
                </w:p>
              </w:tc>
            </w:tr>
            <w:tr w:rsidR="00CB0DEF" w:rsidRPr="00A158E4" w14:paraId="375A2D06" w14:textId="77777777" w:rsidTr="77B97CFA">
              <w:tc>
                <w:tcPr>
                  <w:tcW w:w="2472" w:type="dxa"/>
                  <w:tcBorders>
                    <w:top w:val="single" w:sz="4" w:space="0" w:color="auto"/>
                    <w:left w:val="single" w:sz="4" w:space="0" w:color="auto"/>
                    <w:bottom w:val="single" w:sz="4" w:space="0" w:color="auto"/>
                    <w:right w:val="single" w:sz="4" w:space="0" w:color="auto"/>
                  </w:tcBorders>
                </w:tcPr>
                <w:p w14:paraId="375A2D00"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M1 uppmuntra eleven att röra på sig, att pröva på olika gymnastikuppgifter och att träna enligt bästa förmåga. </w:t>
                  </w:r>
                </w:p>
              </w:tc>
              <w:tc>
                <w:tcPr>
                  <w:tcW w:w="434" w:type="dxa"/>
                  <w:tcBorders>
                    <w:top w:val="single" w:sz="4" w:space="0" w:color="auto"/>
                    <w:left w:val="single" w:sz="4" w:space="0" w:color="auto"/>
                    <w:bottom w:val="single" w:sz="4" w:space="0" w:color="auto"/>
                    <w:right w:val="single" w:sz="4" w:space="0" w:color="auto"/>
                  </w:tcBorders>
                </w:tcPr>
                <w:p w14:paraId="375A2D01"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02"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rör sig aktivt och mångsidigt.</w:t>
                  </w:r>
                </w:p>
                <w:p w14:paraId="375A2D03" w14:textId="77777777" w:rsidR="00CB0DEF" w:rsidRPr="00A158E4" w:rsidRDefault="00CB0DEF" w:rsidP="00CC54FF">
                  <w:pPr>
                    <w:rPr>
                      <w:rFonts w:asciiTheme="minorHAnsi" w:hAnsiTheme="minorHAnsi" w:cstheme="minorHAnsi"/>
                    </w:rPr>
                  </w:pPr>
                </w:p>
                <w:p w14:paraId="375A2D04" w14:textId="77777777" w:rsidR="00CB0DEF" w:rsidRPr="00A158E4" w:rsidRDefault="77B97CFA" w:rsidP="00CC54FF">
                  <w:pPr>
                    <w:rPr>
                      <w:rFonts w:asciiTheme="minorHAnsi" w:hAnsiTheme="minorHAnsi" w:cstheme="minorHAnsi"/>
                      <w:i/>
                      <w:color w:val="000000"/>
                    </w:rPr>
                  </w:pPr>
                  <w:r w:rsidRPr="00A158E4">
                    <w:rPr>
                      <w:rFonts w:asciiTheme="minorHAnsi" w:eastAsiaTheme="minorEastAsia" w:hAnsiTheme="minorHAnsi" w:cstheme="minorHAnsi"/>
                    </w:rPr>
                    <w:t xml:space="preserve">Eleven prövar fördomsfritt på nya gymnastikuppgifter både självständigt och i grupp enligt bästa förmåga. </w:t>
                  </w:r>
                </w:p>
              </w:tc>
              <w:tc>
                <w:tcPr>
                  <w:tcW w:w="454" w:type="dxa"/>
                  <w:tcBorders>
                    <w:top w:val="single" w:sz="4" w:space="0" w:color="auto"/>
                    <w:left w:val="single" w:sz="4" w:space="0" w:color="auto"/>
                    <w:bottom w:val="single" w:sz="4" w:space="0" w:color="auto"/>
                    <w:right w:val="single" w:sz="4" w:space="0" w:color="auto"/>
                  </w:tcBorders>
                </w:tcPr>
                <w:p w14:paraId="375A2D05"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K1K3</w:t>
                  </w:r>
                </w:p>
              </w:tc>
            </w:tr>
            <w:tr w:rsidR="00CB0DEF" w:rsidRPr="00A158E4" w14:paraId="375A2D0B" w14:textId="77777777" w:rsidTr="77B97CFA">
              <w:tc>
                <w:tcPr>
                  <w:tcW w:w="2472" w:type="dxa"/>
                  <w:tcBorders>
                    <w:top w:val="single" w:sz="4" w:space="0" w:color="auto"/>
                    <w:left w:val="single" w:sz="4" w:space="0" w:color="auto"/>
                    <w:bottom w:val="single" w:sz="4" w:space="0" w:color="auto"/>
                    <w:right w:val="single" w:sz="4" w:space="0" w:color="auto"/>
                  </w:tcBorders>
                </w:tcPr>
                <w:p w14:paraId="375A2D07"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M2 handleda eleven att träna sina sensomotoriska färdigheter, d.v.s. iaktta sig själv och sin omgivning med hjälp av olika sinnen och att välja lämpliga lösningar i olika gymnastiksituationer </w:t>
                  </w:r>
                </w:p>
              </w:tc>
              <w:tc>
                <w:tcPr>
                  <w:tcW w:w="434" w:type="dxa"/>
                  <w:tcBorders>
                    <w:top w:val="single" w:sz="4" w:space="0" w:color="auto"/>
                    <w:left w:val="single" w:sz="4" w:space="0" w:color="auto"/>
                    <w:bottom w:val="single" w:sz="4" w:space="0" w:color="auto"/>
                    <w:right w:val="single" w:sz="4" w:space="0" w:color="auto"/>
                  </w:tcBorders>
                </w:tcPr>
                <w:p w14:paraId="375A2D08"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09" w14:textId="77777777" w:rsidR="00CB0DEF" w:rsidRPr="00A158E4" w:rsidRDefault="77B97CFA" w:rsidP="00CC54FF">
                  <w:pPr>
                    <w:rPr>
                      <w:rFonts w:asciiTheme="minorHAnsi" w:hAnsiTheme="minorHAnsi" w:cstheme="minorHAnsi"/>
                      <w:i/>
                      <w:color w:val="000000"/>
                    </w:rPr>
                  </w:pPr>
                  <w:r w:rsidRPr="00A158E4">
                    <w:rPr>
                      <w:rFonts w:asciiTheme="minorHAnsi" w:eastAsiaTheme="minorEastAsia" w:hAnsiTheme="minorHAnsi" w:cstheme="minorHAnsi"/>
                    </w:rPr>
                    <w:t>Eleverna gestaltar den egna kroppen, uthålligheten, tiden och rummet i olika gymnastiksituationer. Utöver det över eleverna observationsförmåga och förmåga att fatta beslut t.ex. i olika spelsituationer.</w:t>
                  </w:r>
                </w:p>
              </w:tc>
              <w:tc>
                <w:tcPr>
                  <w:tcW w:w="454" w:type="dxa"/>
                  <w:tcBorders>
                    <w:top w:val="single" w:sz="4" w:space="0" w:color="auto"/>
                    <w:left w:val="single" w:sz="4" w:space="0" w:color="auto"/>
                    <w:bottom w:val="single" w:sz="4" w:space="0" w:color="auto"/>
                    <w:right w:val="single" w:sz="4" w:space="0" w:color="auto"/>
                  </w:tcBorders>
                </w:tcPr>
                <w:p w14:paraId="375A2D0A"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K1K3K4</w:t>
                  </w:r>
                </w:p>
              </w:tc>
            </w:tr>
            <w:tr w:rsidR="00CB0DEF" w:rsidRPr="00A158E4" w14:paraId="375A2D15" w14:textId="77777777" w:rsidTr="77B97CFA">
              <w:tc>
                <w:tcPr>
                  <w:tcW w:w="2472" w:type="dxa"/>
                  <w:tcBorders>
                    <w:top w:val="single" w:sz="4" w:space="0" w:color="auto"/>
                    <w:left w:val="single" w:sz="4" w:space="0" w:color="auto"/>
                    <w:bottom w:val="single" w:sz="4" w:space="0" w:color="auto"/>
                    <w:right w:val="single" w:sz="4" w:space="0" w:color="auto"/>
                  </w:tcBorders>
                </w:tcPr>
                <w:p w14:paraId="375A2D0C"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M3 handleda eleven att både stärka och anpassa sin balans- och rörelseförmåga på ett mångsidigt sätt i olika lärmiljöer, under olika årstider och i olika situationer. </w:t>
                  </w:r>
                </w:p>
              </w:tc>
              <w:tc>
                <w:tcPr>
                  <w:tcW w:w="434" w:type="dxa"/>
                  <w:tcBorders>
                    <w:top w:val="single" w:sz="4" w:space="0" w:color="auto"/>
                    <w:left w:val="single" w:sz="4" w:space="0" w:color="auto"/>
                    <w:bottom w:val="single" w:sz="4" w:space="0" w:color="auto"/>
                    <w:right w:val="single" w:sz="4" w:space="0" w:color="auto"/>
                  </w:tcBorders>
                </w:tcPr>
                <w:p w14:paraId="375A2D0D"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0E" w14:textId="4D452BAA"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Eleverna övar statisk och dynamisk balansförmåga; upprätt ställning, att hänga med huvudet neråt, flexion, extension, att rulla, snurra, gunga, stanna och att väja undan.</w:t>
                  </w:r>
                </w:p>
                <w:p w14:paraId="375A2D0F" w14:textId="77777777" w:rsidR="00CB0DEF" w:rsidRPr="00A158E4" w:rsidRDefault="00CB0DEF" w:rsidP="00CC54FF">
                  <w:pPr>
                    <w:rPr>
                      <w:rFonts w:asciiTheme="minorHAnsi" w:hAnsiTheme="minorHAnsi" w:cstheme="minorHAnsi"/>
                    </w:rPr>
                  </w:pPr>
                </w:p>
                <w:p w14:paraId="375A2D10" w14:textId="2C3C2C60"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övar sin rörelseförmåga: att gå, springa, hoppa i rytm, hoppa, hoppa framåt på ett ben, galoppera, glida och att klättra. </w:t>
                  </w:r>
                </w:p>
                <w:p w14:paraId="375A2D11" w14:textId="77777777" w:rsidR="00CB0DEF" w:rsidRPr="00A158E4" w:rsidRDefault="00CB0DEF" w:rsidP="00CC54FF">
                  <w:pPr>
                    <w:rPr>
                      <w:rFonts w:asciiTheme="minorHAnsi" w:hAnsiTheme="minorHAnsi" w:cstheme="minorHAnsi"/>
                    </w:rPr>
                  </w:pPr>
                </w:p>
                <w:p w14:paraId="375A2D12"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Ovannämnda färdigheter övas i olika situationer, miljöer och årstider.</w:t>
                  </w:r>
                </w:p>
                <w:p w14:paraId="375A2D13"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D14"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w:t>
                  </w:r>
                </w:p>
              </w:tc>
            </w:tr>
            <w:tr w:rsidR="00CB0DEF" w:rsidRPr="00A158E4" w14:paraId="375A2D1C" w14:textId="77777777" w:rsidTr="77B97CFA">
              <w:tc>
                <w:tcPr>
                  <w:tcW w:w="2472" w:type="dxa"/>
                  <w:tcBorders>
                    <w:top w:val="single" w:sz="4" w:space="0" w:color="auto"/>
                    <w:left w:val="single" w:sz="4" w:space="0" w:color="auto"/>
                    <w:bottom w:val="single" w:sz="4" w:space="0" w:color="auto"/>
                    <w:right w:val="single" w:sz="4" w:space="0" w:color="auto"/>
                  </w:tcBorders>
                </w:tcPr>
                <w:p w14:paraId="375A2D16"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M4 handleda eleven att både stärka och anpassa sin förmåga att hantera redskap på ett mångsidigt sätt genom att använda olika redskap i olika lärmiljöer, under olika årstider och i olika situationer. </w:t>
                  </w:r>
                </w:p>
              </w:tc>
              <w:tc>
                <w:tcPr>
                  <w:tcW w:w="434" w:type="dxa"/>
                  <w:tcBorders>
                    <w:top w:val="single" w:sz="4" w:space="0" w:color="auto"/>
                    <w:left w:val="single" w:sz="4" w:space="0" w:color="auto"/>
                    <w:bottom w:val="single" w:sz="4" w:space="0" w:color="auto"/>
                    <w:right w:val="single" w:sz="4" w:space="0" w:color="auto"/>
                  </w:tcBorders>
                </w:tcPr>
                <w:p w14:paraId="375A2D17"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18" w14:textId="7659D65F"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övar förmåga att hantera redskap; att kasta, ta lyra, sparka, slå, studsa, rulla och skuffa. </w:t>
                  </w:r>
                </w:p>
                <w:p w14:paraId="375A2D19" w14:textId="77777777" w:rsidR="00CB0DEF" w:rsidRPr="00A158E4" w:rsidRDefault="00CB0DEF" w:rsidP="00CC54FF">
                  <w:pPr>
                    <w:rPr>
                      <w:rFonts w:asciiTheme="minorHAnsi" w:hAnsiTheme="minorHAnsi" w:cstheme="minorHAnsi"/>
                    </w:rPr>
                  </w:pPr>
                </w:p>
                <w:p w14:paraId="375A2D1A" w14:textId="77777777" w:rsidR="00CB0DEF" w:rsidRPr="00A158E4" w:rsidRDefault="77B97CFA" w:rsidP="00CC54FF">
                  <w:pPr>
                    <w:rPr>
                      <w:rFonts w:asciiTheme="minorHAnsi" w:hAnsiTheme="minorHAnsi" w:cstheme="minorHAnsi"/>
                      <w:i/>
                      <w:color w:val="000000"/>
                    </w:rPr>
                  </w:pPr>
                  <w:r w:rsidRPr="00A158E4">
                    <w:rPr>
                      <w:rFonts w:asciiTheme="minorHAnsi" w:eastAsiaTheme="minorEastAsia" w:hAnsiTheme="minorHAnsi" w:cstheme="minorHAnsi"/>
                    </w:rPr>
                    <w:t>Ovannämnda färdigheter övas i olika situationer, miljöer och årstider.</w:t>
                  </w:r>
                </w:p>
              </w:tc>
              <w:tc>
                <w:tcPr>
                  <w:tcW w:w="454" w:type="dxa"/>
                  <w:tcBorders>
                    <w:top w:val="single" w:sz="4" w:space="0" w:color="auto"/>
                    <w:left w:val="single" w:sz="4" w:space="0" w:color="auto"/>
                    <w:bottom w:val="single" w:sz="4" w:space="0" w:color="auto"/>
                    <w:right w:val="single" w:sz="4" w:space="0" w:color="auto"/>
                  </w:tcBorders>
                </w:tcPr>
                <w:p w14:paraId="375A2D1B"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w:t>
                  </w:r>
                </w:p>
              </w:tc>
            </w:tr>
            <w:tr w:rsidR="00CB0DEF" w:rsidRPr="00A158E4" w14:paraId="375A2D26" w14:textId="77777777" w:rsidTr="77B97CFA">
              <w:tc>
                <w:tcPr>
                  <w:tcW w:w="2472" w:type="dxa"/>
                  <w:tcBorders>
                    <w:top w:val="single" w:sz="4" w:space="0" w:color="auto"/>
                    <w:left w:val="single" w:sz="4" w:space="0" w:color="auto"/>
                    <w:bottom w:val="single" w:sz="4" w:space="0" w:color="auto"/>
                    <w:right w:val="single" w:sz="4" w:space="0" w:color="auto"/>
                  </w:tcBorders>
                </w:tcPr>
                <w:p w14:paraId="375A2D1D"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M5 uppmuntra och vägleda eleven att utvärdera, upprätthålla och utveckla sina fysiska egenskaper: snabbhet, rörlighet, uthållighet och styrka.</w:t>
                  </w:r>
                </w:p>
              </w:tc>
              <w:tc>
                <w:tcPr>
                  <w:tcW w:w="434" w:type="dxa"/>
                  <w:tcBorders>
                    <w:top w:val="single" w:sz="4" w:space="0" w:color="auto"/>
                    <w:left w:val="single" w:sz="4" w:space="0" w:color="auto"/>
                    <w:bottom w:val="single" w:sz="4" w:space="0" w:color="auto"/>
                    <w:right w:val="single" w:sz="4" w:space="0" w:color="auto"/>
                  </w:tcBorders>
                </w:tcPr>
                <w:p w14:paraId="375A2D1E"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1F"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övar självständig utvärdering av den egna funktionsförmågan. </w:t>
                  </w:r>
                </w:p>
                <w:p w14:paraId="375A2D20" w14:textId="77777777" w:rsidR="00CB0DEF" w:rsidRPr="00A158E4" w:rsidRDefault="00CB0DEF" w:rsidP="00CC54FF">
                  <w:pPr>
                    <w:rPr>
                      <w:rFonts w:asciiTheme="minorHAnsi" w:hAnsiTheme="minorHAnsi" w:cstheme="minorHAnsi"/>
                    </w:rPr>
                  </w:pPr>
                </w:p>
                <w:p w14:paraId="375A2D21"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lär sig att förstå betydelsen av att upprätthålla de egna fysiska egenskaperna för hälsan.</w:t>
                  </w:r>
                </w:p>
                <w:p w14:paraId="375A2D22" w14:textId="77777777" w:rsidR="00CB0DEF" w:rsidRPr="00A158E4" w:rsidRDefault="00CB0DEF" w:rsidP="00CC54FF">
                  <w:pPr>
                    <w:rPr>
                      <w:rFonts w:asciiTheme="minorHAnsi" w:hAnsiTheme="minorHAnsi" w:cstheme="minorHAnsi"/>
                    </w:rPr>
                  </w:pPr>
                </w:p>
                <w:p w14:paraId="375A2D23"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Fysiska egenskaper (snabbhet, rörlighet, uthållighet och styrka) utvecklas mångsidigt. </w:t>
                  </w:r>
                </w:p>
                <w:p w14:paraId="375A2D24"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D25"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w:t>
                  </w:r>
                </w:p>
              </w:tc>
            </w:tr>
            <w:tr w:rsidR="00CB0DEF" w:rsidRPr="00A158E4" w14:paraId="375A2D2E" w14:textId="77777777" w:rsidTr="77B97CFA">
              <w:tc>
                <w:tcPr>
                  <w:tcW w:w="2472" w:type="dxa"/>
                  <w:tcBorders>
                    <w:top w:val="single" w:sz="4" w:space="0" w:color="auto"/>
                    <w:left w:val="single" w:sz="4" w:space="0" w:color="auto"/>
                    <w:bottom w:val="single" w:sz="4" w:space="0" w:color="auto"/>
                    <w:right w:val="single" w:sz="4" w:space="0" w:color="auto"/>
                  </w:tcBorders>
                </w:tcPr>
                <w:p w14:paraId="375A2D27"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M6 lära ut simkunnighet så att eleven kan röra sig i och rädda sig ur vattnet. </w:t>
                  </w:r>
                </w:p>
              </w:tc>
              <w:tc>
                <w:tcPr>
                  <w:tcW w:w="434" w:type="dxa"/>
                  <w:tcBorders>
                    <w:top w:val="single" w:sz="4" w:space="0" w:color="auto"/>
                    <w:left w:val="single" w:sz="4" w:space="0" w:color="auto"/>
                    <w:bottom w:val="single" w:sz="4" w:space="0" w:color="auto"/>
                    <w:right w:val="single" w:sz="4" w:space="0" w:color="auto"/>
                  </w:tcBorders>
                </w:tcPr>
                <w:p w14:paraId="375A2D28"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29"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bröst- och frisim med andningsrytm som en helhetsprestation.</w:t>
                  </w:r>
                </w:p>
                <w:p w14:paraId="375A2D2A" w14:textId="77777777" w:rsidR="00CB0DEF" w:rsidRPr="00A158E4" w:rsidRDefault="00CB0DEF" w:rsidP="00CC54FF">
                  <w:pPr>
                    <w:rPr>
                      <w:rFonts w:asciiTheme="minorHAnsi" w:hAnsiTheme="minorHAnsi" w:cstheme="minorHAnsi"/>
                    </w:rPr>
                  </w:pPr>
                </w:p>
                <w:p w14:paraId="375A2D2B"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livräddningsfärdigheter.</w:t>
                  </w:r>
                </w:p>
                <w:p w14:paraId="375A2D2C"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D2D"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w:t>
                  </w:r>
                </w:p>
              </w:tc>
            </w:tr>
            <w:tr w:rsidR="00CB0DEF" w:rsidRPr="00A158E4" w14:paraId="375A2D36" w14:textId="77777777" w:rsidTr="77B97CFA">
              <w:tc>
                <w:tcPr>
                  <w:tcW w:w="2472" w:type="dxa"/>
                  <w:tcBorders>
                    <w:top w:val="single" w:sz="4" w:space="0" w:color="auto"/>
                    <w:left w:val="single" w:sz="4" w:space="0" w:color="auto"/>
                    <w:bottom w:val="single" w:sz="4" w:space="0" w:color="auto"/>
                    <w:right w:val="single" w:sz="4" w:space="0" w:color="auto"/>
                  </w:tcBorders>
                </w:tcPr>
                <w:p w14:paraId="375A2D2F"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lastRenderedPageBreak/>
                    <w:t xml:space="preserve">M7 handleda eleven att agera tryggt och sakligt under gymnastiklektionerna     </w:t>
                  </w:r>
                </w:p>
              </w:tc>
              <w:tc>
                <w:tcPr>
                  <w:tcW w:w="434" w:type="dxa"/>
                  <w:tcBorders>
                    <w:top w:val="single" w:sz="4" w:space="0" w:color="auto"/>
                    <w:left w:val="single" w:sz="4" w:space="0" w:color="auto"/>
                    <w:bottom w:val="single" w:sz="4" w:space="0" w:color="auto"/>
                    <w:right w:val="single" w:sz="4" w:space="0" w:color="auto"/>
                  </w:tcBorders>
                </w:tcPr>
                <w:p w14:paraId="375A2D30"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31" w14:textId="60C29EB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lär sig att lyssna på och följa instruktioner. </w:t>
                  </w:r>
                </w:p>
                <w:p w14:paraId="375A2D32" w14:textId="77777777" w:rsidR="00CB0DEF" w:rsidRPr="00A158E4" w:rsidRDefault="00CB0DEF" w:rsidP="00CC54FF">
                  <w:pPr>
                    <w:rPr>
                      <w:rFonts w:asciiTheme="minorHAnsi" w:hAnsiTheme="minorHAnsi" w:cstheme="minorHAnsi"/>
                    </w:rPr>
                  </w:pPr>
                </w:p>
                <w:p w14:paraId="375A2D33" w14:textId="3C0E9445" w:rsidR="00CB0DEF" w:rsidRPr="00A158E4" w:rsidRDefault="77B97CFA" w:rsidP="00CC54FF">
                  <w:pPr>
                    <w:rPr>
                      <w:rFonts w:asciiTheme="minorHAnsi" w:hAnsiTheme="minorHAnsi" w:cstheme="minorHAnsi"/>
                      <w:i/>
                    </w:rPr>
                  </w:pPr>
                  <w:r w:rsidRPr="00A158E4">
                    <w:rPr>
                      <w:rFonts w:asciiTheme="minorHAnsi" w:eastAsiaTheme="minorEastAsia" w:hAnsiTheme="minorHAnsi" w:cstheme="minorHAnsi"/>
                    </w:rPr>
                    <w:t>Eleven övar att handla enligt de tillsammans överenskomna verksamhetssätten med beaktande av säkerhetsaspekterna (</w:t>
                  </w:r>
                  <w:r w:rsidRPr="00A158E4">
                    <w:rPr>
                      <w:rFonts w:asciiTheme="minorHAnsi" w:eastAsiaTheme="minorEastAsia" w:hAnsiTheme="minorHAnsi" w:cstheme="minorHAnsi"/>
                      <w:i/>
                      <w:iCs/>
                    </w:rPr>
                    <w:t>t.ex. att ändamålsenligt sköta sin gymnastikutrustning, behandla och sköta om de gemensamma redskapen, ta hand om sin hygien</w:t>
                  </w:r>
                  <w:r w:rsidRPr="00A158E4">
                    <w:rPr>
                      <w:rFonts w:asciiTheme="minorHAnsi" w:eastAsiaTheme="minorEastAsia" w:hAnsiTheme="minorHAnsi" w:cstheme="minorHAnsi"/>
                    </w:rPr>
                    <w:t>).</w:t>
                  </w:r>
                </w:p>
                <w:p w14:paraId="375A2D34"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D35"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K3K6K7</w:t>
                  </w:r>
                </w:p>
              </w:tc>
            </w:tr>
            <w:tr w:rsidR="00CB0DEF" w:rsidRPr="00A158E4" w14:paraId="375A2D3B" w14:textId="77777777" w:rsidTr="77B97CFA">
              <w:tc>
                <w:tcPr>
                  <w:tcW w:w="2472" w:type="dxa"/>
                  <w:tcBorders>
                    <w:top w:val="single" w:sz="4" w:space="0" w:color="auto"/>
                    <w:left w:val="single" w:sz="4" w:space="0" w:color="auto"/>
                    <w:bottom w:val="single" w:sz="4" w:space="0" w:color="auto"/>
                    <w:right w:val="single" w:sz="4" w:space="0" w:color="auto"/>
                  </w:tcBorders>
                </w:tcPr>
                <w:p w14:paraId="375A2D37" w14:textId="77777777" w:rsidR="00CB0DEF" w:rsidRPr="00A158E4" w:rsidRDefault="77B97CFA" w:rsidP="00CC54FF">
                  <w:pPr>
                    <w:rPr>
                      <w:rFonts w:asciiTheme="minorHAnsi" w:hAnsiTheme="minorHAnsi" w:cstheme="minorHAnsi"/>
                      <w:b/>
                      <w:color w:val="000000"/>
                    </w:rPr>
                  </w:pPr>
                  <w:r w:rsidRPr="00A158E4">
                    <w:rPr>
                      <w:rFonts w:asciiTheme="minorHAnsi" w:eastAsiaTheme="minorEastAsia" w:hAnsiTheme="minorHAnsi" w:cstheme="minorHAnsi"/>
                      <w:b/>
                      <w:bCs/>
                    </w:rPr>
                    <w:t>Social funktionsförmåga</w:t>
                  </w:r>
                </w:p>
              </w:tc>
              <w:tc>
                <w:tcPr>
                  <w:tcW w:w="434" w:type="dxa"/>
                  <w:tcBorders>
                    <w:top w:val="single" w:sz="4" w:space="0" w:color="auto"/>
                    <w:left w:val="single" w:sz="4" w:space="0" w:color="auto"/>
                    <w:bottom w:val="single" w:sz="4" w:space="0" w:color="auto"/>
                    <w:right w:val="single" w:sz="4" w:space="0" w:color="auto"/>
                  </w:tcBorders>
                </w:tcPr>
                <w:p w14:paraId="375A2D38" w14:textId="77777777" w:rsidR="00CB0DEF" w:rsidRPr="00A158E4" w:rsidRDefault="00CB0DEF" w:rsidP="00CC54FF">
                  <w:pPr>
                    <w:rPr>
                      <w:rFonts w:asciiTheme="minorHAnsi" w:hAnsiTheme="minorHAnsi" w:cstheme="minorHAnsi"/>
                    </w:rPr>
                  </w:pPr>
                </w:p>
              </w:tc>
              <w:tc>
                <w:tcPr>
                  <w:tcW w:w="6303" w:type="dxa"/>
                  <w:tcBorders>
                    <w:top w:val="single" w:sz="4" w:space="0" w:color="auto"/>
                    <w:left w:val="single" w:sz="4" w:space="0" w:color="auto"/>
                    <w:bottom w:val="single" w:sz="4" w:space="0" w:color="auto"/>
                    <w:right w:val="single" w:sz="4" w:space="0" w:color="auto"/>
                  </w:tcBorders>
                </w:tcPr>
                <w:p w14:paraId="375A2D39"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D3A" w14:textId="77777777" w:rsidR="00CB0DEF" w:rsidRPr="00A158E4" w:rsidRDefault="00CB0DEF" w:rsidP="00CC54FF">
                  <w:pPr>
                    <w:rPr>
                      <w:rFonts w:asciiTheme="minorHAnsi" w:hAnsiTheme="minorHAnsi" w:cstheme="minorHAnsi"/>
                      <w:color w:val="000000"/>
                    </w:rPr>
                  </w:pPr>
                </w:p>
              </w:tc>
            </w:tr>
            <w:tr w:rsidR="00CB0DEF" w:rsidRPr="00A158E4" w14:paraId="375A2D44" w14:textId="77777777" w:rsidTr="77B97CFA">
              <w:tc>
                <w:tcPr>
                  <w:tcW w:w="2472" w:type="dxa"/>
                  <w:tcBorders>
                    <w:top w:val="single" w:sz="4" w:space="0" w:color="auto"/>
                    <w:left w:val="single" w:sz="4" w:space="0" w:color="auto"/>
                    <w:bottom w:val="single" w:sz="4" w:space="0" w:color="auto"/>
                    <w:right w:val="single" w:sz="4" w:space="0" w:color="auto"/>
                  </w:tcBorders>
                </w:tcPr>
                <w:p w14:paraId="375A2D3C"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M8 handleda eleven att samarbeta med alla andra och reglera sina handlingar och känslouttryck i gymnastiksituationer med hänsyn till andra.</w:t>
                  </w:r>
                </w:p>
              </w:tc>
              <w:tc>
                <w:tcPr>
                  <w:tcW w:w="434" w:type="dxa"/>
                  <w:tcBorders>
                    <w:top w:val="single" w:sz="4" w:space="0" w:color="auto"/>
                    <w:left w:val="single" w:sz="4" w:space="0" w:color="auto"/>
                    <w:bottom w:val="single" w:sz="4" w:space="0" w:color="auto"/>
                    <w:right w:val="single" w:sz="4" w:space="0" w:color="auto"/>
                  </w:tcBorders>
                </w:tcPr>
                <w:p w14:paraId="375A2D3D"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I2</w:t>
                  </w:r>
                </w:p>
              </w:tc>
              <w:tc>
                <w:tcPr>
                  <w:tcW w:w="6303" w:type="dxa"/>
                  <w:tcBorders>
                    <w:top w:val="single" w:sz="4" w:space="0" w:color="auto"/>
                    <w:left w:val="single" w:sz="4" w:space="0" w:color="auto"/>
                    <w:bottom w:val="single" w:sz="4" w:space="0" w:color="auto"/>
                    <w:right w:val="single" w:sz="4" w:space="0" w:color="auto"/>
                  </w:tcBorders>
                </w:tcPr>
                <w:p w14:paraId="375A2D3E" w14:textId="34DC26D3"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övar sig att uttrycka sina egna känslor med beaktande av andra elever. </w:t>
                  </w:r>
                </w:p>
                <w:p w14:paraId="375A2D3F" w14:textId="77777777" w:rsidR="00CB0DEF" w:rsidRPr="00A158E4" w:rsidRDefault="00CB0DEF" w:rsidP="00CC54FF">
                  <w:pPr>
                    <w:rPr>
                      <w:rFonts w:asciiTheme="minorHAnsi" w:hAnsiTheme="minorHAnsi" w:cstheme="minorHAnsi"/>
                    </w:rPr>
                  </w:pPr>
                </w:p>
                <w:p w14:paraId="375A2D40"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Eleverna övar sig att komma överens med alla elever i gruppen. </w:t>
                  </w:r>
                </w:p>
                <w:p w14:paraId="375A2D41" w14:textId="77777777" w:rsidR="00CB0DEF" w:rsidRPr="00A158E4" w:rsidRDefault="00CB0DEF" w:rsidP="00CC54FF">
                  <w:pPr>
                    <w:rPr>
                      <w:rFonts w:asciiTheme="minorHAnsi" w:hAnsiTheme="minorHAnsi" w:cstheme="minorHAnsi"/>
                    </w:rPr>
                  </w:pPr>
                </w:p>
                <w:p w14:paraId="375A2D42" w14:textId="77777777" w:rsidR="00CB0DEF" w:rsidRPr="00A158E4" w:rsidRDefault="77B97CFA" w:rsidP="00CC54FF">
                  <w:pPr>
                    <w:rPr>
                      <w:rFonts w:asciiTheme="minorHAnsi" w:hAnsiTheme="minorHAnsi" w:cstheme="minorHAnsi"/>
                      <w:i/>
                      <w:color w:val="000000"/>
                    </w:rPr>
                  </w:pPr>
                  <w:r w:rsidRPr="00A158E4">
                    <w:rPr>
                      <w:rFonts w:asciiTheme="minorHAnsi" w:eastAsiaTheme="minorEastAsia" w:hAnsiTheme="minorHAnsi" w:cstheme="minorHAnsi"/>
                    </w:rPr>
                    <w:t xml:space="preserve">Eleven lär sig att hjälpa och uppmuntra andra elever. </w:t>
                  </w:r>
                </w:p>
              </w:tc>
              <w:tc>
                <w:tcPr>
                  <w:tcW w:w="454" w:type="dxa"/>
                  <w:tcBorders>
                    <w:top w:val="single" w:sz="4" w:space="0" w:color="auto"/>
                    <w:left w:val="single" w:sz="4" w:space="0" w:color="auto"/>
                    <w:bottom w:val="single" w:sz="4" w:space="0" w:color="auto"/>
                    <w:right w:val="single" w:sz="4" w:space="0" w:color="auto"/>
                  </w:tcBorders>
                </w:tcPr>
                <w:p w14:paraId="375A2D43" w14:textId="77777777" w:rsidR="00CB0DEF" w:rsidRPr="00A158E4" w:rsidRDefault="77B97CFA" w:rsidP="00CC54FF">
                  <w:pPr>
                    <w:rPr>
                      <w:rFonts w:asciiTheme="minorHAnsi" w:hAnsiTheme="minorHAnsi" w:cstheme="minorHAnsi"/>
                      <w:strike/>
                      <w:color w:val="000000"/>
                    </w:rPr>
                  </w:pPr>
                  <w:r w:rsidRPr="00A158E4">
                    <w:rPr>
                      <w:rFonts w:asciiTheme="minorHAnsi" w:eastAsiaTheme="minorEastAsia" w:hAnsiTheme="minorHAnsi" w:cstheme="minorHAnsi"/>
                    </w:rPr>
                    <w:t>K2K3K6K7</w:t>
                  </w:r>
                </w:p>
              </w:tc>
            </w:tr>
            <w:tr w:rsidR="00CB0DEF" w:rsidRPr="00A158E4" w14:paraId="375A2D4B" w14:textId="77777777" w:rsidTr="77B97CFA">
              <w:tc>
                <w:tcPr>
                  <w:tcW w:w="2472" w:type="dxa"/>
                  <w:tcBorders>
                    <w:top w:val="single" w:sz="4" w:space="0" w:color="auto"/>
                    <w:left w:val="single" w:sz="4" w:space="0" w:color="auto"/>
                    <w:bottom w:val="single" w:sz="4" w:space="0" w:color="auto"/>
                    <w:right w:val="single" w:sz="4" w:space="0" w:color="auto"/>
                  </w:tcBorders>
                </w:tcPr>
                <w:p w14:paraId="375A2D45"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 xml:space="preserve">M9 handleda eleven att delta i aktiviteterna enligt principen om rent spel och bära ansvar för gemensamma aktiviteter. </w:t>
                  </w:r>
                </w:p>
              </w:tc>
              <w:tc>
                <w:tcPr>
                  <w:tcW w:w="434" w:type="dxa"/>
                  <w:tcBorders>
                    <w:top w:val="single" w:sz="4" w:space="0" w:color="auto"/>
                    <w:left w:val="single" w:sz="4" w:space="0" w:color="auto"/>
                    <w:bottom w:val="single" w:sz="4" w:space="0" w:color="auto"/>
                    <w:right w:val="single" w:sz="4" w:space="0" w:color="auto"/>
                  </w:tcBorders>
                </w:tcPr>
                <w:p w14:paraId="375A2D46" w14:textId="77777777" w:rsidR="00CB0DEF" w:rsidRPr="00A158E4" w:rsidRDefault="77B97CFA" w:rsidP="00CC54FF">
                  <w:pPr>
                    <w:autoSpaceDE w:val="0"/>
                    <w:autoSpaceDN w:val="0"/>
                    <w:adjustRightInd w:val="0"/>
                    <w:rPr>
                      <w:rFonts w:asciiTheme="minorHAnsi" w:hAnsiTheme="minorHAnsi" w:cstheme="minorHAnsi"/>
                      <w:color w:val="000000"/>
                    </w:rPr>
                  </w:pPr>
                  <w:r w:rsidRPr="00A158E4">
                    <w:rPr>
                      <w:rFonts w:asciiTheme="minorHAnsi" w:eastAsiaTheme="minorEastAsia" w:hAnsiTheme="minorHAnsi" w:cstheme="minorHAnsi"/>
                      <w:color w:val="000000" w:themeColor="text1"/>
                    </w:rPr>
                    <w:t>I2</w:t>
                  </w:r>
                </w:p>
              </w:tc>
              <w:tc>
                <w:tcPr>
                  <w:tcW w:w="6303" w:type="dxa"/>
                  <w:tcBorders>
                    <w:top w:val="single" w:sz="4" w:space="0" w:color="auto"/>
                    <w:left w:val="single" w:sz="4" w:space="0" w:color="auto"/>
                    <w:bottom w:val="single" w:sz="4" w:space="0" w:color="auto"/>
                    <w:right w:val="single" w:sz="4" w:space="0" w:color="auto"/>
                  </w:tcBorders>
                </w:tcPr>
                <w:p w14:paraId="375A2D47"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övar att tillämpa principen om rent spel i olika situationer. </w:t>
                  </w:r>
                </w:p>
                <w:p w14:paraId="375A2D48" w14:textId="77777777" w:rsidR="00CB0DEF" w:rsidRPr="00A158E4" w:rsidRDefault="00CB0DEF" w:rsidP="00CC54FF">
                  <w:pPr>
                    <w:rPr>
                      <w:rFonts w:asciiTheme="minorHAnsi" w:hAnsiTheme="minorHAnsi" w:cstheme="minorHAnsi"/>
                    </w:rPr>
                  </w:pPr>
                </w:p>
                <w:p w14:paraId="375A2D49" w14:textId="77777777" w:rsidR="00CB0DEF" w:rsidRPr="00A158E4" w:rsidRDefault="77B97CFA" w:rsidP="00CC54FF">
                  <w:pPr>
                    <w:rPr>
                      <w:rFonts w:asciiTheme="minorHAnsi" w:hAnsiTheme="minorHAnsi" w:cstheme="minorHAnsi"/>
                      <w:i/>
                      <w:color w:val="000000"/>
                    </w:rPr>
                  </w:pPr>
                  <w:r w:rsidRPr="00A158E4">
                    <w:rPr>
                      <w:rFonts w:asciiTheme="minorHAnsi" w:eastAsiaTheme="minorEastAsia" w:hAnsiTheme="minorHAnsi" w:cstheme="minorHAnsi"/>
                    </w:rPr>
                    <w:t>Eleven övar att bära sina del av ansvaret för att uppnå det gemensamma målet.</w:t>
                  </w:r>
                </w:p>
              </w:tc>
              <w:tc>
                <w:tcPr>
                  <w:tcW w:w="454" w:type="dxa"/>
                  <w:tcBorders>
                    <w:top w:val="single" w:sz="4" w:space="0" w:color="auto"/>
                    <w:left w:val="single" w:sz="4" w:space="0" w:color="auto"/>
                    <w:bottom w:val="single" w:sz="4" w:space="0" w:color="auto"/>
                    <w:right w:val="single" w:sz="4" w:space="0" w:color="auto"/>
                  </w:tcBorders>
                </w:tcPr>
                <w:p w14:paraId="375A2D4A"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K2K6K7</w:t>
                  </w:r>
                </w:p>
              </w:tc>
            </w:tr>
            <w:tr w:rsidR="00CB0DEF" w:rsidRPr="00A158E4" w14:paraId="375A2D50" w14:textId="77777777" w:rsidTr="77B97CFA">
              <w:tc>
                <w:tcPr>
                  <w:tcW w:w="2472" w:type="dxa"/>
                  <w:tcBorders>
                    <w:top w:val="single" w:sz="4" w:space="0" w:color="auto"/>
                    <w:left w:val="single" w:sz="4" w:space="0" w:color="auto"/>
                    <w:bottom w:val="single" w:sz="4" w:space="0" w:color="auto"/>
                    <w:right w:val="single" w:sz="4" w:space="0" w:color="auto"/>
                  </w:tcBorders>
                </w:tcPr>
                <w:p w14:paraId="375A2D4C"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Psykisk funktionsförmåga</w:t>
                  </w:r>
                </w:p>
              </w:tc>
              <w:tc>
                <w:tcPr>
                  <w:tcW w:w="434" w:type="dxa"/>
                  <w:tcBorders>
                    <w:top w:val="single" w:sz="4" w:space="0" w:color="auto"/>
                    <w:left w:val="single" w:sz="4" w:space="0" w:color="auto"/>
                    <w:bottom w:val="single" w:sz="4" w:space="0" w:color="auto"/>
                    <w:right w:val="single" w:sz="4" w:space="0" w:color="auto"/>
                  </w:tcBorders>
                </w:tcPr>
                <w:p w14:paraId="375A2D4D" w14:textId="77777777" w:rsidR="00CB0DEF" w:rsidRPr="00A158E4" w:rsidRDefault="00CB0DEF" w:rsidP="00CC54FF">
                  <w:pPr>
                    <w:autoSpaceDE w:val="0"/>
                    <w:autoSpaceDN w:val="0"/>
                    <w:adjustRightInd w:val="0"/>
                    <w:rPr>
                      <w:rFonts w:asciiTheme="minorHAnsi" w:hAnsiTheme="minorHAnsi" w:cstheme="minorHAnsi"/>
                      <w:color w:val="000000"/>
                    </w:rPr>
                  </w:pPr>
                </w:p>
              </w:tc>
              <w:tc>
                <w:tcPr>
                  <w:tcW w:w="6303" w:type="dxa"/>
                  <w:tcBorders>
                    <w:top w:val="single" w:sz="4" w:space="0" w:color="auto"/>
                    <w:left w:val="single" w:sz="4" w:space="0" w:color="auto"/>
                    <w:bottom w:val="single" w:sz="4" w:space="0" w:color="auto"/>
                    <w:right w:val="single" w:sz="4" w:space="0" w:color="auto"/>
                  </w:tcBorders>
                </w:tcPr>
                <w:p w14:paraId="375A2D4E"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D4F" w14:textId="77777777" w:rsidR="00CB0DEF" w:rsidRPr="00A158E4" w:rsidRDefault="00CB0DEF" w:rsidP="00CC54FF">
                  <w:pPr>
                    <w:rPr>
                      <w:rFonts w:asciiTheme="minorHAnsi" w:hAnsiTheme="minorHAnsi" w:cstheme="minorHAnsi"/>
                      <w:color w:val="000000"/>
                    </w:rPr>
                  </w:pPr>
                </w:p>
              </w:tc>
            </w:tr>
            <w:tr w:rsidR="00CB0DEF" w:rsidRPr="00A158E4" w14:paraId="375A2D58" w14:textId="77777777" w:rsidTr="77B97CFA">
              <w:tc>
                <w:tcPr>
                  <w:tcW w:w="2472" w:type="dxa"/>
                  <w:tcBorders>
                    <w:top w:val="single" w:sz="4" w:space="0" w:color="auto"/>
                    <w:left w:val="single" w:sz="4" w:space="0" w:color="auto"/>
                    <w:bottom w:val="single" w:sz="4" w:space="0" w:color="auto"/>
                    <w:right w:val="single" w:sz="4" w:space="0" w:color="auto"/>
                  </w:tcBorders>
                </w:tcPr>
                <w:p w14:paraId="375A2D51"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M10 uppmuntra eleven att ta ansvar för sina handlingar och stärka sin förmåga att arbeta självständigt.</w:t>
                  </w:r>
                </w:p>
              </w:tc>
              <w:tc>
                <w:tcPr>
                  <w:tcW w:w="434" w:type="dxa"/>
                  <w:tcBorders>
                    <w:top w:val="single" w:sz="4" w:space="0" w:color="auto"/>
                    <w:left w:val="single" w:sz="4" w:space="0" w:color="auto"/>
                    <w:bottom w:val="single" w:sz="4" w:space="0" w:color="auto"/>
                    <w:right w:val="single" w:sz="4" w:space="0" w:color="auto"/>
                  </w:tcBorders>
                </w:tcPr>
                <w:p w14:paraId="375A2D52" w14:textId="77777777" w:rsidR="00CB0DEF" w:rsidRPr="00A158E4" w:rsidRDefault="77B97CFA" w:rsidP="00CC54FF">
                  <w:pPr>
                    <w:autoSpaceDE w:val="0"/>
                    <w:autoSpaceDN w:val="0"/>
                    <w:adjustRightInd w:val="0"/>
                    <w:rPr>
                      <w:rFonts w:asciiTheme="minorHAnsi" w:hAnsiTheme="minorHAnsi" w:cstheme="minorHAnsi"/>
                      <w:color w:val="000000"/>
                    </w:rPr>
                  </w:pPr>
                  <w:r w:rsidRPr="00A158E4">
                    <w:rPr>
                      <w:rFonts w:asciiTheme="minorHAnsi" w:eastAsiaTheme="minorEastAsia" w:hAnsiTheme="minorHAnsi" w:cstheme="minorHAnsi"/>
                      <w:color w:val="000000" w:themeColor="text1"/>
                    </w:rPr>
                    <w:t>I3</w:t>
                  </w:r>
                </w:p>
              </w:tc>
              <w:tc>
                <w:tcPr>
                  <w:tcW w:w="6303" w:type="dxa"/>
                  <w:tcBorders>
                    <w:top w:val="single" w:sz="4" w:space="0" w:color="auto"/>
                    <w:left w:val="single" w:sz="4" w:space="0" w:color="auto"/>
                    <w:bottom w:val="single" w:sz="4" w:space="0" w:color="auto"/>
                    <w:right w:val="single" w:sz="4" w:space="0" w:color="auto"/>
                  </w:tcBorders>
                </w:tcPr>
                <w:p w14:paraId="375A2D53"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Eleven övar sig att självständigt planera och genomföra en enkel övning, ett spel eller en lek enligt lärarens instruktion. </w:t>
                  </w:r>
                </w:p>
                <w:p w14:paraId="375A2D54" w14:textId="77777777" w:rsidR="00CB0DEF" w:rsidRPr="00A158E4" w:rsidRDefault="00CB0DEF" w:rsidP="00CC54FF">
                  <w:pPr>
                    <w:rPr>
                      <w:rFonts w:asciiTheme="minorHAnsi" w:hAnsiTheme="minorHAnsi" w:cstheme="minorHAnsi"/>
                    </w:rPr>
                  </w:pPr>
                </w:p>
                <w:p w14:paraId="375A2D55" w14:textId="165AE08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övar sig att anstränga sig för att uppnå det egna målet.</w:t>
                  </w:r>
                </w:p>
                <w:p w14:paraId="375A2D56" w14:textId="77777777" w:rsidR="00CB0DEF" w:rsidRPr="00A158E4" w:rsidRDefault="00CB0DEF" w:rsidP="00CC54FF">
                  <w:pPr>
                    <w:rPr>
                      <w:rFonts w:asciiTheme="minorHAnsi" w:hAnsiTheme="minorHAnsi" w:cstheme="minorHAnsi"/>
                      <w:i/>
                      <w:color w:val="000000"/>
                    </w:rPr>
                  </w:pPr>
                </w:p>
              </w:tc>
              <w:tc>
                <w:tcPr>
                  <w:tcW w:w="454" w:type="dxa"/>
                  <w:tcBorders>
                    <w:top w:val="single" w:sz="4" w:space="0" w:color="auto"/>
                    <w:left w:val="single" w:sz="4" w:space="0" w:color="auto"/>
                    <w:bottom w:val="single" w:sz="4" w:space="0" w:color="auto"/>
                    <w:right w:val="single" w:sz="4" w:space="0" w:color="auto"/>
                  </w:tcBorders>
                </w:tcPr>
                <w:p w14:paraId="375A2D57"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K1K2K3</w:t>
                  </w:r>
                </w:p>
              </w:tc>
            </w:tr>
            <w:tr w:rsidR="00CB0DEF" w:rsidRPr="00A158E4" w14:paraId="375A2D62" w14:textId="77777777" w:rsidTr="77B97CFA">
              <w:tc>
                <w:tcPr>
                  <w:tcW w:w="2472" w:type="dxa"/>
                  <w:tcBorders>
                    <w:top w:val="single" w:sz="4" w:space="0" w:color="auto"/>
                    <w:left w:val="single" w:sz="4" w:space="0" w:color="auto"/>
                    <w:bottom w:val="single" w:sz="4" w:space="0" w:color="auto"/>
                    <w:right w:val="single" w:sz="4" w:space="0" w:color="auto"/>
                  </w:tcBorders>
                </w:tcPr>
                <w:p w14:paraId="375A2D59"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 xml:space="preserve">M11 se till att eleven får tillräckligt med positiva upplevelser av sin egen kropp, av att kunna och av att vara en del av gemenskapen. </w:t>
                  </w:r>
                  <w:r w:rsidRPr="00A158E4">
                    <w:rPr>
                      <w:rFonts w:asciiTheme="minorHAnsi" w:eastAsiaTheme="minorEastAsia" w:hAnsiTheme="minorHAnsi" w:cstheme="minorHAnsi"/>
                      <w:color w:val="FF0000"/>
                    </w:rPr>
                    <w:t xml:space="preserve"> </w:t>
                  </w:r>
                </w:p>
              </w:tc>
              <w:tc>
                <w:tcPr>
                  <w:tcW w:w="434" w:type="dxa"/>
                  <w:tcBorders>
                    <w:top w:val="single" w:sz="4" w:space="0" w:color="auto"/>
                    <w:left w:val="single" w:sz="4" w:space="0" w:color="auto"/>
                    <w:bottom w:val="single" w:sz="4" w:space="0" w:color="auto"/>
                    <w:right w:val="single" w:sz="4" w:space="0" w:color="auto"/>
                  </w:tcBorders>
                </w:tcPr>
                <w:p w14:paraId="375A2D5A" w14:textId="77777777" w:rsidR="00CB0DEF" w:rsidRPr="00A158E4" w:rsidRDefault="77B97CFA" w:rsidP="00CC54FF">
                  <w:pPr>
                    <w:autoSpaceDE w:val="0"/>
                    <w:autoSpaceDN w:val="0"/>
                    <w:adjustRightInd w:val="0"/>
                    <w:rPr>
                      <w:rFonts w:asciiTheme="minorHAnsi" w:hAnsiTheme="minorHAnsi" w:cstheme="minorHAnsi"/>
                      <w:color w:val="000000"/>
                    </w:rPr>
                  </w:pPr>
                  <w:r w:rsidRPr="00A158E4">
                    <w:rPr>
                      <w:rFonts w:asciiTheme="minorHAnsi" w:eastAsiaTheme="minorEastAsia" w:hAnsiTheme="minorHAnsi" w:cstheme="minorHAnsi"/>
                      <w:color w:val="000000" w:themeColor="text1"/>
                    </w:rPr>
                    <w:t>I3</w:t>
                  </w:r>
                </w:p>
              </w:tc>
              <w:tc>
                <w:tcPr>
                  <w:tcW w:w="6303" w:type="dxa"/>
                  <w:tcBorders>
                    <w:top w:val="single" w:sz="4" w:space="0" w:color="auto"/>
                    <w:left w:val="single" w:sz="4" w:space="0" w:color="auto"/>
                    <w:bottom w:val="single" w:sz="4" w:space="0" w:color="auto"/>
                    <w:right w:val="single" w:sz="4" w:space="0" w:color="auto"/>
                  </w:tcBorders>
                </w:tcPr>
                <w:p w14:paraId="19878BA9" w14:textId="77777777" w:rsidR="00C77A8C" w:rsidRPr="00A158E4" w:rsidRDefault="00C77A8C" w:rsidP="00C77A8C">
                  <w:pPr>
                    <w:rPr>
                      <w:rFonts w:asciiTheme="minorHAnsi" w:eastAsiaTheme="minorEastAsia" w:hAnsiTheme="minorHAnsi" w:cstheme="minorHAnsi"/>
                    </w:rPr>
                  </w:pPr>
                  <w:r w:rsidRPr="00A158E4">
                    <w:rPr>
                      <w:rFonts w:asciiTheme="minorHAnsi" w:eastAsiaTheme="minorEastAsia" w:hAnsiTheme="minorHAnsi" w:cstheme="minorHAnsi"/>
                    </w:rPr>
                    <w:t>Eleven får positiva upplevelser av den egna kroppen, av att kunna och av att vara en del av gemenskapen. Alla i gruppen stödjer och uppmuntrar varandra.</w:t>
                  </w:r>
                </w:p>
                <w:p w14:paraId="00059F0D" w14:textId="77777777" w:rsidR="00C77A8C" w:rsidRPr="00A158E4" w:rsidRDefault="00C77A8C" w:rsidP="00C77A8C">
                  <w:pPr>
                    <w:rPr>
                      <w:rFonts w:asciiTheme="minorHAnsi" w:hAnsiTheme="minorHAnsi" w:cstheme="minorHAnsi"/>
                    </w:rPr>
                  </w:pPr>
                </w:p>
                <w:p w14:paraId="72B3623A" w14:textId="77777777" w:rsidR="00C77A8C" w:rsidRPr="00A158E4" w:rsidRDefault="00C77A8C" w:rsidP="00C77A8C">
                  <w:pPr>
                    <w:rPr>
                      <w:rFonts w:asciiTheme="minorHAnsi" w:hAnsiTheme="minorHAnsi" w:cstheme="minorHAnsi"/>
                    </w:rPr>
                  </w:pPr>
                  <w:r w:rsidRPr="00A158E4">
                    <w:rPr>
                      <w:rFonts w:asciiTheme="minorHAnsi" w:eastAsiaTheme="minorEastAsia" w:hAnsiTheme="minorHAnsi" w:cstheme="minorHAnsi"/>
                    </w:rPr>
                    <w:t>Eleven prövar på uppgifter på den egna färdighetsnivån som inspirerar och ger eleven glädje.</w:t>
                  </w:r>
                </w:p>
                <w:p w14:paraId="375A2D5E" w14:textId="66CC473A" w:rsidR="00CB0DEF" w:rsidRPr="00A158E4" w:rsidRDefault="00C77A8C" w:rsidP="00C77A8C">
                  <w:pPr>
                    <w:rPr>
                      <w:rFonts w:asciiTheme="minorHAnsi" w:hAnsiTheme="minorHAnsi" w:cstheme="minorHAnsi"/>
                    </w:rPr>
                  </w:pPr>
                  <w:r w:rsidRPr="00A158E4">
                    <w:rPr>
                      <w:rFonts w:asciiTheme="minorHAnsi" w:hAnsiTheme="minorHAnsi" w:cstheme="minorHAnsi"/>
                    </w:rPr>
                    <w:t xml:space="preserve"> </w:t>
                  </w:r>
                </w:p>
                <w:p w14:paraId="375A2D5F" w14:textId="5CCEE23E"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Eleven utvärderar sina egna gymnastikupplevelser och aktivitet.</w:t>
                  </w:r>
                </w:p>
                <w:p w14:paraId="375A2D60"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D61" w14:textId="77777777" w:rsidR="00CB0DEF" w:rsidRPr="00A158E4" w:rsidRDefault="77B97CFA" w:rsidP="00CC54FF">
                  <w:pPr>
                    <w:rPr>
                      <w:rFonts w:asciiTheme="minorHAnsi" w:hAnsiTheme="minorHAnsi" w:cstheme="minorHAnsi"/>
                      <w:color w:val="000000"/>
                    </w:rPr>
                  </w:pPr>
                  <w:r w:rsidRPr="00A158E4">
                    <w:rPr>
                      <w:rFonts w:asciiTheme="minorHAnsi" w:eastAsiaTheme="minorEastAsia" w:hAnsiTheme="minorHAnsi" w:cstheme="minorHAnsi"/>
                    </w:rPr>
                    <w:t>K1K2</w:t>
                  </w:r>
                </w:p>
              </w:tc>
            </w:tr>
          </w:tbl>
          <w:p w14:paraId="375A2D63" w14:textId="77777777" w:rsidR="00CB0DEF" w:rsidRPr="00A158E4" w:rsidRDefault="00CB0DEF" w:rsidP="00CC54FF">
            <w:pPr>
              <w:rPr>
                <w:rFonts w:asciiTheme="minorHAnsi" w:hAnsiTheme="minorHAnsi" w:cstheme="minorHAnsi"/>
                <w:sz w:val="24"/>
                <w:szCs w:val="24"/>
              </w:rPr>
            </w:pPr>
          </w:p>
        </w:tc>
      </w:tr>
    </w:tbl>
    <w:p w14:paraId="375A2D65" w14:textId="77777777" w:rsidR="00CB0DEF" w:rsidRPr="00A158E4" w:rsidRDefault="00CB0DEF" w:rsidP="00CB0DEF">
      <w:pPr>
        <w:rPr>
          <w:rFonts w:asciiTheme="minorHAnsi" w:hAnsiTheme="minorHAnsi"/>
        </w:rPr>
      </w:pPr>
    </w:p>
    <w:p w14:paraId="375A2D66" w14:textId="77777777" w:rsidR="00CB0DEF" w:rsidRPr="00A158E4" w:rsidRDefault="77B97CFA" w:rsidP="00CB0DEF">
      <w:pPr>
        <w:pStyle w:val="Otsikko5"/>
        <w:rPr>
          <w:rFonts w:asciiTheme="minorHAnsi" w:hAnsiTheme="minorHAnsi" w:cstheme="minorHAnsi"/>
        </w:rPr>
      </w:pPr>
      <w:r w:rsidRPr="00A158E4">
        <w:rPr>
          <w:rFonts w:asciiTheme="minorHAnsi" w:eastAsiaTheme="minorEastAsia" w:hAnsiTheme="minorHAnsi" w:cstheme="minorHAnsi"/>
          <w:lang w:val="sv-FI"/>
        </w:rPr>
        <w:t>Årskurs 6</w:t>
      </w:r>
    </w:p>
    <w:p w14:paraId="375A2D67" w14:textId="77777777" w:rsidR="00CB0DEF" w:rsidRPr="00A158E4" w:rsidRDefault="77B97CFA" w:rsidP="00CB0DEF">
      <w:pPr>
        <w:rPr>
          <w:rFonts w:asciiTheme="minorHAnsi" w:hAnsiTheme="minorHAnsi"/>
          <w:b/>
          <w:color w:val="4F81BD" w:themeColor="accent1"/>
          <w:sz w:val="32"/>
          <w:szCs w:val="32"/>
        </w:rPr>
      </w:pPr>
      <w:r w:rsidRPr="00A158E4">
        <w:rPr>
          <w:rFonts w:asciiTheme="minorHAnsi" w:eastAsiaTheme="minorEastAsia" w:hAnsiTheme="minorHAnsi"/>
          <w:b/>
          <w:bCs/>
          <w:color w:val="4F81BD" w:themeColor="accent1"/>
          <w:sz w:val="32"/>
          <w:szCs w:val="32"/>
          <w:lang w:val="sv-FI"/>
        </w:rPr>
        <w:t>GYMNASTIK</w:t>
      </w:r>
    </w:p>
    <w:tbl>
      <w:tblPr>
        <w:tblStyle w:val="TaulukkoRuudukko"/>
        <w:tblW w:w="9918" w:type="dxa"/>
        <w:tblBorders>
          <w:insideH w:val="none" w:sz="0" w:space="0" w:color="auto"/>
          <w:insideV w:val="none" w:sz="0" w:space="0" w:color="auto"/>
        </w:tblBorders>
        <w:tblLayout w:type="fixed"/>
        <w:tblLook w:val="04A0" w:firstRow="1" w:lastRow="0" w:firstColumn="1" w:lastColumn="0" w:noHBand="0" w:noVBand="1"/>
      </w:tblPr>
      <w:tblGrid>
        <w:gridCol w:w="9918"/>
      </w:tblGrid>
      <w:tr w:rsidR="00CB0DEF" w:rsidRPr="00A158E4" w14:paraId="375A2DD3" w14:textId="77777777" w:rsidTr="77B97CFA">
        <w:tc>
          <w:tcPr>
            <w:tcW w:w="9918" w:type="dxa"/>
            <w:tcBorders>
              <w:top w:val="single" w:sz="4" w:space="0" w:color="auto"/>
              <w:left w:val="single" w:sz="4" w:space="0" w:color="auto"/>
              <w:bottom w:val="single" w:sz="4" w:space="0" w:color="auto"/>
              <w:right w:val="single" w:sz="4" w:space="0" w:color="auto"/>
            </w:tcBorders>
            <w:shd w:val="clear" w:color="auto" w:fill="FFFFCC"/>
          </w:tcPr>
          <w:p w14:paraId="375A2D68" w14:textId="77777777" w:rsidR="00CB0DEF" w:rsidRPr="00A158E4" w:rsidRDefault="00CB0DEF" w:rsidP="00CC54FF">
            <w:pPr>
              <w:rPr>
                <w:rFonts w:asciiTheme="minorHAnsi" w:hAnsiTheme="minorHAnsi" w:cstheme="minorHAnsi"/>
              </w:rPr>
            </w:pPr>
          </w:p>
          <w:p w14:paraId="375A2D69" w14:textId="77777777" w:rsidR="00CB0DEF" w:rsidRPr="00A158E4" w:rsidRDefault="001C1FE1" w:rsidP="00CC54FF">
            <w:pPr>
              <w:rPr>
                <w:rFonts w:asciiTheme="minorHAnsi" w:hAnsiTheme="minorHAnsi" w:cstheme="minorHAnsi"/>
              </w:rPr>
            </w:pPr>
            <w:r w:rsidRPr="00A158E4">
              <w:rPr>
                <w:rFonts w:asciiTheme="minorHAnsi" w:hAnsiTheme="minorHAnsi"/>
                <w:noProof/>
                <w:lang w:eastAsia="fi-FI"/>
              </w:rPr>
              <w:drawing>
                <wp:inline distT="0" distB="0" distL="0" distR="0" wp14:anchorId="375A2E81" wp14:editId="56B40CAE">
                  <wp:extent cx="511200" cy="720000"/>
                  <wp:effectExtent l="0" t="0" r="3175" b="4445"/>
                  <wp:docPr id="3355589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11200" cy="720000"/>
                          </a:xfrm>
                          <a:prstGeom prst="rect">
                            <a:avLst/>
                          </a:prstGeom>
                        </pic:spPr>
                      </pic:pic>
                    </a:graphicData>
                  </a:graphic>
                </wp:inline>
              </w:drawing>
            </w:r>
          </w:p>
          <w:p w14:paraId="375A2D6A" w14:textId="77777777" w:rsidR="00CB0DEF" w:rsidRPr="00A158E4" w:rsidRDefault="00CB0DEF" w:rsidP="00CC54FF">
            <w:pPr>
              <w:rPr>
                <w:rFonts w:asciiTheme="minorHAnsi" w:hAnsiTheme="minorHAnsi" w:cstheme="minorHAnsi"/>
              </w:rPr>
            </w:pPr>
          </w:p>
          <w:tbl>
            <w:tblPr>
              <w:tblStyle w:val="TaulukkoRuudukko"/>
              <w:tblW w:w="9663" w:type="dxa"/>
              <w:tblLayout w:type="fixed"/>
              <w:tblLook w:val="04A0" w:firstRow="1" w:lastRow="0" w:firstColumn="1" w:lastColumn="0" w:noHBand="0" w:noVBand="1"/>
            </w:tblPr>
            <w:tblGrid>
              <w:gridCol w:w="2472"/>
              <w:gridCol w:w="434"/>
              <w:gridCol w:w="6303"/>
              <w:gridCol w:w="454"/>
            </w:tblGrid>
            <w:tr w:rsidR="00CB0DEF" w:rsidRPr="00A158E4" w14:paraId="375A2D71" w14:textId="77777777" w:rsidTr="77B97CFA">
              <w:trPr>
                <w:trHeight w:val="556"/>
              </w:trPr>
              <w:tc>
                <w:tcPr>
                  <w:tcW w:w="2472" w:type="dxa"/>
                  <w:tcBorders>
                    <w:top w:val="single" w:sz="4" w:space="0" w:color="auto"/>
                    <w:left w:val="single" w:sz="4" w:space="0" w:color="auto"/>
                    <w:bottom w:val="single" w:sz="4" w:space="0" w:color="auto"/>
                    <w:right w:val="single" w:sz="4" w:space="0" w:color="auto"/>
                  </w:tcBorders>
                  <w:hideMark/>
                </w:tcPr>
                <w:p w14:paraId="375A2D6B" w14:textId="77777777" w:rsidR="00CB0DEF" w:rsidRPr="00A158E4" w:rsidRDefault="77B97CFA" w:rsidP="00CC54FF">
                  <w:pPr>
                    <w:rPr>
                      <w:rFonts w:asciiTheme="minorHAnsi" w:hAnsiTheme="minorHAnsi" w:cstheme="minorHAnsi"/>
                      <w:b/>
                      <w:bCs/>
                    </w:rPr>
                  </w:pPr>
                  <w:r w:rsidRPr="00A158E4">
                    <w:rPr>
                      <w:rFonts w:asciiTheme="minorHAnsi" w:eastAsiaTheme="minorEastAsia" w:hAnsiTheme="minorHAnsi" w:cstheme="minorHAnsi"/>
                      <w:b/>
                      <w:bCs/>
                    </w:rPr>
                    <w:t>Mål i undervisningen</w:t>
                  </w:r>
                </w:p>
                <w:p w14:paraId="375A2D6C" w14:textId="77777777" w:rsidR="001C1FE1" w:rsidRPr="00A158E4" w:rsidRDefault="001C1FE1" w:rsidP="00CC54FF">
                  <w:pPr>
                    <w:rPr>
                      <w:rFonts w:asciiTheme="minorHAnsi" w:hAnsiTheme="minorHAnsi" w:cstheme="minorHAnsi"/>
                      <w:b/>
                    </w:rPr>
                  </w:pPr>
                </w:p>
                <w:p w14:paraId="375A2D6D"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Årskurs 6</w:t>
                  </w:r>
                </w:p>
              </w:tc>
              <w:tc>
                <w:tcPr>
                  <w:tcW w:w="434" w:type="dxa"/>
                  <w:tcBorders>
                    <w:top w:val="single" w:sz="4" w:space="0" w:color="auto"/>
                    <w:left w:val="single" w:sz="4" w:space="0" w:color="auto"/>
                    <w:bottom w:val="single" w:sz="4" w:space="0" w:color="auto"/>
                    <w:right w:val="single" w:sz="4" w:space="0" w:color="auto"/>
                  </w:tcBorders>
                  <w:hideMark/>
                </w:tcPr>
                <w:p w14:paraId="375A2D6E"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I</w:t>
                  </w:r>
                </w:p>
              </w:tc>
              <w:tc>
                <w:tcPr>
                  <w:tcW w:w="6303" w:type="dxa"/>
                  <w:tcBorders>
                    <w:top w:val="single" w:sz="4" w:space="0" w:color="auto"/>
                    <w:left w:val="single" w:sz="4" w:space="0" w:color="auto"/>
                    <w:bottom w:val="single" w:sz="4" w:space="0" w:color="auto"/>
                    <w:right w:val="single" w:sz="4" w:space="0" w:color="auto"/>
                  </w:tcBorders>
                  <w:hideMark/>
                </w:tcPr>
                <w:p w14:paraId="375A2D6F"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 xml:space="preserve">Kommunvis läroplan </w:t>
                  </w:r>
                </w:p>
              </w:tc>
              <w:tc>
                <w:tcPr>
                  <w:tcW w:w="454" w:type="dxa"/>
                  <w:tcBorders>
                    <w:top w:val="single" w:sz="4" w:space="0" w:color="auto"/>
                    <w:left w:val="single" w:sz="4" w:space="0" w:color="auto"/>
                    <w:bottom w:val="single" w:sz="4" w:space="0" w:color="auto"/>
                    <w:right w:val="single" w:sz="4" w:space="0" w:color="auto"/>
                  </w:tcBorders>
                  <w:hideMark/>
                </w:tcPr>
                <w:p w14:paraId="375A2D70"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K</w:t>
                  </w:r>
                </w:p>
              </w:tc>
            </w:tr>
            <w:tr w:rsidR="00CB0DEF" w:rsidRPr="00A158E4" w14:paraId="375A2D76" w14:textId="77777777" w:rsidTr="77B97CFA">
              <w:trPr>
                <w:trHeight w:val="240"/>
              </w:trPr>
              <w:tc>
                <w:tcPr>
                  <w:tcW w:w="2472" w:type="dxa"/>
                  <w:tcBorders>
                    <w:top w:val="single" w:sz="4" w:space="0" w:color="auto"/>
                    <w:left w:val="single" w:sz="4" w:space="0" w:color="auto"/>
                    <w:bottom w:val="single" w:sz="4" w:space="0" w:color="auto"/>
                    <w:right w:val="single" w:sz="4" w:space="0" w:color="auto"/>
                  </w:tcBorders>
                </w:tcPr>
                <w:p w14:paraId="375A2D72" w14:textId="77777777" w:rsidR="00CB0DEF" w:rsidRPr="00A158E4" w:rsidRDefault="77B97CFA" w:rsidP="00CC54FF">
                  <w:pPr>
                    <w:rPr>
                      <w:rFonts w:asciiTheme="minorHAnsi" w:hAnsiTheme="minorHAnsi" w:cstheme="minorHAnsi"/>
                      <w:b/>
                    </w:rPr>
                  </w:pPr>
                  <w:r w:rsidRPr="00A158E4">
                    <w:rPr>
                      <w:rFonts w:asciiTheme="minorHAnsi" w:eastAsiaTheme="minorEastAsia" w:hAnsiTheme="minorHAnsi" w:cstheme="minorHAnsi"/>
                      <w:b/>
                      <w:bCs/>
                    </w:rPr>
                    <w:t>Fysisk funktionsförmåga</w:t>
                  </w:r>
                </w:p>
              </w:tc>
              <w:tc>
                <w:tcPr>
                  <w:tcW w:w="434" w:type="dxa"/>
                  <w:tcBorders>
                    <w:top w:val="single" w:sz="4" w:space="0" w:color="auto"/>
                    <w:left w:val="single" w:sz="4" w:space="0" w:color="auto"/>
                    <w:bottom w:val="single" w:sz="4" w:space="0" w:color="auto"/>
                    <w:right w:val="single" w:sz="4" w:space="0" w:color="auto"/>
                  </w:tcBorders>
                </w:tcPr>
                <w:p w14:paraId="375A2D73" w14:textId="77777777" w:rsidR="00CB0DEF" w:rsidRPr="00A158E4" w:rsidRDefault="00CB0DEF" w:rsidP="00CC54FF">
                  <w:pPr>
                    <w:rPr>
                      <w:rFonts w:asciiTheme="minorHAnsi" w:hAnsiTheme="minorHAnsi" w:cstheme="minorHAnsi"/>
                      <w:b/>
                      <w:sz w:val="24"/>
                      <w:szCs w:val="24"/>
                    </w:rPr>
                  </w:pPr>
                </w:p>
              </w:tc>
              <w:tc>
                <w:tcPr>
                  <w:tcW w:w="6303" w:type="dxa"/>
                  <w:tcBorders>
                    <w:top w:val="single" w:sz="4" w:space="0" w:color="auto"/>
                    <w:left w:val="single" w:sz="4" w:space="0" w:color="auto"/>
                    <w:bottom w:val="single" w:sz="4" w:space="0" w:color="auto"/>
                    <w:right w:val="single" w:sz="4" w:space="0" w:color="auto"/>
                  </w:tcBorders>
                </w:tcPr>
                <w:p w14:paraId="375A2D74"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D75" w14:textId="77777777" w:rsidR="00CB0DEF" w:rsidRPr="00A158E4" w:rsidRDefault="00CB0DEF" w:rsidP="00CC54FF">
                  <w:pPr>
                    <w:rPr>
                      <w:rFonts w:asciiTheme="minorHAnsi" w:hAnsiTheme="minorHAnsi" w:cstheme="minorHAnsi"/>
                      <w:b/>
                      <w:sz w:val="24"/>
                      <w:szCs w:val="24"/>
                    </w:rPr>
                  </w:pPr>
                </w:p>
              </w:tc>
            </w:tr>
            <w:tr w:rsidR="00CB0DEF" w:rsidRPr="00A158E4" w14:paraId="375A2D7D" w14:textId="77777777" w:rsidTr="77B97CFA">
              <w:tc>
                <w:tcPr>
                  <w:tcW w:w="2472" w:type="dxa"/>
                  <w:tcBorders>
                    <w:top w:val="single" w:sz="4" w:space="0" w:color="auto"/>
                    <w:left w:val="single" w:sz="4" w:space="0" w:color="auto"/>
                    <w:bottom w:val="single" w:sz="4" w:space="0" w:color="auto"/>
                    <w:right w:val="single" w:sz="4" w:space="0" w:color="auto"/>
                  </w:tcBorders>
                </w:tcPr>
                <w:p w14:paraId="375A2D77"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M1 uppmuntra eleven att röra på sig, att pröva </w:t>
                  </w:r>
                  <w:r w:rsidRPr="00A158E4">
                    <w:rPr>
                      <w:rFonts w:asciiTheme="minorHAnsi" w:eastAsiaTheme="minorEastAsia" w:hAnsiTheme="minorHAnsi" w:cstheme="minorHAnsi"/>
                    </w:rPr>
                    <w:lastRenderedPageBreak/>
                    <w:t xml:space="preserve">på olika gymnastikuppgifter och att träna enligt bästa förmåga. </w:t>
                  </w:r>
                </w:p>
              </w:tc>
              <w:tc>
                <w:tcPr>
                  <w:tcW w:w="434" w:type="dxa"/>
                  <w:tcBorders>
                    <w:top w:val="single" w:sz="4" w:space="0" w:color="auto"/>
                    <w:left w:val="single" w:sz="4" w:space="0" w:color="auto"/>
                    <w:bottom w:val="single" w:sz="4" w:space="0" w:color="auto"/>
                    <w:right w:val="single" w:sz="4" w:space="0" w:color="auto"/>
                  </w:tcBorders>
                </w:tcPr>
                <w:p w14:paraId="375A2D78"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lastRenderedPageBreak/>
                    <w:t>I1</w:t>
                  </w:r>
                </w:p>
              </w:tc>
              <w:tc>
                <w:tcPr>
                  <w:tcW w:w="6303" w:type="dxa"/>
                  <w:tcBorders>
                    <w:top w:val="single" w:sz="4" w:space="0" w:color="auto"/>
                    <w:left w:val="single" w:sz="4" w:space="0" w:color="auto"/>
                    <w:bottom w:val="single" w:sz="4" w:space="0" w:color="auto"/>
                    <w:right w:val="single" w:sz="4" w:space="0" w:color="auto"/>
                  </w:tcBorders>
                </w:tcPr>
                <w:p w14:paraId="375A2D79"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Eleven rör sig aktivt och mångsidigt.</w:t>
                  </w:r>
                </w:p>
                <w:p w14:paraId="375A2D7A" w14:textId="77777777" w:rsidR="00CB0DEF" w:rsidRPr="00A158E4" w:rsidRDefault="00CB0DEF" w:rsidP="00CC54FF">
                  <w:pPr>
                    <w:rPr>
                      <w:rFonts w:asciiTheme="minorHAnsi" w:hAnsiTheme="minorHAnsi" w:cstheme="minorHAnsi"/>
                    </w:rPr>
                  </w:pPr>
                </w:p>
                <w:p w14:paraId="375A2D7B" w14:textId="1C52215B" w:rsidR="00CB0DEF" w:rsidRPr="00A158E4" w:rsidRDefault="77B97CFA" w:rsidP="000D436D">
                  <w:pPr>
                    <w:rPr>
                      <w:rFonts w:asciiTheme="minorHAnsi" w:hAnsiTheme="minorHAnsi" w:cstheme="minorHAnsi"/>
                    </w:rPr>
                  </w:pPr>
                  <w:r w:rsidRPr="00A158E4">
                    <w:rPr>
                      <w:rFonts w:asciiTheme="minorHAnsi" w:eastAsiaTheme="minorEastAsia" w:hAnsiTheme="minorHAnsi" w:cstheme="minorHAnsi"/>
                      <w:color w:val="000000" w:themeColor="text1"/>
                    </w:rPr>
                    <w:t xml:space="preserve">Eleven prövar fördomsfritt på nya gymnastikövningar både självständigt och i grupp enligt bästa förmåga. </w:t>
                  </w:r>
                </w:p>
              </w:tc>
              <w:tc>
                <w:tcPr>
                  <w:tcW w:w="454" w:type="dxa"/>
                  <w:tcBorders>
                    <w:top w:val="single" w:sz="4" w:space="0" w:color="auto"/>
                    <w:left w:val="single" w:sz="4" w:space="0" w:color="auto"/>
                    <w:bottom w:val="single" w:sz="4" w:space="0" w:color="auto"/>
                    <w:right w:val="single" w:sz="4" w:space="0" w:color="auto"/>
                  </w:tcBorders>
                </w:tcPr>
                <w:p w14:paraId="375A2D7C"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K1K3</w:t>
                  </w:r>
                </w:p>
              </w:tc>
            </w:tr>
            <w:tr w:rsidR="00CB0DEF" w:rsidRPr="00A158E4" w14:paraId="375A2D82" w14:textId="77777777" w:rsidTr="77B97CFA">
              <w:tc>
                <w:tcPr>
                  <w:tcW w:w="2472" w:type="dxa"/>
                  <w:tcBorders>
                    <w:top w:val="single" w:sz="4" w:space="0" w:color="auto"/>
                    <w:left w:val="single" w:sz="4" w:space="0" w:color="auto"/>
                    <w:bottom w:val="single" w:sz="4" w:space="0" w:color="auto"/>
                    <w:right w:val="single" w:sz="4" w:space="0" w:color="auto"/>
                  </w:tcBorders>
                </w:tcPr>
                <w:p w14:paraId="375A2D7E"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lastRenderedPageBreak/>
                    <w:t xml:space="preserve">M2 handleda eleven att träna sina sensomotoriska färdigheter, d.v.s. iaktta sig själv och sin omgivning med hjälp av olika sinnen och att välja lämpliga lösningar i olika gymnastiksituationer </w:t>
                  </w:r>
                </w:p>
              </w:tc>
              <w:tc>
                <w:tcPr>
                  <w:tcW w:w="434" w:type="dxa"/>
                  <w:tcBorders>
                    <w:top w:val="single" w:sz="4" w:space="0" w:color="auto"/>
                    <w:left w:val="single" w:sz="4" w:space="0" w:color="auto"/>
                    <w:bottom w:val="single" w:sz="4" w:space="0" w:color="auto"/>
                    <w:right w:val="single" w:sz="4" w:space="0" w:color="auto"/>
                  </w:tcBorders>
                </w:tcPr>
                <w:p w14:paraId="375A2D7F"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80" w14:textId="75B1B072"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Eleven gestaltar den egna kroppen, styrkan, tiden och rummet i olika gymnastiksituationer samt gör oftast ändamålsenliga lösningar i olika gymnastiksituationer.</w:t>
                  </w:r>
                </w:p>
              </w:tc>
              <w:tc>
                <w:tcPr>
                  <w:tcW w:w="454" w:type="dxa"/>
                  <w:tcBorders>
                    <w:top w:val="single" w:sz="4" w:space="0" w:color="auto"/>
                    <w:left w:val="single" w:sz="4" w:space="0" w:color="auto"/>
                    <w:bottom w:val="single" w:sz="4" w:space="0" w:color="auto"/>
                    <w:right w:val="single" w:sz="4" w:space="0" w:color="auto"/>
                  </w:tcBorders>
                </w:tcPr>
                <w:p w14:paraId="375A2D81"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K1K3K4</w:t>
                  </w:r>
                </w:p>
              </w:tc>
            </w:tr>
            <w:tr w:rsidR="00CB0DEF" w:rsidRPr="00A158E4" w14:paraId="375A2D8C" w14:textId="77777777" w:rsidTr="77B97CFA">
              <w:tc>
                <w:tcPr>
                  <w:tcW w:w="2472" w:type="dxa"/>
                  <w:tcBorders>
                    <w:top w:val="single" w:sz="4" w:space="0" w:color="auto"/>
                    <w:left w:val="single" w:sz="4" w:space="0" w:color="auto"/>
                    <w:bottom w:val="single" w:sz="4" w:space="0" w:color="auto"/>
                    <w:right w:val="single" w:sz="4" w:space="0" w:color="auto"/>
                  </w:tcBorders>
                </w:tcPr>
                <w:p w14:paraId="375A2D83"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M3 handleda eleven att både stärka och anpassa sin balans- och rörelseförmåga på ett mångsidigt sätt i olika lärmiljöer, under olika årstider och i olika situationer. </w:t>
                  </w:r>
                </w:p>
              </w:tc>
              <w:tc>
                <w:tcPr>
                  <w:tcW w:w="434" w:type="dxa"/>
                  <w:tcBorders>
                    <w:top w:val="single" w:sz="4" w:space="0" w:color="auto"/>
                    <w:left w:val="single" w:sz="4" w:space="0" w:color="auto"/>
                    <w:bottom w:val="single" w:sz="4" w:space="0" w:color="auto"/>
                    <w:right w:val="single" w:sz="4" w:space="0" w:color="auto"/>
                  </w:tcBorders>
                </w:tcPr>
                <w:p w14:paraId="375A2D84"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85"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Eleven övar statisk och dynamisk balansförmåga; upprätt ställning, hänga med huvudet neråt, flexion, extension, rulla, snurra, gunga, stanna och väja undan.</w:t>
                  </w:r>
                </w:p>
                <w:p w14:paraId="375A2D86" w14:textId="77777777" w:rsidR="00CB0DEF" w:rsidRPr="00A158E4" w:rsidRDefault="00CB0DEF" w:rsidP="00CC54FF">
                  <w:pPr>
                    <w:rPr>
                      <w:rFonts w:asciiTheme="minorHAnsi" w:hAnsiTheme="minorHAnsi" w:cstheme="minorHAnsi"/>
                    </w:rPr>
                  </w:pPr>
                </w:p>
                <w:p w14:paraId="375A2D87"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 xml:space="preserve">Eleven övar sig rörelseförmåga: gå, springa, hoppa i rytm, hoppa, hoppa framåt på ett ben, galoppera, glida och klättra. </w:t>
                  </w:r>
                </w:p>
                <w:p w14:paraId="375A2D88" w14:textId="77777777" w:rsidR="00CB0DEF" w:rsidRPr="00A158E4" w:rsidRDefault="00CB0DEF" w:rsidP="00CC54FF">
                  <w:pPr>
                    <w:rPr>
                      <w:rFonts w:asciiTheme="minorHAnsi" w:hAnsiTheme="minorHAnsi" w:cstheme="minorHAnsi"/>
                    </w:rPr>
                  </w:pPr>
                </w:p>
                <w:p w14:paraId="375A2D89" w14:textId="77777777" w:rsidR="00CB0DEF" w:rsidRPr="00A158E4" w:rsidRDefault="77B97CFA" w:rsidP="00CC54FF">
                  <w:pPr>
                    <w:rPr>
                      <w:rFonts w:asciiTheme="minorHAnsi" w:hAnsiTheme="minorHAnsi" w:cstheme="minorHAnsi"/>
                      <w:color w:val="000000" w:themeColor="text1"/>
                    </w:rPr>
                  </w:pPr>
                  <w:r w:rsidRPr="00A158E4">
                    <w:rPr>
                      <w:rFonts w:asciiTheme="minorHAnsi" w:eastAsiaTheme="minorEastAsia" w:hAnsiTheme="minorHAnsi" w:cstheme="minorHAnsi"/>
                      <w:color w:val="000000" w:themeColor="text1"/>
                    </w:rPr>
                    <w:t>Ovannämnda färdigheter övas i olika situationer, miljöer och årstider.</w:t>
                  </w:r>
                </w:p>
                <w:p w14:paraId="375A2D8A"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D8B"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K3</w:t>
                  </w:r>
                </w:p>
              </w:tc>
            </w:tr>
            <w:tr w:rsidR="00CB0DEF" w:rsidRPr="00A158E4" w14:paraId="375A2D93" w14:textId="77777777" w:rsidTr="77B97CFA">
              <w:tc>
                <w:tcPr>
                  <w:tcW w:w="2472" w:type="dxa"/>
                  <w:tcBorders>
                    <w:top w:val="single" w:sz="4" w:space="0" w:color="auto"/>
                    <w:left w:val="single" w:sz="4" w:space="0" w:color="auto"/>
                    <w:bottom w:val="single" w:sz="4" w:space="0" w:color="auto"/>
                    <w:right w:val="single" w:sz="4" w:space="0" w:color="auto"/>
                  </w:tcBorders>
                </w:tcPr>
                <w:p w14:paraId="375A2D8D"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 xml:space="preserve">M4 handleda eleven att både stärka och anpassa sin förmåga att hantera redskap på ett mångsidigt sätt genom att använda olika redskap i olika lärmiljöer, under olika årstider och i olika situationer. </w:t>
                  </w:r>
                </w:p>
              </w:tc>
              <w:tc>
                <w:tcPr>
                  <w:tcW w:w="434" w:type="dxa"/>
                  <w:tcBorders>
                    <w:top w:val="single" w:sz="4" w:space="0" w:color="auto"/>
                    <w:left w:val="single" w:sz="4" w:space="0" w:color="auto"/>
                    <w:bottom w:val="single" w:sz="4" w:space="0" w:color="auto"/>
                    <w:right w:val="single" w:sz="4" w:space="0" w:color="auto"/>
                  </w:tcBorders>
                </w:tcPr>
                <w:p w14:paraId="375A2D8E"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8F" w14:textId="3D365C46"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 xml:space="preserve">Elevens förmåga att hantera redskap stärks; att kasta, ta lyra, sparka, slå, studsa, rulla och skuffa. </w:t>
                  </w:r>
                </w:p>
                <w:p w14:paraId="375A2D90" w14:textId="77777777" w:rsidR="00CB0DEF" w:rsidRPr="00A158E4" w:rsidRDefault="00CB0DEF" w:rsidP="00CC54FF">
                  <w:pPr>
                    <w:rPr>
                      <w:rFonts w:asciiTheme="minorHAnsi" w:hAnsiTheme="minorHAnsi" w:cstheme="minorHAnsi"/>
                    </w:rPr>
                  </w:pPr>
                </w:p>
                <w:p w14:paraId="375A2D91"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Ovannämnda färdigheter övas i olika situationer, miljöer och årstider.</w:t>
                  </w:r>
                </w:p>
              </w:tc>
              <w:tc>
                <w:tcPr>
                  <w:tcW w:w="454" w:type="dxa"/>
                  <w:tcBorders>
                    <w:top w:val="single" w:sz="4" w:space="0" w:color="auto"/>
                    <w:left w:val="single" w:sz="4" w:space="0" w:color="auto"/>
                    <w:bottom w:val="single" w:sz="4" w:space="0" w:color="auto"/>
                    <w:right w:val="single" w:sz="4" w:space="0" w:color="auto"/>
                  </w:tcBorders>
                </w:tcPr>
                <w:p w14:paraId="375A2D92"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K3</w:t>
                  </w:r>
                </w:p>
              </w:tc>
            </w:tr>
            <w:tr w:rsidR="00CB0DEF" w:rsidRPr="00A158E4" w14:paraId="375A2D9D" w14:textId="77777777" w:rsidTr="77B97CFA">
              <w:tc>
                <w:tcPr>
                  <w:tcW w:w="2472" w:type="dxa"/>
                  <w:tcBorders>
                    <w:top w:val="single" w:sz="4" w:space="0" w:color="auto"/>
                    <w:left w:val="single" w:sz="4" w:space="0" w:color="auto"/>
                    <w:bottom w:val="single" w:sz="4" w:space="0" w:color="auto"/>
                    <w:right w:val="single" w:sz="4" w:space="0" w:color="auto"/>
                  </w:tcBorders>
                </w:tcPr>
                <w:p w14:paraId="375A2D94"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M5 uppmuntra och vägleda eleven att utvärdera, upprätthålla och utveckla sina fysiska egenskaper: snabbhet, rörlighet, uthållighet och styrka.</w:t>
                  </w:r>
                </w:p>
              </w:tc>
              <w:tc>
                <w:tcPr>
                  <w:tcW w:w="434" w:type="dxa"/>
                  <w:tcBorders>
                    <w:top w:val="single" w:sz="4" w:space="0" w:color="auto"/>
                    <w:left w:val="single" w:sz="4" w:space="0" w:color="auto"/>
                    <w:bottom w:val="single" w:sz="4" w:space="0" w:color="auto"/>
                    <w:right w:val="single" w:sz="4" w:space="0" w:color="auto"/>
                  </w:tcBorders>
                </w:tcPr>
                <w:p w14:paraId="375A2D95"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96"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Eleven övar sig att under handledning utvärdera den egna fysiska funktionsförmågan.</w:t>
                  </w:r>
                </w:p>
                <w:p w14:paraId="375A2D97" w14:textId="77777777" w:rsidR="00CB0DEF" w:rsidRPr="00A158E4" w:rsidRDefault="00CB0DEF" w:rsidP="00CC54FF">
                  <w:pPr>
                    <w:ind w:left="54"/>
                    <w:rPr>
                      <w:rFonts w:asciiTheme="minorHAnsi" w:hAnsiTheme="minorHAnsi" w:cstheme="minorHAnsi"/>
                    </w:rPr>
                  </w:pPr>
                </w:p>
                <w:p w14:paraId="375A2D98"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Eleven lär sig att förstå betydelsen av att upprätthålla de egna fysiska egenskaperna för hälsan.</w:t>
                  </w:r>
                </w:p>
                <w:p w14:paraId="375A2D99" w14:textId="77777777" w:rsidR="00CB0DEF" w:rsidRPr="00A158E4" w:rsidRDefault="00CB0DEF" w:rsidP="00CC54FF">
                  <w:pPr>
                    <w:ind w:left="54"/>
                    <w:rPr>
                      <w:rFonts w:asciiTheme="minorHAnsi" w:hAnsiTheme="minorHAnsi" w:cstheme="minorHAnsi"/>
                    </w:rPr>
                  </w:pPr>
                </w:p>
                <w:p w14:paraId="375A2D9A" w14:textId="77777777" w:rsidR="00CB0DEF" w:rsidRPr="00A158E4" w:rsidRDefault="77B97CFA" w:rsidP="00CC54FF">
                  <w:pPr>
                    <w:rPr>
                      <w:rFonts w:asciiTheme="minorHAnsi" w:hAnsiTheme="minorHAnsi" w:cstheme="minorHAnsi"/>
                      <w:color w:val="000000" w:themeColor="text1"/>
                    </w:rPr>
                  </w:pPr>
                  <w:r w:rsidRPr="00A158E4">
                    <w:rPr>
                      <w:rFonts w:asciiTheme="minorHAnsi" w:eastAsiaTheme="minorEastAsia" w:hAnsiTheme="minorHAnsi" w:cstheme="minorHAnsi"/>
                      <w:color w:val="000000" w:themeColor="text1"/>
                    </w:rPr>
                    <w:t xml:space="preserve">Fysiska egenskaper (snabbhet, rörlighet, uthållighet och styrka) utvecklas mångsidigt under handledning. </w:t>
                  </w:r>
                </w:p>
                <w:p w14:paraId="375A2D9B"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D9C"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K3</w:t>
                  </w:r>
                </w:p>
              </w:tc>
            </w:tr>
            <w:tr w:rsidR="00CB0DEF" w:rsidRPr="00A158E4" w14:paraId="375A2DA5" w14:textId="77777777" w:rsidTr="77B97CFA">
              <w:tc>
                <w:tcPr>
                  <w:tcW w:w="2472" w:type="dxa"/>
                  <w:tcBorders>
                    <w:top w:val="single" w:sz="4" w:space="0" w:color="auto"/>
                    <w:left w:val="single" w:sz="4" w:space="0" w:color="auto"/>
                    <w:bottom w:val="single" w:sz="4" w:space="0" w:color="auto"/>
                    <w:right w:val="single" w:sz="4" w:space="0" w:color="auto"/>
                  </w:tcBorders>
                </w:tcPr>
                <w:p w14:paraId="375A2D9E"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M7 handleda eleven att agera tryggt och sakligt under gymnastiklektionerna</w:t>
                  </w:r>
                  <w:r w:rsidRPr="00A158E4">
                    <w:rPr>
                      <w:rFonts w:asciiTheme="minorHAnsi" w:eastAsiaTheme="minorEastAsia" w:hAnsiTheme="minorHAnsi" w:cstheme="minorHAnsi"/>
                      <w:b/>
                      <w:bCs/>
                    </w:rPr>
                    <w:t xml:space="preserve">     </w:t>
                  </w:r>
                </w:p>
              </w:tc>
              <w:tc>
                <w:tcPr>
                  <w:tcW w:w="434" w:type="dxa"/>
                  <w:tcBorders>
                    <w:top w:val="single" w:sz="4" w:space="0" w:color="auto"/>
                    <w:left w:val="single" w:sz="4" w:space="0" w:color="auto"/>
                    <w:bottom w:val="single" w:sz="4" w:space="0" w:color="auto"/>
                    <w:right w:val="single" w:sz="4" w:space="0" w:color="auto"/>
                  </w:tcBorders>
                </w:tcPr>
                <w:p w14:paraId="375A2D9F"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I1</w:t>
                  </w:r>
                </w:p>
              </w:tc>
              <w:tc>
                <w:tcPr>
                  <w:tcW w:w="6303" w:type="dxa"/>
                  <w:tcBorders>
                    <w:top w:val="single" w:sz="4" w:space="0" w:color="auto"/>
                    <w:left w:val="single" w:sz="4" w:space="0" w:color="auto"/>
                    <w:bottom w:val="single" w:sz="4" w:space="0" w:color="auto"/>
                    <w:right w:val="single" w:sz="4" w:space="0" w:color="auto"/>
                  </w:tcBorders>
                </w:tcPr>
                <w:p w14:paraId="375A2DA0" w14:textId="0DB08882"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 xml:space="preserve">Eleven lär sig att lyssna på och följa instruktioner. </w:t>
                  </w:r>
                </w:p>
                <w:p w14:paraId="375A2DA1" w14:textId="77777777" w:rsidR="00CB0DEF" w:rsidRPr="00A158E4" w:rsidRDefault="00CB0DEF" w:rsidP="00CC54FF">
                  <w:pPr>
                    <w:rPr>
                      <w:rFonts w:asciiTheme="minorHAnsi" w:hAnsiTheme="minorHAnsi" w:cstheme="minorHAnsi"/>
                    </w:rPr>
                  </w:pPr>
                </w:p>
                <w:p w14:paraId="375A2DA2" w14:textId="7E9078CC" w:rsidR="00CB0DEF" w:rsidRPr="00A158E4" w:rsidRDefault="77B97CFA" w:rsidP="00CC54FF">
                  <w:pPr>
                    <w:rPr>
                      <w:rFonts w:asciiTheme="minorHAnsi" w:hAnsiTheme="minorHAnsi" w:cstheme="minorHAnsi"/>
                      <w:i/>
                      <w:color w:val="000000" w:themeColor="text1"/>
                    </w:rPr>
                  </w:pPr>
                  <w:r w:rsidRPr="00A158E4">
                    <w:rPr>
                      <w:rFonts w:asciiTheme="minorHAnsi" w:eastAsiaTheme="minorEastAsia" w:hAnsiTheme="minorHAnsi" w:cstheme="minorHAnsi"/>
                      <w:color w:val="000000" w:themeColor="text1"/>
                    </w:rPr>
                    <w:t>Eleven övar att handla enligt de tillsammans överenskomna verksamhetssätten med beaktande av säkerhetsaspekterna (</w:t>
                  </w:r>
                  <w:r w:rsidRPr="00A158E4">
                    <w:rPr>
                      <w:rFonts w:asciiTheme="minorHAnsi" w:eastAsiaTheme="minorEastAsia" w:hAnsiTheme="minorHAnsi" w:cstheme="minorHAnsi"/>
                      <w:i/>
                      <w:iCs/>
                      <w:color w:val="000000" w:themeColor="text1"/>
                    </w:rPr>
                    <w:t>t.ex. att ändamålsenligt sköta gymnastikutrustningen, behandla och sköta om de gemensamma redskapen, ta hand om sin hygien</w:t>
                  </w:r>
                  <w:r w:rsidRPr="00A158E4">
                    <w:rPr>
                      <w:rFonts w:asciiTheme="minorHAnsi" w:eastAsiaTheme="minorEastAsia" w:hAnsiTheme="minorHAnsi" w:cstheme="minorHAnsi"/>
                      <w:color w:val="000000" w:themeColor="text1"/>
                    </w:rPr>
                    <w:t>).</w:t>
                  </w:r>
                </w:p>
                <w:p w14:paraId="375A2DA3"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DA4"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K3K6K7</w:t>
                  </w:r>
                </w:p>
              </w:tc>
            </w:tr>
            <w:tr w:rsidR="00CB0DEF" w:rsidRPr="00A158E4" w14:paraId="375A2DAA" w14:textId="77777777" w:rsidTr="77B97CFA">
              <w:tc>
                <w:tcPr>
                  <w:tcW w:w="2472" w:type="dxa"/>
                  <w:tcBorders>
                    <w:top w:val="single" w:sz="4" w:space="0" w:color="auto"/>
                    <w:left w:val="single" w:sz="4" w:space="0" w:color="auto"/>
                    <w:bottom w:val="single" w:sz="4" w:space="0" w:color="auto"/>
                    <w:right w:val="single" w:sz="4" w:space="0" w:color="auto"/>
                  </w:tcBorders>
                </w:tcPr>
                <w:p w14:paraId="375A2DA6"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b/>
                      <w:bCs/>
                      <w:color w:val="000000" w:themeColor="text1"/>
                    </w:rPr>
                    <w:t>Social funktionsförmåga</w:t>
                  </w:r>
                </w:p>
              </w:tc>
              <w:tc>
                <w:tcPr>
                  <w:tcW w:w="434" w:type="dxa"/>
                  <w:tcBorders>
                    <w:top w:val="single" w:sz="4" w:space="0" w:color="auto"/>
                    <w:left w:val="single" w:sz="4" w:space="0" w:color="auto"/>
                    <w:bottom w:val="single" w:sz="4" w:space="0" w:color="auto"/>
                    <w:right w:val="single" w:sz="4" w:space="0" w:color="auto"/>
                  </w:tcBorders>
                </w:tcPr>
                <w:p w14:paraId="375A2DA7" w14:textId="77777777" w:rsidR="00CB0DEF" w:rsidRPr="00A158E4" w:rsidRDefault="00CB0DEF" w:rsidP="00CC54FF">
                  <w:pPr>
                    <w:rPr>
                      <w:rFonts w:asciiTheme="minorHAnsi" w:hAnsiTheme="minorHAnsi" w:cstheme="minorHAnsi"/>
                    </w:rPr>
                  </w:pPr>
                </w:p>
              </w:tc>
              <w:tc>
                <w:tcPr>
                  <w:tcW w:w="6303" w:type="dxa"/>
                  <w:tcBorders>
                    <w:top w:val="single" w:sz="4" w:space="0" w:color="auto"/>
                    <w:left w:val="single" w:sz="4" w:space="0" w:color="auto"/>
                    <w:bottom w:val="single" w:sz="4" w:space="0" w:color="auto"/>
                    <w:right w:val="single" w:sz="4" w:space="0" w:color="auto"/>
                  </w:tcBorders>
                </w:tcPr>
                <w:p w14:paraId="375A2DA8" w14:textId="77777777" w:rsidR="00CB0DEF" w:rsidRPr="00A158E4" w:rsidRDefault="00CB0DEF" w:rsidP="00CC54FF">
                  <w:pPr>
                    <w:ind w:left="54"/>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DA9" w14:textId="77777777" w:rsidR="00CB0DEF" w:rsidRPr="00A158E4" w:rsidRDefault="00CB0DEF" w:rsidP="00CC54FF">
                  <w:pPr>
                    <w:rPr>
                      <w:rFonts w:asciiTheme="minorHAnsi" w:hAnsiTheme="minorHAnsi" w:cstheme="minorHAnsi"/>
                    </w:rPr>
                  </w:pPr>
                </w:p>
              </w:tc>
            </w:tr>
            <w:tr w:rsidR="00CB0DEF" w:rsidRPr="00A158E4" w14:paraId="375A2DB3" w14:textId="77777777" w:rsidTr="77B97CFA">
              <w:tc>
                <w:tcPr>
                  <w:tcW w:w="2472" w:type="dxa"/>
                  <w:tcBorders>
                    <w:top w:val="single" w:sz="4" w:space="0" w:color="auto"/>
                    <w:left w:val="single" w:sz="4" w:space="0" w:color="auto"/>
                    <w:bottom w:val="single" w:sz="4" w:space="0" w:color="auto"/>
                    <w:right w:val="single" w:sz="4" w:space="0" w:color="auto"/>
                  </w:tcBorders>
                </w:tcPr>
                <w:p w14:paraId="375A2DAB"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M8 handleda eleven att samarbeta med alla andra och reglera sina handlingar och känslouttryck i gymnastiksituationer med hänsyn till andra.</w:t>
                  </w:r>
                </w:p>
              </w:tc>
              <w:tc>
                <w:tcPr>
                  <w:tcW w:w="434" w:type="dxa"/>
                  <w:tcBorders>
                    <w:top w:val="single" w:sz="4" w:space="0" w:color="auto"/>
                    <w:left w:val="single" w:sz="4" w:space="0" w:color="auto"/>
                    <w:bottom w:val="single" w:sz="4" w:space="0" w:color="auto"/>
                    <w:right w:val="single" w:sz="4" w:space="0" w:color="auto"/>
                  </w:tcBorders>
                </w:tcPr>
                <w:p w14:paraId="375A2DAC"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I2</w:t>
                  </w:r>
                </w:p>
              </w:tc>
              <w:tc>
                <w:tcPr>
                  <w:tcW w:w="6303" w:type="dxa"/>
                  <w:tcBorders>
                    <w:top w:val="single" w:sz="4" w:space="0" w:color="auto"/>
                    <w:left w:val="single" w:sz="4" w:space="0" w:color="auto"/>
                    <w:bottom w:val="single" w:sz="4" w:space="0" w:color="auto"/>
                    <w:right w:val="single" w:sz="4" w:space="0" w:color="auto"/>
                  </w:tcBorders>
                </w:tcPr>
                <w:p w14:paraId="375A2DAD" w14:textId="7A46C023"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 xml:space="preserve">Eleven övar sig att uttrycka sina egna känslor med beaktande av andra elever. </w:t>
                  </w:r>
                </w:p>
                <w:p w14:paraId="375A2DAE" w14:textId="77777777" w:rsidR="00CB0DEF" w:rsidRPr="00A158E4" w:rsidRDefault="00CB0DEF" w:rsidP="00CC54FF">
                  <w:pPr>
                    <w:rPr>
                      <w:rFonts w:asciiTheme="minorHAnsi" w:hAnsiTheme="minorHAnsi" w:cstheme="minorHAnsi"/>
                    </w:rPr>
                  </w:pPr>
                </w:p>
                <w:p w14:paraId="375A2DAF"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 xml:space="preserve">Eleverna övar sig att komma överens med alla elever i gruppen. </w:t>
                  </w:r>
                </w:p>
                <w:p w14:paraId="375A2DB0" w14:textId="77777777" w:rsidR="00CB0DEF" w:rsidRPr="00A158E4" w:rsidRDefault="00CB0DEF" w:rsidP="00CC54FF">
                  <w:pPr>
                    <w:rPr>
                      <w:rFonts w:asciiTheme="minorHAnsi" w:hAnsiTheme="minorHAnsi" w:cstheme="minorHAnsi"/>
                    </w:rPr>
                  </w:pPr>
                </w:p>
                <w:p w14:paraId="375A2DB1"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Eleven lär sig att hjälpa och uppmuntra andra elever.</w:t>
                  </w:r>
                </w:p>
              </w:tc>
              <w:tc>
                <w:tcPr>
                  <w:tcW w:w="454" w:type="dxa"/>
                  <w:tcBorders>
                    <w:top w:val="single" w:sz="4" w:space="0" w:color="auto"/>
                    <w:left w:val="single" w:sz="4" w:space="0" w:color="auto"/>
                    <w:bottom w:val="single" w:sz="4" w:space="0" w:color="auto"/>
                    <w:right w:val="single" w:sz="4" w:space="0" w:color="auto"/>
                  </w:tcBorders>
                </w:tcPr>
                <w:p w14:paraId="375A2DB2"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K2K3K6K7</w:t>
                  </w:r>
                </w:p>
              </w:tc>
            </w:tr>
            <w:tr w:rsidR="00CB0DEF" w:rsidRPr="00A158E4" w14:paraId="375A2DBA" w14:textId="77777777" w:rsidTr="77B97CFA">
              <w:tc>
                <w:tcPr>
                  <w:tcW w:w="2472" w:type="dxa"/>
                  <w:tcBorders>
                    <w:top w:val="single" w:sz="4" w:space="0" w:color="auto"/>
                    <w:left w:val="single" w:sz="4" w:space="0" w:color="auto"/>
                    <w:bottom w:val="single" w:sz="4" w:space="0" w:color="auto"/>
                    <w:right w:val="single" w:sz="4" w:space="0" w:color="auto"/>
                  </w:tcBorders>
                </w:tcPr>
                <w:p w14:paraId="375A2DB4"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lastRenderedPageBreak/>
                    <w:t xml:space="preserve">M9 handleda eleven att delta i aktiviteterna enligt principen om rent spel och bära ansvar för gemensamma </w:t>
                  </w:r>
                  <w:r w:rsidRPr="00A158E4">
                    <w:rPr>
                      <w:rFonts w:asciiTheme="minorHAnsi" w:eastAsiaTheme="minorEastAsia" w:hAnsiTheme="minorHAnsi" w:cstheme="minorHAnsi"/>
                      <w:color w:val="000000" w:themeColor="text1"/>
                    </w:rPr>
                    <w:t xml:space="preserve">aktiviteter. </w:t>
                  </w:r>
                </w:p>
              </w:tc>
              <w:tc>
                <w:tcPr>
                  <w:tcW w:w="434" w:type="dxa"/>
                  <w:tcBorders>
                    <w:top w:val="single" w:sz="4" w:space="0" w:color="auto"/>
                    <w:left w:val="single" w:sz="4" w:space="0" w:color="auto"/>
                    <w:bottom w:val="single" w:sz="4" w:space="0" w:color="auto"/>
                    <w:right w:val="single" w:sz="4" w:space="0" w:color="auto"/>
                  </w:tcBorders>
                </w:tcPr>
                <w:p w14:paraId="375A2DB5"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I2</w:t>
                  </w:r>
                </w:p>
              </w:tc>
              <w:tc>
                <w:tcPr>
                  <w:tcW w:w="6303" w:type="dxa"/>
                  <w:tcBorders>
                    <w:top w:val="single" w:sz="4" w:space="0" w:color="auto"/>
                    <w:left w:val="single" w:sz="4" w:space="0" w:color="auto"/>
                    <w:bottom w:val="single" w:sz="4" w:space="0" w:color="auto"/>
                    <w:right w:val="single" w:sz="4" w:space="0" w:color="auto"/>
                  </w:tcBorders>
                </w:tcPr>
                <w:p w14:paraId="375A2DB6"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 xml:space="preserve">Eleven lär sig att tillämpa principen om rent spel i olika situationer. </w:t>
                  </w:r>
                </w:p>
                <w:p w14:paraId="375A2DB7" w14:textId="77777777" w:rsidR="00CB0DEF" w:rsidRPr="00A158E4" w:rsidRDefault="00CB0DEF" w:rsidP="00CC54FF">
                  <w:pPr>
                    <w:rPr>
                      <w:rFonts w:asciiTheme="minorHAnsi" w:hAnsiTheme="minorHAnsi" w:cstheme="minorHAnsi"/>
                    </w:rPr>
                  </w:pPr>
                </w:p>
                <w:p w14:paraId="375A2DB8"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Eleven övar att bära sin del av ansvaret för att uppnå det gemensamma målet.</w:t>
                  </w:r>
                </w:p>
              </w:tc>
              <w:tc>
                <w:tcPr>
                  <w:tcW w:w="454" w:type="dxa"/>
                  <w:tcBorders>
                    <w:top w:val="single" w:sz="4" w:space="0" w:color="auto"/>
                    <w:left w:val="single" w:sz="4" w:space="0" w:color="auto"/>
                    <w:bottom w:val="single" w:sz="4" w:space="0" w:color="auto"/>
                    <w:right w:val="single" w:sz="4" w:space="0" w:color="auto"/>
                  </w:tcBorders>
                </w:tcPr>
                <w:p w14:paraId="375A2DB9"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K2K6K7</w:t>
                  </w:r>
                </w:p>
              </w:tc>
            </w:tr>
            <w:tr w:rsidR="00CB0DEF" w:rsidRPr="00A158E4" w14:paraId="375A2DBF" w14:textId="77777777" w:rsidTr="77B97CFA">
              <w:tc>
                <w:tcPr>
                  <w:tcW w:w="2472" w:type="dxa"/>
                  <w:tcBorders>
                    <w:top w:val="single" w:sz="4" w:space="0" w:color="auto"/>
                    <w:left w:val="single" w:sz="4" w:space="0" w:color="auto"/>
                    <w:bottom w:val="single" w:sz="4" w:space="0" w:color="auto"/>
                    <w:right w:val="single" w:sz="4" w:space="0" w:color="auto"/>
                  </w:tcBorders>
                </w:tcPr>
                <w:p w14:paraId="375A2DBB"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b/>
                      <w:bCs/>
                      <w:color w:val="000000" w:themeColor="text1"/>
                    </w:rPr>
                    <w:t>Psykisk funktionsförmåga</w:t>
                  </w:r>
                </w:p>
              </w:tc>
              <w:tc>
                <w:tcPr>
                  <w:tcW w:w="434" w:type="dxa"/>
                  <w:tcBorders>
                    <w:top w:val="single" w:sz="4" w:space="0" w:color="auto"/>
                    <w:left w:val="single" w:sz="4" w:space="0" w:color="auto"/>
                    <w:bottom w:val="single" w:sz="4" w:space="0" w:color="auto"/>
                    <w:right w:val="single" w:sz="4" w:space="0" w:color="auto"/>
                  </w:tcBorders>
                </w:tcPr>
                <w:p w14:paraId="375A2DBC" w14:textId="77777777" w:rsidR="00CB0DEF" w:rsidRPr="00A158E4" w:rsidRDefault="00CB0DEF" w:rsidP="00CC54FF">
                  <w:pPr>
                    <w:rPr>
                      <w:rFonts w:asciiTheme="minorHAnsi" w:hAnsiTheme="minorHAnsi" w:cstheme="minorHAnsi"/>
                    </w:rPr>
                  </w:pPr>
                </w:p>
              </w:tc>
              <w:tc>
                <w:tcPr>
                  <w:tcW w:w="6303" w:type="dxa"/>
                  <w:tcBorders>
                    <w:top w:val="single" w:sz="4" w:space="0" w:color="auto"/>
                    <w:left w:val="single" w:sz="4" w:space="0" w:color="auto"/>
                    <w:bottom w:val="single" w:sz="4" w:space="0" w:color="auto"/>
                    <w:right w:val="single" w:sz="4" w:space="0" w:color="auto"/>
                  </w:tcBorders>
                </w:tcPr>
                <w:p w14:paraId="375A2DBD" w14:textId="77777777" w:rsidR="00CB0DEF" w:rsidRPr="00A158E4" w:rsidRDefault="00CB0DEF" w:rsidP="00CC54FF">
                  <w:pPr>
                    <w:ind w:left="54"/>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DBE" w14:textId="77777777" w:rsidR="00CB0DEF" w:rsidRPr="00A158E4" w:rsidRDefault="00CB0DEF" w:rsidP="00CC54FF">
                  <w:pPr>
                    <w:rPr>
                      <w:rFonts w:asciiTheme="minorHAnsi" w:hAnsiTheme="minorHAnsi" w:cstheme="minorHAnsi"/>
                    </w:rPr>
                  </w:pPr>
                </w:p>
              </w:tc>
            </w:tr>
            <w:tr w:rsidR="00CB0DEF" w:rsidRPr="00A158E4" w14:paraId="375A2DC7" w14:textId="77777777" w:rsidTr="77B97CFA">
              <w:tc>
                <w:tcPr>
                  <w:tcW w:w="2472" w:type="dxa"/>
                  <w:tcBorders>
                    <w:top w:val="single" w:sz="4" w:space="0" w:color="auto"/>
                    <w:left w:val="single" w:sz="4" w:space="0" w:color="auto"/>
                    <w:bottom w:val="single" w:sz="4" w:space="0" w:color="auto"/>
                    <w:right w:val="single" w:sz="4" w:space="0" w:color="auto"/>
                  </w:tcBorders>
                </w:tcPr>
                <w:p w14:paraId="375A2DC0"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M10 uppmuntra eleven att ta ansvar för sina handlingar och stärka sin förmåga att arbeta självständigt.</w:t>
                  </w:r>
                </w:p>
              </w:tc>
              <w:tc>
                <w:tcPr>
                  <w:tcW w:w="434" w:type="dxa"/>
                  <w:tcBorders>
                    <w:top w:val="single" w:sz="4" w:space="0" w:color="auto"/>
                    <w:left w:val="single" w:sz="4" w:space="0" w:color="auto"/>
                    <w:bottom w:val="single" w:sz="4" w:space="0" w:color="auto"/>
                    <w:right w:val="single" w:sz="4" w:space="0" w:color="auto"/>
                  </w:tcBorders>
                </w:tcPr>
                <w:p w14:paraId="375A2DC1"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I3</w:t>
                  </w:r>
                </w:p>
              </w:tc>
              <w:tc>
                <w:tcPr>
                  <w:tcW w:w="6303" w:type="dxa"/>
                  <w:tcBorders>
                    <w:top w:val="single" w:sz="4" w:space="0" w:color="auto"/>
                    <w:left w:val="single" w:sz="4" w:space="0" w:color="auto"/>
                    <w:bottom w:val="single" w:sz="4" w:space="0" w:color="auto"/>
                    <w:right w:val="single" w:sz="4" w:space="0" w:color="auto"/>
                  </w:tcBorders>
                </w:tcPr>
                <w:p w14:paraId="375A2DC2"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 xml:space="preserve">Eleven övar sig att självständigt planera och genomföra en enkel övning, ett spel eller en lek enligt lärarens instruktion. </w:t>
                  </w:r>
                </w:p>
                <w:p w14:paraId="375A2DC3" w14:textId="77777777" w:rsidR="00CB0DEF" w:rsidRPr="00A158E4" w:rsidRDefault="00CB0DEF" w:rsidP="00CC54FF">
                  <w:pPr>
                    <w:ind w:left="54"/>
                    <w:rPr>
                      <w:rFonts w:asciiTheme="minorHAnsi" w:hAnsiTheme="minorHAnsi" w:cstheme="minorHAnsi"/>
                    </w:rPr>
                  </w:pPr>
                </w:p>
                <w:p w14:paraId="375A2DC4" w14:textId="77777777" w:rsidR="00CB0DEF" w:rsidRPr="00A158E4" w:rsidRDefault="77B97CFA" w:rsidP="00CC54FF">
                  <w:pPr>
                    <w:rPr>
                      <w:rFonts w:asciiTheme="minorHAnsi" w:hAnsiTheme="minorHAnsi" w:cstheme="minorHAnsi"/>
                      <w:color w:val="000000" w:themeColor="text1"/>
                    </w:rPr>
                  </w:pPr>
                  <w:r w:rsidRPr="00A158E4">
                    <w:rPr>
                      <w:rFonts w:asciiTheme="minorHAnsi" w:eastAsiaTheme="minorEastAsia" w:hAnsiTheme="minorHAnsi" w:cstheme="minorHAnsi"/>
                      <w:color w:val="000000" w:themeColor="text1"/>
                    </w:rPr>
                    <w:t>Eleven övar sig att anstränga sig långsiktigt för att uppnå det egna och gemensamma målet.</w:t>
                  </w:r>
                </w:p>
                <w:p w14:paraId="375A2DC5"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DC6"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K1K2K3</w:t>
                  </w:r>
                </w:p>
              </w:tc>
            </w:tr>
            <w:tr w:rsidR="00CB0DEF" w:rsidRPr="00A158E4" w14:paraId="375A2DD1" w14:textId="77777777" w:rsidTr="77B97CFA">
              <w:tc>
                <w:tcPr>
                  <w:tcW w:w="2472" w:type="dxa"/>
                  <w:tcBorders>
                    <w:top w:val="single" w:sz="4" w:space="0" w:color="auto"/>
                    <w:left w:val="single" w:sz="4" w:space="0" w:color="auto"/>
                    <w:bottom w:val="single" w:sz="4" w:space="0" w:color="auto"/>
                    <w:right w:val="single" w:sz="4" w:space="0" w:color="auto"/>
                  </w:tcBorders>
                </w:tcPr>
                <w:p w14:paraId="375A2DC8"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M11 se till att eleven får tillräckligt med positiva upplevelser av sin egen kropp, av att kunna och av att vara en del av gemenskapen.</w:t>
                  </w:r>
                  <w:r w:rsidRPr="00A158E4">
                    <w:rPr>
                      <w:rFonts w:asciiTheme="minorHAnsi" w:eastAsiaTheme="minorEastAsia" w:hAnsiTheme="minorHAnsi" w:cstheme="minorHAnsi"/>
                      <w:b/>
                      <w:bCs/>
                      <w:color w:val="FF0000"/>
                    </w:rPr>
                    <w:t xml:space="preserve"> </w:t>
                  </w:r>
                </w:p>
              </w:tc>
              <w:tc>
                <w:tcPr>
                  <w:tcW w:w="434" w:type="dxa"/>
                  <w:tcBorders>
                    <w:top w:val="single" w:sz="4" w:space="0" w:color="auto"/>
                    <w:left w:val="single" w:sz="4" w:space="0" w:color="auto"/>
                    <w:bottom w:val="single" w:sz="4" w:space="0" w:color="auto"/>
                    <w:right w:val="single" w:sz="4" w:space="0" w:color="auto"/>
                  </w:tcBorders>
                </w:tcPr>
                <w:p w14:paraId="375A2DC9"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color w:val="000000" w:themeColor="text1"/>
                    </w:rPr>
                    <w:t>I3</w:t>
                  </w:r>
                </w:p>
              </w:tc>
              <w:tc>
                <w:tcPr>
                  <w:tcW w:w="6303" w:type="dxa"/>
                  <w:tcBorders>
                    <w:top w:val="single" w:sz="4" w:space="0" w:color="auto"/>
                    <w:left w:val="single" w:sz="4" w:space="0" w:color="auto"/>
                    <w:bottom w:val="single" w:sz="4" w:space="0" w:color="auto"/>
                    <w:right w:val="single" w:sz="4" w:space="0" w:color="auto"/>
                  </w:tcBorders>
                </w:tcPr>
                <w:p w14:paraId="4B78DF49" w14:textId="77777777" w:rsidR="00C77A8C" w:rsidRPr="00A158E4" w:rsidRDefault="00C77A8C" w:rsidP="00C77A8C">
                  <w:pPr>
                    <w:rPr>
                      <w:rFonts w:asciiTheme="minorHAnsi" w:eastAsiaTheme="minorEastAsia" w:hAnsiTheme="minorHAnsi" w:cstheme="minorHAnsi"/>
                    </w:rPr>
                  </w:pPr>
                  <w:r w:rsidRPr="00A158E4">
                    <w:rPr>
                      <w:rFonts w:asciiTheme="minorHAnsi" w:eastAsiaTheme="minorEastAsia" w:hAnsiTheme="minorHAnsi" w:cstheme="minorHAnsi"/>
                    </w:rPr>
                    <w:t>Eleven får positiva upplevelser av den egna kroppen, av att kunna och av att vara en del av gemenskapen. Alla i gruppen stödjer och uppmuntrar varandra.</w:t>
                  </w:r>
                </w:p>
                <w:p w14:paraId="771ADAEB" w14:textId="77777777" w:rsidR="00C77A8C" w:rsidRPr="00A158E4" w:rsidRDefault="00C77A8C" w:rsidP="00C77A8C">
                  <w:pPr>
                    <w:rPr>
                      <w:rFonts w:asciiTheme="minorHAnsi" w:hAnsiTheme="minorHAnsi" w:cstheme="minorHAnsi"/>
                    </w:rPr>
                  </w:pPr>
                </w:p>
                <w:p w14:paraId="5C4D5CAF" w14:textId="77777777" w:rsidR="00C77A8C" w:rsidRPr="00A158E4" w:rsidRDefault="00C77A8C" w:rsidP="00C77A8C">
                  <w:pPr>
                    <w:rPr>
                      <w:rFonts w:asciiTheme="minorHAnsi" w:hAnsiTheme="minorHAnsi" w:cstheme="minorHAnsi"/>
                    </w:rPr>
                  </w:pPr>
                  <w:r w:rsidRPr="00A158E4">
                    <w:rPr>
                      <w:rFonts w:asciiTheme="minorHAnsi" w:eastAsiaTheme="minorEastAsia" w:hAnsiTheme="minorHAnsi" w:cstheme="minorHAnsi"/>
                    </w:rPr>
                    <w:t>Eleven prövar på uppgifter på den egna färdighetsnivån som inspirerar och ger eleven glädje.</w:t>
                  </w:r>
                </w:p>
                <w:p w14:paraId="375A2DCD" w14:textId="1EE99465" w:rsidR="00CB0DEF" w:rsidRPr="00A158E4" w:rsidRDefault="00C77A8C" w:rsidP="00C77A8C">
                  <w:pPr>
                    <w:ind w:left="54"/>
                    <w:rPr>
                      <w:rFonts w:asciiTheme="minorHAnsi" w:hAnsiTheme="minorHAnsi" w:cstheme="minorHAnsi"/>
                    </w:rPr>
                  </w:pPr>
                  <w:r w:rsidRPr="00A158E4">
                    <w:rPr>
                      <w:rFonts w:asciiTheme="minorHAnsi" w:hAnsiTheme="minorHAnsi" w:cstheme="minorHAnsi"/>
                    </w:rPr>
                    <w:t xml:space="preserve"> </w:t>
                  </w:r>
                </w:p>
                <w:p w14:paraId="375A2DCE" w14:textId="0494D57D" w:rsidR="00CB0DEF" w:rsidRPr="00A158E4" w:rsidRDefault="77B97CFA" w:rsidP="00CC54FF">
                  <w:pPr>
                    <w:rPr>
                      <w:rFonts w:asciiTheme="minorHAnsi" w:hAnsiTheme="minorHAnsi" w:cstheme="minorHAnsi"/>
                      <w:color w:val="000000" w:themeColor="text1"/>
                    </w:rPr>
                  </w:pPr>
                  <w:r w:rsidRPr="00A158E4">
                    <w:rPr>
                      <w:rFonts w:asciiTheme="minorHAnsi" w:eastAsiaTheme="minorEastAsia" w:hAnsiTheme="minorHAnsi" w:cstheme="minorHAnsi"/>
                      <w:color w:val="000000" w:themeColor="text1"/>
                    </w:rPr>
                    <w:t>Eleven utvärderar sina egna gymnastikupplevelser och sin aktivitet som en del av självutvärderingen.</w:t>
                  </w:r>
                </w:p>
                <w:p w14:paraId="375A2DCF" w14:textId="77777777" w:rsidR="00CB0DEF" w:rsidRPr="00A158E4" w:rsidRDefault="00CB0DEF" w:rsidP="00CC54FF">
                  <w:pPr>
                    <w:rPr>
                      <w:rFonts w:asciiTheme="minorHAnsi" w:hAnsiTheme="minorHAnsi" w:cstheme="minorHAnsi"/>
                    </w:rPr>
                  </w:pPr>
                </w:p>
              </w:tc>
              <w:tc>
                <w:tcPr>
                  <w:tcW w:w="454" w:type="dxa"/>
                  <w:tcBorders>
                    <w:top w:val="single" w:sz="4" w:space="0" w:color="auto"/>
                    <w:left w:val="single" w:sz="4" w:space="0" w:color="auto"/>
                    <w:bottom w:val="single" w:sz="4" w:space="0" w:color="auto"/>
                    <w:right w:val="single" w:sz="4" w:space="0" w:color="auto"/>
                  </w:tcBorders>
                </w:tcPr>
                <w:p w14:paraId="375A2DD0" w14:textId="77777777" w:rsidR="00CB0DEF" w:rsidRPr="00A158E4" w:rsidRDefault="77B97CFA" w:rsidP="00CC54FF">
                  <w:pPr>
                    <w:rPr>
                      <w:rFonts w:asciiTheme="minorHAnsi" w:hAnsiTheme="minorHAnsi" w:cstheme="minorHAnsi"/>
                    </w:rPr>
                  </w:pPr>
                  <w:r w:rsidRPr="00A158E4">
                    <w:rPr>
                      <w:rFonts w:asciiTheme="minorHAnsi" w:eastAsiaTheme="minorEastAsia" w:hAnsiTheme="minorHAnsi" w:cstheme="minorHAnsi"/>
                    </w:rPr>
                    <w:t>K1K2</w:t>
                  </w:r>
                </w:p>
              </w:tc>
            </w:tr>
          </w:tbl>
          <w:p w14:paraId="375A2DD2" w14:textId="77777777" w:rsidR="00CB0DEF" w:rsidRPr="00A158E4" w:rsidRDefault="00CB0DEF" w:rsidP="00CC54FF">
            <w:pPr>
              <w:rPr>
                <w:rFonts w:asciiTheme="minorHAnsi" w:hAnsiTheme="minorHAnsi" w:cstheme="minorHAnsi"/>
                <w:sz w:val="24"/>
                <w:szCs w:val="24"/>
              </w:rPr>
            </w:pPr>
          </w:p>
        </w:tc>
      </w:tr>
    </w:tbl>
    <w:p w14:paraId="215F3A7D" w14:textId="77777777" w:rsidR="00A158E4" w:rsidRPr="00A158E4" w:rsidRDefault="00A158E4" w:rsidP="007007C6">
      <w:pPr>
        <w:keepNext/>
        <w:keepLines/>
        <w:spacing w:after="200" w:line="276" w:lineRule="auto"/>
        <w:outlineLvl w:val="2"/>
        <w:rPr>
          <w:rFonts w:asciiTheme="minorHAnsi" w:eastAsia="Times New Roman" w:hAnsiTheme="minorHAnsi"/>
          <w:bCs/>
          <w:sz w:val="24"/>
          <w:lang w:val="sv-FI"/>
        </w:rPr>
      </w:pPr>
    </w:p>
    <w:p w14:paraId="375A2DD6" w14:textId="77777777" w:rsidR="007007C6" w:rsidRPr="00A158E4" w:rsidRDefault="007007C6" w:rsidP="007007C6">
      <w:pPr>
        <w:keepNext/>
        <w:keepLines/>
        <w:spacing w:after="200" w:line="276" w:lineRule="auto"/>
        <w:outlineLvl w:val="2"/>
        <w:rPr>
          <w:rFonts w:asciiTheme="minorHAnsi" w:eastAsia="Times New Roman" w:hAnsiTheme="minorHAnsi"/>
          <w:b/>
          <w:bCs/>
          <w:i/>
          <w:color w:val="4F81BD" w:themeColor="accent1"/>
          <w:lang w:val="sv-FI"/>
        </w:rPr>
      </w:pPr>
      <w:bookmarkStart w:id="53" w:name="_Toc457390850"/>
      <w:r w:rsidRPr="00A158E4">
        <w:rPr>
          <w:rFonts w:asciiTheme="minorHAnsi" w:eastAsia="Calibri,,Times New Roman" w:hAnsiTheme="minorHAnsi"/>
          <w:b/>
          <w:i/>
          <w:color w:val="4F81BD" w:themeColor="accent1"/>
          <w:lang w:val="sv-FI"/>
        </w:rPr>
        <w:t>14.4.14 ELEVHANDLEDNING</w:t>
      </w:r>
      <w:bookmarkEnd w:id="51"/>
      <w:bookmarkEnd w:id="52"/>
      <w:bookmarkEnd w:id="53"/>
      <w:r w:rsidRPr="00A158E4">
        <w:rPr>
          <w:rFonts w:asciiTheme="minorHAnsi" w:eastAsia="Calibri,,Times New Roman" w:hAnsiTheme="minorHAnsi"/>
          <w:b/>
          <w:i/>
          <w:color w:val="4F81BD" w:themeColor="accent1"/>
          <w:lang w:val="sv-FI"/>
        </w:rPr>
        <w:t xml:space="preserve"> </w:t>
      </w:r>
    </w:p>
    <w:p w14:paraId="375A2DD7" w14:textId="77777777" w:rsidR="007007C6" w:rsidRPr="00A158E4" w:rsidRDefault="007007C6" w:rsidP="007007C6">
      <w:pPr>
        <w:autoSpaceDE w:val="0"/>
        <w:autoSpaceDN w:val="0"/>
        <w:adjustRightInd w:val="0"/>
        <w:spacing w:line="276" w:lineRule="auto"/>
        <w:jc w:val="both"/>
        <w:rPr>
          <w:rFonts w:asciiTheme="minorHAnsi" w:eastAsia="Calibri" w:hAnsiTheme="minorHAnsi"/>
          <w:b/>
          <w:color w:val="000000"/>
          <w:lang w:val="sv-FI"/>
        </w:rPr>
      </w:pPr>
    </w:p>
    <w:p w14:paraId="375A2DD8" w14:textId="77777777" w:rsidR="007007C6" w:rsidRPr="00A158E4" w:rsidRDefault="77B97CFA" w:rsidP="007007C6">
      <w:pPr>
        <w:autoSpaceDE w:val="0"/>
        <w:autoSpaceDN w:val="0"/>
        <w:adjustRightInd w:val="0"/>
        <w:spacing w:line="276" w:lineRule="auto"/>
        <w:jc w:val="both"/>
        <w:rPr>
          <w:rFonts w:asciiTheme="minorHAnsi" w:eastAsia="Calibri" w:hAnsiTheme="minorHAnsi"/>
          <w:b/>
          <w:color w:val="000000"/>
          <w:lang w:val="sv-FI"/>
        </w:rPr>
      </w:pPr>
      <w:r w:rsidRPr="00A158E4">
        <w:rPr>
          <w:rFonts w:asciiTheme="minorHAnsi" w:eastAsia="Calibri" w:hAnsiTheme="minorHAnsi"/>
          <w:b/>
          <w:bCs/>
          <w:color w:val="000000" w:themeColor="text1"/>
          <w:lang w:val="sv-FI"/>
        </w:rPr>
        <w:t>Läroämnets uppdrag</w:t>
      </w:r>
    </w:p>
    <w:p w14:paraId="375A2DD9" w14:textId="77777777" w:rsidR="007007C6" w:rsidRPr="00A158E4" w:rsidRDefault="007007C6" w:rsidP="007007C6">
      <w:pPr>
        <w:autoSpaceDE w:val="0"/>
        <w:autoSpaceDN w:val="0"/>
        <w:adjustRightInd w:val="0"/>
        <w:spacing w:line="276" w:lineRule="auto"/>
        <w:jc w:val="both"/>
        <w:rPr>
          <w:rFonts w:asciiTheme="minorHAnsi" w:eastAsia="Calibri" w:hAnsiTheme="minorHAnsi"/>
          <w:b/>
          <w:color w:val="000000"/>
          <w:lang w:val="sv-FI"/>
        </w:rPr>
      </w:pPr>
    </w:p>
    <w:p w14:paraId="375A2DDA" w14:textId="77777777" w:rsidR="007007C6" w:rsidRPr="00A158E4" w:rsidRDefault="77B97CFA" w:rsidP="007007C6">
      <w:pPr>
        <w:autoSpaceDE w:val="0"/>
        <w:autoSpaceDN w:val="0"/>
        <w:adjustRightInd w:val="0"/>
        <w:spacing w:line="276" w:lineRule="auto"/>
        <w:jc w:val="both"/>
        <w:rPr>
          <w:rFonts w:asciiTheme="minorHAnsi" w:eastAsia="Calibri" w:hAnsiTheme="minorHAnsi"/>
          <w:lang w:val="sv-FI"/>
        </w:rPr>
      </w:pPr>
      <w:r w:rsidRPr="00A158E4">
        <w:rPr>
          <w:rFonts w:asciiTheme="minorHAnsi" w:eastAsia="Calibri" w:hAnsiTheme="minorHAnsi"/>
          <w:color w:val="000000" w:themeColor="text1"/>
          <w:lang w:val="sv-FI"/>
        </w:rPr>
        <w:t xml:space="preserve">Elevhandledningen har en central betydelse ur såväl elevernas och skolans som ur samhällets perspektiv. </w:t>
      </w:r>
      <w:r w:rsidRPr="00A158E4">
        <w:rPr>
          <w:rFonts w:asciiTheme="minorHAnsi" w:eastAsia="Calibri" w:hAnsiTheme="minorHAnsi"/>
          <w:lang w:val="sv-FI"/>
        </w:rPr>
        <w:t xml:space="preserve">Handledningsverksamheten ska bilda en sammanhängande helhet som fortgår under hela den grundläggande utbildningen och vidare under studierna efter den grundläggande utbildningen. </w:t>
      </w:r>
      <w:r w:rsidRPr="00A158E4">
        <w:rPr>
          <w:rFonts w:asciiTheme="minorHAnsi" w:eastAsia="Calibri" w:hAnsiTheme="minorHAnsi"/>
          <w:color w:val="000000" w:themeColor="text1"/>
          <w:lang w:val="sv-FI"/>
        </w:rPr>
        <w:t>Elevhandledningen ska främja att eleverna lyckas i skolarbetet, att studierna löper smidigt och att eleverna uppnår goda studieresultat.</w:t>
      </w:r>
    </w:p>
    <w:p w14:paraId="375A2DDB" w14:textId="77777777" w:rsidR="007007C6" w:rsidRPr="00A158E4" w:rsidRDefault="007007C6" w:rsidP="007007C6">
      <w:pPr>
        <w:autoSpaceDE w:val="0"/>
        <w:autoSpaceDN w:val="0"/>
        <w:adjustRightInd w:val="0"/>
        <w:spacing w:line="276" w:lineRule="auto"/>
        <w:jc w:val="both"/>
        <w:rPr>
          <w:rFonts w:asciiTheme="minorHAnsi" w:eastAsia="Calibri" w:hAnsiTheme="minorHAnsi"/>
          <w:lang w:val="sv-FI"/>
        </w:rPr>
      </w:pPr>
    </w:p>
    <w:p w14:paraId="375A2DDC" w14:textId="77777777" w:rsidR="007007C6" w:rsidRPr="00A158E4" w:rsidRDefault="77B97CFA" w:rsidP="007007C6">
      <w:pPr>
        <w:spacing w:line="276" w:lineRule="auto"/>
        <w:jc w:val="both"/>
        <w:rPr>
          <w:rFonts w:asciiTheme="minorHAnsi" w:eastAsia="Times New Roman" w:hAnsiTheme="minorHAnsi"/>
          <w:lang w:val="sv-FI"/>
        </w:rPr>
      </w:pPr>
      <w:r w:rsidRPr="00A158E4">
        <w:rPr>
          <w:rFonts w:asciiTheme="minorHAnsi" w:eastAsia="Calibri,Times New Roman" w:hAnsiTheme="minorHAnsi"/>
          <w:lang w:val="sv-FI"/>
        </w:rPr>
        <w:t>Elevhandledningens uppdrag är att främja elevernas fostran och utveckling så att de kan vidareutveckla sina studievanor och sina sociala färdigheter och tillägna sig kunskaper och färdigheter som behövs i livet. Elevhandledningen ska stödja eleverna att fatta beslut och att göra val gällande vardagslivet, studierna, fortsatta studier och framtiden utgående från sina egna förutsättningar, sina värderingar, sitt utgångsläge och sina intressen. Med hjälp av elevhandledningen lär sig eleverna att bli medvetna om sina möjligheter att påverka planeringen och besluten i sitt eget liv. Eleverna ska uppmuntras att fundera över och ifrågasätta sina förhandsuppfattningar om utbildning och yrken och att göra sina val utan könsbundna rollmodeller. Elevhandledningen ska genomföras i samarbete med vårdnadshavarna.</w:t>
      </w:r>
    </w:p>
    <w:p w14:paraId="375A2DDD" w14:textId="77777777" w:rsidR="007007C6" w:rsidRPr="00A158E4" w:rsidRDefault="007007C6" w:rsidP="007007C6">
      <w:pPr>
        <w:spacing w:line="276" w:lineRule="auto"/>
        <w:jc w:val="both"/>
        <w:rPr>
          <w:rFonts w:asciiTheme="minorHAnsi" w:eastAsia="Times New Roman" w:hAnsiTheme="minorHAnsi"/>
          <w:lang w:val="sv-FI"/>
        </w:rPr>
      </w:pPr>
    </w:p>
    <w:p w14:paraId="375A2DDE" w14:textId="77777777" w:rsidR="007007C6" w:rsidRPr="00A158E4" w:rsidRDefault="77B97CFA" w:rsidP="007007C6">
      <w:pPr>
        <w:spacing w:line="276" w:lineRule="auto"/>
        <w:jc w:val="both"/>
        <w:rPr>
          <w:rFonts w:asciiTheme="minorHAnsi" w:eastAsia="Times New Roman" w:hAnsiTheme="minorHAnsi"/>
          <w:lang w:val="sv-FI"/>
        </w:rPr>
      </w:pPr>
      <w:r w:rsidRPr="00A158E4">
        <w:rPr>
          <w:rFonts w:asciiTheme="minorHAnsi" w:eastAsia="Calibri,Times New Roman" w:hAnsiTheme="minorHAnsi"/>
          <w:lang w:val="sv-FI"/>
        </w:rPr>
        <w:t>Strukturen, verksamhetssätten, arbets- och ansvarsfördelningen inom elevhandledningen samt de yrkesövergripande nätverk som behövs för att uppnå målen för elevhandledningen ska beskrivas i skolans handledningsplan. I planen ska även samarbetet mellan hem och skola gällande handledning beskrivas, likaså skolans samarbete med arbetslivet och arrangemang i anslutning till praktisk arbetslivsorientering. Det är viktigt att systematiskt utvärdera hur målen i handledningsplanen nås. För att elevernas studier ska fortlöpa smidigt vid etappmålen inom den grundläggande utbildningen och vid övergången till fortsatta studier är det viktigt med samarbete mellan lärarna och studiehandledarna och att man vid behov samarbetar med andra yrkeskategorier. Lärarna ska i sitt arbete använda aktuell information om fortsatta studier, arbetsliv och arbetsuppgifter samt förändringar i dessa.</w:t>
      </w:r>
    </w:p>
    <w:p w14:paraId="375A2DDF" w14:textId="77777777" w:rsidR="007007C6" w:rsidRPr="00A158E4" w:rsidRDefault="007007C6" w:rsidP="007007C6">
      <w:pPr>
        <w:spacing w:line="276" w:lineRule="auto"/>
        <w:jc w:val="both"/>
        <w:rPr>
          <w:rFonts w:asciiTheme="minorHAnsi" w:eastAsia="Times New Roman" w:hAnsiTheme="minorHAnsi"/>
          <w:lang w:val="sv-FI"/>
        </w:rPr>
      </w:pPr>
    </w:p>
    <w:p w14:paraId="375A2DE0" w14:textId="77777777" w:rsidR="007007C6" w:rsidRPr="00A158E4" w:rsidRDefault="77B97CFA" w:rsidP="007007C6">
      <w:pPr>
        <w:spacing w:after="200" w:line="276" w:lineRule="auto"/>
        <w:jc w:val="both"/>
        <w:rPr>
          <w:rFonts w:asciiTheme="minorHAnsi" w:eastAsia="Times New Roman" w:hAnsiTheme="minorHAnsi"/>
          <w:lang w:val="sv-FI"/>
        </w:rPr>
      </w:pPr>
      <w:r w:rsidRPr="00A158E4">
        <w:rPr>
          <w:rFonts w:asciiTheme="minorHAnsi" w:eastAsia="Calibri,Times New Roman" w:hAnsiTheme="minorHAnsi"/>
          <w:lang w:val="sv-FI"/>
        </w:rPr>
        <w:t>Elevhandledningen fungerar som en länk mellan skolan, samhället och arbetslivet. Elevhandledningen ska främja rättvisa, likvärdighet, jämlikhet och delaktighet samt förebygga marginalisering från utbildning och arbetsliv. De kunskaper och färdigheter som utvecklas inom elevhandledningen bidrar för sin del till att trygga tillgången på kompetent arbetskraft och till att efterfrågan och utbud på kunnande sammanfaller i det framtida arbetslivet.</w:t>
      </w:r>
    </w:p>
    <w:p w14:paraId="375A2DE1" w14:textId="77777777" w:rsidR="007007C6" w:rsidRPr="00A158E4" w:rsidRDefault="77B97CFA" w:rsidP="007007C6">
      <w:pPr>
        <w:autoSpaceDE w:val="0"/>
        <w:autoSpaceDN w:val="0"/>
        <w:adjustRightInd w:val="0"/>
        <w:spacing w:line="276" w:lineRule="auto"/>
        <w:jc w:val="both"/>
        <w:rPr>
          <w:rFonts w:asciiTheme="minorHAnsi" w:eastAsia="Calibri" w:hAnsiTheme="minorHAnsi"/>
          <w:color w:val="000000"/>
          <w:lang w:val="sv-FI"/>
        </w:rPr>
      </w:pPr>
      <w:r w:rsidRPr="00A158E4">
        <w:rPr>
          <w:rFonts w:asciiTheme="minorHAnsi" w:eastAsia="Calibri" w:hAnsiTheme="minorHAnsi"/>
          <w:b/>
          <w:bCs/>
          <w:color w:val="000000" w:themeColor="text1"/>
          <w:lang w:val="sv-FI"/>
        </w:rPr>
        <w:t>I årskurserna 3–6</w:t>
      </w:r>
      <w:r w:rsidRPr="00A158E4">
        <w:rPr>
          <w:rFonts w:asciiTheme="minorHAnsi" w:eastAsia="Calibri" w:hAnsiTheme="minorHAnsi"/>
          <w:color w:val="000000" w:themeColor="text1"/>
          <w:lang w:val="sv-FI"/>
        </w:rPr>
        <w:t xml:space="preserve"> genomförs elevhandledningen huvudsakligen som en integrerad del av den övriga undervisningen och verksamheten i skolan. Man kan också reservera lektioner för elevhandledning på det sätt som fastställs i läroplanen. Klassläraren ansvarar tillsammans med de övriga lärarna för elevhandledningen. Utöver den egna skolan och närmiljön kan även företag och andra samarbetsparter i den närmaste omgivningen fungera som lärmiljöer. </w:t>
      </w:r>
    </w:p>
    <w:p w14:paraId="375A2DE2" w14:textId="77777777" w:rsidR="007007C6" w:rsidRPr="00A158E4" w:rsidRDefault="007007C6" w:rsidP="007007C6">
      <w:pPr>
        <w:autoSpaceDE w:val="0"/>
        <w:autoSpaceDN w:val="0"/>
        <w:adjustRightInd w:val="0"/>
        <w:spacing w:line="276" w:lineRule="auto"/>
        <w:jc w:val="both"/>
        <w:rPr>
          <w:rFonts w:asciiTheme="minorHAnsi" w:eastAsia="Times New Roman" w:hAnsiTheme="minorHAnsi"/>
          <w:color w:val="000000"/>
          <w:lang w:val="sv-FI"/>
        </w:rPr>
      </w:pPr>
    </w:p>
    <w:p w14:paraId="375A2DE3" w14:textId="77777777" w:rsidR="007007C6" w:rsidRPr="00A158E4" w:rsidRDefault="77B97CFA" w:rsidP="007007C6">
      <w:pPr>
        <w:spacing w:line="276" w:lineRule="auto"/>
        <w:jc w:val="both"/>
        <w:rPr>
          <w:rFonts w:asciiTheme="minorHAnsi" w:eastAsia="Arial" w:hAnsiTheme="minorHAnsi"/>
          <w:lang w:val="sv-FI"/>
        </w:rPr>
      </w:pPr>
      <w:r w:rsidRPr="00A158E4">
        <w:rPr>
          <w:rFonts w:asciiTheme="minorHAnsi" w:eastAsia="Calibri,Times New Roman" w:hAnsiTheme="minorHAnsi"/>
          <w:lang w:val="sv-FI"/>
        </w:rPr>
        <w:t>Elevhandledningen ska stödja eleverna att hitta och utveckla studiestrategier, stärka deras förmåga att ställa upp individuella mål och utvärdera hur målen nås samt bidra till att utveckla förmågan att lära sig. Handledningen ska hjälpa eleverna att tillägna sig olika färdigheter och metoder som behövs för att lära sig, arbeta, inhämta kunskap och hantera information i studierna. De ska också lära sig att identifiera läroämnenas särdrag samt att välja lämpliga inlärningsstrategier för varje läroämne. Handledningen ska stödja utvecklandet av elevernas sociala färdigheter och färdigheter att arbeta i grupp.</w:t>
      </w:r>
    </w:p>
    <w:p w14:paraId="375A2DE4" w14:textId="77777777" w:rsidR="007007C6" w:rsidRPr="00A158E4" w:rsidRDefault="007007C6" w:rsidP="007007C6">
      <w:pPr>
        <w:autoSpaceDE w:val="0"/>
        <w:autoSpaceDN w:val="0"/>
        <w:adjustRightInd w:val="0"/>
        <w:spacing w:line="276" w:lineRule="auto"/>
        <w:jc w:val="both"/>
        <w:rPr>
          <w:rFonts w:asciiTheme="minorHAnsi" w:eastAsia="Calibri" w:hAnsiTheme="minorHAnsi"/>
          <w:lang w:val="sv-FI"/>
        </w:rPr>
      </w:pPr>
    </w:p>
    <w:p w14:paraId="375A2DE5" w14:textId="77777777" w:rsidR="007007C6" w:rsidRPr="00A158E4" w:rsidRDefault="77B97CFA" w:rsidP="007007C6">
      <w:pPr>
        <w:spacing w:line="276" w:lineRule="auto"/>
        <w:jc w:val="both"/>
        <w:rPr>
          <w:rFonts w:asciiTheme="minorHAnsi" w:eastAsia="Arial" w:hAnsiTheme="minorHAnsi"/>
          <w:lang w:val="sv-FI"/>
        </w:rPr>
      </w:pPr>
      <w:r w:rsidRPr="00A158E4">
        <w:rPr>
          <w:rFonts w:asciiTheme="minorHAnsi" w:eastAsia="Calibri,Times New Roman" w:hAnsiTheme="minorHAnsi"/>
          <w:lang w:val="sv-FI"/>
        </w:rPr>
        <w:t xml:space="preserve">Elevhandledningen ska utveckla färdigheter som behövs i livet och stärka elevernas positiva uppfattning om sig själva som elever. Eleverna ska vägledas att identifiera och värdesätta både sina egna och andras styrkor, förmågor och färdigheter. De ska stödjas att ta ansvar för sitt liv, sina studier, sina val och sin medverkan som aktiva medlemmar och aktörer i gruppen och närmiljön. Eleverna ska ges möjligheter att delta och påverka i skolgemenskapen och närmiljön, för att de småningom ska få en uppfattning om sina möjligheter att påverka i samhället. </w:t>
      </w:r>
    </w:p>
    <w:p w14:paraId="375A2DE6" w14:textId="77777777" w:rsidR="007007C6" w:rsidRPr="00A158E4" w:rsidRDefault="007007C6" w:rsidP="007007C6">
      <w:pPr>
        <w:spacing w:line="276" w:lineRule="auto"/>
        <w:contextualSpacing/>
        <w:jc w:val="both"/>
        <w:rPr>
          <w:rFonts w:asciiTheme="minorHAnsi" w:eastAsia="Calibri" w:hAnsiTheme="minorHAnsi"/>
          <w:lang w:val="sv-FI"/>
        </w:rPr>
      </w:pPr>
    </w:p>
    <w:p w14:paraId="375A2DE7" w14:textId="77777777" w:rsidR="007007C6" w:rsidRPr="00A158E4" w:rsidRDefault="77B97CFA" w:rsidP="007007C6">
      <w:pPr>
        <w:autoSpaceDE w:val="0"/>
        <w:autoSpaceDN w:val="0"/>
        <w:adjustRightInd w:val="0"/>
        <w:spacing w:line="276" w:lineRule="auto"/>
        <w:jc w:val="both"/>
        <w:rPr>
          <w:rFonts w:asciiTheme="minorHAnsi" w:eastAsia="Calibri" w:hAnsiTheme="minorHAnsi"/>
          <w:color w:val="000000"/>
          <w:lang w:val="sv-FI"/>
        </w:rPr>
      </w:pPr>
      <w:r w:rsidRPr="00A158E4">
        <w:rPr>
          <w:rFonts w:asciiTheme="minorHAnsi" w:eastAsia="Calibri" w:hAnsiTheme="minorHAnsi"/>
          <w:color w:val="000000" w:themeColor="text1"/>
          <w:lang w:val="sv-FI"/>
        </w:rPr>
        <w:t xml:space="preserve">Via elevhandledningen ska eleverna bekanta sig med yrken, arbetsplatser och näringsliv i den närmaste omgivningen. Syftet med eventuella studiebesök och exkursioner är att ge eleverna en bild av arbetsliv, företagsamhet och olika yrken. Genom besöken väcks också elevernas intresse för olika yrken. </w:t>
      </w:r>
    </w:p>
    <w:p w14:paraId="375A2DE8" w14:textId="77777777" w:rsidR="007007C6" w:rsidRPr="00A158E4" w:rsidRDefault="007007C6" w:rsidP="007007C6">
      <w:pPr>
        <w:autoSpaceDE w:val="0"/>
        <w:autoSpaceDN w:val="0"/>
        <w:adjustRightInd w:val="0"/>
        <w:spacing w:line="276" w:lineRule="auto"/>
        <w:jc w:val="both"/>
        <w:rPr>
          <w:rFonts w:asciiTheme="minorHAnsi" w:eastAsia="Calibri" w:hAnsiTheme="minorHAnsi"/>
          <w:color w:val="000000"/>
          <w:lang w:val="sv-FI"/>
        </w:rPr>
      </w:pPr>
    </w:p>
    <w:p w14:paraId="375A2DE9" w14:textId="77777777" w:rsidR="007007C6" w:rsidRPr="00A158E4" w:rsidRDefault="77B97CFA" w:rsidP="007007C6">
      <w:pPr>
        <w:autoSpaceDE w:val="0"/>
        <w:autoSpaceDN w:val="0"/>
        <w:adjustRightInd w:val="0"/>
        <w:spacing w:line="276" w:lineRule="auto"/>
        <w:jc w:val="both"/>
        <w:rPr>
          <w:rFonts w:asciiTheme="minorHAnsi" w:eastAsia="Calibri" w:hAnsiTheme="minorHAnsi"/>
          <w:lang w:val="sv-FI"/>
        </w:rPr>
      </w:pPr>
      <w:r w:rsidRPr="00A158E4">
        <w:rPr>
          <w:rFonts w:asciiTheme="minorHAnsi" w:eastAsia="Calibri" w:hAnsiTheme="minorHAnsi"/>
          <w:color w:val="000000" w:themeColor="text1"/>
          <w:lang w:val="sv-FI"/>
        </w:rPr>
        <w:t>Elevhandledningen ska stödja eleverna och vårdnadshavarna när det gäller att få information och göra val förknippade med studierna. De ska ha möjlighet till personliga handledningssamtal om studier och val och att få svar på olika frågor gällande lärande och skolgång.</w:t>
      </w:r>
    </w:p>
    <w:p w14:paraId="375A2DEA" w14:textId="77777777" w:rsidR="007007C6" w:rsidRPr="00A158E4" w:rsidRDefault="007007C6" w:rsidP="007007C6">
      <w:pPr>
        <w:spacing w:after="200" w:line="276" w:lineRule="auto"/>
        <w:rPr>
          <w:rFonts w:asciiTheme="minorHAnsi" w:eastAsia="Calibri" w:hAnsiTheme="minorHAnsi"/>
          <w:lang w:val="sv-FI"/>
        </w:rPr>
      </w:pPr>
    </w:p>
    <w:p w14:paraId="375A2DEB" w14:textId="77777777" w:rsidR="007007C6" w:rsidRPr="00A158E4" w:rsidRDefault="007007C6" w:rsidP="007007C6">
      <w:pPr>
        <w:spacing w:after="200" w:line="276" w:lineRule="auto"/>
        <w:rPr>
          <w:rFonts w:asciiTheme="minorHAnsi" w:eastAsia="Calibri" w:hAnsiTheme="minorHAnsi"/>
          <w:lang w:val="sv-FI"/>
        </w:rPr>
      </w:pPr>
    </w:p>
    <w:p w14:paraId="375A2DEC" w14:textId="77777777" w:rsidR="007007C6" w:rsidRPr="00A158E4" w:rsidRDefault="007007C6" w:rsidP="007007C6">
      <w:pPr>
        <w:spacing w:after="200" w:line="276" w:lineRule="auto"/>
        <w:rPr>
          <w:rFonts w:asciiTheme="minorHAnsi" w:eastAsia="Calibri" w:hAnsiTheme="minorHAnsi"/>
          <w:lang w:val="sv-FI"/>
        </w:rPr>
      </w:pPr>
    </w:p>
    <w:p w14:paraId="375A2DED" w14:textId="77777777" w:rsidR="007007C6" w:rsidRPr="00A158E4" w:rsidRDefault="007007C6" w:rsidP="007007C6">
      <w:pPr>
        <w:spacing w:after="200" w:line="276" w:lineRule="auto"/>
        <w:rPr>
          <w:rFonts w:asciiTheme="minorHAnsi" w:eastAsia="Calibri" w:hAnsiTheme="minorHAnsi"/>
          <w:lang w:val="sv-FI"/>
        </w:rPr>
      </w:pPr>
    </w:p>
    <w:p w14:paraId="375A2DEE" w14:textId="77777777" w:rsidR="007007C6" w:rsidRPr="00A158E4" w:rsidRDefault="007007C6" w:rsidP="007007C6">
      <w:pPr>
        <w:spacing w:after="200" w:line="276" w:lineRule="auto"/>
        <w:rPr>
          <w:rFonts w:asciiTheme="minorHAnsi" w:eastAsia="Calibri" w:hAnsiTheme="minorHAnsi"/>
          <w:lang w:val="sv-FI"/>
        </w:rPr>
      </w:pPr>
    </w:p>
    <w:p w14:paraId="375A2DEF" w14:textId="77777777" w:rsidR="007007C6" w:rsidRPr="00A158E4" w:rsidRDefault="007007C6" w:rsidP="007007C6">
      <w:pPr>
        <w:spacing w:after="200" w:line="276" w:lineRule="auto"/>
        <w:rPr>
          <w:rFonts w:asciiTheme="minorHAnsi" w:eastAsia="Calibri" w:hAnsiTheme="minorHAnsi"/>
          <w:lang w:val="sv-FI"/>
        </w:rPr>
      </w:pPr>
    </w:p>
    <w:p w14:paraId="375A2DF0" w14:textId="77777777" w:rsidR="007007C6" w:rsidRPr="00A158E4" w:rsidRDefault="007007C6" w:rsidP="007007C6">
      <w:pPr>
        <w:spacing w:after="200" w:line="276" w:lineRule="auto"/>
        <w:rPr>
          <w:rFonts w:asciiTheme="minorHAnsi" w:eastAsia="Calibri" w:hAnsiTheme="minorHAnsi"/>
          <w:lang w:val="sv-FI"/>
        </w:rPr>
      </w:pPr>
    </w:p>
    <w:p w14:paraId="375A2DF1" w14:textId="77777777" w:rsidR="007007C6" w:rsidRPr="00A158E4" w:rsidRDefault="007007C6" w:rsidP="007007C6">
      <w:pPr>
        <w:spacing w:after="200" w:line="276" w:lineRule="auto"/>
        <w:rPr>
          <w:rFonts w:asciiTheme="minorHAnsi" w:eastAsia="Calibri" w:hAnsiTheme="minorHAnsi"/>
          <w:lang w:val="sv-FI"/>
        </w:rPr>
      </w:pPr>
    </w:p>
    <w:p w14:paraId="375A2DF2" w14:textId="77777777" w:rsidR="007007C6" w:rsidRPr="00A158E4" w:rsidRDefault="007007C6" w:rsidP="007007C6">
      <w:pPr>
        <w:spacing w:after="200" w:line="276" w:lineRule="auto"/>
        <w:rPr>
          <w:rFonts w:asciiTheme="minorHAnsi" w:eastAsia="Calibri" w:hAnsiTheme="minorHAnsi"/>
          <w:lang w:val="sv-FI"/>
        </w:rPr>
      </w:pPr>
    </w:p>
    <w:p w14:paraId="375A2DF3" w14:textId="77777777" w:rsidR="007007C6" w:rsidRPr="00A158E4" w:rsidRDefault="007007C6" w:rsidP="007007C6">
      <w:pPr>
        <w:spacing w:after="200" w:line="276" w:lineRule="auto"/>
        <w:rPr>
          <w:rFonts w:asciiTheme="minorHAnsi" w:eastAsia="Calibri" w:hAnsiTheme="minorHAnsi"/>
          <w:lang w:val="sv-FI"/>
        </w:rPr>
      </w:pPr>
    </w:p>
    <w:p w14:paraId="375A2DF4" w14:textId="77777777" w:rsidR="007007C6" w:rsidRPr="00A158E4" w:rsidRDefault="007007C6" w:rsidP="007007C6">
      <w:pPr>
        <w:spacing w:after="200" w:line="276" w:lineRule="auto"/>
        <w:rPr>
          <w:rFonts w:asciiTheme="minorHAnsi" w:eastAsia="Calibri" w:hAnsiTheme="minorHAnsi"/>
          <w:lang w:val="sv-FI"/>
        </w:rPr>
      </w:pPr>
    </w:p>
    <w:p w14:paraId="375A2DF5" w14:textId="77777777" w:rsidR="007007C6" w:rsidRPr="00A158E4" w:rsidRDefault="007007C6" w:rsidP="007007C6">
      <w:pPr>
        <w:spacing w:after="200" w:line="276" w:lineRule="auto"/>
        <w:rPr>
          <w:rFonts w:asciiTheme="minorHAnsi" w:eastAsia="Calibri" w:hAnsiTheme="minorHAnsi"/>
          <w:lang w:val="sv-FI"/>
        </w:rPr>
      </w:pPr>
    </w:p>
    <w:p w14:paraId="375A2DF6" w14:textId="77777777" w:rsidR="007007C6" w:rsidRPr="00A158E4" w:rsidRDefault="007007C6" w:rsidP="007007C6">
      <w:pPr>
        <w:spacing w:after="200" w:line="276" w:lineRule="auto"/>
        <w:rPr>
          <w:rFonts w:asciiTheme="minorHAnsi" w:eastAsia="Calibri" w:hAnsiTheme="minorHAnsi"/>
          <w:lang w:val="sv-FI"/>
        </w:rPr>
      </w:pPr>
    </w:p>
    <w:p w14:paraId="375A2DF7" w14:textId="77777777" w:rsidR="007007C6" w:rsidRPr="00A158E4" w:rsidRDefault="007007C6" w:rsidP="007007C6">
      <w:pPr>
        <w:spacing w:after="200" w:line="276" w:lineRule="auto"/>
        <w:rPr>
          <w:rFonts w:asciiTheme="minorHAnsi" w:eastAsia="Calibri" w:hAnsiTheme="minorHAnsi"/>
          <w:lang w:val="sv-FI"/>
        </w:rPr>
      </w:pPr>
    </w:p>
    <w:p w14:paraId="375A2DF8" w14:textId="77777777" w:rsidR="007007C6" w:rsidRPr="00A158E4" w:rsidRDefault="007007C6" w:rsidP="007007C6">
      <w:pPr>
        <w:spacing w:after="200" w:line="276" w:lineRule="auto"/>
        <w:rPr>
          <w:rFonts w:asciiTheme="minorHAnsi" w:eastAsia="Calibri" w:hAnsiTheme="minorHAnsi"/>
          <w:lang w:val="sv-FI"/>
        </w:rPr>
      </w:pPr>
    </w:p>
    <w:p w14:paraId="375A2DF9" w14:textId="77777777" w:rsidR="007007C6" w:rsidRPr="00A158E4" w:rsidRDefault="007007C6" w:rsidP="007007C6">
      <w:pPr>
        <w:spacing w:after="200" w:line="276" w:lineRule="auto"/>
        <w:rPr>
          <w:rFonts w:asciiTheme="minorHAnsi" w:eastAsia="Calibri" w:hAnsiTheme="minorHAnsi"/>
          <w:lang w:val="sv-FI"/>
        </w:rPr>
      </w:pPr>
    </w:p>
    <w:p w14:paraId="375A2DFA" w14:textId="77777777" w:rsidR="007007C6" w:rsidRPr="00A158E4" w:rsidRDefault="007007C6" w:rsidP="007007C6">
      <w:pPr>
        <w:spacing w:after="200" w:line="276" w:lineRule="auto"/>
        <w:rPr>
          <w:rFonts w:asciiTheme="minorHAnsi" w:eastAsia="Calibri" w:hAnsiTheme="minorHAnsi"/>
          <w:lang w:val="sv-FI"/>
        </w:rPr>
      </w:pPr>
    </w:p>
    <w:p w14:paraId="375A2DFB" w14:textId="77777777" w:rsidR="007007C6" w:rsidRPr="00A158E4" w:rsidRDefault="007007C6" w:rsidP="007007C6">
      <w:pPr>
        <w:spacing w:after="200" w:line="276" w:lineRule="auto"/>
        <w:rPr>
          <w:rFonts w:asciiTheme="minorHAnsi" w:eastAsia="Calibri" w:hAnsiTheme="minorHAnsi"/>
          <w:lang w:val="sv-FI"/>
        </w:rPr>
      </w:pPr>
    </w:p>
    <w:p w14:paraId="375A2DFC" w14:textId="77777777" w:rsidR="007007C6" w:rsidRPr="00A158E4" w:rsidRDefault="007007C6" w:rsidP="007007C6">
      <w:pPr>
        <w:spacing w:after="200" w:line="276" w:lineRule="auto"/>
        <w:rPr>
          <w:rFonts w:asciiTheme="minorHAnsi" w:eastAsia="Calibri" w:hAnsiTheme="minorHAnsi"/>
          <w:lang w:val="sv-FI"/>
        </w:rPr>
      </w:pPr>
    </w:p>
    <w:p w14:paraId="375A2DFD" w14:textId="77777777" w:rsidR="007007C6" w:rsidRPr="00A158E4" w:rsidRDefault="007007C6" w:rsidP="007007C6">
      <w:pPr>
        <w:spacing w:after="200" w:line="276" w:lineRule="auto"/>
        <w:rPr>
          <w:rFonts w:asciiTheme="minorHAnsi" w:eastAsia="Calibri" w:hAnsiTheme="minorHAnsi"/>
          <w:lang w:val="sv-FI"/>
        </w:rPr>
      </w:pPr>
    </w:p>
    <w:p w14:paraId="375A2DFE" w14:textId="77777777" w:rsidR="007007C6" w:rsidRPr="00A158E4" w:rsidRDefault="007007C6" w:rsidP="007007C6">
      <w:pPr>
        <w:spacing w:after="200" w:line="276" w:lineRule="auto"/>
        <w:rPr>
          <w:rFonts w:asciiTheme="minorHAnsi" w:eastAsia="Calibri" w:hAnsiTheme="minorHAnsi"/>
          <w:lang w:val="sv-FI"/>
        </w:rPr>
      </w:pPr>
    </w:p>
    <w:p w14:paraId="375A2DFF" w14:textId="77777777" w:rsidR="007007C6" w:rsidRPr="00A158E4" w:rsidRDefault="007007C6" w:rsidP="007007C6">
      <w:pPr>
        <w:jc w:val="center"/>
        <w:rPr>
          <w:rFonts w:asciiTheme="minorHAnsi" w:eastAsia="Times New Roman" w:hAnsiTheme="minorHAnsi"/>
          <w:color w:val="4F81BD"/>
          <w:sz w:val="96"/>
          <w:szCs w:val="96"/>
          <w:lang w:val="sv-FI"/>
        </w:rPr>
      </w:pPr>
    </w:p>
    <w:p w14:paraId="375A2E00" w14:textId="77777777" w:rsidR="002F6053" w:rsidRPr="00A158E4" w:rsidRDefault="002F6053" w:rsidP="0038480F">
      <w:pPr>
        <w:rPr>
          <w:rFonts w:asciiTheme="minorHAnsi" w:hAnsiTheme="minorHAnsi"/>
          <w:lang w:val="sv-SE"/>
        </w:rPr>
      </w:pPr>
    </w:p>
    <w:sectPr w:rsidR="002F6053" w:rsidRPr="00A158E4" w:rsidSect="00F735F1">
      <w:pgSz w:w="11906" w:h="16838" w:code="9"/>
      <w:pgMar w:top="567" w:right="567" w:bottom="567" w:left="1134" w:header="567"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36357" w14:textId="77777777" w:rsidR="00705953" w:rsidRDefault="00705953" w:rsidP="00D45142">
      <w:r>
        <w:separator/>
      </w:r>
    </w:p>
  </w:endnote>
  <w:endnote w:type="continuationSeparator" w:id="0">
    <w:p w14:paraId="0ABA0FAB" w14:textId="77777777" w:rsidR="00705953" w:rsidRDefault="00705953" w:rsidP="00D45142">
      <w:r>
        <w:continuationSeparator/>
      </w:r>
    </w:p>
  </w:endnote>
  <w:endnote w:type="continuationNotice" w:id="1">
    <w:p w14:paraId="205A267A" w14:textId="77777777" w:rsidR="00705953" w:rsidRDefault="00705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MS ??">
    <w:altName w:val="Arial Unicode MS"/>
    <w:panose1 w:val="00000000000000000000"/>
    <w:charset w:val="80"/>
    <w:family w:val="auto"/>
    <w:notTrueType/>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Cambria,Times New Roman,Calibri">
    <w:altName w:val="Times New Roman"/>
    <w:panose1 w:val="00000000000000000000"/>
    <w:charset w:val="00"/>
    <w:family w:val="roman"/>
    <w:notTrueType/>
    <w:pitch w:val="default"/>
  </w:font>
  <w:font w:name="Calibri,Garamond,Calibri">
    <w:altName w:val="Times New Roman"/>
    <w:panose1 w:val="00000000000000000000"/>
    <w:charset w:val="00"/>
    <w:family w:val="roman"/>
    <w:notTrueType/>
    <w:pitch w:val="default"/>
  </w:font>
  <w:font w:name="Cambria,Calibri">
    <w:altName w:val="Times New Roman"/>
    <w:panose1 w:val="00000000000000000000"/>
    <w:charset w:val="00"/>
    <w:family w:val="roman"/>
    <w:notTrueType/>
    <w:pitch w:val="default"/>
  </w:font>
  <w:font w:name="Calibri,Segoe UI">
    <w:altName w:val="Times New Roman"/>
    <w:panose1 w:val="00000000000000000000"/>
    <w:charset w:val="00"/>
    <w:family w:val="roman"/>
    <w:notTrueType/>
    <w:pitch w:val="default"/>
  </w:font>
  <w:font w:name="Calibri,Calibri,Times New Roman">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mbria,Times New Roman">
    <w:altName w:val="Times New Roman"/>
    <w:panose1 w:val="00000000000000000000"/>
    <w:charset w:val="00"/>
    <w:family w:val="roman"/>
    <w:notTrueType/>
    <w:pitch w:val="default"/>
  </w:font>
  <w:font w:name="Calibri,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4893"/>
      <w:docPartObj>
        <w:docPartGallery w:val="Page Numbers (Bottom of Page)"/>
        <w:docPartUnique/>
      </w:docPartObj>
    </w:sdtPr>
    <w:sdtEndPr/>
    <w:sdtContent>
      <w:p w14:paraId="738CF62B" w14:textId="2998600A" w:rsidR="00705953" w:rsidRDefault="00705953">
        <w:pPr>
          <w:pStyle w:val="Alatunniste"/>
          <w:jc w:val="center"/>
        </w:pPr>
        <w:r>
          <w:fldChar w:fldCharType="begin"/>
        </w:r>
        <w:r>
          <w:instrText>PAGE   \* MERGEFORMAT</w:instrText>
        </w:r>
        <w:r>
          <w:fldChar w:fldCharType="separate"/>
        </w:r>
        <w:r w:rsidR="00057218">
          <w:rPr>
            <w:noProof/>
          </w:rPr>
          <w:t>18</w:t>
        </w:r>
        <w:r>
          <w:fldChar w:fldCharType="end"/>
        </w:r>
      </w:p>
    </w:sdtContent>
  </w:sdt>
  <w:p w14:paraId="375A2E8B" w14:textId="77777777" w:rsidR="00705953" w:rsidRDefault="0070595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94571" w14:textId="77777777" w:rsidR="00705953" w:rsidRDefault="00705953" w:rsidP="00D45142">
      <w:r>
        <w:separator/>
      </w:r>
    </w:p>
  </w:footnote>
  <w:footnote w:type="continuationSeparator" w:id="0">
    <w:p w14:paraId="0CB7B363" w14:textId="77777777" w:rsidR="00705953" w:rsidRDefault="00705953" w:rsidP="00D45142">
      <w:r>
        <w:continuationSeparator/>
      </w:r>
    </w:p>
  </w:footnote>
  <w:footnote w:type="continuationNotice" w:id="1">
    <w:p w14:paraId="339A87EE" w14:textId="77777777" w:rsidR="00705953" w:rsidRDefault="00705953"/>
  </w:footnote>
  <w:footnote w:id="2">
    <w:p w14:paraId="375A2E8E" w14:textId="77777777" w:rsidR="00705953" w:rsidRPr="00513036" w:rsidRDefault="00705953" w:rsidP="007007C6">
      <w:pPr>
        <w:pStyle w:val="Alaviitteenteksti"/>
        <w:jc w:val="both"/>
        <w:rPr>
          <w:lang w:val="sv-SE"/>
        </w:rPr>
      </w:pPr>
      <w:r w:rsidRPr="00513036">
        <w:rPr>
          <w:rStyle w:val="Alaviitteenviite"/>
        </w:rPr>
        <w:footnoteRef/>
      </w:r>
      <w:r w:rsidRPr="00513036">
        <w:rPr>
          <w:lang w:val="sv-SE"/>
        </w:rPr>
        <w:t xml:space="preserve"> </w:t>
      </w:r>
      <w:r w:rsidRPr="00F501E5">
        <w:rPr>
          <w:lang w:val="sv-SE"/>
        </w:rPr>
        <w:t>Statsrådets förordning 422/2012</w:t>
      </w:r>
    </w:p>
  </w:footnote>
  <w:footnote w:id="3">
    <w:p w14:paraId="375A2E8F" w14:textId="77777777" w:rsidR="00705953" w:rsidRPr="00513036" w:rsidRDefault="00705953" w:rsidP="007007C6">
      <w:pPr>
        <w:pStyle w:val="Alaviitteenteksti"/>
        <w:rPr>
          <w:lang w:val="sv-SE"/>
        </w:rPr>
      </w:pPr>
      <w:r w:rsidRPr="00513036">
        <w:rPr>
          <w:rStyle w:val="Alaviitteenviite"/>
        </w:rPr>
        <w:footnoteRef/>
      </w:r>
      <w:r w:rsidRPr="00513036">
        <w:rPr>
          <w:lang w:val="sv-SE"/>
        </w:rPr>
        <w:t xml:space="preserve"> Lag om grundläggande utbildning 628/1998, 30 §</w:t>
      </w:r>
    </w:p>
  </w:footnote>
  <w:footnote w:id="4">
    <w:p w14:paraId="375A2E90" w14:textId="77777777" w:rsidR="00705953" w:rsidRPr="00513036" w:rsidRDefault="00705953" w:rsidP="007007C6">
      <w:pPr>
        <w:pStyle w:val="Alaviitteenteksti"/>
        <w:rPr>
          <w:lang w:val="sv-SE"/>
        </w:rPr>
      </w:pPr>
      <w:r w:rsidRPr="00513036">
        <w:rPr>
          <w:rStyle w:val="Alaviitteenviite"/>
        </w:rPr>
        <w:footnoteRef/>
      </w:r>
      <w:r w:rsidRPr="00513036">
        <w:rPr>
          <w:lang w:val="sv-SE"/>
        </w:rPr>
        <w:t xml:space="preserve"> Lag om grundläggande utbildning 628/1998, 3 §</w:t>
      </w:r>
    </w:p>
  </w:footnote>
  <w:footnote w:id="5">
    <w:p w14:paraId="375A2E91" w14:textId="77777777" w:rsidR="00705953" w:rsidRPr="00014A34" w:rsidRDefault="00705953" w:rsidP="007007C6">
      <w:pPr>
        <w:pStyle w:val="Otsikko3"/>
        <w:rPr>
          <w:rFonts w:ascii="Times New Roman" w:eastAsia="Times New Roman" w:hAnsi="Times New Roman" w:cs="Times New Roman"/>
          <w:b/>
          <w:bCs w:val="0"/>
          <w:i/>
          <w:sz w:val="27"/>
          <w:szCs w:val="27"/>
          <w:lang w:val="sv-SE" w:eastAsia="fi-FI"/>
        </w:rPr>
      </w:pPr>
      <w:r w:rsidRPr="77B97CFA">
        <w:rPr>
          <w:rStyle w:val="Alaviitteenviite"/>
          <w:b/>
        </w:rPr>
        <w:footnoteRef/>
      </w:r>
      <w:r w:rsidRPr="00014A34">
        <w:rPr>
          <w:lang w:val="sv-SE"/>
        </w:rPr>
        <w:t xml:space="preserve"> </w:t>
      </w:r>
      <w:r w:rsidRPr="77B97CFA">
        <w:rPr>
          <w:rFonts w:asciiTheme="minorHAnsi" w:eastAsiaTheme="minorEastAsia" w:hAnsiTheme="minorHAnsi" w:cstheme="minorBidi"/>
          <w:sz w:val="20"/>
          <w:szCs w:val="20"/>
          <w:lang w:val="sv-SE" w:eastAsia="fi-FI"/>
        </w:rPr>
        <w:t>Statsrådets förordning (422/2012) 3 §</w:t>
      </w:r>
    </w:p>
    <w:p w14:paraId="375A2E92" w14:textId="77777777" w:rsidR="00705953" w:rsidRPr="00014A34" w:rsidRDefault="00705953" w:rsidP="007007C6">
      <w:pPr>
        <w:pStyle w:val="Alaviitteenteksti"/>
        <w:rPr>
          <w:lang w:val="sv-S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2E87" w14:textId="77777777" w:rsidR="00705953" w:rsidRDefault="00705953">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14:paraId="375A2E88" w14:textId="77777777" w:rsidR="00705953" w:rsidRDefault="00705953">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521772"/>
    <w:multiLevelType w:val="hybridMultilevel"/>
    <w:tmpl w:val="9CEA2BDC"/>
    <w:lvl w:ilvl="0" w:tplc="D19CD690">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14536C3E"/>
    <w:multiLevelType w:val="hybridMultilevel"/>
    <w:tmpl w:val="CAA0E0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C675EF0"/>
    <w:multiLevelType w:val="hybridMultilevel"/>
    <w:tmpl w:val="E6EC82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0313D69"/>
    <w:multiLevelType w:val="hybridMultilevel"/>
    <w:tmpl w:val="202E0476"/>
    <w:lvl w:ilvl="0" w:tplc="8E24A526">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6" w15:restartNumberingAfterBreak="0">
    <w:nsid w:val="23C151CC"/>
    <w:multiLevelType w:val="hybridMultilevel"/>
    <w:tmpl w:val="1CAAF7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4E01BB"/>
    <w:multiLevelType w:val="hybridMultilevel"/>
    <w:tmpl w:val="11E28958"/>
    <w:lvl w:ilvl="0" w:tplc="45986C6C">
      <w:start w:val="4"/>
      <w:numFmt w:val="bullet"/>
      <w:lvlText w:val="-"/>
      <w:lvlJc w:val="left"/>
      <w:pPr>
        <w:ind w:left="1080" w:hanging="360"/>
      </w:pPr>
      <w:rPr>
        <w:rFonts w:ascii="Garamond" w:eastAsiaTheme="minorHAnsi" w:hAnsi="Garamond" w:cstheme="minorHAnsi"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8" w15:restartNumberingAfterBreak="0">
    <w:nsid w:val="2EA35202"/>
    <w:multiLevelType w:val="hybridMultilevel"/>
    <w:tmpl w:val="F8928886"/>
    <w:lvl w:ilvl="0" w:tplc="911E9BB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3C5F38B6"/>
    <w:multiLevelType w:val="hybridMultilevel"/>
    <w:tmpl w:val="ACE67096"/>
    <w:lvl w:ilvl="0" w:tplc="86ACF522">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21" w15:restartNumberingAfterBreak="0">
    <w:nsid w:val="3EEE6504"/>
    <w:multiLevelType w:val="hybridMultilevel"/>
    <w:tmpl w:val="1FBCC6A6"/>
    <w:lvl w:ilvl="0" w:tplc="E1503580">
      <w:start w:val="7"/>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478040E5"/>
    <w:multiLevelType w:val="hybridMultilevel"/>
    <w:tmpl w:val="30A8F4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F8D285A"/>
    <w:multiLevelType w:val="hybridMultilevel"/>
    <w:tmpl w:val="96CA65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1160286"/>
    <w:multiLevelType w:val="hybridMultilevel"/>
    <w:tmpl w:val="CAA0E0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3385355"/>
    <w:multiLevelType w:val="hybridMultilevel"/>
    <w:tmpl w:val="F6FCDB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B5E74D0"/>
    <w:multiLevelType w:val="hybridMultilevel"/>
    <w:tmpl w:val="2E30482A"/>
    <w:lvl w:ilvl="0" w:tplc="040B0003">
      <w:start w:val="1"/>
      <w:numFmt w:val="bullet"/>
      <w:lvlText w:val="o"/>
      <w:lvlJc w:val="left"/>
      <w:pPr>
        <w:ind w:left="1304" w:hanging="360"/>
      </w:pPr>
      <w:rPr>
        <w:rFonts w:ascii="Courier New" w:hAnsi="Courier New" w:cs="Courier New" w:hint="default"/>
      </w:rPr>
    </w:lvl>
    <w:lvl w:ilvl="1" w:tplc="040B0003" w:tentative="1">
      <w:start w:val="1"/>
      <w:numFmt w:val="bullet"/>
      <w:lvlText w:val="o"/>
      <w:lvlJc w:val="left"/>
      <w:pPr>
        <w:ind w:left="2024" w:hanging="360"/>
      </w:pPr>
      <w:rPr>
        <w:rFonts w:ascii="Courier New" w:hAnsi="Courier New" w:cs="Courier New" w:hint="default"/>
      </w:rPr>
    </w:lvl>
    <w:lvl w:ilvl="2" w:tplc="040B0005" w:tentative="1">
      <w:start w:val="1"/>
      <w:numFmt w:val="bullet"/>
      <w:lvlText w:val=""/>
      <w:lvlJc w:val="left"/>
      <w:pPr>
        <w:ind w:left="2744" w:hanging="360"/>
      </w:pPr>
      <w:rPr>
        <w:rFonts w:ascii="Wingdings" w:hAnsi="Wingdings" w:hint="default"/>
      </w:rPr>
    </w:lvl>
    <w:lvl w:ilvl="3" w:tplc="040B0001" w:tentative="1">
      <w:start w:val="1"/>
      <w:numFmt w:val="bullet"/>
      <w:lvlText w:val=""/>
      <w:lvlJc w:val="left"/>
      <w:pPr>
        <w:ind w:left="3464" w:hanging="360"/>
      </w:pPr>
      <w:rPr>
        <w:rFonts w:ascii="Symbol" w:hAnsi="Symbol" w:hint="default"/>
      </w:rPr>
    </w:lvl>
    <w:lvl w:ilvl="4" w:tplc="040B0003" w:tentative="1">
      <w:start w:val="1"/>
      <w:numFmt w:val="bullet"/>
      <w:lvlText w:val="o"/>
      <w:lvlJc w:val="left"/>
      <w:pPr>
        <w:ind w:left="4184" w:hanging="360"/>
      </w:pPr>
      <w:rPr>
        <w:rFonts w:ascii="Courier New" w:hAnsi="Courier New" w:cs="Courier New" w:hint="default"/>
      </w:rPr>
    </w:lvl>
    <w:lvl w:ilvl="5" w:tplc="040B0005" w:tentative="1">
      <w:start w:val="1"/>
      <w:numFmt w:val="bullet"/>
      <w:lvlText w:val=""/>
      <w:lvlJc w:val="left"/>
      <w:pPr>
        <w:ind w:left="4904" w:hanging="360"/>
      </w:pPr>
      <w:rPr>
        <w:rFonts w:ascii="Wingdings" w:hAnsi="Wingdings" w:hint="default"/>
      </w:rPr>
    </w:lvl>
    <w:lvl w:ilvl="6" w:tplc="040B0001" w:tentative="1">
      <w:start w:val="1"/>
      <w:numFmt w:val="bullet"/>
      <w:lvlText w:val=""/>
      <w:lvlJc w:val="left"/>
      <w:pPr>
        <w:ind w:left="5624" w:hanging="360"/>
      </w:pPr>
      <w:rPr>
        <w:rFonts w:ascii="Symbol" w:hAnsi="Symbol" w:hint="default"/>
      </w:rPr>
    </w:lvl>
    <w:lvl w:ilvl="7" w:tplc="040B0003" w:tentative="1">
      <w:start w:val="1"/>
      <w:numFmt w:val="bullet"/>
      <w:lvlText w:val="o"/>
      <w:lvlJc w:val="left"/>
      <w:pPr>
        <w:ind w:left="6344" w:hanging="360"/>
      </w:pPr>
      <w:rPr>
        <w:rFonts w:ascii="Courier New" w:hAnsi="Courier New" w:cs="Courier New" w:hint="default"/>
      </w:rPr>
    </w:lvl>
    <w:lvl w:ilvl="8" w:tplc="040B0005" w:tentative="1">
      <w:start w:val="1"/>
      <w:numFmt w:val="bullet"/>
      <w:lvlText w:val=""/>
      <w:lvlJc w:val="left"/>
      <w:pPr>
        <w:ind w:left="7064" w:hanging="360"/>
      </w:pPr>
      <w:rPr>
        <w:rFonts w:ascii="Wingdings" w:hAnsi="Wingdings" w:hint="default"/>
      </w:rPr>
    </w:lvl>
  </w:abstractNum>
  <w:abstractNum w:abstractNumId="27" w15:restartNumberingAfterBreak="0">
    <w:nsid w:val="5EEA76F7"/>
    <w:multiLevelType w:val="hybridMultilevel"/>
    <w:tmpl w:val="9760B3E2"/>
    <w:lvl w:ilvl="0" w:tplc="C3B8F7D0">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9" w15:restartNumberingAfterBreak="0">
    <w:nsid w:val="6219323C"/>
    <w:multiLevelType w:val="hybridMultilevel"/>
    <w:tmpl w:val="E3F25074"/>
    <w:lvl w:ilvl="0" w:tplc="EF0AE7D6">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BD1061F"/>
    <w:multiLevelType w:val="hybridMultilevel"/>
    <w:tmpl w:val="11BCBD86"/>
    <w:lvl w:ilvl="0" w:tplc="3632AED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4577139"/>
    <w:multiLevelType w:val="hybridMultilevel"/>
    <w:tmpl w:val="695202D8"/>
    <w:lvl w:ilvl="0" w:tplc="040B000F">
      <w:start w:val="1"/>
      <w:numFmt w:val="decimal"/>
      <w:lvlText w:val="%1."/>
      <w:lvlJc w:val="left"/>
      <w:pPr>
        <w:ind w:left="720" w:hanging="360"/>
      </w:pPr>
      <w:rPr>
        <w:rFonts w:ascii="Times New Roman" w:hAnsi="Times New Roman" w:cs="Times New Roman"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9F16898"/>
    <w:multiLevelType w:val="hybridMultilevel"/>
    <w:tmpl w:val="6E7890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BB824A9"/>
    <w:multiLevelType w:val="hybridMultilevel"/>
    <w:tmpl w:val="3F1435F4"/>
    <w:lvl w:ilvl="0" w:tplc="F1804C7A">
      <w:start w:val="1"/>
      <w:numFmt w:val="decimal"/>
      <w:lvlText w:val="%1."/>
      <w:lvlJc w:val="left"/>
      <w:pPr>
        <w:ind w:left="1080" w:hanging="360"/>
      </w:pPr>
      <w:rPr>
        <w:rFonts w:hint="default"/>
        <w:color w:val="auto"/>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4" w15:restartNumberingAfterBreak="0">
    <w:nsid w:val="7F867A35"/>
    <w:multiLevelType w:val="hybridMultilevel"/>
    <w:tmpl w:val="51FA5AB2"/>
    <w:lvl w:ilvl="0" w:tplc="45986C6C">
      <w:start w:val="4"/>
      <w:numFmt w:val="bullet"/>
      <w:lvlText w:val="-"/>
      <w:lvlJc w:val="left"/>
      <w:pPr>
        <w:ind w:left="720" w:hanging="360"/>
      </w:pPr>
      <w:rPr>
        <w:rFonts w:ascii="Garamond" w:eastAsiaTheme="minorHAnsi" w:hAnsi="Garamon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1"/>
  </w:num>
  <w:num w:numId="15">
    <w:abstractNumId w:val="34"/>
  </w:num>
  <w:num w:numId="16">
    <w:abstractNumId w:val="14"/>
  </w:num>
  <w:num w:numId="17">
    <w:abstractNumId w:val="30"/>
  </w:num>
  <w:num w:numId="18">
    <w:abstractNumId w:val="29"/>
  </w:num>
  <w:num w:numId="19">
    <w:abstractNumId w:val="26"/>
  </w:num>
  <w:num w:numId="20">
    <w:abstractNumId w:val="17"/>
  </w:num>
  <w:num w:numId="21">
    <w:abstractNumId w:val="11"/>
  </w:num>
  <w:num w:numId="22">
    <w:abstractNumId w:val="19"/>
  </w:num>
  <w:num w:numId="23">
    <w:abstractNumId w:val="10"/>
  </w:num>
  <w:num w:numId="24">
    <w:abstractNumId w:val="18"/>
  </w:num>
  <w:num w:numId="25">
    <w:abstractNumId w:val="27"/>
  </w:num>
  <w:num w:numId="26">
    <w:abstractNumId w:val="12"/>
  </w:num>
  <w:num w:numId="27">
    <w:abstractNumId w:val="24"/>
  </w:num>
  <w:num w:numId="28">
    <w:abstractNumId w:val="13"/>
  </w:num>
  <w:num w:numId="29">
    <w:abstractNumId w:val="32"/>
  </w:num>
  <w:num w:numId="30">
    <w:abstractNumId w:val="33"/>
  </w:num>
  <w:num w:numId="31">
    <w:abstractNumId w:val="16"/>
  </w:num>
  <w:num w:numId="32">
    <w:abstractNumId w:val="23"/>
  </w:num>
  <w:num w:numId="33">
    <w:abstractNumId w:val="25"/>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C6"/>
    <w:rsid w:val="00000720"/>
    <w:rsid w:val="00002472"/>
    <w:rsid w:val="000027EC"/>
    <w:rsid w:val="000076EC"/>
    <w:rsid w:val="00010C1D"/>
    <w:rsid w:val="0001165D"/>
    <w:rsid w:val="0001441D"/>
    <w:rsid w:val="00014A34"/>
    <w:rsid w:val="000174E3"/>
    <w:rsid w:val="00023A29"/>
    <w:rsid w:val="00024DD7"/>
    <w:rsid w:val="0002521E"/>
    <w:rsid w:val="000257B8"/>
    <w:rsid w:val="00025E62"/>
    <w:rsid w:val="00026EB3"/>
    <w:rsid w:val="00027D3C"/>
    <w:rsid w:val="00030487"/>
    <w:rsid w:val="000304C0"/>
    <w:rsid w:val="00030587"/>
    <w:rsid w:val="00031203"/>
    <w:rsid w:val="00033956"/>
    <w:rsid w:val="00034EFD"/>
    <w:rsid w:val="0003538A"/>
    <w:rsid w:val="00035ADC"/>
    <w:rsid w:val="0003708C"/>
    <w:rsid w:val="0003799B"/>
    <w:rsid w:val="000403EE"/>
    <w:rsid w:val="00041140"/>
    <w:rsid w:val="0004318A"/>
    <w:rsid w:val="000433DB"/>
    <w:rsid w:val="000464D7"/>
    <w:rsid w:val="00050ACD"/>
    <w:rsid w:val="00051372"/>
    <w:rsid w:val="000546A1"/>
    <w:rsid w:val="00057218"/>
    <w:rsid w:val="000577A3"/>
    <w:rsid w:val="0006018B"/>
    <w:rsid w:val="0006134D"/>
    <w:rsid w:val="00061A25"/>
    <w:rsid w:val="00063065"/>
    <w:rsid w:val="000634FB"/>
    <w:rsid w:val="00063C82"/>
    <w:rsid w:val="00065DC9"/>
    <w:rsid w:val="0007087F"/>
    <w:rsid w:val="00070880"/>
    <w:rsid w:val="000711C3"/>
    <w:rsid w:val="00074277"/>
    <w:rsid w:val="00076401"/>
    <w:rsid w:val="0008187D"/>
    <w:rsid w:val="0008298C"/>
    <w:rsid w:val="00083118"/>
    <w:rsid w:val="000841F2"/>
    <w:rsid w:val="000842A3"/>
    <w:rsid w:val="00086D4D"/>
    <w:rsid w:val="00087896"/>
    <w:rsid w:val="00090ADB"/>
    <w:rsid w:val="000934C3"/>
    <w:rsid w:val="000939FA"/>
    <w:rsid w:val="00093A8E"/>
    <w:rsid w:val="00094409"/>
    <w:rsid w:val="00095407"/>
    <w:rsid w:val="0009633E"/>
    <w:rsid w:val="000A01C5"/>
    <w:rsid w:val="000A0D8E"/>
    <w:rsid w:val="000B0716"/>
    <w:rsid w:val="000B09F1"/>
    <w:rsid w:val="000B2C5E"/>
    <w:rsid w:val="000B359E"/>
    <w:rsid w:val="000B4802"/>
    <w:rsid w:val="000B4B3C"/>
    <w:rsid w:val="000B4B80"/>
    <w:rsid w:val="000B4FD7"/>
    <w:rsid w:val="000B6D09"/>
    <w:rsid w:val="000B74A8"/>
    <w:rsid w:val="000B778B"/>
    <w:rsid w:val="000B7D16"/>
    <w:rsid w:val="000C1CDD"/>
    <w:rsid w:val="000C2D6B"/>
    <w:rsid w:val="000C3043"/>
    <w:rsid w:val="000C36DD"/>
    <w:rsid w:val="000C6ACC"/>
    <w:rsid w:val="000D0ABA"/>
    <w:rsid w:val="000D436D"/>
    <w:rsid w:val="000D524C"/>
    <w:rsid w:val="000D5466"/>
    <w:rsid w:val="000D565D"/>
    <w:rsid w:val="000D694A"/>
    <w:rsid w:val="000E0591"/>
    <w:rsid w:val="000E0FF7"/>
    <w:rsid w:val="000E39CD"/>
    <w:rsid w:val="000E741D"/>
    <w:rsid w:val="000F279E"/>
    <w:rsid w:val="000F5EC4"/>
    <w:rsid w:val="000F672A"/>
    <w:rsid w:val="000F6A44"/>
    <w:rsid w:val="000F6A71"/>
    <w:rsid w:val="000F732A"/>
    <w:rsid w:val="000F74E6"/>
    <w:rsid w:val="00101CE2"/>
    <w:rsid w:val="00101E7D"/>
    <w:rsid w:val="00103485"/>
    <w:rsid w:val="00105434"/>
    <w:rsid w:val="00106D14"/>
    <w:rsid w:val="00110C91"/>
    <w:rsid w:val="00112AD2"/>
    <w:rsid w:val="00113A3D"/>
    <w:rsid w:val="00120D2A"/>
    <w:rsid w:val="00121BAD"/>
    <w:rsid w:val="00121EE8"/>
    <w:rsid w:val="0012229A"/>
    <w:rsid w:val="0012293F"/>
    <w:rsid w:val="001254BA"/>
    <w:rsid w:val="00127CD5"/>
    <w:rsid w:val="00130617"/>
    <w:rsid w:val="00131090"/>
    <w:rsid w:val="00134103"/>
    <w:rsid w:val="001351ED"/>
    <w:rsid w:val="00135670"/>
    <w:rsid w:val="00136DC1"/>
    <w:rsid w:val="00140402"/>
    <w:rsid w:val="00141009"/>
    <w:rsid w:val="00141C82"/>
    <w:rsid w:val="00143795"/>
    <w:rsid w:val="001450E2"/>
    <w:rsid w:val="001466E2"/>
    <w:rsid w:val="001476F6"/>
    <w:rsid w:val="00147F7A"/>
    <w:rsid w:val="001511BF"/>
    <w:rsid w:val="00154708"/>
    <w:rsid w:val="00154EAE"/>
    <w:rsid w:val="00155E7B"/>
    <w:rsid w:val="00156F98"/>
    <w:rsid w:val="001625E9"/>
    <w:rsid w:val="00163DB6"/>
    <w:rsid w:val="0016469E"/>
    <w:rsid w:val="001671F7"/>
    <w:rsid w:val="00167325"/>
    <w:rsid w:val="0017001B"/>
    <w:rsid w:val="001708C3"/>
    <w:rsid w:val="0017138F"/>
    <w:rsid w:val="00172AB3"/>
    <w:rsid w:val="00172D8B"/>
    <w:rsid w:val="00172F63"/>
    <w:rsid w:val="00174B54"/>
    <w:rsid w:val="001757DE"/>
    <w:rsid w:val="00175FC3"/>
    <w:rsid w:val="00184FE4"/>
    <w:rsid w:val="00185364"/>
    <w:rsid w:val="001854CB"/>
    <w:rsid w:val="00190144"/>
    <w:rsid w:val="0019026F"/>
    <w:rsid w:val="001904CD"/>
    <w:rsid w:val="00191F61"/>
    <w:rsid w:val="00195186"/>
    <w:rsid w:val="0019549C"/>
    <w:rsid w:val="00195CA5"/>
    <w:rsid w:val="00196DC1"/>
    <w:rsid w:val="001A4695"/>
    <w:rsid w:val="001A4778"/>
    <w:rsid w:val="001A6974"/>
    <w:rsid w:val="001A7C0D"/>
    <w:rsid w:val="001B1779"/>
    <w:rsid w:val="001B3300"/>
    <w:rsid w:val="001B48E9"/>
    <w:rsid w:val="001B4DDC"/>
    <w:rsid w:val="001B4FE2"/>
    <w:rsid w:val="001B5E78"/>
    <w:rsid w:val="001B71A1"/>
    <w:rsid w:val="001C1FE1"/>
    <w:rsid w:val="001C324E"/>
    <w:rsid w:val="001C517F"/>
    <w:rsid w:val="001C524F"/>
    <w:rsid w:val="001C5625"/>
    <w:rsid w:val="001D3EEC"/>
    <w:rsid w:val="001D4A6C"/>
    <w:rsid w:val="001D4A8E"/>
    <w:rsid w:val="001D4A8F"/>
    <w:rsid w:val="001D54E5"/>
    <w:rsid w:val="001D64EF"/>
    <w:rsid w:val="001E1F8B"/>
    <w:rsid w:val="001E2A36"/>
    <w:rsid w:val="001E32D2"/>
    <w:rsid w:val="001E3958"/>
    <w:rsid w:val="001E3BD7"/>
    <w:rsid w:val="001E4029"/>
    <w:rsid w:val="001E7872"/>
    <w:rsid w:val="001F04F1"/>
    <w:rsid w:val="001F06BA"/>
    <w:rsid w:val="001F0CCE"/>
    <w:rsid w:val="001F1229"/>
    <w:rsid w:val="001F22D6"/>
    <w:rsid w:val="001F2B8E"/>
    <w:rsid w:val="002028B2"/>
    <w:rsid w:val="00205147"/>
    <w:rsid w:val="00211B7A"/>
    <w:rsid w:val="002130F1"/>
    <w:rsid w:val="00214337"/>
    <w:rsid w:val="00215A90"/>
    <w:rsid w:val="0021624D"/>
    <w:rsid w:val="002162D6"/>
    <w:rsid w:val="00221135"/>
    <w:rsid w:val="00221647"/>
    <w:rsid w:val="00227362"/>
    <w:rsid w:val="00227C2E"/>
    <w:rsid w:val="00230658"/>
    <w:rsid w:val="00231190"/>
    <w:rsid w:val="00232094"/>
    <w:rsid w:val="00233202"/>
    <w:rsid w:val="002369C7"/>
    <w:rsid w:val="0024254D"/>
    <w:rsid w:val="002433D9"/>
    <w:rsid w:val="00245271"/>
    <w:rsid w:val="002512D1"/>
    <w:rsid w:val="002552AE"/>
    <w:rsid w:val="002559BC"/>
    <w:rsid w:val="00260EE1"/>
    <w:rsid w:val="002631AE"/>
    <w:rsid w:val="00265CF3"/>
    <w:rsid w:val="0026750D"/>
    <w:rsid w:val="0027139B"/>
    <w:rsid w:val="002752A2"/>
    <w:rsid w:val="00277184"/>
    <w:rsid w:val="002777B8"/>
    <w:rsid w:val="00281C41"/>
    <w:rsid w:val="00297272"/>
    <w:rsid w:val="00297A39"/>
    <w:rsid w:val="002A05EF"/>
    <w:rsid w:val="002A0C23"/>
    <w:rsid w:val="002A183B"/>
    <w:rsid w:val="002A25C9"/>
    <w:rsid w:val="002A2DAB"/>
    <w:rsid w:val="002A4A15"/>
    <w:rsid w:val="002B0459"/>
    <w:rsid w:val="002B16DD"/>
    <w:rsid w:val="002B1745"/>
    <w:rsid w:val="002B218C"/>
    <w:rsid w:val="002B2CBD"/>
    <w:rsid w:val="002B369A"/>
    <w:rsid w:val="002B50CA"/>
    <w:rsid w:val="002B5195"/>
    <w:rsid w:val="002C1927"/>
    <w:rsid w:val="002C1CFF"/>
    <w:rsid w:val="002C2549"/>
    <w:rsid w:val="002C278D"/>
    <w:rsid w:val="002C2CF0"/>
    <w:rsid w:val="002C30C7"/>
    <w:rsid w:val="002C3491"/>
    <w:rsid w:val="002C3846"/>
    <w:rsid w:val="002C7745"/>
    <w:rsid w:val="002C7806"/>
    <w:rsid w:val="002D2582"/>
    <w:rsid w:val="002D2990"/>
    <w:rsid w:val="002D2BAC"/>
    <w:rsid w:val="002D36D9"/>
    <w:rsid w:val="002D3D78"/>
    <w:rsid w:val="002E1D87"/>
    <w:rsid w:val="002E3EFA"/>
    <w:rsid w:val="002E5174"/>
    <w:rsid w:val="002E6C80"/>
    <w:rsid w:val="002F0269"/>
    <w:rsid w:val="002F6053"/>
    <w:rsid w:val="00300067"/>
    <w:rsid w:val="0030054C"/>
    <w:rsid w:val="00301600"/>
    <w:rsid w:val="00303788"/>
    <w:rsid w:val="0031013F"/>
    <w:rsid w:val="00310BD2"/>
    <w:rsid w:val="00315CF9"/>
    <w:rsid w:val="0031608F"/>
    <w:rsid w:val="00316C5D"/>
    <w:rsid w:val="003176C7"/>
    <w:rsid w:val="00320AE6"/>
    <w:rsid w:val="00322955"/>
    <w:rsid w:val="00324932"/>
    <w:rsid w:val="00326628"/>
    <w:rsid w:val="00326BED"/>
    <w:rsid w:val="00327051"/>
    <w:rsid w:val="00327806"/>
    <w:rsid w:val="00330324"/>
    <w:rsid w:val="00331A31"/>
    <w:rsid w:val="00331C92"/>
    <w:rsid w:val="0033361C"/>
    <w:rsid w:val="00333F94"/>
    <w:rsid w:val="00334C6F"/>
    <w:rsid w:val="00337534"/>
    <w:rsid w:val="00340230"/>
    <w:rsid w:val="0034380F"/>
    <w:rsid w:val="003440B0"/>
    <w:rsid w:val="003440F4"/>
    <w:rsid w:val="003458FE"/>
    <w:rsid w:val="00350B8E"/>
    <w:rsid w:val="00350E45"/>
    <w:rsid w:val="00352376"/>
    <w:rsid w:val="0035365A"/>
    <w:rsid w:val="00353CF5"/>
    <w:rsid w:val="00354207"/>
    <w:rsid w:val="003564A7"/>
    <w:rsid w:val="00356C1C"/>
    <w:rsid w:val="00360DFA"/>
    <w:rsid w:val="00363141"/>
    <w:rsid w:val="00363B5A"/>
    <w:rsid w:val="00363CCF"/>
    <w:rsid w:val="00364328"/>
    <w:rsid w:val="00365707"/>
    <w:rsid w:val="00366984"/>
    <w:rsid w:val="0036746A"/>
    <w:rsid w:val="00370A3F"/>
    <w:rsid w:val="00372D7B"/>
    <w:rsid w:val="00373FC3"/>
    <w:rsid w:val="00374BB6"/>
    <w:rsid w:val="00377D27"/>
    <w:rsid w:val="003836EC"/>
    <w:rsid w:val="0038480F"/>
    <w:rsid w:val="00386000"/>
    <w:rsid w:val="00386F87"/>
    <w:rsid w:val="00387D3B"/>
    <w:rsid w:val="00391920"/>
    <w:rsid w:val="00391AA1"/>
    <w:rsid w:val="00392300"/>
    <w:rsid w:val="00392E9A"/>
    <w:rsid w:val="00395036"/>
    <w:rsid w:val="00395C40"/>
    <w:rsid w:val="003A23D5"/>
    <w:rsid w:val="003A5259"/>
    <w:rsid w:val="003A65CA"/>
    <w:rsid w:val="003B008E"/>
    <w:rsid w:val="003B0309"/>
    <w:rsid w:val="003B18CA"/>
    <w:rsid w:val="003B1AEE"/>
    <w:rsid w:val="003B3771"/>
    <w:rsid w:val="003B5088"/>
    <w:rsid w:val="003B5134"/>
    <w:rsid w:val="003B59C1"/>
    <w:rsid w:val="003B66E6"/>
    <w:rsid w:val="003B78F1"/>
    <w:rsid w:val="003C01EC"/>
    <w:rsid w:val="003C0732"/>
    <w:rsid w:val="003C17B8"/>
    <w:rsid w:val="003C1F8F"/>
    <w:rsid w:val="003C271A"/>
    <w:rsid w:val="003C31B0"/>
    <w:rsid w:val="003C5706"/>
    <w:rsid w:val="003D0F80"/>
    <w:rsid w:val="003D240F"/>
    <w:rsid w:val="003D4368"/>
    <w:rsid w:val="003D450E"/>
    <w:rsid w:val="003D4D2E"/>
    <w:rsid w:val="003D690A"/>
    <w:rsid w:val="003E212A"/>
    <w:rsid w:val="003E24E7"/>
    <w:rsid w:val="003E55EC"/>
    <w:rsid w:val="003E6398"/>
    <w:rsid w:val="003E68F1"/>
    <w:rsid w:val="003E6BB3"/>
    <w:rsid w:val="003F1573"/>
    <w:rsid w:val="003F1D88"/>
    <w:rsid w:val="003F27FB"/>
    <w:rsid w:val="003F39EF"/>
    <w:rsid w:val="003F7201"/>
    <w:rsid w:val="003F72F4"/>
    <w:rsid w:val="00400439"/>
    <w:rsid w:val="00402038"/>
    <w:rsid w:val="00402885"/>
    <w:rsid w:val="004042D9"/>
    <w:rsid w:val="004061FC"/>
    <w:rsid w:val="00406B0C"/>
    <w:rsid w:val="004114FF"/>
    <w:rsid w:val="00411C3B"/>
    <w:rsid w:val="00411DFF"/>
    <w:rsid w:val="00413CAE"/>
    <w:rsid w:val="00415384"/>
    <w:rsid w:val="00421910"/>
    <w:rsid w:val="00424BBB"/>
    <w:rsid w:val="004271A9"/>
    <w:rsid w:val="00427646"/>
    <w:rsid w:val="0043107A"/>
    <w:rsid w:val="00434988"/>
    <w:rsid w:val="004355F9"/>
    <w:rsid w:val="0043734C"/>
    <w:rsid w:val="004377FD"/>
    <w:rsid w:val="004401EE"/>
    <w:rsid w:val="004432FF"/>
    <w:rsid w:val="0044493D"/>
    <w:rsid w:val="00444FBD"/>
    <w:rsid w:val="00445F10"/>
    <w:rsid w:val="00453B79"/>
    <w:rsid w:val="00454BDA"/>
    <w:rsid w:val="00456BFE"/>
    <w:rsid w:val="0045789B"/>
    <w:rsid w:val="004602FA"/>
    <w:rsid w:val="0046292F"/>
    <w:rsid w:val="00462DFF"/>
    <w:rsid w:val="00463308"/>
    <w:rsid w:val="00465A56"/>
    <w:rsid w:val="004662EC"/>
    <w:rsid w:val="00470676"/>
    <w:rsid w:val="0047241C"/>
    <w:rsid w:val="00472E66"/>
    <w:rsid w:val="00473159"/>
    <w:rsid w:val="00473F2A"/>
    <w:rsid w:val="00476EAA"/>
    <w:rsid w:val="0047707C"/>
    <w:rsid w:val="00480657"/>
    <w:rsid w:val="0048191F"/>
    <w:rsid w:val="004839AC"/>
    <w:rsid w:val="00484E42"/>
    <w:rsid w:val="00490387"/>
    <w:rsid w:val="0049177C"/>
    <w:rsid w:val="00492042"/>
    <w:rsid w:val="0049332F"/>
    <w:rsid w:val="00493F21"/>
    <w:rsid w:val="00494EAD"/>
    <w:rsid w:val="00496B2D"/>
    <w:rsid w:val="00496B32"/>
    <w:rsid w:val="00496F0F"/>
    <w:rsid w:val="00497176"/>
    <w:rsid w:val="00497A77"/>
    <w:rsid w:val="004A07AF"/>
    <w:rsid w:val="004A3D42"/>
    <w:rsid w:val="004A544B"/>
    <w:rsid w:val="004A5A92"/>
    <w:rsid w:val="004A61CA"/>
    <w:rsid w:val="004A6A34"/>
    <w:rsid w:val="004B049F"/>
    <w:rsid w:val="004B0B0F"/>
    <w:rsid w:val="004B0F74"/>
    <w:rsid w:val="004B28D9"/>
    <w:rsid w:val="004B42CA"/>
    <w:rsid w:val="004B4E30"/>
    <w:rsid w:val="004B5267"/>
    <w:rsid w:val="004B5CBC"/>
    <w:rsid w:val="004C2C43"/>
    <w:rsid w:val="004D3B56"/>
    <w:rsid w:val="004D4AF7"/>
    <w:rsid w:val="004D720E"/>
    <w:rsid w:val="004D73AE"/>
    <w:rsid w:val="004D7501"/>
    <w:rsid w:val="004E0947"/>
    <w:rsid w:val="004E229B"/>
    <w:rsid w:val="004E2955"/>
    <w:rsid w:val="004E3C33"/>
    <w:rsid w:val="004E5907"/>
    <w:rsid w:val="004E6435"/>
    <w:rsid w:val="004E6774"/>
    <w:rsid w:val="004E7F7F"/>
    <w:rsid w:val="004F061A"/>
    <w:rsid w:val="004F42D6"/>
    <w:rsid w:val="004F4E57"/>
    <w:rsid w:val="004F687F"/>
    <w:rsid w:val="004F7B31"/>
    <w:rsid w:val="00500655"/>
    <w:rsid w:val="005017F9"/>
    <w:rsid w:val="00502485"/>
    <w:rsid w:val="00502850"/>
    <w:rsid w:val="0050415B"/>
    <w:rsid w:val="00506029"/>
    <w:rsid w:val="0050717F"/>
    <w:rsid w:val="00512AAB"/>
    <w:rsid w:val="00513271"/>
    <w:rsid w:val="005145CA"/>
    <w:rsid w:val="00522524"/>
    <w:rsid w:val="00522F1C"/>
    <w:rsid w:val="00525231"/>
    <w:rsid w:val="00525EC1"/>
    <w:rsid w:val="00527E67"/>
    <w:rsid w:val="00530190"/>
    <w:rsid w:val="00531549"/>
    <w:rsid w:val="00531BF5"/>
    <w:rsid w:val="00535134"/>
    <w:rsid w:val="00535467"/>
    <w:rsid w:val="005360E6"/>
    <w:rsid w:val="00536746"/>
    <w:rsid w:val="00540E5B"/>
    <w:rsid w:val="00541076"/>
    <w:rsid w:val="00541ADD"/>
    <w:rsid w:val="00542547"/>
    <w:rsid w:val="00543392"/>
    <w:rsid w:val="0054643A"/>
    <w:rsid w:val="005506C3"/>
    <w:rsid w:val="005506E8"/>
    <w:rsid w:val="00553049"/>
    <w:rsid w:val="00557551"/>
    <w:rsid w:val="005627A9"/>
    <w:rsid w:val="0056408D"/>
    <w:rsid w:val="00566AEC"/>
    <w:rsid w:val="00567619"/>
    <w:rsid w:val="0057200B"/>
    <w:rsid w:val="0057228C"/>
    <w:rsid w:val="0057243E"/>
    <w:rsid w:val="005738F2"/>
    <w:rsid w:val="00573D44"/>
    <w:rsid w:val="00577E70"/>
    <w:rsid w:val="0058473A"/>
    <w:rsid w:val="005849F2"/>
    <w:rsid w:val="005853B4"/>
    <w:rsid w:val="00585CD2"/>
    <w:rsid w:val="00590669"/>
    <w:rsid w:val="005910B2"/>
    <w:rsid w:val="00592611"/>
    <w:rsid w:val="00592E04"/>
    <w:rsid w:val="00593B82"/>
    <w:rsid w:val="00594C25"/>
    <w:rsid w:val="00597A34"/>
    <w:rsid w:val="005A0547"/>
    <w:rsid w:val="005A08DB"/>
    <w:rsid w:val="005A1AB9"/>
    <w:rsid w:val="005A2D5C"/>
    <w:rsid w:val="005A5D95"/>
    <w:rsid w:val="005A7608"/>
    <w:rsid w:val="005B33EA"/>
    <w:rsid w:val="005B3D99"/>
    <w:rsid w:val="005B4385"/>
    <w:rsid w:val="005B43A2"/>
    <w:rsid w:val="005B4AE1"/>
    <w:rsid w:val="005B4EC4"/>
    <w:rsid w:val="005B548B"/>
    <w:rsid w:val="005B764E"/>
    <w:rsid w:val="005C3B94"/>
    <w:rsid w:val="005C7FED"/>
    <w:rsid w:val="005D0F39"/>
    <w:rsid w:val="005D31AD"/>
    <w:rsid w:val="005D33C5"/>
    <w:rsid w:val="005D4E03"/>
    <w:rsid w:val="005D4F1A"/>
    <w:rsid w:val="005D64D8"/>
    <w:rsid w:val="005D776D"/>
    <w:rsid w:val="005E09E2"/>
    <w:rsid w:val="005E0D42"/>
    <w:rsid w:val="005E2830"/>
    <w:rsid w:val="005E2D80"/>
    <w:rsid w:val="005E40D2"/>
    <w:rsid w:val="005E50C9"/>
    <w:rsid w:val="005F1322"/>
    <w:rsid w:val="005F35CD"/>
    <w:rsid w:val="005F70CA"/>
    <w:rsid w:val="00603A31"/>
    <w:rsid w:val="00604E87"/>
    <w:rsid w:val="00606488"/>
    <w:rsid w:val="006074D7"/>
    <w:rsid w:val="00613DF6"/>
    <w:rsid w:val="0062090E"/>
    <w:rsid w:val="00622122"/>
    <w:rsid w:val="00624713"/>
    <w:rsid w:val="00630C2D"/>
    <w:rsid w:val="0063107A"/>
    <w:rsid w:val="00637729"/>
    <w:rsid w:val="00637B0B"/>
    <w:rsid w:val="00637D84"/>
    <w:rsid w:val="0064029C"/>
    <w:rsid w:val="0064211F"/>
    <w:rsid w:val="00642998"/>
    <w:rsid w:val="00644F97"/>
    <w:rsid w:val="006470C2"/>
    <w:rsid w:val="0064763C"/>
    <w:rsid w:val="0064791A"/>
    <w:rsid w:val="006509F7"/>
    <w:rsid w:val="00653DBB"/>
    <w:rsid w:val="00654E35"/>
    <w:rsid w:val="00654F72"/>
    <w:rsid w:val="006637DD"/>
    <w:rsid w:val="00663E7A"/>
    <w:rsid w:val="00664C0C"/>
    <w:rsid w:val="00665B42"/>
    <w:rsid w:val="00666E93"/>
    <w:rsid w:val="00667B7F"/>
    <w:rsid w:val="00670276"/>
    <w:rsid w:val="00670B32"/>
    <w:rsid w:val="006713E4"/>
    <w:rsid w:val="006727A1"/>
    <w:rsid w:val="006738E7"/>
    <w:rsid w:val="00674B8A"/>
    <w:rsid w:val="00674E86"/>
    <w:rsid w:val="006771B5"/>
    <w:rsid w:val="006806A2"/>
    <w:rsid w:val="00682973"/>
    <w:rsid w:val="0068364A"/>
    <w:rsid w:val="00683B1F"/>
    <w:rsid w:val="00683C16"/>
    <w:rsid w:val="00684501"/>
    <w:rsid w:val="0068473C"/>
    <w:rsid w:val="00685D8F"/>
    <w:rsid w:val="00686D70"/>
    <w:rsid w:val="00693744"/>
    <w:rsid w:val="006956EF"/>
    <w:rsid w:val="0069699B"/>
    <w:rsid w:val="006969FB"/>
    <w:rsid w:val="00696C36"/>
    <w:rsid w:val="0069770B"/>
    <w:rsid w:val="006A0F50"/>
    <w:rsid w:val="006A27F1"/>
    <w:rsid w:val="006A398A"/>
    <w:rsid w:val="006A4841"/>
    <w:rsid w:val="006A59E6"/>
    <w:rsid w:val="006B13F7"/>
    <w:rsid w:val="006B1438"/>
    <w:rsid w:val="006B20AA"/>
    <w:rsid w:val="006B354C"/>
    <w:rsid w:val="006B438A"/>
    <w:rsid w:val="006B6154"/>
    <w:rsid w:val="006B6C61"/>
    <w:rsid w:val="006B7AB7"/>
    <w:rsid w:val="006C1A8E"/>
    <w:rsid w:val="006C36CD"/>
    <w:rsid w:val="006C39F5"/>
    <w:rsid w:val="006C5441"/>
    <w:rsid w:val="006C5690"/>
    <w:rsid w:val="006C617C"/>
    <w:rsid w:val="006C6BD1"/>
    <w:rsid w:val="006C6BFB"/>
    <w:rsid w:val="006C6E40"/>
    <w:rsid w:val="006C73E6"/>
    <w:rsid w:val="006D0E59"/>
    <w:rsid w:val="006D148F"/>
    <w:rsid w:val="006D22CC"/>
    <w:rsid w:val="006D29BA"/>
    <w:rsid w:val="006D440A"/>
    <w:rsid w:val="006D47E3"/>
    <w:rsid w:val="006D6864"/>
    <w:rsid w:val="006E0F7B"/>
    <w:rsid w:val="006E106F"/>
    <w:rsid w:val="006E3778"/>
    <w:rsid w:val="006E38D5"/>
    <w:rsid w:val="006E6BEE"/>
    <w:rsid w:val="006F005C"/>
    <w:rsid w:val="006F1B59"/>
    <w:rsid w:val="006F2769"/>
    <w:rsid w:val="006F2CDB"/>
    <w:rsid w:val="006F2ED6"/>
    <w:rsid w:val="006F6D22"/>
    <w:rsid w:val="006F6DE1"/>
    <w:rsid w:val="006F6EEE"/>
    <w:rsid w:val="006F6F36"/>
    <w:rsid w:val="007007C6"/>
    <w:rsid w:val="00702841"/>
    <w:rsid w:val="007049FB"/>
    <w:rsid w:val="00704B86"/>
    <w:rsid w:val="00705953"/>
    <w:rsid w:val="00712968"/>
    <w:rsid w:val="00713E99"/>
    <w:rsid w:val="00714192"/>
    <w:rsid w:val="007153A5"/>
    <w:rsid w:val="00715FA8"/>
    <w:rsid w:val="00716674"/>
    <w:rsid w:val="00716C01"/>
    <w:rsid w:val="00717100"/>
    <w:rsid w:val="00720B16"/>
    <w:rsid w:val="007220E5"/>
    <w:rsid w:val="00722813"/>
    <w:rsid w:val="007228F7"/>
    <w:rsid w:val="00723C9D"/>
    <w:rsid w:val="00723F80"/>
    <w:rsid w:val="00724940"/>
    <w:rsid w:val="0073048C"/>
    <w:rsid w:val="00730943"/>
    <w:rsid w:val="00736D9C"/>
    <w:rsid w:val="00736DBC"/>
    <w:rsid w:val="00742050"/>
    <w:rsid w:val="007427E6"/>
    <w:rsid w:val="00743830"/>
    <w:rsid w:val="0074383E"/>
    <w:rsid w:val="00743A7A"/>
    <w:rsid w:val="00744181"/>
    <w:rsid w:val="0074551C"/>
    <w:rsid w:val="00745DA2"/>
    <w:rsid w:val="00747A22"/>
    <w:rsid w:val="00750144"/>
    <w:rsid w:val="00751238"/>
    <w:rsid w:val="00752C00"/>
    <w:rsid w:val="0075329D"/>
    <w:rsid w:val="007538C2"/>
    <w:rsid w:val="00754668"/>
    <w:rsid w:val="00755096"/>
    <w:rsid w:val="00755FC7"/>
    <w:rsid w:val="007560B8"/>
    <w:rsid w:val="00760019"/>
    <w:rsid w:val="007600BC"/>
    <w:rsid w:val="00760CE0"/>
    <w:rsid w:val="00761FA8"/>
    <w:rsid w:val="00764945"/>
    <w:rsid w:val="00770C44"/>
    <w:rsid w:val="00771448"/>
    <w:rsid w:val="007741E1"/>
    <w:rsid w:val="00774612"/>
    <w:rsid w:val="00776FBD"/>
    <w:rsid w:val="00780D32"/>
    <w:rsid w:val="0078365F"/>
    <w:rsid w:val="007863B4"/>
    <w:rsid w:val="00786798"/>
    <w:rsid w:val="00790A10"/>
    <w:rsid w:val="007913C3"/>
    <w:rsid w:val="00792A64"/>
    <w:rsid w:val="00793F46"/>
    <w:rsid w:val="007948EC"/>
    <w:rsid w:val="00795AAE"/>
    <w:rsid w:val="0079665F"/>
    <w:rsid w:val="00796A59"/>
    <w:rsid w:val="007974B7"/>
    <w:rsid w:val="007A0819"/>
    <w:rsid w:val="007A0AE9"/>
    <w:rsid w:val="007A420C"/>
    <w:rsid w:val="007A548F"/>
    <w:rsid w:val="007A5BA4"/>
    <w:rsid w:val="007A5BDF"/>
    <w:rsid w:val="007B0498"/>
    <w:rsid w:val="007B1E19"/>
    <w:rsid w:val="007B1FE3"/>
    <w:rsid w:val="007B2931"/>
    <w:rsid w:val="007B31E0"/>
    <w:rsid w:val="007B5EF3"/>
    <w:rsid w:val="007B64F8"/>
    <w:rsid w:val="007B65C2"/>
    <w:rsid w:val="007C0256"/>
    <w:rsid w:val="007C0C68"/>
    <w:rsid w:val="007C0DA7"/>
    <w:rsid w:val="007C1DE0"/>
    <w:rsid w:val="007C1E2E"/>
    <w:rsid w:val="007C4917"/>
    <w:rsid w:val="007C64D4"/>
    <w:rsid w:val="007C6AC0"/>
    <w:rsid w:val="007C77B2"/>
    <w:rsid w:val="007D0A8E"/>
    <w:rsid w:val="007D25CB"/>
    <w:rsid w:val="007D3682"/>
    <w:rsid w:val="007D410C"/>
    <w:rsid w:val="007D47C8"/>
    <w:rsid w:val="007D55E3"/>
    <w:rsid w:val="007D5EF0"/>
    <w:rsid w:val="007D64B2"/>
    <w:rsid w:val="007D689C"/>
    <w:rsid w:val="007D7184"/>
    <w:rsid w:val="007D77CD"/>
    <w:rsid w:val="007E1C55"/>
    <w:rsid w:val="007E32B6"/>
    <w:rsid w:val="007E3596"/>
    <w:rsid w:val="007E6A0A"/>
    <w:rsid w:val="007E7839"/>
    <w:rsid w:val="007E792F"/>
    <w:rsid w:val="007F0C1D"/>
    <w:rsid w:val="007F1CF1"/>
    <w:rsid w:val="007F1DE8"/>
    <w:rsid w:val="007F29DA"/>
    <w:rsid w:val="007F3D5D"/>
    <w:rsid w:val="007F539D"/>
    <w:rsid w:val="007F620B"/>
    <w:rsid w:val="007F6837"/>
    <w:rsid w:val="007F6FDF"/>
    <w:rsid w:val="007F7BCC"/>
    <w:rsid w:val="0080073B"/>
    <w:rsid w:val="00802B16"/>
    <w:rsid w:val="008055E2"/>
    <w:rsid w:val="00806709"/>
    <w:rsid w:val="00806942"/>
    <w:rsid w:val="0080696D"/>
    <w:rsid w:val="00812A77"/>
    <w:rsid w:val="008146A0"/>
    <w:rsid w:val="00817356"/>
    <w:rsid w:val="00820F7B"/>
    <w:rsid w:val="00824C9D"/>
    <w:rsid w:val="00826851"/>
    <w:rsid w:val="008269A1"/>
    <w:rsid w:val="00830A36"/>
    <w:rsid w:val="0083504C"/>
    <w:rsid w:val="008370A1"/>
    <w:rsid w:val="00840590"/>
    <w:rsid w:val="008419C9"/>
    <w:rsid w:val="00841C6B"/>
    <w:rsid w:val="008421FF"/>
    <w:rsid w:val="00842BFE"/>
    <w:rsid w:val="00842FA4"/>
    <w:rsid w:val="008431CE"/>
    <w:rsid w:val="00844DB2"/>
    <w:rsid w:val="00845AB3"/>
    <w:rsid w:val="00850BFB"/>
    <w:rsid w:val="00851705"/>
    <w:rsid w:val="00853CBF"/>
    <w:rsid w:val="00856662"/>
    <w:rsid w:val="00857563"/>
    <w:rsid w:val="00860677"/>
    <w:rsid w:val="008611E6"/>
    <w:rsid w:val="00861682"/>
    <w:rsid w:val="00861AD6"/>
    <w:rsid w:val="00863AEA"/>
    <w:rsid w:val="0086440D"/>
    <w:rsid w:val="008646E4"/>
    <w:rsid w:val="00865FF1"/>
    <w:rsid w:val="00867ED9"/>
    <w:rsid w:val="00867F13"/>
    <w:rsid w:val="00873166"/>
    <w:rsid w:val="00874B6A"/>
    <w:rsid w:val="008752CD"/>
    <w:rsid w:val="0088013D"/>
    <w:rsid w:val="00881492"/>
    <w:rsid w:val="0088202C"/>
    <w:rsid w:val="00882D30"/>
    <w:rsid w:val="008838F0"/>
    <w:rsid w:val="00883E24"/>
    <w:rsid w:val="00885C4C"/>
    <w:rsid w:val="0089106A"/>
    <w:rsid w:val="00893CEB"/>
    <w:rsid w:val="00897E9E"/>
    <w:rsid w:val="008A005D"/>
    <w:rsid w:val="008A085F"/>
    <w:rsid w:val="008A49C7"/>
    <w:rsid w:val="008B0A3F"/>
    <w:rsid w:val="008B1B31"/>
    <w:rsid w:val="008B1BBD"/>
    <w:rsid w:val="008B3DEF"/>
    <w:rsid w:val="008B47F1"/>
    <w:rsid w:val="008B5B9F"/>
    <w:rsid w:val="008C1E08"/>
    <w:rsid w:val="008C20AA"/>
    <w:rsid w:val="008C3BDB"/>
    <w:rsid w:val="008C47C7"/>
    <w:rsid w:val="008C5BBB"/>
    <w:rsid w:val="008C5E9D"/>
    <w:rsid w:val="008C6CFE"/>
    <w:rsid w:val="008C6EFB"/>
    <w:rsid w:val="008D1381"/>
    <w:rsid w:val="008D3606"/>
    <w:rsid w:val="008D3D9D"/>
    <w:rsid w:val="008D4A70"/>
    <w:rsid w:val="008D568A"/>
    <w:rsid w:val="008D787B"/>
    <w:rsid w:val="008E132D"/>
    <w:rsid w:val="008E1970"/>
    <w:rsid w:val="008E4D8E"/>
    <w:rsid w:val="008E51D3"/>
    <w:rsid w:val="008E550E"/>
    <w:rsid w:val="008E557F"/>
    <w:rsid w:val="008E63F3"/>
    <w:rsid w:val="008E6DC8"/>
    <w:rsid w:val="008F007F"/>
    <w:rsid w:val="008F50C8"/>
    <w:rsid w:val="008F6B1D"/>
    <w:rsid w:val="008F70FF"/>
    <w:rsid w:val="008F7897"/>
    <w:rsid w:val="008F78C3"/>
    <w:rsid w:val="0090031E"/>
    <w:rsid w:val="009009B5"/>
    <w:rsid w:val="009011B1"/>
    <w:rsid w:val="00901DAE"/>
    <w:rsid w:val="0090494B"/>
    <w:rsid w:val="0090531A"/>
    <w:rsid w:val="00906BB0"/>
    <w:rsid w:val="00906D5C"/>
    <w:rsid w:val="009071BB"/>
    <w:rsid w:val="0090723C"/>
    <w:rsid w:val="009075C2"/>
    <w:rsid w:val="009078FE"/>
    <w:rsid w:val="00910767"/>
    <w:rsid w:val="00911E01"/>
    <w:rsid w:val="00914D03"/>
    <w:rsid w:val="0091633E"/>
    <w:rsid w:val="00916608"/>
    <w:rsid w:val="009168E7"/>
    <w:rsid w:val="00916A7F"/>
    <w:rsid w:val="0092036E"/>
    <w:rsid w:val="0092221F"/>
    <w:rsid w:val="009240DF"/>
    <w:rsid w:val="00924854"/>
    <w:rsid w:val="009258CF"/>
    <w:rsid w:val="00926223"/>
    <w:rsid w:val="00927819"/>
    <w:rsid w:val="00927F98"/>
    <w:rsid w:val="00931399"/>
    <w:rsid w:val="009345B8"/>
    <w:rsid w:val="009352E9"/>
    <w:rsid w:val="00936891"/>
    <w:rsid w:val="009426B6"/>
    <w:rsid w:val="00943D58"/>
    <w:rsid w:val="009463E2"/>
    <w:rsid w:val="00951E7E"/>
    <w:rsid w:val="009551EF"/>
    <w:rsid w:val="00955427"/>
    <w:rsid w:val="00957798"/>
    <w:rsid w:val="0095795E"/>
    <w:rsid w:val="00960E36"/>
    <w:rsid w:val="00961772"/>
    <w:rsid w:val="00961FB8"/>
    <w:rsid w:val="00962824"/>
    <w:rsid w:val="00964F73"/>
    <w:rsid w:val="00966555"/>
    <w:rsid w:val="00970739"/>
    <w:rsid w:val="009734E1"/>
    <w:rsid w:val="00973D22"/>
    <w:rsid w:val="00975673"/>
    <w:rsid w:val="00980587"/>
    <w:rsid w:val="0098278D"/>
    <w:rsid w:val="009832B3"/>
    <w:rsid w:val="0098352C"/>
    <w:rsid w:val="009906FC"/>
    <w:rsid w:val="00991980"/>
    <w:rsid w:val="00993318"/>
    <w:rsid w:val="0099527F"/>
    <w:rsid w:val="00995B7E"/>
    <w:rsid w:val="00997676"/>
    <w:rsid w:val="009979FD"/>
    <w:rsid w:val="009A03E4"/>
    <w:rsid w:val="009A2CB6"/>
    <w:rsid w:val="009A323E"/>
    <w:rsid w:val="009A3746"/>
    <w:rsid w:val="009A5963"/>
    <w:rsid w:val="009A6D8F"/>
    <w:rsid w:val="009A6FAB"/>
    <w:rsid w:val="009B0E7A"/>
    <w:rsid w:val="009B197E"/>
    <w:rsid w:val="009B2C3D"/>
    <w:rsid w:val="009B2EED"/>
    <w:rsid w:val="009B4087"/>
    <w:rsid w:val="009B436F"/>
    <w:rsid w:val="009B6B59"/>
    <w:rsid w:val="009C17E9"/>
    <w:rsid w:val="009C30C8"/>
    <w:rsid w:val="009C3742"/>
    <w:rsid w:val="009C522C"/>
    <w:rsid w:val="009C52CE"/>
    <w:rsid w:val="009C5311"/>
    <w:rsid w:val="009D0C4D"/>
    <w:rsid w:val="009D1791"/>
    <w:rsid w:val="009D1BF6"/>
    <w:rsid w:val="009D2B02"/>
    <w:rsid w:val="009D3FCE"/>
    <w:rsid w:val="009D467E"/>
    <w:rsid w:val="009D6756"/>
    <w:rsid w:val="009D70EF"/>
    <w:rsid w:val="009D7ED0"/>
    <w:rsid w:val="009E046B"/>
    <w:rsid w:val="009E07AB"/>
    <w:rsid w:val="009E1D77"/>
    <w:rsid w:val="009E1F0B"/>
    <w:rsid w:val="009E441F"/>
    <w:rsid w:val="009E45D6"/>
    <w:rsid w:val="009F097D"/>
    <w:rsid w:val="009F0D66"/>
    <w:rsid w:val="009F0E7C"/>
    <w:rsid w:val="009F17F6"/>
    <w:rsid w:val="009F56D1"/>
    <w:rsid w:val="009F6D65"/>
    <w:rsid w:val="009F738E"/>
    <w:rsid w:val="009F7DC9"/>
    <w:rsid w:val="00A061F4"/>
    <w:rsid w:val="00A07068"/>
    <w:rsid w:val="00A076EB"/>
    <w:rsid w:val="00A13E2C"/>
    <w:rsid w:val="00A14177"/>
    <w:rsid w:val="00A158E4"/>
    <w:rsid w:val="00A230CB"/>
    <w:rsid w:val="00A243C9"/>
    <w:rsid w:val="00A2466E"/>
    <w:rsid w:val="00A27F49"/>
    <w:rsid w:val="00A31BEF"/>
    <w:rsid w:val="00A34000"/>
    <w:rsid w:val="00A34F5E"/>
    <w:rsid w:val="00A366B7"/>
    <w:rsid w:val="00A36C28"/>
    <w:rsid w:val="00A37CFE"/>
    <w:rsid w:val="00A406CC"/>
    <w:rsid w:val="00A4241F"/>
    <w:rsid w:val="00A4282C"/>
    <w:rsid w:val="00A42B98"/>
    <w:rsid w:val="00A43DD1"/>
    <w:rsid w:val="00A43F74"/>
    <w:rsid w:val="00A44006"/>
    <w:rsid w:val="00A45BAE"/>
    <w:rsid w:val="00A47BCA"/>
    <w:rsid w:val="00A51F62"/>
    <w:rsid w:val="00A529D4"/>
    <w:rsid w:val="00A61EA2"/>
    <w:rsid w:val="00A62EDD"/>
    <w:rsid w:val="00A64080"/>
    <w:rsid w:val="00A6754F"/>
    <w:rsid w:val="00A6757A"/>
    <w:rsid w:val="00A72768"/>
    <w:rsid w:val="00A72EC7"/>
    <w:rsid w:val="00A731EF"/>
    <w:rsid w:val="00A73E34"/>
    <w:rsid w:val="00A83D5B"/>
    <w:rsid w:val="00A83FC7"/>
    <w:rsid w:val="00A84AF0"/>
    <w:rsid w:val="00A85944"/>
    <w:rsid w:val="00A877D9"/>
    <w:rsid w:val="00A9016D"/>
    <w:rsid w:val="00A901AF"/>
    <w:rsid w:val="00A94B41"/>
    <w:rsid w:val="00A95533"/>
    <w:rsid w:val="00A959AE"/>
    <w:rsid w:val="00A9625E"/>
    <w:rsid w:val="00A97D7A"/>
    <w:rsid w:val="00A97FEC"/>
    <w:rsid w:val="00AA0F78"/>
    <w:rsid w:val="00AA3FB4"/>
    <w:rsid w:val="00AA555A"/>
    <w:rsid w:val="00AA5833"/>
    <w:rsid w:val="00AA5F06"/>
    <w:rsid w:val="00AA7568"/>
    <w:rsid w:val="00AB0ABA"/>
    <w:rsid w:val="00AB0CE7"/>
    <w:rsid w:val="00AB5946"/>
    <w:rsid w:val="00AB640E"/>
    <w:rsid w:val="00AC2276"/>
    <w:rsid w:val="00AC344C"/>
    <w:rsid w:val="00AC3ACA"/>
    <w:rsid w:val="00AC5302"/>
    <w:rsid w:val="00AC54E6"/>
    <w:rsid w:val="00AC73DB"/>
    <w:rsid w:val="00AD4A40"/>
    <w:rsid w:val="00AD5551"/>
    <w:rsid w:val="00AD66F0"/>
    <w:rsid w:val="00AD6B14"/>
    <w:rsid w:val="00AE1144"/>
    <w:rsid w:val="00AE1540"/>
    <w:rsid w:val="00AE164D"/>
    <w:rsid w:val="00AE24C7"/>
    <w:rsid w:val="00AE5B38"/>
    <w:rsid w:val="00AE6163"/>
    <w:rsid w:val="00AF177A"/>
    <w:rsid w:val="00AF2D95"/>
    <w:rsid w:val="00AF3054"/>
    <w:rsid w:val="00AF3659"/>
    <w:rsid w:val="00AF3E01"/>
    <w:rsid w:val="00AF4811"/>
    <w:rsid w:val="00AF4FF1"/>
    <w:rsid w:val="00AF53CC"/>
    <w:rsid w:val="00AF5502"/>
    <w:rsid w:val="00AF58A7"/>
    <w:rsid w:val="00B01BAA"/>
    <w:rsid w:val="00B030C3"/>
    <w:rsid w:val="00B049D1"/>
    <w:rsid w:val="00B0733F"/>
    <w:rsid w:val="00B07E66"/>
    <w:rsid w:val="00B10FC0"/>
    <w:rsid w:val="00B1198C"/>
    <w:rsid w:val="00B1319E"/>
    <w:rsid w:val="00B14E63"/>
    <w:rsid w:val="00B210E3"/>
    <w:rsid w:val="00B21622"/>
    <w:rsid w:val="00B22091"/>
    <w:rsid w:val="00B305DB"/>
    <w:rsid w:val="00B316D5"/>
    <w:rsid w:val="00B317C6"/>
    <w:rsid w:val="00B36C3A"/>
    <w:rsid w:val="00B405AB"/>
    <w:rsid w:val="00B41CFE"/>
    <w:rsid w:val="00B42A58"/>
    <w:rsid w:val="00B44F7D"/>
    <w:rsid w:val="00B45A10"/>
    <w:rsid w:val="00B514FE"/>
    <w:rsid w:val="00B51E61"/>
    <w:rsid w:val="00B52276"/>
    <w:rsid w:val="00B52E66"/>
    <w:rsid w:val="00B558D9"/>
    <w:rsid w:val="00B55B91"/>
    <w:rsid w:val="00B5731F"/>
    <w:rsid w:val="00B61521"/>
    <w:rsid w:val="00B62A9E"/>
    <w:rsid w:val="00B6437B"/>
    <w:rsid w:val="00B64617"/>
    <w:rsid w:val="00B64926"/>
    <w:rsid w:val="00B6564F"/>
    <w:rsid w:val="00B65762"/>
    <w:rsid w:val="00B65ACA"/>
    <w:rsid w:val="00B66677"/>
    <w:rsid w:val="00B67E2A"/>
    <w:rsid w:val="00B74F9F"/>
    <w:rsid w:val="00B81F4C"/>
    <w:rsid w:val="00B844D3"/>
    <w:rsid w:val="00B8470B"/>
    <w:rsid w:val="00B84AC0"/>
    <w:rsid w:val="00B865E6"/>
    <w:rsid w:val="00B91E39"/>
    <w:rsid w:val="00B94619"/>
    <w:rsid w:val="00B97B45"/>
    <w:rsid w:val="00BA0C00"/>
    <w:rsid w:val="00BA5494"/>
    <w:rsid w:val="00BA6FE5"/>
    <w:rsid w:val="00BA7586"/>
    <w:rsid w:val="00BB1546"/>
    <w:rsid w:val="00BB2561"/>
    <w:rsid w:val="00BB2B7B"/>
    <w:rsid w:val="00BB2C2D"/>
    <w:rsid w:val="00BB2DD8"/>
    <w:rsid w:val="00BB7808"/>
    <w:rsid w:val="00BC0026"/>
    <w:rsid w:val="00BC05F2"/>
    <w:rsid w:val="00BC097F"/>
    <w:rsid w:val="00BC2C4C"/>
    <w:rsid w:val="00BC2F6B"/>
    <w:rsid w:val="00BC3EF0"/>
    <w:rsid w:val="00BC44F5"/>
    <w:rsid w:val="00BC54C0"/>
    <w:rsid w:val="00BC69DF"/>
    <w:rsid w:val="00BD150F"/>
    <w:rsid w:val="00BD18FA"/>
    <w:rsid w:val="00BD341B"/>
    <w:rsid w:val="00BD5DAB"/>
    <w:rsid w:val="00BD73BC"/>
    <w:rsid w:val="00BE0009"/>
    <w:rsid w:val="00BE069D"/>
    <w:rsid w:val="00BE16D9"/>
    <w:rsid w:val="00BE1D28"/>
    <w:rsid w:val="00BE22EB"/>
    <w:rsid w:val="00BE2700"/>
    <w:rsid w:val="00BE2A04"/>
    <w:rsid w:val="00BE372D"/>
    <w:rsid w:val="00BE3818"/>
    <w:rsid w:val="00BE3B1B"/>
    <w:rsid w:val="00BE61C2"/>
    <w:rsid w:val="00BF24FC"/>
    <w:rsid w:val="00BF27D7"/>
    <w:rsid w:val="00BF4925"/>
    <w:rsid w:val="00BF5E2B"/>
    <w:rsid w:val="00BF602F"/>
    <w:rsid w:val="00BF66A8"/>
    <w:rsid w:val="00C0396F"/>
    <w:rsid w:val="00C03F65"/>
    <w:rsid w:val="00C05F04"/>
    <w:rsid w:val="00C0682C"/>
    <w:rsid w:val="00C0774A"/>
    <w:rsid w:val="00C07E82"/>
    <w:rsid w:val="00C12A16"/>
    <w:rsid w:val="00C141CE"/>
    <w:rsid w:val="00C15E93"/>
    <w:rsid w:val="00C17B52"/>
    <w:rsid w:val="00C21D15"/>
    <w:rsid w:val="00C23FFD"/>
    <w:rsid w:val="00C27D52"/>
    <w:rsid w:val="00C315E5"/>
    <w:rsid w:val="00C317D3"/>
    <w:rsid w:val="00C320CC"/>
    <w:rsid w:val="00C33211"/>
    <w:rsid w:val="00C341B2"/>
    <w:rsid w:val="00C343AE"/>
    <w:rsid w:val="00C36AED"/>
    <w:rsid w:val="00C36AF1"/>
    <w:rsid w:val="00C4076C"/>
    <w:rsid w:val="00C42DB5"/>
    <w:rsid w:val="00C45B05"/>
    <w:rsid w:val="00C46038"/>
    <w:rsid w:val="00C466BB"/>
    <w:rsid w:val="00C46BAA"/>
    <w:rsid w:val="00C5081A"/>
    <w:rsid w:val="00C52764"/>
    <w:rsid w:val="00C541A7"/>
    <w:rsid w:val="00C54CC5"/>
    <w:rsid w:val="00C55BA8"/>
    <w:rsid w:val="00C5743E"/>
    <w:rsid w:val="00C61975"/>
    <w:rsid w:val="00C61D95"/>
    <w:rsid w:val="00C6370F"/>
    <w:rsid w:val="00C647E7"/>
    <w:rsid w:val="00C64B3A"/>
    <w:rsid w:val="00C64D85"/>
    <w:rsid w:val="00C653DB"/>
    <w:rsid w:val="00C66F8D"/>
    <w:rsid w:val="00C67474"/>
    <w:rsid w:val="00C70FB1"/>
    <w:rsid w:val="00C71ED1"/>
    <w:rsid w:val="00C721C9"/>
    <w:rsid w:val="00C7427D"/>
    <w:rsid w:val="00C74BF2"/>
    <w:rsid w:val="00C757F1"/>
    <w:rsid w:val="00C76596"/>
    <w:rsid w:val="00C76956"/>
    <w:rsid w:val="00C77A8C"/>
    <w:rsid w:val="00C808AF"/>
    <w:rsid w:val="00C80963"/>
    <w:rsid w:val="00C8176B"/>
    <w:rsid w:val="00C82FFD"/>
    <w:rsid w:val="00C83D6A"/>
    <w:rsid w:val="00C83EEB"/>
    <w:rsid w:val="00C8471A"/>
    <w:rsid w:val="00C8482D"/>
    <w:rsid w:val="00C85BB1"/>
    <w:rsid w:val="00C85F5E"/>
    <w:rsid w:val="00C86B11"/>
    <w:rsid w:val="00C87FCD"/>
    <w:rsid w:val="00C9017E"/>
    <w:rsid w:val="00C906D5"/>
    <w:rsid w:val="00C95AED"/>
    <w:rsid w:val="00C966D5"/>
    <w:rsid w:val="00CA05B0"/>
    <w:rsid w:val="00CA0977"/>
    <w:rsid w:val="00CA09EE"/>
    <w:rsid w:val="00CA0A59"/>
    <w:rsid w:val="00CA327C"/>
    <w:rsid w:val="00CA34F3"/>
    <w:rsid w:val="00CA6CD6"/>
    <w:rsid w:val="00CB0DEF"/>
    <w:rsid w:val="00CB4406"/>
    <w:rsid w:val="00CB4705"/>
    <w:rsid w:val="00CB49D2"/>
    <w:rsid w:val="00CB7E5A"/>
    <w:rsid w:val="00CC099A"/>
    <w:rsid w:val="00CC1E58"/>
    <w:rsid w:val="00CC1E80"/>
    <w:rsid w:val="00CC2F5A"/>
    <w:rsid w:val="00CC3E49"/>
    <w:rsid w:val="00CC4396"/>
    <w:rsid w:val="00CC54FF"/>
    <w:rsid w:val="00CC634D"/>
    <w:rsid w:val="00CC7145"/>
    <w:rsid w:val="00CC7581"/>
    <w:rsid w:val="00CC75D7"/>
    <w:rsid w:val="00CC79B8"/>
    <w:rsid w:val="00CC7AC4"/>
    <w:rsid w:val="00CD0787"/>
    <w:rsid w:val="00CD18A7"/>
    <w:rsid w:val="00CD1FA7"/>
    <w:rsid w:val="00CD4104"/>
    <w:rsid w:val="00CD64E2"/>
    <w:rsid w:val="00CD7D3C"/>
    <w:rsid w:val="00CD7E7D"/>
    <w:rsid w:val="00CE1EDD"/>
    <w:rsid w:val="00CE2FE6"/>
    <w:rsid w:val="00CE34D5"/>
    <w:rsid w:val="00CE355A"/>
    <w:rsid w:val="00CE552D"/>
    <w:rsid w:val="00CE7266"/>
    <w:rsid w:val="00CF1059"/>
    <w:rsid w:val="00CF19DF"/>
    <w:rsid w:val="00CF2C0C"/>
    <w:rsid w:val="00CF3155"/>
    <w:rsid w:val="00CF4301"/>
    <w:rsid w:val="00CF48E1"/>
    <w:rsid w:val="00CF7BF1"/>
    <w:rsid w:val="00CF7F6F"/>
    <w:rsid w:val="00D010A7"/>
    <w:rsid w:val="00D03780"/>
    <w:rsid w:val="00D063B4"/>
    <w:rsid w:val="00D07E01"/>
    <w:rsid w:val="00D10C57"/>
    <w:rsid w:val="00D17F20"/>
    <w:rsid w:val="00D204AA"/>
    <w:rsid w:val="00D20FE6"/>
    <w:rsid w:val="00D210F7"/>
    <w:rsid w:val="00D211D7"/>
    <w:rsid w:val="00D213C9"/>
    <w:rsid w:val="00D21663"/>
    <w:rsid w:val="00D21F59"/>
    <w:rsid w:val="00D221EA"/>
    <w:rsid w:val="00D32CA0"/>
    <w:rsid w:val="00D35D16"/>
    <w:rsid w:val="00D370D2"/>
    <w:rsid w:val="00D3717D"/>
    <w:rsid w:val="00D42638"/>
    <w:rsid w:val="00D42981"/>
    <w:rsid w:val="00D42D48"/>
    <w:rsid w:val="00D447D1"/>
    <w:rsid w:val="00D44A5C"/>
    <w:rsid w:val="00D45142"/>
    <w:rsid w:val="00D469E6"/>
    <w:rsid w:val="00D476CD"/>
    <w:rsid w:val="00D47789"/>
    <w:rsid w:val="00D47A9B"/>
    <w:rsid w:val="00D47E42"/>
    <w:rsid w:val="00D50144"/>
    <w:rsid w:val="00D50417"/>
    <w:rsid w:val="00D518B1"/>
    <w:rsid w:val="00D5400D"/>
    <w:rsid w:val="00D54319"/>
    <w:rsid w:val="00D55CD3"/>
    <w:rsid w:val="00D61364"/>
    <w:rsid w:val="00D616B6"/>
    <w:rsid w:val="00D62C73"/>
    <w:rsid w:val="00D64434"/>
    <w:rsid w:val="00D653BB"/>
    <w:rsid w:val="00D7150D"/>
    <w:rsid w:val="00D72577"/>
    <w:rsid w:val="00D72FA8"/>
    <w:rsid w:val="00D73A31"/>
    <w:rsid w:val="00D74167"/>
    <w:rsid w:val="00D76A8D"/>
    <w:rsid w:val="00D81725"/>
    <w:rsid w:val="00D81991"/>
    <w:rsid w:val="00D81DEE"/>
    <w:rsid w:val="00D8245C"/>
    <w:rsid w:val="00D825BB"/>
    <w:rsid w:val="00D857A2"/>
    <w:rsid w:val="00D86AD4"/>
    <w:rsid w:val="00D86DED"/>
    <w:rsid w:val="00D87962"/>
    <w:rsid w:val="00D9213B"/>
    <w:rsid w:val="00D92674"/>
    <w:rsid w:val="00D94954"/>
    <w:rsid w:val="00D95187"/>
    <w:rsid w:val="00D9542C"/>
    <w:rsid w:val="00D96E3A"/>
    <w:rsid w:val="00D97F44"/>
    <w:rsid w:val="00DA09B0"/>
    <w:rsid w:val="00DA0B99"/>
    <w:rsid w:val="00DA27E3"/>
    <w:rsid w:val="00DA4155"/>
    <w:rsid w:val="00DA4257"/>
    <w:rsid w:val="00DA4A1F"/>
    <w:rsid w:val="00DA663F"/>
    <w:rsid w:val="00DA724E"/>
    <w:rsid w:val="00DB1E7C"/>
    <w:rsid w:val="00DB2BCE"/>
    <w:rsid w:val="00DB3260"/>
    <w:rsid w:val="00DB4119"/>
    <w:rsid w:val="00DB7091"/>
    <w:rsid w:val="00DC3C57"/>
    <w:rsid w:val="00DC798C"/>
    <w:rsid w:val="00DD0ED6"/>
    <w:rsid w:val="00DD142C"/>
    <w:rsid w:val="00DD29EB"/>
    <w:rsid w:val="00DD2AED"/>
    <w:rsid w:val="00DD31FF"/>
    <w:rsid w:val="00DD3783"/>
    <w:rsid w:val="00DD69A1"/>
    <w:rsid w:val="00DE0CFF"/>
    <w:rsid w:val="00DE4294"/>
    <w:rsid w:val="00DE46D0"/>
    <w:rsid w:val="00DE5CFB"/>
    <w:rsid w:val="00DE5EB5"/>
    <w:rsid w:val="00DE6C4E"/>
    <w:rsid w:val="00DF0196"/>
    <w:rsid w:val="00DF0403"/>
    <w:rsid w:val="00DF15DC"/>
    <w:rsid w:val="00DF39AC"/>
    <w:rsid w:val="00DF39ED"/>
    <w:rsid w:val="00DF4474"/>
    <w:rsid w:val="00DF4BAD"/>
    <w:rsid w:val="00DF5E86"/>
    <w:rsid w:val="00DF61E2"/>
    <w:rsid w:val="00E00A62"/>
    <w:rsid w:val="00E00F98"/>
    <w:rsid w:val="00E018DE"/>
    <w:rsid w:val="00E03C7A"/>
    <w:rsid w:val="00E059C2"/>
    <w:rsid w:val="00E06821"/>
    <w:rsid w:val="00E06CD3"/>
    <w:rsid w:val="00E0715E"/>
    <w:rsid w:val="00E07504"/>
    <w:rsid w:val="00E100B8"/>
    <w:rsid w:val="00E1114F"/>
    <w:rsid w:val="00E1462C"/>
    <w:rsid w:val="00E1488B"/>
    <w:rsid w:val="00E1746F"/>
    <w:rsid w:val="00E2005D"/>
    <w:rsid w:val="00E20761"/>
    <w:rsid w:val="00E24450"/>
    <w:rsid w:val="00E25233"/>
    <w:rsid w:val="00E31651"/>
    <w:rsid w:val="00E36224"/>
    <w:rsid w:val="00E40416"/>
    <w:rsid w:val="00E4183C"/>
    <w:rsid w:val="00E41CA9"/>
    <w:rsid w:val="00E41F4F"/>
    <w:rsid w:val="00E43A6F"/>
    <w:rsid w:val="00E43EB5"/>
    <w:rsid w:val="00E4530A"/>
    <w:rsid w:val="00E4648C"/>
    <w:rsid w:val="00E521C1"/>
    <w:rsid w:val="00E53FA7"/>
    <w:rsid w:val="00E576E6"/>
    <w:rsid w:val="00E60B84"/>
    <w:rsid w:val="00E63A0E"/>
    <w:rsid w:val="00E64122"/>
    <w:rsid w:val="00E64EBD"/>
    <w:rsid w:val="00E66230"/>
    <w:rsid w:val="00E664CF"/>
    <w:rsid w:val="00E7281A"/>
    <w:rsid w:val="00E73D3C"/>
    <w:rsid w:val="00E73F6A"/>
    <w:rsid w:val="00E76CD7"/>
    <w:rsid w:val="00E76EA9"/>
    <w:rsid w:val="00E81547"/>
    <w:rsid w:val="00E81BB3"/>
    <w:rsid w:val="00E8248A"/>
    <w:rsid w:val="00E830D7"/>
    <w:rsid w:val="00E8364C"/>
    <w:rsid w:val="00E842A8"/>
    <w:rsid w:val="00E87B0E"/>
    <w:rsid w:val="00E9213D"/>
    <w:rsid w:val="00E9708C"/>
    <w:rsid w:val="00E97242"/>
    <w:rsid w:val="00EA10ED"/>
    <w:rsid w:val="00EA4DD4"/>
    <w:rsid w:val="00EB07F3"/>
    <w:rsid w:val="00EB13D5"/>
    <w:rsid w:val="00EB140F"/>
    <w:rsid w:val="00EB60ED"/>
    <w:rsid w:val="00EB6C3D"/>
    <w:rsid w:val="00EB7571"/>
    <w:rsid w:val="00EB75DE"/>
    <w:rsid w:val="00EC14A9"/>
    <w:rsid w:val="00EC3B6C"/>
    <w:rsid w:val="00EC5AF7"/>
    <w:rsid w:val="00EC5DD5"/>
    <w:rsid w:val="00EC6F1E"/>
    <w:rsid w:val="00ED1147"/>
    <w:rsid w:val="00ED11CA"/>
    <w:rsid w:val="00ED1B81"/>
    <w:rsid w:val="00ED382F"/>
    <w:rsid w:val="00ED3BFA"/>
    <w:rsid w:val="00ED48B6"/>
    <w:rsid w:val="00ED6A87"/>
    <w:rsid w:val="00ED77D3"/>
    <w:rsid w:val="00EE1165"/>
    <w:rsid w:val="00EE233C"/>
    <w:rsid w:val="00EE2971"/>
    <w:rsid w:val="00EE3B94"/>
    <w:rsid w:val="00EE4936"/>
    <w:rsid w:val="00EE687F"/>
    <w:rsid w:val="00EE78F3"/>
    <w:rsid w:val="00EF50EC"/>
    <w:rsid w:val="00EF5A31"/>
    <w:rsid w:val="00EF60ED"/>
    <w:rsid w:val="00F01E21"/>
    <w:rsid w:val="00F04940"/>
    <w:rsid w:val="00F04A0E"/>
    <w:rsid w:val="00F0566E"/>
    <w:rsid w:val="00F05E3C"/>
    <w:rsid w:val="00F102C4"/>
    <w:rsid w:val="00F102CE"/>
    <w:rsid w:val="00F1099A"/>
    <w:rsid w:val="00F1113E"/>
    <w:rsid w:val="00F1255F"/>
    <w:rsid w:val="00F1411A"/>
    <w:rsid w:val="00F15AE1"/>
    <w:rsid w:val="00F16236"/>
    <w:rsid w:val="00F1752E"/>
    <w:rsid w:val="00F21334"/>
    <w:rsid w:val="00F22221"/>
    <w:rsid w:val="00F226D9"/>
    <w:rsid w:val="00F227DB"/>
    <w:rsid w:val="00F24669"/>
    <w:rsid w:val="00F25DB6"/>
    <w:rsid w:val="00F26284"/>
    <w:rsid w:val="00F27B00"/>
    <w:rsid w:val="00F3052D"/>
    <w:rsid w:val="00F36487"/>
    <w:rsid w:val="00F4107F"/>
    <w:rsid w:val="00F4496A"/>
    <w:rsid w:val="00F44B73"/>
    <w:rsid w:val="00F45315"/>
    <w:rsid w:val="00F45FDD"/>
    <w:rsid w:val="00F468B3"/>
    <w:rsid w:val="00F46970"/>
    <w:rsid w:val="00F50CB0"/>
    <w:rsid w:val="00F53269"/>
    <w:rsid w:val="00F56912"/>
    <w:rsid w:val="00F5699F"/>
    <w:rsid w:val="00F57F4C"/>
    <w:rsid w:val="00F62373"/>
    <w:rsid w:val="00F62E2C"/>
    <w:rsid w:val="00F63CE3"/>
    <w:rsid w:val="00F66B5B"/>
    <w:rsid w:val="00F70C81"/>
    <w:rsid w:val="00F735F1"/>
    <w:rsid w:val="00F7415A"/>
    <w:rsid w:val="00F771F8"/>
    <w:rsid w:val="00F803B6"/>
    <w:rsid w:val="00F80BC9"/>
    <w:rsid w:val="00F80E11"/>
    <w:rsid w:val="00F83977"/>
    <w:rsid w:val="00F84485"/>
    <w:rsid w:val="00F844B8"/>
    <w:rsid w:val="00F866C9"/>
    <w:rsid w:val="00F86E77"/>
    <w:rsid w:val="00F908F1"/>
    <w:rsid w:val="00F91B9F"/>
    <w:rsid w:val="00F92D4E"/>
    <w:rsid w:val="00F9641D"/>
    <w:rsid w:val="00F97641"/>
    <w:rsid w:val="00FA0559"/>
    <w:rsid w:val="00FA1ABD"/>
    <w:rsid w:val="00FA3D41"/>
    <w:rsid w:val="00FB3056"/>
    <w:rsid w:val="00FB38C2"/>
    <w:rsid w:val="00FB3F9B"/>
    <w:rsid w:val="00FB4DF7"/>
    <w:rsid w:val="00FB62AC"/>
    <w:rsid w:val="00FB686A"/>
    <w:rsid w:val="00FC0C22"/>
    <w:rsid w:val="00FC11DA"/>
    <w:rsid w:val="00FC2E35"/>
    <w:rsid w:val="00FC6762"/>
    <w:rsid w:val="00FC6F08"/>
    <w:rsid w:val="00FC7476"/>
    <w:rsid w:val="00FC762B"/>
    <w:rsid w:val="00FD0C40"/>
    <w:rsid w:val="00FD0C8D"/>
    <w:rsid w:val="00FD186F"/>
    <w:rsid w:val="00FD1EC8"/>
    <w:rsid w:val="00FD2E36"/>
    <w:rsid w:val="00FD37A4"/>
    <w:rsid w:val="00FD6BC3"/>
    <w:rsid w:val="00FD70AD"/>
    <w:rsid w:val="00FD797F"/>
    <w:rsid w:val="00FE11A2"/>
    <w:rsid w:val="00FE3448"/>
    <w:rsid w:val="00FE4A56"/>
    <w:rsid w:val="00FE6693"/>
    <w:rsid w:val="00FE6E2A"/>
    <w:rsid w:val="00FF043B"/>
    <w:rsid w:val="00FF14C9"/>
    <w:rsid w:val="00FF1C56"/>
    <w:rsid w:val="00FF4DD5"/>
    <w:rsid w:val="00FF78BD"/>
    <w:rsid w:val="254AB9BD"/>
    <w:rsid w:val="77B97C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59FEFC"/>
  <w15:chartTrackingRefBased/>
  <w15:docId w15:val="{5207B62E-EFF0-48BF-A073-31783DFE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qFormat/>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unhideWhenUsed/>
    <w:qFormat/>
    <w:rsid w:val="00A230CB"/>
    <w:pPr>
      <w:keepNext/>
      <w:keepLines/>
      <w:spacing w:before="200"/>
      <w:outlineLvl w:val="5"/>
    </w:pPr>
    <w:rPr>
      <w:rFonts w:eastAsiaTheme="majorEastAsia" w:cstheme="majorBidi"/>
      <w:i/>
      <w:iCs/>
      <w:color w:val="243F60" w:themeColor="accent1" w:themeShade="7F"/>
    </w:rPr>
  </w:style>
  <w:style w:type="paragraph" w:styleId="Otsikko7">
    <w:name w:val="heading 7"/>
    <w:basedOn w:val="Normaali"/>
    <w:next w:val="Normaali"/>
    <w:link w:val="Otsikko7Char"/>
    <w:uiPriority w:val="9"/>
    <w:unhideWhenUsed/>
    <w:qFormat/>
    <w:rsid w:val="007007C6"/>
    <w:pPr>
      <w:keepNext/>
      <w:keepLines/>
      <w:spacing w:before="40" w:line="276" w:lineRule="auto"/>
      <w:outlineLvl w:val="6"/>
    </w:pPr>
    <w:rPr>
      <w:rFonts w:ascii="Cambria" w:eastAsia="Times New Roman" w:hAnsi="Cambria" w:cs="Times New Roman"/>
      <w:i/>
      <w:iCs/>
      <w:color w:val="243F60"/>
    </w:rPr>
  </w:style>
  <w:style w:type="paragraph" w:styleId="Otsikko8">
    <w:name w:val="heading 8"/>
    <w:basedOn w:val="Normaali"/>
    <w:next w:val="Normaali"/>
    <w:link w:val="Otsikko8Char"/>
    <w:uiPriority w:val="9"/>
    <w:unhideWhenUsed/>
    <w:qFormat/>
    <w:rsid w:val="007007C6"/>
    <w:pPr>
      <w:keepNext/>
      <w:keepLines/>
      <w:spacing w:before="40" w:line="276" w:lineRule="auto"/>
      <w:outlineLvl w:val="7"/>
    </w:pPr>
    <w:rPr>
      <w:rFonts w:ascii="Cambria" w:eastAsia="Times New Roman" w:hAnsi="Cambria" w:cs="Times New Roman"/>
      <w:color w:val="272727"/>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rsid w:val="00A230CB"/>
    <w:rPr>
      <w:rFonts w:ascii="Arial" w:eastAsiaTheme="majorEastAsia" w:hAnsi="Arial" w:cstheme="majorBidi"/>
      <w:i/>
      <w:iCs/>
      <w:color w:val="243F60" w:themeColor="accent1" w:themeShade="7F"/>
    </w:rPr>
  </w:style>
  <w:style w:type="character" w:customStyle="1" w:styleId="Otsikko7Char">
    <w:name w:val="Otsikko 7 Char"/>
    <w:basedOn w:val="Kappaleenoletusfontti"/>
    <w:link w:val="Otsikko7"/>
    <w:uiPriority w:val="9"/>
    <w:rsid w:val="007007C6"/>
    <w:rPr>
      <w:rFonts w:ascii="Cambria" w:eastAsia="Times New Roman" w:hAnsi="Cambria" w:cs="Times New Roman"/>
      <w:i/>
      <w:iCs/>
      <w:color w:val="243F60"/>
    </w:rPr>
  </w:style>
  <w:style w:type="character" w:customStyle="1" w:styleId="Otsikko8Char">
    <w:name w:val="Otsikko 8 Char"/>
    <w:basedOn w:val="Kappaleenoletusfontti"/>
    <w:link w:val="Otsikko8"/>
    <w:uiPriority w:val="9"/>
    <w:rsid w:val="007007C6"/>
    <w:rPr>
      <w:rFonts w:ascii="Cambria" w:eastAsia="Times New Roman" w:hAnsi="Cambria" w:cs="Times New Roman"/>
      <w:color w:val="272727"/>
      <w:sz w:val="21"/>
      <w:szCs w:val="21"/>
    </w:rPr>
  </w:style>
  <w:style w:type="numbering" w:customStyle="1" w:styleId="Eiluetteloa1">
    <w:name w:val="Ei luetteloa1"/>
    <w:next w:val="Eiluetteloa"/>
    <w:uiPriority w:val="99"/>
    <w:semiHidden/>
    <w:unhideWhenUsed/>
    <w:rsid w:val="007007C6"/>
  </w:style>
  <w:style w:type="paragraph" w:styleId="Luettelokappale">
    <w:name w:val="List Paragraph"/>
    <w:basedOn w:val="Normaali"/>
    <w:uiPriority w:val="34"/>
    <w:qFormat/>
    <w:rsid w:val="007007C6"/>
    <w:pPr>
      <w:spacing w:after="200" w:line="276" w:lineRule="auto"/>
      <w:ind w:left="720"/>
      <w:contextualSpacing/>
    </w:pPr>
    <w:rPr>
      <w:rFonts w:ascii="Calibri" w:eastAsia="Calibri" w:hAnsi="Calibri" w:cs="Times New Roman"/>
      <w:lang w:val="sv-FI" w:eastAsia="sv-FI"/>
    </w:rPr>
  </w:style>
  <w:style w:type="paragraph" w:styleId="Alaviitteenteksti">
    <w:name w:val="footnote text"/>
    <w:basedOn w:val="Normaali"/>
    <w:link w:val="AlaviitteentekstiChar"/>
    <w:uiPriority w:val="99"/>
    <w:unhideWhenUsed/>
    <w:rsid w:val="007007C6"/>
    <w:rPr>
      <w:rFonts w:ascii="Calibri" w:eastAsia="Calibri" w:hAnsi="Calibri" w:cs="Times New Roman"/>
      <w:sz w:val="20"/>
      <w:szCs w:val="20"/>
      <w:lang w:val="sv-FI" w:eastAsia="sv-FI"/>
    </w:rPr>
  </w:style>
  <w:style w:type="character" w:customStyle="1" w:styleId="AlaviitteentekstiChar">
    <w:name w:val="Alaviitteen teksti Char"/>
    <w:basedOn w:val="Kappaleenoletusfontti"/>
    <w:link w:val="Alaviitteenteksti"/>
    <w:uiPriority w:val="99"/>
    <w:rsid w:val="007007C6"/>
    <w:rPr>
      <w:rFonts w:ascii="Calibri" w:eastAsia="Calibri" w:hAnsi="Calibri" w:cs="Times New Roman"/>
      <w:sz w:val="20"/>
      <w:szCs w:val="20"/>
      <w:lang w:val="sv-FI" w:eastAsia="sv-FI"/>
    </w:rPr>
  </w:style>
  <w:style w:type="character" w:styleId="Alaviitteenviite">
    <w:name w:val="footnote reference"/>
    <w:basedOn w:val="Kappaleenoletusfontti"/>
    <w:uiPriority w:val="99"/>
    <w:semiHidden/>
    <w:unhideWhenUsed/>
    <w:rsid w:val="007007C6"/>
    <w:rPr>
      <w:vertAlign w:val="superscript"/>
      <w:lang w:val="sv-FI" w:eastAsia="sv-FI"/>
    </w:rPr>
  </w:style>
  <w:style w:type="character" w:styleId="Kommentinviite">
    <w:name w:val="annotation reference"/>
    <w:basedOn w:val="Kappaleenoletusfontti"/>
    <w:uiPriority w:val="99"/>
    <w:semiHidden/>
    <w:unhideWhenUsed/>
    <w:rsid w:val="007007C6"/>
    <w:rPr>
      <w:sz w:val="16"/>
      <w:szCs w:val="16"/>
      <w:lang w:val="sv-FI" w:eastAsia="sv-FI"/>
    </w:rPr>
  </w:style>
  <w:style w:type="paragraph" w:styleId="Kommentinteksti">
    <w:name w:val="annotation text"/>
    <w:basedOn w:val="Normaali"/>
    <w:link w:val="KommentintekstiChar"/>
    <w:uiPriority w:val="99"/>
    <w:unhideWhenUsed/>
    <w:rsid w:val="007007C6"/>
    <w:pPr>
      <w:spacing w:after="200"/>
    </w:pPr>
    <w:rPr>
      <w:rFonts w:ascii="Calibri" w:eastAsia="Calibri" w:hAnsi="Calibri" w:cs="Times New Roman"/>
      <w:sz w:val="20"/>
      <w:szCs w:val="20"/>
      <w:lang w:val="sv-FI" w:eastAsia="sv-FI"/>
    </w:rPr>
  </w:style>
  <w:style w:type="character" w:customStyle="1" w:styleId="KommentintekstiChar">
    <w:name w:val="Kommentin teksti Char"/>
    <w:basedOn w:val="Kappaleenoletusfontti"/>
    <w:link w:val="Kommentinteksti"/>
    <w:uiPriority w:val="99"/>
    <w:rsid w:val="007007C6"/>
    <w:rPr>
      <w:rFonts w:ascii="Calibri" w:eastAsia="Calibri" w:hAnsi="Calibri" w:cs="Times New Roman"/>
      <w:sz w:val="20"/>
      <w:szCs w:val="20"/>
      <w:lang w:val="sv-FI" w:eastAsia="sv-FI"/>
    </w:rPr>
  </w:style>
  <w:style w:type="paragraph" w:styleId="NormaaliWWW">
    <w:name w:val="Normal (Web)"/>
    <w:basedOn w:val="Normaali"/>
    <w:uiPriority w:val="99"/>
    <w:unhideWhenUsed/>
    <w:rsid w:val="007007C6"/>
    <w:pPr>
      <w:spacing w:before="100" w:beforeAutospacing="1" w:after="100" w:afterAutospacing="1"/>
    </w:pPr>
    <w:rPr>
      <w:rFonts w:ascii="Times New Roman" w:eastAsia="Times New Roman" w:hAnsi="Times New Roman" w:cs="Times New Roman"/>
      <w:sz w:val="24"/>
      <w:szCs w:val="24"/>
      <w:lang w:val="sv-FI" w:eastAsia="sv-FI"/>
    </w:rPr>
  </w:style>
  <w:style w:type="paragraph" w:customStyle="1" w:styleId="Body1">
    <w:name w:val="Body 1"/>
    <w:rsid w:val="007007C6"/>
    <w:rPr>
      <w:rFonts w:ascii="Helvetica" w:eastAsia="Arial Unicode MS" w:hAnsi="Helvetica" w:cs="Times New Roman"/>
      <w:color w:val="000000"/>
      <w:sz w:val="24"/>
      <w:szCs w:val="20"/>
      <w:lang w:val="sv-FI" w:eastAsia="sv-FI"/>
    </w:rPr>
  </w:style>
  <w:style w:type="paragraph" w:customStyle="1" w:styleId="Default">
    <w:name w:val="Default"/>
    <w:rsid w:val="007007C6"/>
    <w:pPr>
      <w:autoSpaceDE w:val="0"/>
      <w:autoSpaceDN w:val="0"/>
      <w:adjustRightInd w:val="0"/>
    </w:pPr>
    <w:rPr>
      <w:rFonts w:ascii="Calibri" w:eastAsia="Calibri" w:hAnsi="Calibri" w:cs="Calibri"/>
      <w:color w:val="000000"/>
      <w:sz w:val="24"/>
      <w:szCs w:val="24"/>
      <w:lang w:val="sv-FI" w:eastAsia="sv-FI"/>
    </w:rPr>
  </w:style>
  <w:style w:type="character" w:styleId="Rivinumero">
    <w:name w:val="line number"/>
    <w:basedOn w:val="Kappaleenoletusfontti"/>
    <w:uiPriority w:val="99"/>
    <w:semiHidden/>
    <w:unhideWhenUsed/>
    <w:rsid w:val="007007C6"/>
  </w:style>
  <w:style w:type="paragraph" w:styleId="Leipteksti">
    <w:name w:val="Body Text"/>
    <w:basedOn w:val="Normaali"/>
    <w:link w:val="LeiptekstiChar"/>
    <w:uiPriority w:val="1"/>
    <w:unhideWhenUsed/>
    <w:qFormat/>
    <w:rsid w:val="007007C6"/>
    <w:rPr>
      <w:rFonts w:ascii="Times New Roman" w:eastAsia="Times New Roman" w:hAnsi="Times New Roman" w:cs="Times New Roman"/>
      <w:sz w:val="24"/>
      <w:szCs w:val="20"/>
      <w:lang w:val="sv-FI" w:eastAsia="sv-FI"/>
    </w:rPr>
  </w:style>
  <w:style w:type="character" w:customStyle="1" w:styleId="LeiptekstiChar">
    <w:name w:val="Leipäteksti Char"/>
    <w:basedOn w:val="Kappaleenoletusfontti"/>
    <w:link w:val="Leipteksti"/>
    <w:uiPriority w:val="1"/>
    <w:rsid w:val="007007C6"/>
    <w:rPr>
      <w:rFonts w:ascii="Times New Roman" w:eastAsia="Times New Roman" w:hAnsi="Times New Roman" w:cs="Times New Roman"/>
      <w:sz w:val="24"/>
      <w:szCs w:val="20"/>
      <w:lang w:val="sv-FI" w:eastAsia="sv-FI"/>
    </w:rPr>
  </w:style>
  <w:style w:type="paragraph" w:styleId="Sisluet1">
    <w:name w:val="toc 1"/>
    <w:basedOn w:val="Normaali"/>
    <w:next w:val="Normaali"/>
    <w:autoRedefine/>
    <w:uiPriority w:val="39"/>
    <w:unhideWhenUsed/>
    <w:qFormat/>
    <w:rsid w:val="007007C6"/>
    <w:pPr>
      <w:tabs>
        <w:tab w:val="right" w:leader="dot" w:pos="9628"/>
      </w:tabs>
      <w:spacing w:after="100" w:line="276" w:lineRule="auto"/>
    </w:pPr>
    <w:rPr>
      <w:rFonts w:ascii="Calibri" w:eastAsia="Calibri" w:hAnsi="Calibri" w:cs="Times New Roman"/>
      <w:b/>
      <w:noProof/>
      <w:lang w:val="sv-FI" w:eastAsia="sv-FI"/>
    </w:rPr>
  </w:style>
  <w:style w:type="character" w:styleId="Hyperlinkki">
    <w:name w:val="Hyperlink"/>
    <w:basedOn w:val="Kappaleenoletusfontti"/>
    <w:uiPriority w:val="99"/>
    <w:unhideWhenUsed/>
    <w:rsid w:val="007007C6"/>
    <w:rPr>
      <w:color w:val="0000FF"/>
      <w:u w:val="single"/>
      <w:lang w:val="sv-FI" w:eastAsia="sv-FI"/>
    </w:rPr>
  </w:style>
  <w:style w:type="paragraph" w:styleId="Kommentinotsikko">
    <w:name w:val="annotation subject"/>
    <w:basedOn w:val="Kommentinteksti"/>
    <w:next w:val="Kommentinteksti"/>
    <w:link w:val="KommentinotsikkoChar"/>
    <w:uiPriority w:val="99"/>
    <w:semiHidden/>
    <w:unhideWhenUsed/>
    <w:rsid w:val="007007C6"/>
    <w:pPr>
      <w:spacing w:line="276" w:lineRule="auto"/>
    </w:pPr>
    <w:rPr>
      <w:b/>
      <w:bCs/>
    </w:rPr>
  </w:style>
  <w:style w:type="character" w:customStyle="1" w:styleId="KommentinotsikkoChar">
    <w:name w:val="Kommentin otsikko Char"/>
    <w:basedOn w:val="KommentintekstiChar"/>
    <w:link w:val="Kommentinotsikko"/>
    <w:uiPriority w:val="99"/>
    <w:semiHidden/>
    <w:rsid w:val="007007C6"/>
    <w:rPr>
      <w:rFonts w:ascii="Calibri" w:eastAsia="Calibri" w:hAnsi="Calibri" w:cs="Times New Roman"/>
      <w:b/>
      <w:bCs/>
      <w:sz w:val="20"/>
      <w:szCs w:val="20"/>
      <w:lang w:val="sv-FI" w:eastAsia="sv-FI"/>
    </w:rPr>
  </w:style>
  <w:style w:type="paragraph" w:styleId="Sisllysluettelonotsikko">
    <w:name w:val="TOC Heading"/>
    <w:basedOn w:val="Otsikko1"/>
    <w:next w:val="Normaali"/>
    <w:uiPriority w:val="39"/>
    <w:unhideWhenUsed/>
    <w:qFormat/>
    <w:rsid w:val="007007C6"/>
    <w:pPr>
      <w:spacing w:before="480" w:after="0" w:line="276" w:lineRule="auto"/>
      <w:outlineLvl w:val="9"/>
    </w:pPr>
    <w:rPr>
      <w:rFonts w:asciiTheme="majorHAnsi" w:hAnsiTheme="majorHAnsi"/>
      <w:b w:val="0"/>
      <w:color w:val="365F91" w:themeColor="accent1" w:themeShade="BF"/>
      <w:lang w:val="sv-FI" w:eastAsia="sv-FI"/>
    </w:rPr>
  </w:style>
  <w:style w:type="paragraph" w:styleId="Sisluet2">
    <w:name w:val="toc 2"/>
    <w:basedOn w:val="Normaali"/>
    <w:next w:val="Normaali"/>
    <w:autoRedefine/>
    <w:uiPriority w:val="39"/>
    <w:unhideWhenUsed/>
    <w:qFormat/>
    <w:rsid w:val="00BD73BC"/>
    <w:pPr>
      <w:tabs>
        <w:tab w:val="right" w:leader="dot" w:pos="10195"/>
      </w:tabs>
      <w:spacing w:after="100" w:line="276" w:lineRule="auto"/>
      <w:ind w:left="220"/>
    </w:pPr>
    <w:rPr>
      <w:rFonts w:asciiTheme="minorHAnsi" w:eastAsia="Calibri,,Times New Roman" w:hAnsiTheme="minorHAnsi"/>
      <w:b/>
      <w:bCs/>
      <w:noProof/>
      <w:lang w:val="sv-FI" w:eastAsia="sv-FI"/>
    </w:rPr>
  </w:style>
  <w:style w:type="paragraph" w:styleId="Sisluet3">
    <w:name w:val="toc 3"/>
    <w:basedOn w:val="Normaali"/>
    <w:next w:val="Normaali"/>
    <w:autoRedefine/>
    <w:uiPriority w:val="39"/>
    <w:unhideWhenUsed/>
    <w:qFormat/>
    <w:rsid w:val="007007C6"/>
    <w:pPr>
      <w:spacing w:after="100" w:line="276" w:lineRule="auto"/>
      <w:ind w:left="440"/>
    </w:pPr>
    <w:rPr>
      <w:rFonts w:ascii="Calibri" w:eastAsia="Calibri" w:hAnsi="Calibri" w:cs="Times New Roman"/>
      <w:lang w:val="sv-FI" w:eastAsia="sv-FI"/>
    </w:rPr>
  </w:style>
  <w:style w:type="paragraph" w:styleId="Muutos">
    <w:name w:val="Revision"/>
    <w:hidden/>
    <w:uiPriority w:val="99"/>
    <w:semiHidden/>
    <w:rsid w:val="007007C6"/>
    <w:rPr>
      <w:rFonts w:ascii="Calibri" w:eastAsia="Calibri" w:hAnsi="Calibri" w:cs="Times New Roman"/>
      <w:lang w:val="sv-FI" w:eastAsia="sv-FI"/>
    </w:rPr>
  </w:style>
  <w:style w:type="numbering" w:customStyle="1" w:styleId="Eiluetteloa11">
    <w:name w:val="Ei luetteloa11"/>
    <w:next w:val="Eiluetteloa"/>
    <w:uiPriority w:val="99"/>
    <w:semiHidden/>
    <w:unhideWhenUsed/>
    <w:rsid w:val="007007C6"/>
  </w:style>
  <w:style w:type="table" w:styleId="TaulukkoRuudukko">
    <w:name w:val="Table Grid"/>
    <w:basedOn w:val="Normaalitaulukko"/>
    <w:uiPriority w:val="59"/>
    <w:rsid w:val="007007C6"/>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7007C6"/>
    <w:rPr>
      <w:rFonts w:ascii="Calibri" w:eastAsia="Calibri" w:hAnsi="Calibri" w:cs="Times New Roman"/>
      <w:lang w:val="sv-FI" w:eastAsia="sv-FI" w:bidi="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Normaalitaulukko"/>
    <w:uiPriority w:val="59"/>
    <w:rsid w:val="007007C6"/>
    <w:rPr>
      <w:rFonts w:ascii="Calibri" w:eastAsia="Calibri" w:hAnsi="Calibri" w:cs="Times New Roman"/>
      <w:lang w:val="sv-FI" w:bidi="sv-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4">
    <w:name w:val="toc 4"/>
    <w:basedOn w:val="Normaali"/>
    <w:next w:val="Normaali"/>
    <w:autoRedefine/>
    <w:uiPriority w:val="39"/>
    <w:unhideWhenUsed/>
    <w:rsid w:val="007007C6"/>
    <w:pPr>
      <w:spacing w:after="100" w:line="276" w:lineRule="auto"/>
      <w:ind w:left="660"/>
    </w:pPr>
    <w:rPr>
      <w:rFonts w:asciiTheme="minorHAnsi" w:eastAsiaTheme="minorEastAsia" w:hAnsiTheme="minorHAnsi" w:cstheme="minorBidi"/>
      <w:lang w:val="sv-FI" w:eastAsia="sv-FI"/>
    </w:rPr>
  </w:style>
  <w:style w:type="paragraph" w:styleId="Sisluet5">
    <w:name w:val="toc 5"/>
    <w:basedOn w:val="Normaali"/>
    <w:next w:val="Normaali"/>
    <w:autoRedefine/>
    <w:uiPriority w:val="39"/>
    <w:unhideWhenUsed/>
    <w:rsid w:val="007007C6"/>
    <w:pPr>
      <w:spacing w:after="100" w:line="276" w:lineRule="auto"/>
      <w:ind w:left="880"/>
    </w:pPr>
    <w:rPr>
      <w:rFonts w:asciiTheme="minorHAnsi" w:eastAsiaTheme="minorEastAsia" w:hAnsiTheme="minorHAnsi" w:cstheme="minorBidi"/>
      <w:lang w:val="sv-FI" w:eastAsia="sv-FI"/>
    </w:rPr>
  </w:style>
  <w:style w:type="paragraph" w:styleId="Sisluet6">
    <w:name w:val="toc 6"/>
    <w:basedOn w:val="Normaali"/>
    <w:next w:val="Normaali"/>
    <w:autoRedefine/>
    <w:uiPriority w:val="39"/>
    <w:unhideWhenUsed/>
    <w:rsid w:val="007007C6"/>
    <w:pPr>
      <w:spacing w:after="100" w:line="276" w:lineRule="auto"/>
      <w:ind w:left="1100"/>
    </w:pPr>
    <w:rPr>
      <w:rFonts w:asciiTheme="minorHAnsi" w:eastAsiaTheme="minorEastAsia" w:hAnsiTheme="minorHAnsi" w:cstheme="minorBidi"/>
      <w:lang w:val="sv-FI" w:eastAsia="sv-FI"/>
    </w:rPr>
  </w:style>
  <w:style w:type="paragraph" w:styleId="Sisluet7">
    <w:name w:val="toc 7"/>
    <w:basedOn w:val="Normaali"/>
    <w:next w:val="Normaali"/>
    <w:autoRedefine/>
    <w:uiPriority w:val="39"/>
    <w:unhideWhenUsed/>
    <w:rsid w:val="007007C6"/>
    <w:pPr>
      <w:spacing w:after="100" w:line="276" w:lineRule="auto"/>
      <w:ind w:left="1320"/>
    </w:pPr>
    <w:rPr>
      <w:rFonts w:asciiTheme="minorHAnsi" w:eastAsiaTheme="minorEastAsia" w:hAnsiTheme="minorHAnsi" w:cstheme="minorBidi"/>
      <w:lang w:val="sv-FI" w:eastAsia="sv-FI"/>
    </w:rPr>
  </w:style>
  <w:style w:type="paragraph" w:styleId="Sisluet8">
    <w:name w:val="toc 8"/>
    <w:basedOn w:val="Normaali"/>
    <w:next w:val="Normaali"/>
    <w:autoRedefine/>
    <w:uiPriority w:val="39"/>
    <w:unhideWhenUsed/>
    <w:rsid w:val="007007C6"/>
    <w:pPr>
      <w:spacing w:after="100" w:line="276" w:lineRule="auto"/>
      <w:ind w:left="1540"/>
    </w:pPr>
    <w:rPr>
      <w:rFonts w:asciiTheme="minorHAnsi" w:eastAsiaTheme="minorEastAsia" w:hAnsiTheme="minorHAnsi" w:cstheme="minorBidi"/>
      <w:lang w:val="sv-FI" w:eastAsia="sv-FI"/>
    </w:rPr>
  </w:style>
  <w:style w:type="paragraph" w:styleId="Sisluet9">
    <w:name w:val="toc 9"/>
    <w:basedOn w:val="Normaali"/>
    <w:next w:val="Normaali"/>
    <w:autoRedefine/>
    <w:uiPriority w:val="39"/>
    <w:unhideWhenUsed/>
    <w:rsid w:val="007007C6"/>
    <w:pPr>
      <w:spacing w:after="100" w:line="276" w:lineRule="auto"/>
      <w:ind w:left="1760"/>
    </w:pPr>
    <w:rPr>
      <w:rFonts w:asciiTheme="minorHAnsi" w:eastAsiaTheme="minorEastAsia" w:hAnsiTheme="minorHAnsi" w:cstheme="minorBidi"/>
      <w:lang w:val="sv-FI" w:eastAsia="sv-FI"/>
    </w:rPr>
  </w:style>
  <w:style w:type="numbering" w:customStyle="1" w:styleId="Eiluetteloa2">
    <w:name w:val="Ei luetteloa2"/>
    <w:next w:val="Eiluetteloa"/>
    <w:uiPriority w:val="99"/>
    <w:semiHidden/>
    <w:unhideWhenUsed/>
    <w:rsid w:val="007007C6"/>
  </w:style>
  <w:style w:type="table" w:customStyle="1" w:styleId="TaulukkoRuudukko2">
    <w:name w:val="Taulukko Ruudukko2"/>
    <w:basedOn w:val="Normaalitaulukko"/>
    <w:next w:val="TaulukkoRuudukko"/>
    <w:uiPriority w:val="59"/>
    <w:rsid w:val="007007C6"/>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2">
    <w:name w:val="Taulukko Ruudukko12"/>
    <w:basedOn w:val="Normaalitaulukko"/>
    <w:next w:val="TaulukkoRuudukko"/>
    <w:uiPriority w:val="59"/>
    <w:rsid w:val="007007C6"/>
    <w:rPr>
      <w:rFonts w:ascii="Calibri" w:eastAsia="Times New Roman" w:hAnsi="Calibri" w:cs="Times New Roman"/>
      <w:lang w:eastAsia="sv-SE" w:bidi="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1">
    <w:name w:val="Taulukko Ruudukko21"/>
    <w:basedOn w:val="Normaalitaulukko"/>
    <w:next w:val="TaulukkoRuudukko"/>
    <w:uiPriority w:val="59"/>
    <w:rsid w:val="007007C6"/>
    <w:rPr>
      <w:rFonts w:ascii="Calibri" w:eastAsia="Times New Roman" w:hAnsi="Calibri" w:cs="Times New Roman"/>
      <w:lang w:eastAsia="sv-SE" w:bidi="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11">
    <w:name w:val="Taulukko Ruudukko211"/>
    <w:basedOn w:val="Normaalitaulukko"/>
    <w:next w:val="TaulukkoRuudukko"/>
    <w:uiPriority w:val="59"/>
    <w:rsid w:val="007007C6"/>
    <w:rPr>
      <w:rFonts w:ascii="Calibri" w:eastAsia="Calibri" w:hAnsi="Calibri" w:cs="Times New Roman"/>
      <w:lang w:val="sv-FI" w:eastAsia="sv-FI" w:bidi="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7007C6"/>
    <w:rPr>
      <w:rFonts w:ascii="Calibri" w:eastAsia="Calibri" w:hAnsi="Calibri" w:cs="Times New Roman"/>
      <w:lang w:val="sv-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ppuviitteenteksti1">
    <w:name w:val="Loppuviitteen teksti1"/>
    <w:semiHidden/>
    <w:unhideWhenUsed/>
    <w:rsid w:val="007007C6"/>
  </w:style>
  <w:style w:type="character" w:customStyle="1" w:styleId="Kappaleenoletuskirjasin1">
    <w:name w:val="Kappaleen oletuskirjasin1"/>
    <w:uiPriority w:val="1"/>
    <w:semiHidden/>
    <w:unhideWhenUsed/>
    <w:rsid w:val="007007C6"/>
  </w:style>
  <w:style w:type="table" w:customStyle="1" w:styleId="TaulukkoRuudukko4">
    <w:name w:val="Taulukko Ruudukko4"/>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5">
    <w:name w:val="Taulukko Ruudukko5"/>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6">
    <w:name w:val="Taulukko Ruudukko6"/>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3">
    <w:name w:val="Ei luetteloa3"/>
    <w:next w:val="Eiluetteloa"/>
    <w:uiPriority w:val="99"/>
    <w:semiHidden/>
    <w:unhideWhenUsed/>
    <w:rsid w:val="007007C6"/>
  </w:style>
  <w:style w:type="table" w:customStyle="1" w:styleId="TaulukkoRuudukko7">
    <w:name w:val="Taulukko Ruudukko7"/>
    <w:basedOn w:val="Normaalitaulukko"/>
    <w:next w:val="TaulukkoRuudukko"/>
    <w:uiPriority w:val="59"/>
    <w:rsid w:val="007007C6"/>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11">
    <w:name w:val="Ei luetteloa111"/>
    <w:next w:val="Eiluetteloa"/>
    <w:uiPriority w:val="99"/>
    <w:semiHidden/>
    <w:unhideWhenUsed/>
    <w:rsid w:val="007007C6"/>
  </w:style>
  <w:style w:type="table" w:customStyle="1" w:styleId="TaulukkoRuudukko13">
    <w:name w:val="Taulukko Ruudukko13"/>
    <w:basedOn w:val="Normaalitaulukko"/>
    <w:next w:val="TaulukkoRuudukko"/>
    <w:uiPriority w:val="99"/>
    <w:rsid w:val="007007C6"/>
    <w:rPr>
      <w:rFonts w:ascii="Calibri" w:eastAsia="Calibri" w:hAnsi="Calibri"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intekstin1">
    <w:name w:val="Vain tekstinä1"/>
    <w:basedOn w:val="Normaali"/>
    <w:next w:val="Vaintekstin"/>
    <w:link w:val="VaintekstinChar"/>
    <w:uiPriority w:val="99"/>
    <w:unhideWhenUsed/>
    <w:rsid w:val="007007C6"/>
    <w:rPr>
      <w:rFonts w:ascii="Calibri" w:eastAsia="Times New Roman" w:hAnsi="Calibri" w:cs="Times New Roman"/>
      <w:sz w:val="20"/>
      <w:szCs w:val="21"/>
      <w:lang w:eastAsia="fi-FI"/>
    </w:rPr>
  </w:style>
  <w:style w:type="character" w:customStyle="1" w:styleId="VaintekstinChar">
    <w:name w:val="Vain tekstinä Char"/>
    <w:basedOn w:val="Kappaleenoletusfontti"/>
    <w:link w:val="Vaintekstin1"/>
    <w:uiPriority w:val="99"/>
    <w:rsid w:val="007007C6"/>
    <w:rPr>
      <w:rFonts w:ascii="Calibri" w:eastAsia="Times New Roman" w:hAnsi="Calibri" w:cs="Times New Roman"/>
      <w:sz w:val="20"/>
      <w:szCs w:val="21"/>
      <w:lang w:eastAsia="fi-FI"/>
    </w:rPr>
  </w:style>
  <w:style w:type="table" w:customStyle="1" w:styleId="TaulukkoRuudukko111">
    <w:name w:val="Taulukko Ruudukko111"/>
    <w:basedOn w:val="Normaalitaulukko"/>
    <w:next w:val="TaulukkoRuudukko"/>
    <w:uiPriority w:val="59"/>
    <w:rsid w:val="007007C6"/>
    <w:rPr>
      <w:rFonts w:ascii="Calibri" w:eastAsia="Calibri" w:hAnsi="Calibri" w:cs="Times New Roman"/>
      <w:lang w:val="sv-SE" w:eastAsia="sv-SE" w:bidi="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21">
    <w:name w:val="Taulukko Ruudukko121"/>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2">
    <w:name w:val="Taulukko Ruudukko22"/>
    <w:basedOn w:val="Normaalitaulukko"/>
    <w:next w:val="TaulukkoRuudukko"/>
    <w:uiPriority w:val="59"/>
    <w:rsid w:val="007007C6"/>
    <w:rPr>
      <w:rFonts w:ascii="Calibri" w:eastAsia="Times New Roman" w:hAnsi="Calibri" w:cs="Times New Roman"/>
      <w:lang w:eastAsia="sv-SE" w:bidi="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31">
    <w:name w:val="Taulukko Ruudukko131"/>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4">
    <w:name w:val="Taulukko Ruudukko14"/>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ruudukko1-korostus21">
    <w:name w:val="Normaali ruudukko 1 - korostus 21"/>
    <w:basedOn w:val="Normaali"/>
    <w:qFormat/>
    <w:rsid w:val="007007C6"/>
    <w:pPr>
      <w:spacing w:after="200" w:line="276" w:lineRule="auto"/>
      <w:ind w:left="720"/>
      <w:contextualSpacing/>
    </w:pPr>
    <w:rPr>
      <w:rFonts w:ascii="Calibri" w:eastAsia="MS ??" w:hAnsi="Calibri" w:cs="Times New Roman"/>
      <w:lang w:eastAsia="fi-FI"/>
    </w:rPr>
  </w:style>
  <w:style w:type="paragraph" w:styleId="Vaintekstin">
    <w:name w:val="Plain Text"/>
    <w:basedOn w:val="Normaali"/>
    <w:link w:val="VaintekstinChar1"/>
    <w:uiPriority w:val="99"/>
    <w:unhideWhenUsed/>
    <w:rsid w:val="007007C6"/>
    <w:rPr>
      <w:rFonts w:ascii="Consolas" w:eastAsia="Calibri" w:hAnsi="Consolas" w:cs="Times New Roman"/>
      <w:sz w:val="21"/>
      <w:szCs w:val="21"/>
      <w:lang w:val="sv-FI" w:eastAsia="sv-FI"/>
    </w:rPr>
  </w:style>
  <w:style w:type="character" w:customStyle="1" w:styleId="VaintekstinChar1">
    <w:name w:val="Vain tekstinä Char1"/>
    <w:basedOn w:val="Kappaleenoletusfontti"/>
    <w:link w:val="Vaintekstin"/>
    <w:uiPriority w:val="99"/>
    <w:rsid w:val="007007C6"/>
    <w:rPr>
      <w:rFonts w:ascii="Consolas" w:eastAsia="Calibri" w:hAnsi="Consolas" w:cs="Times New Roman"/>
      <w:sz w:val="21"/>
      <w:szCs w:val="21"/>
      <w:lang w:val="sv-FI" w:eastAsia="sv-FI"/>
    </w:rPr>
  </w:style>
  <w:style w:type="table" w:customStyle="1" w:styleId="TaulukkoRuudukko8">
    <w:name w:val="Taulukko Ruudukko8"/>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9">
    <w:name w:val="Taulukko Ruudukko9"/>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0">
    <w:name w:val="Taulukko Ruudukko10"/>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5">
    <w:name w:val="Taulukko Ruudukko15"/>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4">
    <w:name w:val="Ei luetteloa4"/>
    <w:next w:val="Eiluetteloa"/>
    <w:uiPriority w:val="99"/>
    <w:semiHidden/>
    <w:unhideWhenUsed/>
    <w:rsid w:val="007007C6"/>
  </w:style>
  <w:style w:type="numbering" w:customStyle="1" w:styleId="Eiluetteloa12">
    <w:name w:val="Ei luetteloa12"/>
    <w:next w:val="Eiluetteloa"/>
    <w:uiPriority w:val="99"/>
    <w:semiHidden/>
    <w:unhideWhenUsed/>
    <w:rsid w:val="007007C6"/>
  </w:style>
  <w:style w:type="numbering" w:customStyle="1" w:styleId="Eiluetteloa5">
    <w:name w:val="Ei luetteloa5"/>
    <w:next w:val="Eiluetteloa"/>
    <w:uiPriority w:val="99"/>
    <w:semiHidden/>
    <w:unhideWhenUsed/>
    <w:rsid w:val="007007C6"/>
  </w:style>
  <w:style w:type="table" w:customStyle="1" w:styleId="TaulukkoRuudukko16">
    <w:name w:val="Taulukko Ruudukko16"/>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7">
    <w:name w:val="Taulukko Ruudukko17"/>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3">
    <w:name w:val="Taulukko Ruudukko23"/>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1">
    <w:name w:val="Taulukko Ruudukko31"/>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1">
    <w:name w:val="Taulukko Ruudukko41"/>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3">
    <w:name w:val="Ei luetteloa13"/>
    <w:next w:val="Eiluetteloa"/>
    <w:uiPriority w:val="99"/>
    <w:semiHidden/>
    <w:unhideWhenUsed/>
    <w:rsid w:val="007007C6"/>
  </w:style>
  <w:style w:type="paragraph" w:customStyle="1" w:styleId="Standard">
    <w:name w:val="Standard"/>
    <w:rsid w:val="007007C6"/>
    <w:pPr>
      <w:widowControl w:val="0"/>
      <w:suppressAutoHyphens/>
      <w:autoSpaceDN w:val="0"/>
      <w:textAlignment w:val="baseline"/>
    </w:pPr>
    <w:rPr>
      <w:rFonts w:ascii="Times New Roman" w:eastAsia="SimSun" w:hAnsi="Times New Roman" w:cs="Times New Roman"/>
      <w:kern w:val="3"/>
      <w:sz w:val="24"/>
      <w:szCs w:val="20"/>
      <w:lang w:val="en-US" w:eastAsia="zh-CN" w:bidi="hi-IN"/>
    </w:rPr>
  </w:style>
  <w:style w:type="numbering" w:customStyle="1" w:styleId="Eiluetteloa21">
    <w:name w:val="Ei luetteloa21"/>
    <w:next w:val="Eiluetteloa"/>
    <w:uiPriority w:val="99"/>
    <w:semiHidden/>
    <w:unhideWhenUsed/>
    <w:rsid w:val="007007C6"/>
  </w:style>
  <w:style w:type="numbering" w:customStyle="1" w:styleId="Eiluetteloa1111">
    <w:name w:val="Ei luetteloa1111"/>
    <w:next w:val="Eiluetteloa"/>
    <w:uiPriority w:val="99"/>
    <w:semiHidden/>
    <w:unhideWhenUsed/>
    <w:rsid w:val="007007C6"/>
  </w:style>
  <w:style w:type="character" w:customStyle="1" w:styleId="normal-h1">
    <w:name w:val="normal-h1"/>
    <w:basedOn w:val="Kappaleenoletusfontti"/>
    <w:rsid w:val="007007C6"/>
    <w:rPr>
      <w:rFonts w:ascii="Arial" w:hAnsi="Arial" w:cs="Arial" w:hint="default"/>
      <w:sz w:val="22"/>
      <w:szCs w:val="22"/>
    </w:rPr>
  </w:style>
  <w:style w:type="paragraph" w:customStyle="1" w:styleId="normal-p">
    <w:name w:val="normal-p"/>
    <w:basedOn w:val="Normaali"/>
    <w:rsid w:val="007007C6"/>
    <w:pPr>
      <w:ind w:right="300"/>
    </w:pPr>
    <w:rPr>
      <w:rFonts w:eastAsia="Times New Roman" w:cs="Arial"/>
      <w:lang w:eastAsia="fi-FI"/>
    </w:rPr>
  </w:style>
  <w:style w:type="table" w:customStyle="1" w:styleId="Vaalearuudukkotaulukko1-korostus11">
    <w:name w:val="Vaalea ruudukkotaulukko 1 - korostus 11"/>
    <w:basedOn w:val="Normaalitaulukko"/>
    <w:uiPriority w:val="46"/>
    <w:rsid w:val="007007C6"/>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paragraph">
    <w:name w:val="paragraph"/>
    <w:basedOn w:val="Normaali"/>
    <w:rsid w:val="007007C6"/>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7007C6"/>
  </w:style>
  <w:style w:type="character" w:customStyle="1" w:styleId="eop">
    <w:name w:val="eop"/>
    <w:basedOn w:val="Kappaleenoletusfontti"/>
    <w:rsid w:val="007007C6"/>
  </w:style>
  <w:style w:type="character" w:styleId="AvattuHyperlinkki">
    <w:name w:val="FollowedHyperlink"/>
    <w:basedOn w:val="Kappaleenoletusfontti"/>
    <w:uiPriority w:val="99"/>
    <w:semiHidden/>
    <w:unhideWhenUsed/>
    <w:rsid w:val="007007C6"/>
    <w:rPr>
      <w:color w:val="800080" w:themeColor="followedHyperlink"/>
      <w:u w:val="single"/>
    </w:rPr>
  </w:style>
  <w:style w:type="table" w:customStyle="1" w:styleId="TaulukkoRuudukko18">
    <w:name w:val="Taulukko Ruudukko18"/>
    <w:basedOn w:val="Normaalitaulukko"/>
    <w:next w:val="TaulukkoRuudukko"/>
    <w:uiPriority w:val="59"/>
    <w:rsid w:val="007007C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9">
    <w:name w:val="Taulukko Ruudukko19"/>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ikko71">
    <w:name w:val="Otsikko 71"/>
    <w:basedOn w:val="Normaali"/>
    <w:next w:val="Normaali"/>
    <w:uiPriority w:val="9"/>
    <w:unhideWhenUsed/>
    <w:qFormat/>
    <w:rsid w:val="007007C6"/>
    <w:pPr>
      <w:keepNext/>
      <w:keepLines/>
      <w:spacing w:before="40" w:line="276" w:lineRule="auto"/>
      <w:outlineLvl w:val="6"/>
    </w:pPr>
    <w:rPr>
      <w:rFonts w:ascii="Cambria" w:eastAsia="Times New Roman" w:hAnsi="Cambria" w:cs="Times New Roman"/>
      <w:i/>
      <w:iCs/>
      <w:color w:val="243F60"/>
    </w:rPr>
  </w:style>
  <w:style w:type="paragraph" w:customStyle="1" w:styleId="Otsikko81">
    <w:name w:val="Otsikko 81"/>
    <w:basedOn w:val="Normaali"/>
    <w:next w:val="Normaali"/>
    <w:uiPriority w:val="9"/>
    <w:unhideWhenUsed/>
    <w:qFormat/>
    <w:rsid w:val="007007C6"/>
    <w:pPr>
      <w:keepNext/>
      <w:keepLines/>
      <w:spacing w:before="40" w:line="276" w:lineRule="auto"/>
      <w:outlineLvl w:val="7"/>
    </w:pPr>
    <w:rPr>
      <w:rFonts w:ascii="Cambria" w:eastAsia="Times New Roman" w:hAnsi="Cambria" w:cs="Times New Roman"/>
      <w:color w:val="272727"/>
      <w:sz w:val="21"/>
      <w:szCs w:val="21"/>
    </w:rPr>
  </w:style>
  <w:style w:type="numbering" w:customStyle="1" w:styleId="Eiluetteloa6">
    <w:name w:val="Ei luetteloa6"/>
    <w:next w:val="Eiluetteloa"/>
    <w:uiPriority w:val="99"/>
    <w:semiHidden/>
    <w:unhideWhenUsed/>
    <w:rsid w:val="007007C6"/>
  </w:style>
  <w:style w:type="table" w:customStyle="1" w:styleId="TaulukkoRuudukko20">
    <w:name w:val="Taulukko Ruudukko20"/>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0">
    <w:name w:val="Taulukko Ruudukko110"/>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4">
    <w:name w:val="Taulukko Ruudukko24"/>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2">
    <w:name w:val="Taulukko Ruudukko32"/>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2">
    <w:name w:val="Taulukko Ruudukko42"/>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4">
    <w:name w:val="Ei luetteloa14"/>
    <w:next w:val="Eiluetteloa"/>
    <w:uiPriority w:val="99"/>
    <w:semiHidden/>
    <w:unhideWhenUsed/>
    <w:rsid w:val="007007C6"/>
  </w:style>
  <w:style w:type="numbering" w:customStyle="1" w:styleId="Eiluetteloa22">
    <w:name w:val="Ei luetteloa22"/>
    <w:next w:val="Eiluetteloa"/>
    <w:uiPriority w:val="99"/>
    <w:semiHidden/>
    <w:unhideWhenUsed/>
    <w:rsid w:val="007007C6"/>
  </w:style>
  <w:style w:type="numbering" w:customStyle="1" w:styleId="Eiluetteloa112">
    <w:name w:val="Ei luetteloa112"/>
    <w:next w:val="Eiluetteloa"/>
    <w:uiPriority w:val="99"/>
    <w:semiHidden/>
    <w:unhideWhenUsed/>
    <w:rsid w:val="007007C6"/>
  </w:style>
  <w:style w:type="character" w:customStyle="1" w:styleId="scx221294900">
    <w:name w:val="scx221294900"/>
    <w:basedOn w:val="Kappaleenoletusfontti"/>
    <w:rsid w:val="007007C6"/>
  </w:style>
  <w:style w:type="character" w:customStyle="1" w:styleId="scx142805656">
    <w:name w:val="scx142805656"/>
    <w:basedOn w:val="Kappaleenoletusfontti"/>
    <w:rsid w:val="007007C6"/>
  </w:style>
  <w:style w:type="character" w:customStyle="1" w:styleId="spellingerror">
    <w:name w:val="spellingerror"/>
    <w:basedOn w:val="Kappaleenoletusfontti"/>
    <w:rsid w:val="007007C6"/>
  </w:style>
  <w:style w:type="character" w:customStyle="1" w:styleId="scx11627078">
    <w:name w:val="scx11627078"/>
    <w:basedOn w:val="Kappaleenoletusfontti"/>
    <w:rsid w:val="007007C6"/>
  </w:style>
  <w:style w:type="character" w:customStyle="1" w:styleId="scx67637407">
    <w:name w:val="scx67637407"/>
    <w:basedOn w:val="Kappaleenoletusfontti"/>
    <w:rsid w:val="007007C6"/>
  </w:style>
  <w:style w:type="character" w:customStyle="1" w:styleId="Otsikko7Char1">
    <w:name w:val="Otsikko 7 Char1"/>
    <w:basedOn w:val="Kappaleenoletusfontti"/>
    <w:uiPriority w:val="9"/>
    <w:semiHidden/>
    <w:rsid w:val="007007C6"/>
    <w:rPr>
      <w:rFonts w:asciiTheme="majorHAnsi" w:eastAsiaTheme="majorEastAsia" w:hAnsiTheme="majorHAnsi" w:cstheme="majorBidi"/>
      <w:i/>
      <w:iCs/>
      <w:color w:val="243F60" w:themeColor="accent1" w:themeShade="7F"/>
      <w:lang w:val="sv-FI" w:eastAsia="sv-FI"/>
    </w:rPr>
  </w:style>
  <w:style w:type="character" w:customStyle="1" w:styleId="Otsikko8Char1">
    <w:name w:val="Otsikko 8 Char1"/>
    <w:basedOn w:val="Kappaleenoletusfontti"/>
    <w:uiPriority w:val="9"/>
    <w:semiHidden/>
    <w:rsid w:val="007007C6"/>
    <w:rPr>
      <w:rFonts w:asciiTheme="majorHAnsi" w:eastAsiaTheme="majorEastAsia" w:hAnsiTheme="majorHAnsi" w:cstheme="majorBidi"/>
      <w:color w:val="272727" w:themeColor="text1" w:themeTint="D8"/>
      <w:sz w:val="21"/>
      <w:szCs w:val="21"/>
      <w:lang w:val="sv-FI" w:eastAsia="sv-FI"/>
    </w:rPr>
  </w:style>
  <w:style w:type="numbering" w:customStyle="1" w:styleId="Eiluetteloa7">
    <w:name w:val="Ei luetteloa7"/>
    <w:next w:val="Eiluetteloa"/>
    <w:uiPriority w:val="99"/>
    <w:semiHidden/>
    <w:unhideWhenUsed/>
    <w:rsid w:val="007007C6"/>
  </w:style>
  <w:style w:type="table" w:customStyle="1" w:styleId="TaulukkoRuudukko25">
    <w:name w:val="Taulukko Ruudukko25"/>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2">
    <w:name w:val="Taulukko Ruudukko112"/>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6">
    <w:name w:val="Taulukko Ruudukko26"/>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3">
    <w:name w:val="Taulukko Ruudukko33"/>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3">
    <w:name w:val="Taulukko Ruudukko43"/>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5">
    <w:name w:val="Ei luetteloa15"/>
    <w:next w:val="Eiluetteloa"/>
    <w:uiPriority w:val="99"/>
    <w:semiHidden/>
    <w:unhideWhenUsed/>
    <w:rsid w:val="007007C6"/>
  </w:style>
  <w:style w:type="numbering" w:customStyle="1" w:styleId="Eiluetteloa23">
    <w:name w:val="Ei luetteloa23"/>
    <w:next w:val="Eiluetteloa"/>
    <w:uiPriority w:val="99"/>
    <w:semiHidden/>
    <w:unhideWhenUsed/>
    <w:rsid w:val="007007C6"/>
  </w:style>
  <w:style w:type="numbering" w:customStyle="1" w:styleId="Eiluetteloa113">
    <w:name w:val="Ei luetteloa113"/>
    <w:next w:val="Eiluetteloa"/>
    <w:uiPriority w:val="99"/>
    <w:semiHidden/>
    <w:unhideWhenUsed/>
    <w:rsid w:val="007007C6"/>
  </w:style>
  <w:style w:type="numbering" w:customStyle="1" w:styleId="Eiluetteloa8">
    <w:name w:val="Ei luetteloa8"/>
    <w:next w:val="Eiluetteloa"/>
    <w:uiPriority w:val="99"/>
    <w:semiHidden/>
    <w:unhideWhenUsed/>
    <w:rsid w:val="007007C6"/>
  </w:style>
  <w:style w:type="table" w:customStyle="1" w:styleId="TaulukkoRuudukko27">
    <w:name w:val="Taulukko Ruudukko27"/>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3">
    <w:name w:val="Taulukko Ruudukko113"/>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8">
    <w:name w:val="Taulukko Ruudukko28"/>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4">
    <w:name w:val="Taulukko Ruudukko34"/>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4">
    <w:name w:val="Taulukko Ruudukko44"/>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6">
    <w:name w:val="Ei luetteloa16"/>
    <w:next w:val="Eiluetteloa"/>
    <w:uiPriority w:val="99"/>
    <w:semiHidden/>
    <w:unhideWhenUsed/>
    <w:rsid w:val="007007C6"/>
  </w:style>
  <w:style w:type="numbering" w:customStyle="1" w:styleId="Eiluetteloa24">
    <w:name w:val="Ei luetteloa24"/>
    <w:next w:val="Eiluetteloa"/>
    <w:uiPriority w:val="99"/>
    <w:semiHidden/>
    <w:unhideWhenUsed/>
    <w:rsid w:val="007007C6"/>
  </w:style>
  <w:style w:type="numbering" w:customStyle="1" w:styleId="Eiluetteloa114">
    <w:name w:val="Ei luetteloa114"/>
    <w:next w:val="Eiluetteloa"/>
    <w:uiPriority w:val="99"/>
    <w:semiHidden/>
    <w:unhideWhenUsed/>
    <w:rsid w:val="007007C6"/>
  </w:style>
  <w:style w:type="table" w:customStyle="1" w:styleId="TaulukkoRuudukko29">
    <w:name w:val="Taulukko Ruudukko29"/>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0">
    <w:name w:val="Taulukko Ruudukko30"/>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5">
    <w:name w:val="Taulukko Ruudukko35"/>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6">
    <w:name w:val="Taulukko Ruudukko36"/>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7">
    <w:name w:val="Taulukko Ruudukko37"/>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8">
    <w:name w:val="Taulukko Ruudukko38"/>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9">
    <w:name w:val="Taulukko Ruudukko39"/>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0">
    <w:name w:val="Taulukko Ruudukko40"/>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5">
    <w:name w:val="Taulukko Ruudukko45"/>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6">
    <w:name w:val="Taulukko Ruudukko46"/>
    <w:basedOn w:val="Normaalitaulukko"/>
    <w:next w:val="TaulukkoRuudukko"/>
    <w:uiPriority w:val="59"/>
    <w:rsid w:val="007007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7058">
      <w:bodyDiv w:val="1"/>
      <w:marLeft w:val="0"/>
      <w:marRight w:val="0"/>
      <w:marTop w:val="0"/>
      <w:marBottom w:val="0"/>
      <w:divBdr>
        <w:top w:val="none" w:sz="0" w:space="0" w:color="auto"/>
        <w:left w:val="none" w:sz="0" w:space="0" w:color="auto"/>
        <w:bottom w:val="none" w:sz="0" w:space="0" w:color="auto"/>
        <w:right w:val="none" w:sz="0" w:space="0" w:color="auto"/>
      </w:divBdr>
    </w:div>
    <w:div w:id="12767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3755-F8EF-4385-82AB-465E9F48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255</Pages>
  <Words>68331</Words>
  <Characters>553484</Characters>
  <Application>Microsoft Office Word</Application>
  <DocSecurity>0</DocSecurity>
  <Lines>4612</Lines>
  <Paragraphs>1241</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620574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Timmerbacka Christa</dc:creator>
  <cp:keywords/>
  <dc:description/>
  <cp:lastModifiedBy>Timmerbacka Christa</cp:lastModifiedBy>
  <cp:revision>2</cp:revision>
  <cp:lastPrinted>2016-07-27T07:26:00Z</cp:lastPrinted>
  <dcterms:created xsi:type="dcterms:W3CDTF">2016-09-20T09:22:00Z</dcterms:created>
  <dcterms:modified xsi:type="dcterms:W3CDTF">2016-09-20T09:22:00Z</dcterms:modified>
</cp:coreProperties>
</file>