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46BEDFBD" w:rsidR="004A61C4" w:rsidRDefault="6E1995A1" w:rsidP="502D7FB8">
      <w:pPr>
        <w:rPr>
          <w:b/>
          <w:bCs/>
          <w:sz w:val="32"/>
          <w:szCs w:val="32"/>
        </w:rPr>
      </w:pPr>
      <w:r w:rsidRPr="502D7FB8">
        <w:rPr>
          <w:b/>
          <w:bCs/>
          <w:sz w:val="32"/>
          <w:szCs w:val="32"/>
        </w:rPr>
        <w:t>Suomalainen koulutusjärjestelmä</w:t>
      </w:r>
    </w:p>
    <w:p w14:paraId="4B007C23" w14:textId="4CB4DF94" w:rsidR="6E1995A1" w:rsidRDefault="6E1995A1" w:rsidP="502D7FB8">
      <w:pPr>
        <w:pStyle w:val="Luettelokappale"/>
        <w:numPr>
          <w:ilvl w:val="0"/>
          <w:numId w:val="2"/>
        </w:numPr>
      </w:pPr>
      <w:r>
        <w:t>Tehdään vihkoon kahden sarakkeen taulukko</w:t>
      </w:r>
      <w:r w:rsidR="1A0A82C8">
        <w:t>:</w:t>
      </w: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1635"/>
        <w:gridCol w:w="3690"/>
        <w:gridCol w:w="3690"/>
      </w:tblGrid>
      <w:tr w:rsidR="502D7FB8" w14:paraId="4A5E2B88" w14:textId="77777777" w:rsidTr="502D7FB8">
        <w:trPr>
          <w:trHeight w:val="300"/>
        </w:trPr>
        <w:tc>
          <w:tcPr>
            <w:tcW w:w="1635" w:type="dxa"/>
          </w:tcPr>
          <w:p w14:paraId="1E080F76" w14:textId="22404813" w:rsidR="6E1995A1" w:rsidRDefault="6E1995A1" w:rsidP="502D7FB8">
            <w:pPr>
              <w:rPr>
                <w:b/>
                <w:bCs/>
              </w:rPr>
            </w:pPr>
            <w:r w:rsidRPr="502D7FB8">
              <w:rPr>
                <w:b/>
                <w:bCs/>
              </w:rPr>
              <w:t>Ikä</w:t>
            </w:r>
          </w:p>
        </w:tc>
        <w:tc>
          <w:tcPr>
            <w:tcW w:w="7380" w:type="dxa"/>
            <w:gridSpan w:val="2"/>
          </w:tcPr>
          <w:p w14:paraId="518E1A39" w14:textId="3006F573" w:rsidR="6E1995A1" w:rsidRDefault="6E1995A1" w:rsidP="502D7FB8">
            <w:pPr>
              <w:rPr>
                <w:b/>
                <w:bCs/>
              </w:rPr>
            </w:pPr>
            <w:r w:rsidRPr="502D7FB8">
              <w:rPr>
                <w:b/>
                <w:bCs/>
              </w:rPr>
              <w:t>Koulun nimi</w:t>
            </w:r>
          </w:p>
        </w:tc>
      </w:tr>
      <w:tr w:rsidR="502D7FB8" w14:paraId="7B1A1E25" w14:textId="77777777" w:rsidTr="502D7FB8">
        <w:trPr>
          <w:trHeight w:val="300"/>
        </w:trPr>
        <w:tc>
          <w:tcPr>
            <w:tcW w:w="1635" w:type="dxa"/>
          </w:tcPr>
          <w:p w14:paraId="08835305" w14:textId="5505AA7A" w:rsidR="6E1995A1" w:rsidRDefault="6E1995A1" w:rsidP="502D7FB8">
            <w:r>
              <w:t>6</w:t>
            </w:r>
          </w:p>
        </w:tc>
        <w:tc>
          <w:tcPr>
            <w:tcW w:w="7380" w:type="dxa"/>
            <w:gridSpan w:val="2"/>
          </w:tcPr>
          <w:p w14:paraId="552B50E1" w14:textId="4B89D500" w:rsidR="6E1995A1" w:rsidRDefault="6E1995A1" w:rsidP="502D7FB8">
            <w:r>
              <w:t>Esikoulu</w:t>
            </w:r>
          </w:p>
        </w:tc>
      </w:tr>
      <w:tr w:rsidR="502D7FB8" w14:paraId="02DEE668" w14:textId="77777777" w:rsidTr="502D7FB8">
        <w:trPr>
          <w:trHeight w:val="315"/>
        </w:trPr>
        <w:tc>
          <w:tcPr>
            <w:tcW w:w="1635" w:type="dxa"/>
          </w:tcPr>
          <w:p w14:paraId="1CEDBE83" w14:textId="7D23C2DE" w:rsidR="6E1995A1" w:rsidRDefault="6E1995A1" w:rsidP="502D7FB8">
            <w:proofErr w:type="gramStart"/>
            <w:r>
              <w:t>7-13</w:t>
            </w:r>
            <w:proofErr w:type="gramEnd"/>
          </w:p>
        </w:tc>
        <w:tc>
          <w:tcPr>
            <w:tcW w:w="3690" w:type="dxa"/>
          </w:tcPr>
          <w:p w14:paraId="5C0326E0" w14:textId="45DA168E" w:rsidR="6E1995A1" w:rsidRDefault="6E1995A1" w:rsidP="502D7FB8">
            <w:r>
              <w:t xml:space="preserve">Alakoulu. Luokat </w:t>
            </w:r>
            <w:proofErr w:type="gramStart"/>
            <w:r>
              <w:t>1-6</w:t>
            </w:r>
            <w:proofErr w:type="gramEnd"/>
          </w:p>
        </w:tc>
        <w:tc>
          <w:tcPr>
            <w:tcW w:w="3690" w:type="dxa"/>
            <w:vMerge w:val="restart"/>
          </w:tcPr>
          <w:p w14:paraId="2BD23F79" w14:textId="74C38C72" w:rsidR="7767F5DF" w:rsidRDefault="7767F5DF" w:rsidP="502D7FB8">
            <w:r>
              <w:t>Peruskoulu</w:t>
            </w:r>
          </w:p>
          <w:p w14:paraId="34C3FDDF" w14:textId="4BCA434B" w:rsidR="7767F5DF" w:rsidRDefault="7767F5DF" w:rsidP="502D7FB8">
            <w:r>
              <w:t xml:space="preserve">Luokat </w:t>
            </w:r>
            <w:proofErr w:type="gramStart"/>
            <w:r>
              <w:t>1-9</w:t>
            </w:r>
            <w:proofErr w:type="gramEnd"/>
          </w:p>
        </w:tc>
      </w:tr>
      <w:tr w:rsidR="502D7FB8" w14:paraId="12AB34D7" w14:textId="77777777" w:rsidTr="502D7FB8">
        <w:trPr>
          <w:trHeight w:val="315"/>
        </w:trPr>
        <w:tc>
          <w:tcPr>
            <w:tcW w:w="1635" w:type="dxa"/>
          </w:tcPr>
          <w:p w14:paraId="67D766AC" w14:textId="7DC198E2" w:rsidR="6E1995A1" w:rsidRDefault="6E1995A1" w:rsidP="502D7FB8">
            <w:proofErr w:type="gramStart"/>
            <w:r>
              <w:t>13-16</w:t>
            </w:r>
            <w:proofErr w:type="gramEnd"/>
          </w:p>
        </w:tc>
        <w:tc>
          <w:tcPr>
            <w:tcW w:w="3690" w:type="dxa"/>
          </w:tcPr>
          <w:p w14:paraId="0638C57C" w14:textId="31D07E4D" w:rsidR="6E1995A1" w:rsidRDefault="6E1995A1" w:rsidP="502D7FB8">
            <w:r>
              <w:t xml:space="preserve">Yläkoulu. Luokat </w:t>
            </w:r>
            <w:proofErr w:type="gramStart"/>
            <w:r>
              <w:t>7-9</w:t>
            </w:r>
            <w:proofErr w:type="gramEnd"/>
          </w:p>
        </w:tc>
        <w:tc>
          <w:tcPr>
            <w:tcW w:w="3690" w:type="dxa"/>
            <w:vMerge/>
          </w:tcPr>
          <w:p w14:paraId="7B64E0FB" w14:textId="77777777" w:rsidR="004A61C4" w:rsidRDefault="004A61C4"/>
        </w:tc>
      </w:tr>
      <w:tr w:rsidR="502D7FB8" w14:paraId="6F0A24FF" w14:textId="77777777" w:rsidTr="502D7FB8">
        <w:trPr>
          <w:trHeight w:val="300"/>
        </w:trPr>
        <w:tc>
          <w:tcPr>
            <w:tcW w:w="1635" w:type="dxa"/>
          </w:tcPr>
          <w:p w14:paraId="26B97D8F" w14:textId="31C25F78" w:rsidR="3A5C0F83" w:rsidRDefault="3A5C0F83" w:rsidP="502D7FB8">
            <w:r>
              <w:t>16-&gt;</w:t>
            </w:r>
          </w:p>
        </w:tc>
        <w:tc>
          <w:tcPr>
            <w:tcW w:w="7380" w:type="dxa"/>
            <w:gridSpan w:val="2"/>
          </w:tcPr>
          <w:p w14:paraId="127EDE66" w14:textId="666B92CF" w:rsidR="3A5C0F83" w:rsidRDefault="3A5C0F83" w:rsidP="502D7FB8">
            <w:r>
              <w:t>Ammattikoulu -&gt; ammatti</w:t>
            </w:r>
          </w:p>
        </w:tc>
      </w:tr>
      <w:tr w:rsidR="502D7FB8" w14:paraId="2EEDFCA7" w14:textId="77777777" w:rsidTr="502D7FB8">
        <w:trPr>
          <w:trHeight w:val="300"/>
        </w:trPr>
        <w:tc>
          <w:tcPr>
            <w:tcW w:w="1635" w:type="dxa"/>
          </w:tcPr>
          <w:p w14:paraId="2DD65932" w14:textId="32F78E2E" w:rsidR="3A5C0F83" w:rsidRDefault="3A5C0F83" w:rsidP="502D7FB8">
            <w:r>
              <w:t>16-&gt;</w:t>
            </w:r>
          </w:p>
        </w:tc>
        <w:tc>
          <w:tcPr>
            <w:tcW w:w="7380" w:type="dxa"/>
            <w:gridSpan w:val="2"/>
          </w:tcPr>
          <w:p w14:paraId="4786C7F0" w14:textId="0225A3FF" w:rsidR="3A5C0F83" w:rsidRDefault="3A5C0F83" w:rsidP="502D7FB8">
            <w:r>
              <w:t>Lukio -&gt; ylioppilas</w:t>
            </w:r>
          </w:p>
        </w:tc>
      </w:tr>
      <w:tr w:rsidR="502D7FB8" w14:paraId="45EF0308" w14:textId="77777777" w:rsidTr="502D7FB8">
        <w:trPr>
          <w:trHeight w:val="300"/>
        </w:trPr>
        <w:tc>
          <w:tcPr>
            <w:tcW w:w="1635" w:type="dxa"/>
          </w:tcPr>
          <w:p w14:paraId="72937231" w14:textId="16E9E83E" w:rsidR="3A5C0F83" w:rsidRDefault="3A5C0F83" w:rsidP="502D7FB8">
            <w:r>
              <w:t>18-&gt;</w:t>
            </w:r>
          </w:p>
        </w:tc>
        <w:tc>
          <w:tcPr>
            <w:tcW w:w="7380" w:type="dxa"/>
            <w:gridSpan w:val="2"/>
          </w:tcPr>
          <w:p w14:paraId="11ACD24A" w14:textId="14B8F006" w:rsidR="3A5C0F83" w:rsidRDefault="3A5C0F83" w:rsidP="502D7FB8">
            <w:r>
              <w:t>Yliopisto</w:t>
            </w:r>
          </w:p>
        </w:tc>
      </w:tr>
      <w:tr w:rsidR="502D7FB8" w14:paraId="60F76C18" w14:textId="77777777" w:rsidTr="502D7FB8">
        <w:trPr>
          <w:trHeight w:val="300"/>
        </w:trPr>
        <w:tc>
          <w:tcPr>
            <w:tcW w:w="1635" w:type="dxa"/>
          </w:tcPr>
          <w:p w14:paraId="369977AB" w14:textId="2A903FA9" w:rsidR="3A5C0F83" w:rsidRDefault="3A5C0F83" w:rsidP="502D7FB8">
            <w:r>
              <w:t>18-&gt;</w:t>
            </w:r>
          </w:p>
        </w:tc>
        <w:tc>
          <w:tcPr>
            <w:tcW w:w="7380" w:type="dxa"/>
            <w:gridSpan w:val="2"/>
          </w:tcPr>
          <w:p w14:paraId="640A9E86" w14:textId="3C6183C7" w:rsidR="3A5C0F83" w:rsidRDefault="3A5C0F83" w:rsidP="502D7FB8">
            <w:r>
              <w:t>Ammattikorkeakoulu</w:t>
            </w:r>
          </w:p>
        </w:tc>
      </w:tr>
      <w:tr w:rsidR="502D7FB8" w14:paraId="2DD0B824" w14:textId="77777777" w:rsidTr="502D7FB8">
        <w:trPr>
          <w:trHeight w:val="300"/>
        </w:trPr>
        <w:tc>
          <w:tcPr>
            <w:tcW w:w="1635" w:type="dxa"/>
          </w:tcPr>
          <w:p w14:paraId="41C4B716" w14:textId="51694813" w:rsidR="502D7FB8" w:rsidRDefault="502D7FB8" w:rsidP="502D7FB8"/>
        </w:tc>
        <w:tc>
          <w:tcPr>
            <w:tcW w:w="7380" w:type="dxa"/>
            <w:gridSpan w:val="2"/>
          </w:tcPr>
          <w:p w14:paraId="1569819C" w14:textId="5E3F8280" w:rsidR="3F2F1C35" w:rsidRDefault="3F2F1C35" w:rsidP="502D7FB8">
            <w:r>
              <w:t xml:space="preserve">VALMO </w:t>
            </w:r>
            <w:r w:rsidR="3A5C0F83">
              <w:t>Valmistava opetus</w:t>
            </w:r>
          </w:p>
        </w:tc>
      </w:tr>
      <w:tr w:rsidR="502D7FB8" w14:paraId="302D4801" w14:textId="77777777" w:rsidTr="502D7FB8">
        <w:trPr>
          <w:trHeight w:val="300"/>
        </w:trPr>
        <w:tc>
          <w:tcPr>
            <w:tcW w:w="1635" w:type="dxa"/>
          </w:tcPr>
          <w:p w14:paraId="52D82ADB" w14:textId="1D6CA670" w:rsidR="502D7FB8" w:rsidRDefault="502D7FB8" w:rsidP="502D7FB8"/>
        </w:tc>
        <w:tc>
          <w:tcPr>
            <w:tcW w:w="7380" w:type="dxa"/>
            <w:gridSpan w:val="2"/>
          </w:tcPr>
          <w:p w14:paraId="483C4C96" w14:textId="51CD391A" w:rsidR="2668C9D9" w:rsidRDefault="2668C9D9" w:rsidP="502D7FB8">
            <w:r>
              <w:t xml:space="preserve">TUVA </w:t>
            </w:r>
            <w:r w:rsidR="3A5C0F83">
              <w:t>Tutkintoon valmentava opetus</w:t>
            </w:r>
          </w:p>
        </w:tc>
      </w:tr>
      <w:tr w:rsidR="502D7FB8" w14:paraId="4DE10DCA" w14:textId="77777777" w:rsidTr="502D7FB8">
        <w:trPr>
          <w:trHeight w:val="300"/>
        </w:trPr>
        <w:tc>
          <w:tcPr>
            <w:tcW w:w="1635" w:type="dxa"/>
          </w:tcPr>
          <w:p w14:paraId="006AC800" w14:textId="33D9F7B3" w:rsidR="1E99825D" w:rsidRDefault="1E99825D" w:rsidP="502D7FB8">
            <w:pPr>
              <w:spacing w:line="279" w:lineRule="auto"/>
            </w:pPr>
            <w:r>
              <w:t>17-&gt;</w:t>
            </w:r>
          </w:p>
        </w:tc>
        <w:tc>
          <w:tcPr>
            <w:tcW w:w="7380" w:type="dxa"/>
            <w:gridSpan w:val="2"/>
          </w:tcPr>
          <w:p w14:paraId="7872D3A7" w14:textId="4466841D" w:rsidR="1E99825D" w:rsidRDefault="1E99825D" w:rsidP="502D7FB8">
            <w:r>
              <w:t xml:space="preserve">AIPE </w:t>
            </w:r>
            <w:r w:rsidR="3A5C0F83">
              <w:t xml:space="preserve">Aikuisten </w:t>
            </w:r>
            <w:proofErr w:type="spellStart"/>
            <w:r w:rsidR="3A5C0F83">
              <w:t>perusopetus</w:t>
            </w:r>
            <w:proofErr w:type="spellEnd"/>
          </w:p>
        </w:tc>
      </w:tr>
    </w:tbl>
    <w:p w14:paraId="2D9FC11B" w14:textId="23D78E87" w:rsidR="502D7FB8" w:rsidRDefault="502D7FB8" w:rsidP="502D7FB8"/>
    <w:p w14:paraId="6808472C" w14:textId="3E30F90D" w:rsidR="4B9C0363" w:rsidRDefault="4B9C0363" w:rsidP="502D7FB8">
      <w:r>
        <w:t>Taulukkoa tehdessä puhutaan omasta ja lähialueen kouluista ja sijoitetaan ne taulukkoon. Tukena voi näyttää kuvahakujen tuloksia eri kouluasteista.</w:t>
      </w:r>
    </w:p>
    <w:p w14:paraId="46AD0DFA" w14:textId="6DF47FF0" w:rsidR="3A5C0F83" w:rsidRDefault="3A5C0F83" w:rsidP="502D7FB8">
      <w:pPr>
        <w:pStyle w:val="Luettelokappale"/>
        <w:numPr>
          <w:ilvl w:val="0"/>
          <w:numId w:val="2"/>
        </w:numPr>
      </w:pPr>
      <w:r>
        <w:t xml:space="preserve">Tutustutaan toisen asteen ja korkeakouluihin “Kohti sopivaa opiskelupaikkaa”-infograafien kautta. </w:t>
      </w:r>
      <w:hyperlink r:id="rId5">
        <w:r w:rsidRPr="502D7FB8">
          <w:rPr>
            <w:rStyle w:val="Hyperlinkki"/>
          </w:rPr>
          <w:t>https://www.theseus.fi/bitstream/handle/10024/346393/2020%20OIVA%2019%20Kohti%20sopivaa%20opiskelupaikkaa.pdf?sequence=2&amp;isAllowed=y</w:t>
        </w:r>
      </w:hyperlink>
      <w:r>
        <w:t xml:space="preserve"> </w:t>
      </w:r>
    </w:p>
    <w:p w14:paraId="46CDE029" w14:textId="0F8CF910" w:rsidR="3A5C0F83" w:rsidRDefault="3A5C0F83" w:rsidP="502D7FB8">
      <w:pPr>
        <w:pStyle w:val="Luettelokappale"/>
        <w:numPr>
          <w:ilvl w:val="0"/>
          <w:numId w:val="2"/>
        </w:numPr>
      </w:pPr>
      <w:r>
        <w:t>Tehdään vihkoon kaavio:</w:t>
      </w:r>
    </w:p>
    <w:p w14:paraId="7036DED3" w14:textId="618266BE" w:rsidR="12F3FBDD" w:rsidRDefault="12F3FBDD" w:rsidP="502D7FB8">
      <w:pPr>
        <w:jc w:val="center"/>
        <w:rPr>
          <w:rFonts w:ascii="Aptos" w:eastAsia="Aptos" w:hAnsi="Aptos" w:cs="Aptos"/>
        </w:rPr>
      </w:pPr>
      <w:r w:rsidRPr="502D7FB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502D7FB8">
        <w:rPr>
          <w:rFonts w:ascii="Aptos" w:eastAsia="Aptos" w:hAnsi="Aptos" w:cs="Aptos"/>
        </w:rPr>
        <w:t xml:space="preserve"> </w:t>
      </w:r>
      <w:r w:rsidR="44A138A5">
        <w:rPr>
          <w:noProof/>
        </w:rPr>
        <w:drawing>
          <wp:inline distT="0" distB="0" distL="0" distR="0" wp14:anchorId="22EEEFDD" wp14:editId="6F45F9A5">
            <wp:extent cx="4267796" cy="3620005"/>
            <wp:effectExtent l="0" t="0" r="0" b="0"/>
            <wp:docPr id="717130673" name="Kuva 71713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36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285F8" w14:textId="1B2FF193" w:rsidR="502D7FB8" w:rsidRDefault="502D7FB8" w:rsidP="502D7FB8">
      <w:pPr>
        <w:jc w:val="center"/>
        <w:rPr>
          <w:rFonts w:ascii="Aptos" w:eastAsia="Aptos" w:hAnsi="Aptos" w:cs="Aptos"/>
        </w:rPr>
      </w:pPr>
    </w:p>
    <w:p w14:paraId="420966A7" w14:textId="5A5C8E00" w:rsidR="5E7DB42E" w:rsidRDefault="5E7DB42E" w:rsidP="502D7FB8">
      <w:pPr>
        <w:rPr>
          <w:rFonts w:ascii="Aptos" w:eastAsia="Aptos" w:hAnsi="Aptos" w:cs="Aptos"/>
        </w:rPr>
      </w:pPr>
      <w:r w:rsidRPr="502D7FB8">
        <w:rPr>
          <w:rFonts w:ascii="Aptos" w:eastAsia="Aptos" w:hAnsi="Aptos" w:cs="Aptos"/>
        </w:rPr>
        <w:t>Lisätehtäviä:</w:t>
      </w:r>
    </w:p>
    <w:p w14:paraId="2329247B" w14:textId="11CEC473" w:rsidR="5E7DB42E" w:rsidRDefault="5E7DB42E" w:rsidP="502D7FB8">
      <w:r w:rsidRPr="502D7FB8">
        <w:rPr>
          <w:rFonts w:ascii="Aptos" w:eastAsia="Aptos" w:hAnsi="Aptos" w:cs="Aptos"/>
        </w:rPr>
        <w:t>Koulusanasto (Liite 1)</w:t>
      </w:r>
    </w:p>
    <w:p w14:paraId="64519D00" w14:textId="15DD7167" w:rsidR="14E2B2D2" w:rsidRDefault="14E2B2D2" w:rsidP="502D7FB8">
      <w:pPr>
        <w:rPr>
          <w:rFonts w:ascii="Aptos" w:eastAsia="Aptos" w:hAnsi="Aptos" w:cs="Aptos"/>
        </w:rPr>
      </w:pPr>
      <w:r w:rsidRPr="502D7FB8">
        <w:rPr>
          <w:rFonts w:ascii="Aptos" w:eastAsia="Aptos" w:hAnsi="Aptos" w:cs="Aptos"/>
        </w:rPr>
        <w:t>Ammatteja:</w:t>
      </w:r>
    </w:p>
    <w:p w14:paraId="4F69F4AD" w14:textId="12194252" w:rsidR="14E2B2D2" w:rsidRDefault="14E2B2D2" w:rsidP="502D7FB8">
      <w:pPr>
        <w:pStyle w:val="Luettelokappale"/>
        <w:numPr>
          <w:ilvl w:val="0"/>
          <w:numId w:val="1"/>
        </w:numPr>
        <w:rPr>
          <w:rFonts w:ascii="Aptos" w:eastAsia="Aptos" w:hAnsi="Aptos" w:cs="Aptos"/>
        </w:rPr>
      </w:pPr>
      <w:r w:rsidRPr="502D7FB8">
        <w:rPr>
          <w:rFonts w:ascii="Aptos" w:eastAsia="Aptos" w:hAnsi="Aptos" w:cs="Aptos"/>
        </w:rPr>
        <w:t>Listataan yhdessä ammatteja ja arvuutellaan, missä koulussa näihin voi opiskella</w:t>
      </w:r>
    </w:p>
    <w:p w14:paraId="059E886E" w14:textId="71C0615A" w:rsidR="14E2B2D2" w:rsidRDefault="14E2B2D2" w:rsidP="502D7FB8">
      <w:pPr>
        <w:rPr>
          <w:rFonts w:ascii="Aptos" w:eastAsia="Aptos" w:hAnsi="Aptos" w:cs="Aptos"/>
        </w:rPr>
      </w:pPr>
      <w:r w:rsidRPr="502D7FB8">
        <w:rPr>
          <w:rFonts w:ascii="Aptos" w:eastAsia="Aptos" w:hAnsi="Aptos" w:cs="Aptos"/>
        </w:rPr>
        <w:t>Koulutus suomessa –video</w:t>
      </w:r>
      <w:r w:rsidR="6B99C586" w:rsidRPr="502D7FB8">
        <w:rPr>
          <w:rFonts w:ascii="Aptos" w:eastAsia="Aptos" w:hAnsi="Aptos" w:cs="Aptos"/>
        </w:rPr>
        <w:t>. Mahdollisuuksien mukaan oppilaan omalla äidinkielellä.</w:t>
      </w:r>
    </w:p>
    <w:p w14:paraId="0B8AB976" w14:textId="49C27FBB" w:rsidR="14E2B2D2" w:rsidRDefault="00193479" w:rsidP="502D7FB8">
      <w:pPr>
        <w:rPr>
          <w:rFonts w:ascii="Aptos" w:eastAsia="Aptos" w:hAnsi="Aptos" w:cs="Aptos"/>
        </w:rPr>
      </w:pPr>
      <w:hyperlink r:id="rId7">
        <w:r w:rsidR="14E2B2D2" w:rsidRPr="502D7FB8">
          <w:rPr>
            <w:rStyle w:val="Hyperlinkki"/>
            <w:rFonts w:ascii="Aptos" w:eastAsia="Aptos" w:hAnsi="Aptos" w:cs="Aptos"/>
          </w:rPr>
          <w:t>https://www.youtube.com/watch?v=1BzCR4ckkPQ&amp;list=PLIPVM11rOzKOwfj7xADSaj4kB7iIsfkXY</w:t>
        </w:r>
      </w:hyperlink>
    </w:p>
    <w:p w14:paraId="20E582C6" w14:textId="73DC5F36" w:rsidR="502D7FB8" w:rsidRDefault="502D7FB8">
      <w:r>
        <w:rPr>
          <w:noProof/>
        </w:rPr>
        <w:drawing>
          <wp:anchor distT="0" distB="0" distL="114300" distR="114300" simplePos="0" relativeHeight="251658240" behindDoc="0" locked="0" layoutInCell="1" allowOverlap="1" wp14:anchorId="08824104" wp14:editId="6A2E39A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886952440" name="picture" title="Videon otsikko: Koulutus Suomessa">
              <a:hlinkClick xmlns:a="http://schemas.openxmlformats.org/drawingml/2006/main" r:id="rId7"/>
            </wp:docPr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www.youtube.com/watch?v=1BzCR4ckkPQ&amp;list=PLIPVM11rOzKOwfj7xADSaj4kB7iIsfkXY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D233B" w14:textId="1F271639" w:rsidR="14E2B2D2" w:rsidRDefault="14E2B2D2" w:rsidP="502D7FB8">
      <w:pPr>
        <w:rPr>
          <w:rFonts w:ascii="Aptos" w:eastAsia="Aptos" w:hAnsi="Aptos" w:cs="Aptos"/>
        </w:rPr>
      </w:pPr>
      <w:r w:rsidRPr="502D7FB8">
        <w:rPr>
          <w:rFonts w:ascii="Aptos" w:eastAsia="Aptos" w:hAnsi="Aptos" w:cs="Aptos"/>
        </w:rPr>
        <w:t xml:space="preserve"> </w:t>
      </w:r>
    </w:p>
    <w:p w14:paraId="49CC63DC" w14:textId="1A575084" w:rsidR="502D7FB8" w:rsidRDefault="502D7FB8">
      <w:r>
        <w:br w:type="page"/>
      </w:r>
    </w:p>
    <w:p w14:paraId="29C6E646" w14:textId="00DD62E5" w:rsidR="6692DCA9" w:rsidRDefault="6692DCA9" w:rsidP="502D7FB8">
      <w:r>
        <w:rPr>
          <w:noProof/>
        </w:rPr>
        <w:lastRenderedPageBreak/>
        <w:drawing>
          <wp:inline distT="0" distB="0" distL="0" distR="0" wp14:anchorId="698A052A" wp14:editId="490CEEEF">
            <wp:extent cx="5676900" cy="6810012"/>
            <wp:effectExtent l="0" t="0" r="0" b="0"/>
            <wp:docPr id="169955394" name="Kuva 169955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81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692D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C259"/>
    <w:multiLevelType w:val="hybridMultilevel"/>
    <w:tmpl w:val="4FE8F842"/>
    <w:lvl w:ilvl="0" w:tplc="8C0893A6">
      <w:start w:val="1"/>
      <w:numFmt w:val="decimal"/>
      <w:lvlText w:val="%1."/>
      <w:lvlJc w:val="left"/>
      <w:pPr>
        <w:ind w:left="720" w:hanging="360"/>
      </w:pPr>
    </w:lvl>
    <w:lvl w:ilvl="1" w:tplc="DC1003C8">
      <w:start w:val="1"/>
      <w:numFmt w:val="lowerLetter"/>
      <w:lvlText w:val="%2."/>
      <w:lvlJc w:val="left"/>
      <w:pPr>
        <w:ind w:left="1440" w:hanging="360"/>
      </w:pPr>
    </w:lvl>
    <w:lvl w:ilvl="2" w:tplc="5C2A49AC">
      <w:start w:val="1"/>
      <w:numFmt w:val="lowerRoman"/>
      <w:lvlText w:val="%3."/>
      <w:lvlJc w:val="right"/>
      <w:pPr>
        <w:ind w:left="2160" w:hanging="180"/>
      </w:pPr>
    </w:lvl>
    <w:lvl w:ilvl="3" w:tplc="B20AB630">
      <w:start w:val="1"/>
      <w:numFmt w:val="decimal"/>
      <w:lvlText w:val="%4."/>
      <w:lvlJc w:val="left"/>
      <w:pPr>
        <w:ind w:left="2880" w:hanging="360"/>
      </w:pPr>
    </w:lvl>
    <w:lvl w:ilvl="4" w:tplc="05A8636E">
      <w:start w:val="1"/>
      <w:numFmt w:val="lowerLetter"/>
      <w:lvlText w:val="%5."/>
      <w:lvlJc w:val="left"/>
      <w:pPr>
        <w:ind w:left="3600" w:hanging="360"/>
      </w:pPr>
    </w:lvl>
    <w:lvl w:ilvl="5" w:tplc="0ED68F88">
      <w:start w:val="1"/>
      <w:numFmt w:val="lowerRoman"/>
      <w:lvlText w:val="%6."/>
      <w:lvlJc w:val="right"/>
      <w:pPr>
        <w:ind w:left="4320" w:hanging="180"/>
      </w:pPr>
    </w:lvl>
    <w:lvl w:ilvl="6" w:tplc="E42E464C">
      <w:start w:val="1"/>
      <w:numFmt w:val="decimal"/>
      <w:lvlText w:val="%7."/>
      <w:lvlJc w:val="left"/>
      <w:pPr>
        <w:ind w:left="5040" w:hanging="360"/>
      </w:pPr>
    </w:lvl>
    <w:lvl w:ilvl="7" w:tplc="3B28C136">
      <w:start w:val="1"/>
      <w:numFmt w:val="lowerLetter"/>
      <w:lvlText w:val="%8."/>
      <w:lvlJc w:val="left"/>
      <w:pPr>
        <w:ind w:left="5760" w:hanging="360"/>
      </w:pPr>
    </w:lvl>
    <w:lvl w:ilvl="8" w:tplc="A5A891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22FC"/>
    <w:multiLevelType w:val="hybridMultilevel"/>
    <w:tmpl w:val="D99A94FC"/>
    <w:lvl w:ilvl="0" w:tplc="31AC168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234B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14E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2F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8B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C0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47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61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80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685572">
    <w:abstractNumId w:val="1"/>
  </w:num>
  <w:num w:numId="2" w16cid:durableId="174275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EA5998"/>
    <w:rsid w:val="00193479"/>
    <w:rsid w:val="004A61C4"/>
    <w:rsid w:val="088CC6B0"/>
    <w:rsid w:val="12F3FBDD"/>
    <w:rsid w:val="14E2B2D2"/>
    <w:rsid w:val="1A0A82C8"/>
    <w:rsid w:val="1E99825D"/>
    <w:rsid w:val="233ED1A7"/>
    <w:rsid w:val="235876B1"/>
    <w:rsid w:val="2668C9D9"/>
    <w:rsid w:val="28EA5998"/>
    <w:rsid w:val="2B5A9785"/>
    <w:rsid w:val="3A5C0F83"/>
    <w:rsid w:val="3C39A17F"/>
    <w:rsid w:val="3F2F1C35"/>
    <w:rsid w:val="42B024AF"/>
    <w:rsid w:val="44075E2E"/>
    <w:rsid w:val="44A138A5"/>
    <w:rsid w:val="4AA1FD3D"/>
    <w:rsid w:val="4B9C0363"/>
    <w:rsid w:val="502D7FB8"/>
    <w:rsid w:val="51281428"/>
    <w:rsid w:val="53875C88"/>
    <w:rsid w:val="5A2F9EBA"/>
    <w:rsid w:val="5E7DB42E"/>
    <w:rsid w:val="60B10DF8"/>
    <w:rsid w:val="610C73C6"/>
    <w:rsid w:val="64A736AD"/>
    <w:rsid w:val="6692DCA9"/>
    <w:rsid w:val="6B99C586"/>
    <w:rsid w:val="6E1995A1"/>
    <w:rsid w:val="70123A1A"/>
    <w:rsid w:val="7092EE1A"/>
    <w:rsid w:val="72794870"/>
    <w:rsid w:val="75E2385C"/>
    <w:rsid w:val="7767F5DF"/>
    <w:rsid w:val="7777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5998"/>
  <w15:chartTrackingRefBased/>
  <w15:docId w15:val="{2F229DC9-6E1B-4A68-888F-EB9E45CF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ki">
    <w:name w:val="Hyperlink"/>
    <w:basedOn w:val="Kappaleenoletusfontti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BzCR4ckkPQ&amp;list=PLIPVM11rOzKOwfj7xADSaj4kB7iIsfk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theseus.fi/bitstream/handle/10024/346393/2020%20OIVA%2019%20Kohti%20sopivaa%20opiskelupaikkaa.pdf?sequence=2&amp;isAllowed=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Juudit Hurtig</dc:creator>
  <cp:keywords/>
  <dc:description/>
  <cp:lastModifiedBy>Rae Annika</cp:lastModifiedBy>
  <cp:revision>2</cp:revision>
  <dcterms:created xsi:type="dcterms:W3CDTF">2024-06-10T08:13:00Z</dcterms:created>
  <dcterms:modified xsi:type="dcterms:W3CDTF">2024-06-10T08:13:00Z</dcterms:modified>
</cp:coreProperties>
</file>