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DA" w:rsidRDefault="001549DA" w:rsidP="001549DA">
      <w:pPr>
        <w:pStyle w:val="NormaaliWWW"/>
      </w:pPr>
      <w:r>
        <w:t>Äiti on 21 vuotta vanhempi kuin poikansa.</w:t>
      </w:r>
      <w:r>
        <w:br/>
        <w:t>Kuuden vuoden kuluttua äiti on viisi kertaa niin vanha kuin poika.</w:t>
      </w:r>
    </w:p>
    <w:p w:rsidR="001549DA" w:rsidRDefault="001549DA" w:rsidP="001549DA">
      <w:pPr>
        <w:pStyle w:val="NormaaliWWW"/>
      </w:pPr>
      <w:r>
        <w:t>Kysymys kuuluu: Missä on pojan isä?</w:t>
      </w:r>
    </w:p>
    <w:p w:rsidR="004A6E30" w:rsidRDefault="004A6E30">
      <w:bookmarkStart w:id="0" w:name="_GoBack"/>
      <w:bookmarkEnd w:id="0"/>
    </w:p>
    <w:sectPr w:rsidR="004A6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DA"/>
    <w:rsid w:val="001549DA"/>
    <w:rsid w:val="004A6E30"/>
    <w:rsid w:val="004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AD45-8FE4-4342-AFE2-D462DE6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5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Rantanen</dc:creator>
  <cp:keywords/>
  <dc:description/>
  <cp:lastModifiedBy>Mika Rantanen</cp:lastModifiedBy>
  <cp:revision>1</cp:revision>
  <dcterms:created xsi:type="dcterms:W3CDTF">2016-12-09T08:55:00Z</dcterms:created>
  <dcterms:modified xsi:type="dcterms:W3CDTF">2016-12-09T08:57:00Z</dcterms:modified>
</cp:coreProperties>
</file>