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45C1" w14:textId="77777777" w:rsidR="001768F9" w:rsidRPr="006240DA" w:rsidRDefault="001768F9">
      <w:pPr>
        <w:rPr>
          <w:rFonts w:asciiTheme="majorHAnsi" w:hAnsiTheme="majorHAnsi" w:cstheme="majorHAnsi"/>
          <w:b/>
          <w:bCs/>
          <w:sz w:val="24"/>
          <w:szCs w:val="24"/>
        </w:rPr>
      </w:pPr>
      <w:r w:rsidRPr="006240DA">
        <w:rPr>
          <w:rFonts w:asciiTheme="majorHAnsi" w:hAnsiTheme="majorHAnsi" w:cstheme="majorHAnsi"/>
          <w:b/>
          <w:bCs/>
          <w:sz w:val="24"/>
          <w:szCs w:val="24"/>
        </w:rPr>
        <w:t xml:space="preserve">Turun Lasten Parlamentin säännöt </w:t>
      </w:r>
    </w:p>
    <w:p w14:paraId="3F20C425" w14:textId="10E8C3F3" w:rsidR="001768F9" w:rsidRPr="006240DA" w:rsidRDefault="001768F9">
      <w:pPr>
        <w:rPr>
          <w:rFonts w:asciiTheme="majorHAnsi" w:hAnsiTheme="majorHAnsi" w:cstheme="majorHAnsi"/>
          <w:sz w:val="24"/>
          <w:szCs w:val="24"/>
        </w:rPr>
      </w:pPr>
      <w:r w:rsidRPr="006240DA">
        <w:rPr>
          <w:rFonts w:asciiTheme="majorHAnsi" w:hAnsiTheme="majorHAnsi" w:cstheme="majorHAnsi"/>
          <w:sz w:val="24"/>
          <w:szCs w:val="24"/>
        </w:rPr>
        <w:t xml:space="preserve">Turun Lasten Parlamentin </w:t>
      </w:r>
      <w:r w:rsidR="00BE1325" w:rsidRPr="006240DA">
        <w:rPr>
          <w:rFonts w:asciiTheme="majorHAnsi" w:hAnsiTheme="majorHAnsi" w:cstheme="majorHAnsi"/>
          <w:sz w:val="24"/>
          <w:szCs w:val="24"/>
        </w:rPr>
        <w:t>suur</w:t>
      </w:r>
      <w:r w:rsidRPr="006240DA">
        <w:rPr>
          <w:rFonts w:asciiTheme="majorHAnsi" w:hAnsiTheme="majorHAnsi" w:cstheme="majorHAnsi"/>
          <w:sz w:val="24"/>
          <w:szCs w:val="24"/>
        </w:rPr>
        <w:t xml:space="preserve">kokous Turun </w:t>
      </w:r>
      <w:r w:rsidR="00B92304">
        <w:rPr>
          <w:rFonts w:asciiTheme="majorHAnsi" w:hAnsiTheme="majorHAnsi" w:cstheme="majorHAnsi"/>
          <w:sz w:val="24"/>
          <w:szCs w:val="24"/>
        </w:rPr>
        <w:t>suomenkielisellä työväenopistolla</w:t>
      </w:r>
      <w:r w:rsidRPr="006240DA">
        <w:rPr>
          <w:rFonts w:asciiTheme="majorHAnsi" w:hAnsiTheme="majorHAnsi" w:cstheme="majorHAnsi"/>
          <w:sz w:val="24"/>
          <w:szCs w:val="24"/>
        </w:rPr>
        <w:t xml:space="preserve"> </w:t>
      </w:r>
      <w:r w:rsidR="00BE1325" w:rsidRPr="006240DA">
        <w:rPr>
          <w:rFonts w:asciiTheme="majorHAnsi" w:hAnsiTheme="majorHAnsi" w:cstheme="majorHAnsi"/>
          <w:sz w:val="24"/>
          <w:szCs w:val="24"/>
        </w:rPr>
        <w:t>1</w:t>
      </w:r>
      <w:r w:rsidR="00B92304">
        <w:rPr>
          <w:rFonts w:asciiTheme="majorHAnsi" w:hAnsiTheme="majorHAnsi" w:cstheme="majorHAnsi"/>
          <w:sz w:val="24"/>
          <w:szCs w:val="24"/>
        </w:rPr>
        <w:t>8</w:t>
      </w:r>
      <w:r w:rsidR="00BE1325" w:rsidRPr="006240DA">
        <w:rPr>
          <w:rFonts w:asciiTheme="majorHAnsi" w:hAnsiTheme="majorHAnsi" w:cstheme="majorHAnsi"/>
          <w:sz w:val="24"/>
          <w:szCs w:val="24"/>
        </w:rPr>
        <w:t>.11.202</w:t>
      </w:r>
      <w:r w:rsidR="00B92304">
        <w:rPr>
          <w:rFonts w:asciiTheme="majorHAnsi" w:hAnsiTheme="majorHAnsi" w:cstheme="majorHAnsi"/>
          <w:sz w:val="24"/>
          <w:szCs w:val="24"/>
        </w:rPr>
        <w:t>5</w:t>
      </w:r>
    </w:p>
    <w:p w14:paraId="6711A0C5" w14:textId="77777777" w:rsidR="001768F9" w:rsidRPr="006F4D1B" w:rsidRDefault="001768F9">
      <w:pPr>
        <w:rPr>
          <w:rFonts w:asciiTheme="majorHAnsi" w:hAnsiTheme="majorHAnsi" w:cstheme="majorHAnsi"/>
          <w:sz w:val="24"/>
          <w:szCs w:val="24"/>
        </w:rPr>
      </w:pPr>
    </w:p>
    <w:p w14:paraId="2A51A3E6" w14:textId="119E992D" w:rsidR="001768F9" w:rsidRDefault="001768F9">
      <w:pPr>
        <w:rPr>
          <w:rFonts w:asciiTheme="majorHAnsi" w:hAnsiTheme="majorHAnsi" w:cstheme="majorHAnsi"/>
          <w:b/>
          <w:sz w:val="24"/>
          <w:szCs w:val="24"/>
        </w:rPr>
      </w:pPr>
      <w:r w:rsidRPr="006F4D1B">
        <w:rPr>
          <w:rFonts w:asciiTheme="majorHAnsi" w:hAnsiTheme="majorHAnsi" w:cstheme="majorHAnsi"/>
          <w:b/>
          <w:sz w:val="24"/>
          <w:szCs w:val="24"/>
        </w:rPr>
        <w:t>1§ Turun Lasten Parlamentin</w:t>
      </w:r>
      <w:r w:rsidR="009F6125">
        <w:rPr>
          <w:rFonts w:asciiTheme="majorHAnsi" w:hAnsiTheme="majorHAnsi" w:cstheme="majorHAnsi"/>
          <w:b/>
          <w:sz w:val="24"/>
          <w:szCs w:val="24"/>
        </w:rPr>
        <w:t xml:space="preserve"> tehtävä,</w:t>
      </w:r>
      <w:r w:rsidRPr="006F4D1B">
        <w:rPr>
          <w:rFonts w:asciiTheme="majorHAnsi" w:hAnsiTheme="majorHAnsi" w:cstheme="majorHAnsi"/>
          <w:b/>
          <w:sz w:val="24"/>
          <w:szCs w:val="24"/>
        </w:rPr>
        <w:t xml:space="preserve"> t</w:t>
      </w:r>
      <w:r w:rsidR="009F6125">
        <w:rPr>
          <w:rFonts w:asciiTheme="majorHAnsi" w:hAnsiTheme="majorHAnsi" w:cstheme="majorHAnsi"/>
          <w:b/>
          <w:sz w:val="24"/>
          <w:szCs w:val="24"/>
        </w:rPr>
        <w:t>oiminta-ajatus, visio ja tavoitteet</w:t>
      </w:r>
    </w:p>
    <w:p w14:paraId="37B23238" w14:textId="77777777" w:rsidR="009F6125" w:rsidRDefault="009F6125" w:rsidP="009F6125">
      <w:pPr>
        <w:rPr>
          <w:rFonts w:asciiTheme="majorHAnsi" w:hAnsiTheme="majorHAnsi" w:cstheme="majorHAnsi"/>
          <w:b/>
          <w:sz w:val="24"/>
          <w:szCs w:val="24"/>
        </w:rPr>
      </w:pPr>
    </w:p>
    <w:p w14:paraId="6B9DC9C2" w14:textId="689FF143" w:rsidR="009F6125" w:rsidRPr="006F4D1B" w:rsidRDefault="009F6125" w:rsidP="009F6125">
      <w:pPr>
        <w:rPr>
          <w:rFonts w:asciiTheme="majorHAnsi" w:hAnsiTheme="majorHAnsi" w:cstheme="majorHAnsi"/>
          <w:b/>
          <w:sz w:val="24"/>
          <w:szCs w:val="24"/>
        </w:rPr>
      </w:pPr>
      <w:r w:rsidRPr="006F4D1B">
        <w:rPr>
          <w:rFonts w:asciiTheme="majorHAnsi" w:hAnsiTheme="majorHAnsi" w:cstheme="majorHAnsi"/>
          <w:b/>
          <w:sz w:val="24"/>
          <w:szCs w:val="24"/>
        </w:rPr>
        <w:t>Tehtävä</w:t>
      </w:r>
    </w:p>
    <w:p w14:paraId="1F520C5E" w14:textId="77777777" w:rsidR="009F6125" w:rsidRDefault="009F6125" w:rsidP="009F61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Turun Lasten Parlamentti on turkulaisten alakoulujen oppilaskuntien vaikuttamisen ja osallistamisen väylä Turun kaupungi</w:t>
      </w:r>
      <w:r>
        <w:rPr>
          <w:rFonts w:asciiTheme="majorHAnsi" w:hAnsiTheme="majorHAnsi" w:cstheme="majorHAnsi"/>
          <w:sz w:val="24"/>
          <w:szCs w:val="24"/>
        </w:rPr>
        <w:t xml:space="preserve">ssa. </w:t>
      </w:r>
    </w:p>
    <w:p w14:paraId="29B1336A" w14:textId="77777777" w:rsidR="009F6125" w:rsidRPr="006F4D1B" w:rsidRDefault="009F6125" w:rsidP="009F6125">
      <w:pPr>
        <w:rPr>
          <w:rFonts w:asciiTheme="majorHAnsi" w:hAnsiTheme="majorHAnsi" w:cstheme="majorHAnsi"/>
          <w:sz w:val="24"/>
          <w:szCs w:val="24"/>
        </w:rPr>
      </w:pPr>
      <w:r w:rsidRPr="006F4D1B">
        <w:rPr>
          <w:rFonts w:asciiTheme="majorHAnsi" w:eastAsia="Symbol" w:hAnsiTheme="majorHAnsi" w:cstheme="majorHAnsi"/>
          <w:sz w:val="24"/>
          <w:szCs w:val="24"/>
        </w:rPr>
        <w:t>·</w:t>
      </w:r>
      <w:r>
        <w:rPr>
          <w:rFonts w:asciiTheme="majorHAnsi" w:hAnsiTheme="majorHAnsi" w:cstheme="majorHAnsi"/>
          <w:sz w:val="24"/>
          <w:szCs w:val="24"/>
        </w:rPr>
        <w:t>Tavoitteena</w:t>
      </w:r>
      <w:r w:rsidRPr="006F4D1B">
        <w:rPr>
          <w:rFonts w:asciiTheme="majorHAnsi" w:hAnsiTheme="majorHAnsi" w:cstheme="majorHAnsi"/>
          <w:sz w:val="24"/>
          <w:szCs w:val="24"/>
        </w:rPr>
        <w:t xml:space="preserve"> on edistää kouluhyvinvointia ja kouluviihtyvyyttä sekä kehittää yhdessä turkulaisten eri hallintokuntien virkamiesten kanssa Turkua tulevaisuuden kaupunkina. </w:t>
      </w:r>
    </w:p>
    <w:p w14:paraId="0E0E2501" w14:textId="77777777" w:rsidR="009F6125" w:rsidRPr="006F4D1B" w:rsidRDefault="009F6125" w:rsidP="009F61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Turun Lasten Parlamentti toimii kunnallisena vaikuttajana sekä seuraa tekemiensä aloitteiden ja yhteisesti tärkeäksi koettujen asioiden etenemistä. </w:t>
      </w:r>
    </w:p>
    <w:p w14:paraId="4FAE5361" w14:textId="6A92A662" w:rsidR="009F6125" w:rsidRPr="006F4D1B" w:rsidRDefault="009F6125" w:rsidP="009F61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Koulujen oppilaskunnat, Turun Lasten Parlame</w:t>
      </w:r>
      <w:r>
        <w:rPr>
          <w:rFonts w:asciiTheme="majorHAnsi" w:hAnsiTheme="majorHAnsi" w:cstheme="majorHAnsi"/>
          <w:sz w:val="24"/>
          <w:szCs w:val="24"/>
        </w:rPr>
        <w:t>ntin hallitus</w:t>
      </w:r>
      <w:r w:rsidR="00231A25">
        <w:rPr>
          <w:rFonts w:asciiTheme="majorHAnsi" w:hAnsiTheme="majorHAnsi" w:cstheme="majorHAnsi"/>
          <w:sz w:val="24"/>
          <w:szCs w:val="24"/>
        </w:rPr>
        <w:t xml:space="preserve"> sekä Lasten ja nuorten palveluiden </w:t>
      </w:r>
      <w:r w:rsidR="00B92304">
        <w:rPr>
          <w:rFonts w:asciiTheme="majorHAnsi" w:hAnsiTheme="majorHAnsi" w:cstheme="majorHAnsi"/>
          <w:sz w:val="24"/>
          <w:szCs w:val="24"/>
        </w:rPr>
        <w:t>hallinnon yhteyshenkilöt</w:t>
      </w:r>
      <w:r w:rsidRPr="006F4D1B">
        <w:rPr>
          <w:rFonts w:asciiTheme="majorHAnsi" w:hAnsiTheme="majorHAnsi" w:cstheme="majorHAnsi"/>
          <w:sz w:val="24"/>
          <w:szCs w:val="24"/>
        </w:rPr>
        <w:t xml:space="preserve"> kehittävät lapsille tärkeitä asioita vuorovaikutuksessa muun Turun kaupungin henkilöstön kanssa toteuttaen aktiiviseksi kuntalaiseksi kasvamisen ihannetta. </w:t>
      </w:r>
    </w:p>
    <w:p w14:paraId="245E84E5" w14:textId="77777777" w:rsidR="009F6125" w:rsidRPr="006F4D1B" w:rsidRDefault="009F6125">
      <w:pPr>
        <w:rPr>
          <w:rFonts w:asciiTheme="majorHAnsi" w:hAnsiTheme="majorHAnsi" w:cstheme="majorHAnsi"/>
          <w:b/>
          <w:sz w:val="24"/>
          <w:szCs w:val="24"/>
        </w:rPr>
      </w:pPr>
    </w:p>
    <w:p w14:paraId="19096B79" w14:textId="77777777" w:rsidR="001768F9" w:rsidRPr="006F4D1B" w:rsidRDefault="001768F9">
      <w:pPr>
        <w:rPr>
          <w:rFonts w:asciiTheme="majorHAnsi" w:hAnsiTheme="majorHAnsi" w:cstheme="majorHAnsi"/>
          <w:b/>
          <w:sz w:val="24"/>
          <w:szCs w:val="24"/>
        </w:rPr>
      </w:pPr>
      <w:r w:rsidRPr="006F4D1B">
        <w:rPr>
          <w:rFonts w:asciiTheme="majorHAnsi" w:hAnsiTheme="majorHAnsi" w:cstheme="majorHAnsi"/>
          <w:b/>
          <w:sz w:val="24"/>
          <w:szCs w:val="24"/>
        </w:rPr>
        <w:t xml:space="preserve">Toiminta-ajatus </w:t>
      </w:r>
    </w:p>
    <w:p w14:paraId="196CCE49" w14:textId="77777777" w:rsidR="001768F9" w:rsidRPr="006F4D1B" w:rsidRDefault="001768F9">
      <w:pPr>
        <w:rPr>
          <w:rFonts w:asciiTheme="majorHAnsi" w:hAnsiTheme="majorHAnsi" w:cstheme="majorHAnsi"/>
          <w:sz w:val="24"/>
          <w:szCs w:val="24"/>
        </w:rPr>
      </w:pPr>
      <w:r w:rsidRPr="006F4D1B">
        <w:rPr>
          <w:rFonts w:asciiTheme="majorHAnsi" w:hAnsiTheme="majorHAnsi" w:cstheme="majorHAnsi"/>
          <w:sz w:val="24"/>
          <w:szCs w:val="24"/>
        </w:rPr>
        <w:t xml:space="preserve">Turun Lasten Parlamentti edustaa turkulaisten alakoulujen oppilaskuntia ja on lasten näkökulman asiantuntijaelin Turun kaupungissa. Se ajaa alakouluikäisten lasten asioita ja etuja, seuraa tekemiensä aloitteiden ja projektien etenemistä sekä toimii kunnallisena vaikuttajana. </w:t>
      </w:r>
    </w:p>
    <w:p w14:paraId="7E328B60" w14:textId="505E209F" w:rsidR="00384F5B" w:rsidRPr="006F4D1B" w:rsidRDefault="001768F9">
      <w:pPr>
        <w:rPr>
          <w:rFonts w:asciiTheme="majorHAnsi" w:hAnsiTheme="majorHAnsi" w:cstheme="majorHAnsi"/>
          <w:sz w:val="24"/>
          <w:szCs w:val="24"/>
        </w:rPr>
      </w:pPr>
      <w:r w:rsidRPr="006F4D1B">
        <w:rPr>
          <w:rFonts w:asciiTheme="majorHAnsi" w:hAnsiTheme="majorHAnsi" w:cstheme="majorHAnsi"/>
          <w:sz w:val="24"/>
          <w:szCs w:val="24"/>
        </w:rPr>
        <w:t xml:space="preserve">Turun Lasten Parlamentin suurkokoukset, joissa on paikalla noin </w:t>
      </w:r>
      <w:r w:rsidR="00231A25" w:rsidRPr="00231A25">
        <w:rPr>
          <w:rFonts w:asciiTheme="majorHAnsi" w:hAnsiTheme="majorHAnsi" w:cstheme="majorHAnsi"/>
          <w:color w:val="000000" w:themeColor="text1"/>
          <w:sz w:val="24"/>
          <w:szCs w:val="24"/>
        </w:rPr>
        <w:t>50</w:t>
      </w:r>
      <w:r w:rsidRPr="006F4D1B">
        <w:rPr>
          <w:rFonts w:asciiTheme="majorHAnsi" w:hAnsiTheme="majorHAnsi" w:cstheme="majorHAnsi"/>
          <w:sz w:val="24"/>
          <w:szCs w:val="24"/>
        </w:rPr>
        <w:t xml:space="preserve"> edustajaa turkulaisista alakouluista, on yksi kanava lasten ja nuorten mielipiteiden, ehdotusten ja palautteen välittämisessä valmisteluun j</w:t>
      </w:r>
      <w:r w:rsidR="00384F5B" w:rsidRPr="006F4D1B">
        <w:rPr>
          <w:rFonts w:asciiTheme="majorHAnsi" w:hAnsiTheme="majorHAnsi" w:cstheme="majorHAnsi"/>
          <w:sz w:val="24"/>
          <w:szCs w:val="24"/>
        </w:rPr>
        <w:t>a päätöksentekoon kaupungin toi</w:t>
      </w:r>
      <w:r w:rsidRPr="006F4D1B">
        <w:rPr>
          <w:rFonts w:asciiTheme="majorHAnsi" w:hAnsiTheme="majorHAnsi" w:cstheme="majorHAnsi"/>
          <w:sz w:val="24"/>
          <w:szCs w:val="24"/>
        </w:rPr>
        <w:t xml:space="preserve">mialoille, luottamushenkilöille ja päättäjille. </w:t>
      </w:r>
    </w:p>
    <w:p w14:paraId="7419DF4D" w14:textId="77777777" w:rsidR="00384F5B" w:rsidRPr="006F4D1B" w:rsidRDefault="00384F5B">
      <w:pPr>
        <w:rPr>
          <w:rFonts w:asciiTheme="majorHAnsi" w:hAnsiTheme="majorHAnsi" w:cstheme="majorHAnsi"/>
          <w:sz w:val="24"/>
          <w:szCs w:val="24"/>
        </w:rPr>
      </w:pPr>
    </w:p>
    <w:p w14:paraId="1F988FE0" w14:textId="77777777" w:rsidR="00384F5B" w:rsidRPr="006F4D1B" w:rsidRDefault="001768F9">
      <w:pPr>
        <w:rPr>
          <w:rFonts w:asciiTheme="majorHAnsi" w:hAnsiTheme="majorHAnsi" w:cstheme="majorHAnsi"/>
          <w:b/>
          <w:sz w:val="24"/>
          <w:szCs w:val="24"/>
        </w:rPr>
      </w:pPr>
      <w:r w:rsidRPr="006F4D1B">
        <w:rPr>
          <w:rFonts w:asciiTheme="majorHAnsi" w:hAnsiTheme="majorHAnsi" w:cstheme="majorHAnsi"/>
          <w:b/>
          <w:sz w:val="24"/>
          <w:szCs w:val="24"/>
        </w:rPr>
        <w:t xml:space="preserve">Visio </w:t>
      </w:r>
    </w:p>
    <w:p w14:paraId="3AD44470" w14:textId="0A55184E" w:rsidR="00384F5B" w:rsidRPr="006F4D1B" w:rsidRDefault="001768F9">
      <w:pPr>
        <w:rPr>
          <w:rFonts w:asciiTheme="majorHAnsi" w:hAnsiTheme="majorHAnsi" w:cstheme="majorHAnsi"/>
          <w:sz w:val="24"/>
          <w:szCs w:val="24"/>
        </w:rPr>
      </w:pPr>
      <w:r w:rsidRPr="006F4D1B">
        <w:rPr>
          <w:rFonts w:asciiTheme="majorHAnsi" w:hAnsiTheme="majorHAnsi" w:cstheme="majorHAnsi"/>
          <w:sz w:val="24"/>
          <w:szCs w:val="24"/>
        </w:rPr>
        <w:t xml:space="preserve">Turkulaisten </w:t>
      </w:r>
      <w:r w:rsidR="00166F17">
        <w:rPr>
          <w:rFonts w:asciiTheme="majorHAnsi" w:hAnsiTheme="majorHAnsi" w:cstheme="majorHAnsi"/>
          <w:sz w:val="24"/>
          <w:szCs w:val="24"/>
        </w:rPr>
        <w:t>alakouluikäisten</w:t>
      </w:r>
      <w:r w:rsidRPr="006F4D1B">
        <w:rPr>
          <w:rFonts w:asciiTheme="majorHAnsi" w:hAnsiTheme="majorHAnsi" w:cstheme="majorHAnsi"/>
          <w:sz w:val="24"/>
          <w:szCs w:val="24"/>
        </w:rPr>
        <w:t xml:space="preserve"> lasten ääntä kuullaan ja näkemykset otetaan kaupungin suunnittelussa, toiminnassa ja päätöksenteossa huomioon. Suurkokouksiin osallistuvat oppilasedustajat voivat osallistua ja vaikuttaa oman koulunsa oppilaskunnan tai Turun Lasten Parlamentin hallituksen esiin nostamissa ja tärkeiksi koetuissa ajankohtaisissa asioissa.</w:t>
      </w:r>
    </w:p>
    <w:p w14:paraId="7C526223" w14:textId="77777777" w:rsidR="00384F5B" w:rsidRPr="006F4D1B" w:rsidRDefault="001768F9">
      <w:pPr>
        <w:rPr>
          <w:rFonts w:asciiTheme="majorHAnsi" w:hAnsiTheme="majorHAnsi" w:cstheme="majorHAnsi"/>
          <w:sz w:val="24"/>
          <w:szCs w:val="24"/>
        </w:rPr>
      </w:pPr>
      <w:r w:rsidRPr="006F4D1B">
        <w:rPr>
          <w:rFonts w:asciiTheme="majorHAnsi" w:hAnsiTheme="majorHAnsi" w:cstheme="majorHAnsi"/>
          <w:sz w:val="24"/>
          <w:szCs w:val="24"/>
        </w:rPr>
        <w:t xml:space="preserve"> </w:t>
      </w:r>
    </w:p>
    <w:p w14:paraId="7F8BD6AA" w14:textId="77777777" w:rsidR="00384F5B" w:rsidRPr="006F4D1B" w:rsidRDefault="001768F9">
      <w:pPr>
        <w:rPr>
          <w:rFonts w:asciiTheme="majorHAnsi" w:hAnsiTheme="majorHAnsi" w:cstheme="majorHAnsi"/>
          <w:b/>
          <w:sz w:val="24"/>
          <w:szCs w:val="24"/>
        </w:rPr>
      </w:pPr>
      <w:r w:rsidRPr="006F4D1B">
        <w:rPr>
          <w:rFonts w:asciiTheme="majorHAnsi" w:hAnsiTheme="majorHAnsi" w:cstheme="majorHAnsi"/>
          <w:b/>
          <w:sz w:val="24"/>
          <w:szCs w:val="24"/>
        </w:rPr>
        <w:lastRenderedPageBreak/>
        <w:t xml:space="preserve">Tavoitteet </w:t>
      </w:r>
    </w:p>
    <w:p w14:paraId="32B74500" w14:textId="77777777" w:rsidR="00384F5B"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Saada lasten mielipiteet otetuksi huomioon</w:t>
      </w:r>
      <w:r w:rsidR="00384F5B" w:rsidRPr="006F4D1B">
        <w:rPr>
          <w:rFonts w:asciiTheme="majorHAnsi" w:hAnsiTheme="majorHAnsi" w:cstheme="majorHAnsi"/>
          <w:sz w:val="24"/>
          <w:szCs w:val="24"/>
        </w:rPr>
        <w:t xml:space="preserve"> asioiden suunnittelussa ja val</w:t>
      </w:r>
      <w:r w:rsidRPr="006F4D1B">
        <w:rPr>
          <w:rFonts w:asciiTheme="majorHAnsi" w:hAnsiTheme="majorHAnsi" w:cstheme="majorHAnsi"/>
          <w:sz w:val="24"/>
          <w:szCs w:val="24"/>
        </w:rPr>
        <w:t xml:space="preserve">mistelussa. </w:t>
      </w:r>
    </w:p>
    <w:p w14:paraId="3BDED39D" w14:textId="77777777" w:rsidR="00384F5B"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00631D4F">
        <w:rPr>
          <w:rFonts w:asciiTheme="majorHAnsi" w:hAnsiTheme="majorHAnsi" w:cstheme="majorHAnsi"/>
          <w:sz w:val="24"/>
          <w:szCs w:val="24"/>
        </w:rPr>
        <w:t xml:space="preserve"> Lisätä laste</w:t>
      </w:r>
      <w:r w:rsidRPr="006F4D1B">
        <w:rPr>
          <w:rFonts w:asciiTheme="majorHAnsi" w:hAnsiTheme="majorHAnsi" w:cstheme="majorHAnsi"/>
          <w:sz w:val="24"/>
          <w:szCs w:val="24"/>
        </w:rPr>
        <w:t xml:space="preserve">n ja päättäjien vuorovaikutusta asioiden kehittämisessä. </w:t>
      </w:r>
    </w:p>
    <w:p w14:paraId="6E68F3DE" w14:textId="31F2C8C9" w:rsidR="00384F5B"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Edistää turkulaisten</w:t>
      </w:r>
      <w:r w:rsidR="00166F17">
        <w:rPr>
          <w:rFonts w:asciiTheme="majorHAnsi" w:hAnsiTheme="majorHAnsi" w:cstheme="majorHAnsi"/>
          <w:sz w:val="24"/>
          <w:szCs w:val="24"/>
        </w:rPr>
        <w:t xml:space="preserve"> </w:t>
      </w:r>
      <w:r w:rsidRPr="006F4D1B">
        <w:rPr>
          <w:rFonts w:asciiTheme="majorHAnsi" w:hAnsiTheme="majorHAnsi" w:cstheme="majorHAnsi"/>
          <w:sz w:val="24"/>
          <w:szCs w:val="24"/>
        </w:rPr>
        <w:t>alakouluikäisten</w:t>
      </w:r>
      <w:r w:rsidR="00631D4F">
        <w:rPr>
          <w:rFonts w:asciiTheme="majorHAnsi" w:hAnsiTheme="majorHAnsi" w:cstheme="majorHAnsi"/>
          <w:sz w:val="24"/>
          <w:szCs w:val="24"/>
        </w:rPr>
        <w:t xml:space="preserve"> </w:t>
      </w:r>
      <w:r w:rsidRPr="006F4D1B">
        <w:rPr>
          <w:rFonts w:asciiTheme="majorHAnsi" w:hAnsiTheme="majorHAnsi" w:cstheme="majorHAnsi"/>
          <w:sz w:val="24"/>
          <w:szCs w:val="24"/>
        </w:rPr>
        <w:t xml:space="preserve">lasten vaikuttamis- ja osallistumismahdollisuuksia. </w:t>
      </w:r>
    </w:p>
    <w:p w14:paraId="4B607094" w14:textId="77777777" w:rsidR="00384F5B"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Kehittää ko</w:t>
      </w:r>
      <w:r w:rsidR="00631D4F">
        <w:rPr>
          <w:rFonts w:asciiTheme="majorHAnsi" w:hAnsiTheme="majorHAnsi" w:cstheme="majorHAnsi"/>
          <w:sz w:val="24"/>
          <w:szCs w:val="24"/>
        </w:rPr>
        <w:t>ulun toimintaa, nuorisotoimintaa</w:t>
      </w:r>
      <w:r w:rsidRPr="006F4D1B">
        <w:rPr>
          <w:rFonts w:asciiTheme="majorHAnsi" w:hAnsiTheme="majorHAnsi" w:cstheme="majorHAnsi"/>
          <w:sz w:val="24"/>
          <w:szCs w:val="24"/>
        </w:rPr>
        <w:t xml:space="preserve">, kulttuuripalveluja sekä muita peruspalveluja turkulaisten lasten näkökulmasta. </w:t>
      </w:r>
    </w:p>
    <w:p w14:paraId="4DCBAB04" w14:textId="77777777" w:rsidR="00384F5B"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00631D4F">
        <w:rPr>
          <w:rFonts w:asciiTheme="majorHAnsi" w:hAnsiTheme="majorHAnsi" w:cstheme="majorHAnsi"/>
          <w:sz w:val="24"/>
          <w:szCs w:val="24"/>
        </w:rPr>
        <w:t xml:space="preserve"> Innostaa ja tukea laste</w:t>
      </w:r>
      <w:r w:rsidRPr="006F4D1B">
        <w:rPr>
          <w:rFonts w:asciiTheme="majorHAnsi" w:hAnsiTheme="majorHAnsi" w:cstheme="majorHAnsi"/>
          <w:sz w:val="24"/>
          <w:szCs w:val="24"/>
        </w:rPr>
        <w:t>n kiinnostusta osallistua pitkäjänteisesti asioiden valmisteluun, päätöksentekoon ja seurantaan</w:t>
      </w:r>
      <w:r w:rsidR="00384F5B" w:rsidRPr="006F4D1B">
        <w:rPr>
          <w:rFonts w:asciiTheme="majorHAnsi" w:hAnsiTheme="majorHAnsi" w:cstheme="majorHAnsi"/>
          <w:sz w:val="24"/>
          <w:szCs w:val="24"/>
        </w:rPr>
        <w:t>.</w:t>
      </w:r>
      <w:r w:rsidRPr="006F4D1B">
        <w:rPr>
          <w:rFonts w:asciiTheme="majorHAnsi" w:hAnsiTheme="majorHAnsi" w:cstheme="majorHAnsi"/>
          <w:sz w:val="24"/>
          <w:szCs w:val="24"/>
        </w:rPr>
        <w:t xml:space="preserve"> </w:t>
      </w:r>
    </w:p>
    <w:p w14:paraId="196C9CB6" w14:textId="77777777" w:rsidR="00384F5B"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Tarjota alakouluikäisille lapsille mahdollisuus</w:t>
      </w:r>
      <w:r w:rsidR="00384F5B" w:rsidRPr="006F4D1B">
        <w:rPr>
          <w:rFonts w:asciiTheme="majorHAnsi" w:hAnsiTheme="majorHAnsi" w:cstheme="majorHAnsi"/>
          <w:sz w:val="24"/>
          <w:szCs w:val="24"/>
        </w:rPr>
        <w:t xml:space="preserve"> kasvaa osallistuvaksi ja aktii</w:t>
      </w:r>
      <w:r w:rsidRPr="006F4D1B">
        <w:rPr>
          <w:rFonts w:asciiTheme="majorHAnsi" w:hAnsiTheme="majorHAnsi" w:cstheme="majorHAnsi"/>
          <w:sz w:val="24"/>
          <w:szCs w:val="24"/>
        </w:rPr>
        <w:t xml:space="preserve">viseksi kuntalaiseksi. </w:t>
      </w:r>
    </w:p>
    <w:p w14:paraId="76C4A6F0" w14:textId="77777777" w:rsidR="00384F5B"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00631D4F">
        <w:rPr>
          <w:rFonts w:asciiTheme="majorHAnsi" w:hAnsiTheme="majorHAnsi" w:cstheme="majorHAnsi"/>
          <w:sz w:val="24"/>
          <w:szCs w:val="24"/>
        </w:rPr>
        <w:t xml:space="preserve"> Opettaa laps</w:t>
      </w:r>
      <w:r w:rsidRPr="006F4D1B">
        <w:rPr>
          <w:rFonts w:asciiTheme="majorHAnsi" w:hAnsiTheme="majorHAnsi" w:cstheme="majorHAnsi"/>
          <w:sz w:val="24"/>
          <w:szCs w:val="24"/>
        </w:rPr>
        <w:t>ille va</w:t>
      </w:r>
      <w:r w:rsidR="00631D4F">
        <w:rPr>
          <w:rFonts w:asciiTheme="majorHAnsi" w:hAnsiTheme="majorHAnsi" w:cstheme="majorHAnsi"/>
          <w:sz w:val="24"/>
          <w:szCs w:val="24"/>
        </w:rPr>
        <w:t>ikuttamisen taitoja, ohjata laps</w:t>
      </w:r>
      <w:r w:rsidRPr="006F4D1B">
        <w:rPr>
          <w:rFonts w:asciiTheme="majorHAnsi" w:hAnsiTheme="majorHAnsi" w:cstheme="majorHAnsi"/>
          <w:sz w:val="24"/>
          <w:szCs w:val="24"/>
        </w:rPr>
        <w:t xml:space="preserve">ia laatimaan ja esittämään perusteltuja ehdotuksia ja mielipiteitä. </w:t>
      </w:r>
    </w:p>
    <w:p w14:paraId="6E212F62" w14:textId="77777777" w:rsidR="003824B0" w:rsidRPr="006F4D1B" w:rsidRDefault="003824B0">
      <w:pPr>
        <w:rPr>
          <w:rFonts w:asciiTheme="majorHAnsi" w:hAnsiTheme="majorHAnsi" w:cstheme="majorHAnsi"/>
          <w:sz w:val="24"/>
          <w:szCs w:val="24"/>
        </w:rPr>
      </w:pPr>
    </w:p>
    <w:p w14:paraId="5E4C8725" w14:textId="7E139BC1" w:rsidR="00384F5B" w:rsidRDefault="001768F9">
      <w:pPr>
        <w:rPr>
          <w:rFonts w:asciiTheme="majorHAnsi" w:hAnsiTheme="majorHAnsi" w:cstheme="majorHAnsi"/>
          <w:b/>
          <w:sz w:val="24"/>
          <w:szCs w:val="24"/>
        </w:rPr>
      </w:pPr>
      <w:r w:rsidRPr="006F4D1B">
        <w:rPr>
          <w:rFonts w:asciiTheme="majorHAnsi" w:hAnsiTheme="majorHAnsi" w:cstheme="majorHAnsi"/>
          <w:b/>
          <w:sz w:val="24"/>
          <w:szCs w:val="24"/>
        </w:rPr>
        <w:t xml:space="preserve">2§ Turun Lasten Parlamentin </w:t>
      </w:r>
      <w:r w:rsidR="009F6125">
        <w:rPr>
          <w:rFonts w:asciiTheme="majorHAnsi" w:hAnsiTheme="majorHAnsi" w:cstheme="majorHAnsi"/>
          <w:b/>
          <w:sz w:val="24"/>
          <w:szCs w:val="24"/>
        </w:rPr>
        <w:t>hallituksen valinta ja hallituksen toimintatavat</w:t>
      </w:r>
      <w:r w:rsidRPr="006F4D1B">
        <w:rPr>
          <w:rFonts w:asciiTheme="majorHAnsi" w:hAnsiTheme="majorHAnsi" w:cstheme="majorHAnsi"/>
          <w:b/>
          <w:sz w:val="24"/>
          <w:szCs w:val="24"/>
        </w:rPr>
        <w:t xml:space="preserve"> </w:t>
      </w:r>
      <w:r w:rsidR="00092E28">
        <w:rPr>
          <w:rFonts w:asciiTheme="majorHAnsi" w:hAnsiTheme="majorHAnsi" w:cstheme="majorHAnsi"/>
          <w:b/>
          <w:sz w:val="24"/>
          <w:szCs w:val="24"/>
        </w:rPr>
        <w:t xml:space="preserve">   </w:t>
      </w:r>
    </w:p>
    <w:p w14:paraId="38E98ABB" w14:textId="77777777" w:rsidR="00820C35" w:rsidRPr="006F4D1B" w:rsidRDefault="00820C35">
      <w:pPr>
        <w:rPr>
          <w:rFonts w:asciiTheme="majorHAnsi" w:hAnsiTheme="majorHAnsi" w:cstheme="majorHAnsi"/>
          <w:b/>
          <w:sz w:val="24"/>
          <w:szCs w:val="24"/>
        </w:rPr>
      </w:pPr>
    </w:p>
    <w:p w14:paraId="19D2E0D0" w14:textId="4A0D8B21" w:rsidR="0090181C" w:rsidRPr="00092E28" w:rsidRDefault="001768F9">
      <w:pPr>
        <w:rPr>
          <w:rFonts w:asciiTheme="majorHAnsi" w:hAnsiTheme="majorHAnsi" w:cstheme="majorHAnsi"/>
          <w:b/>
          <w:bCs/>
          <w:sz w:val="24"/>
          <w:szCs w:val="24"/>
        </w:rPr>
      </w:pPr>
      <w:r w:rsidRPr="00092E28">
        <w:rPr>
          <w:rFonts w:asciiTheme="majorHAnsi" w:hAnsiTheme="majorHAnsi" w:cstheme="majorHAnsi"/>
          <w:b/>
          <w:bCs/>
          <w:sz w:val="24"/>
          <w:szCs w:val="24"/>
        </w:rPr>
        <w:t>Turun Lasten Parlamentin hallituksen vali</w:t>
      </w:r>
      <w:r w:rsidR="00166F17">
        <w:rPr>
          <w:rFonts w:asciiTheme="majorHAnsi" w:hAnsiTheme="majorHAnsi" w:cstheme="majorHAnsi"/>
          <w:b/>
          <w:bCs/>
          <w:sz w:val="24"/>
          <w:szCs w:val="24"/>
        </w:rPr>
        <w:t>n</w:t>
      </w:r>
      <w:r w:rsidRPr="00092E28">
        <w:rPr>
          <w:rFonts w:asciiTheme="majorHAnsi" w:hAnsiTheme="majorHAnsi" w:cstheme="majorHAnsi"/>
          <w:b/>
          <w:bCs/>
          <w:sz w:val="24"/>
          <w:szCs w:val="24"/>
        </w:rPr>
        <w:t xml:space="preserve">ta </w:t>
      </w:r>
    </w:p>
    <w:p w14:paraId="4A0744BC" w14:textId="6E97AADB" w:rsidR="0090181C"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Turun Lasten Parlamentin </w:t>
      </w:r>
      <w:r w:rsidR="00BE1325">
        <w:rPr>
          <w:rFonts w:asciiTheme="majorHAnsi" w:hAnsiTheme="majorHAnsi" w:cstheme="majorHAnsi"/>
          <w:sz w:val="24"/>
          <w:szCs w:val="24"/>
        </w:rPr>
        <w:t>h</w:t>
      </w:r>
      <w:r w:rsidR="0090181C" w:rsidRPr="006F4D1B">
        <w:rPr>
          <w:rFonts w:asciiTheme="majorHAnsi" w:hAnsiTheme="majorHAnsi" w:cstheme="majorHAnsi"/>
          <w:sz w:val="24"/>
          <w:szCs w:val="24"/>
        </w:rPr>
        <w:t>allituksessa on 12 jäsentä.</w:t>
      </w:r>
    </w:p>
    <w:p w14:paraId="13E4AA7B" w14:textId="70889255" w:rsidR="0090181C"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00263F39">
        <w:rPr>
          <w:rFonts w:asciiTheme="majorHAnsi" w:hAnsiTheme="majorHAnsi" w:cstheme="majorHAnsi"/>
          <w:sz w:val="24"/>
          <w:szCs w:val="24"/>
        </w:rPr>
        <w:t xml:space="preserve"> Kevä</w:t>
      </w:r>
      <w:r w:rsidR="00BE1325">
        <w:rPr>
          <w:rFonts w:asciiTheme="majorHAnsi" w:hAnsiTheme="majorHAnsi" w:cstheme="majorHAnsi"/>
          <w:sz w:val="24"/>
          <w:szCs w:val="24"/>
        </w:rPr>
        <w:t xml:space="preserve">tkaudella </w:t>
      </w:r>
      <w:r w:rsidR="00263F39">
        <w:rPr>
          <w:rFonts w:asciiTheme="majorHAnsi" w:hAnsiTheme="majorHAnsi" w:cstheme="majorHAnsi"/>
          <w:sz w:val="24"/>
          <w:szCs w:val="24"/>
        </w:rPr>
        <w:t xml:space="preserve">pidetään </w:t>
      </w:r>
      <w:r w:rsidRPr="006F4D1B">
        <w:rPr>
          <w:rFonts w:asciiTheme="majorHAnsi" w:hAnsiTheme="majorHAnsi" w:cstheme="majorHAnsi"/>
          <w:sz w:val="24"/>
          <w:szCs w:val="24"/>
        </w:rPr>
        <w:t>Turun L</w:t>
      </w:r>
      <w:r w:rsidR="00263F39">
        <w:rPr>
          <w:rFonts w:asciiTheme="majorHAnsi" w:hAnsiTheme="majorHAnsi" w:cstheme="majorHAnsi"/>
          <w:sz w:val="24"/>
          <w:szCs w:val="24"/>
        </w:rPr>
        <w:t xml:space="preserve">asten Parlamentin </w:t>
      </w:r>
      <w:r w:rsidRPr="006F4D1B">
        <w:rPr>
          <w:rFonts w:asciiTheme="majorHAnsi" w:hAnsiTheme="majorHAnsi" w:cstheme="majorHAnsi"/>
          <w:sz w:val="24"/>
          <w:szCs w:val="24"/>
        </w:rPr>
        <w:t>järjestäytymiskokous, jossa valitaan seuraavaksi koulujen lukuvuodeksi uusi hallitus suljetulla lippuää</w:t>
      </w:r>
      <w:r w:rsidR="00263F39">
        <w:rPr>
          <w:rFonts w:asciiTheme="majorHAnsi" w:hAnsiTheme="majorHAnsi" w:cstheme="majorHAnsi"/>
          <w:sz w:val="24"/>
          <w:szCs w:val="24"/>
        </w:rPr>
        <w:t>nestyksellä. Kokouksessa valitaan hallitukseen 10 jäsentä</w:t>
      </w:r>
      <w:r w:rsidRPr="006F4D1B">
        <w:rPr>
          <w:rFonts w:asciiTheme="majorHAnsi" w:hAnsiTheme="majorHAnsi" w:cstheme="majorHAnsi"/>
          <w:sz w:val="24"/>
          <w:szCs w:val="24"/>
        </w:rPr>
        <w:t xml:space="preserve">. </w:t>
      </w:r>
    </w:p>
    <w:p w14:paraId="3EB61F4C" w14:textId="052A7F7C" w:rsidR="00BE1325" w:rsidRDefault="001768F9" w:rsidP="00BE13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Ehdokkaaksi voi asettua </w:t>
      </w:r>
      <w:r w:rsidR="00231A25">
        <w:rPr>
          <w:rFonts w:asciiTheme="majorHAnsi" w:hAnsiTheme="majorHAnsi" w:cstheme="majorHAnsi"/>
          <w:sz w:val="24"/>
          <w:szCs w:val="24"/>
        </w:rPr>
        <w:t>4</w:t>
      </w:r>
      <w:r w:rsidR="00231A25" w:rsidRPr="006F4D1B">
        <w:rPr>
          <w:rFonts w:asciiTheme="majorHAnsi" w:hAnsiTheme="majorHAnsi" w:cstheme="majorHAnsi"/>
          <w:sz w:val="24"/>
          <w:szCs w:val="24"/>
        </w:rPr>
        <w:t>.–5.</w:t>
      </w:r>
      <w:r w:rsidRPr="006F4D1B">
        <w:rPr>
          <w:rFonts w:asciiTheme="majorHAnsi" w:hAnsiTheme="majorHAnsi" w:cstheme="majorHAnsi"/>
          <w:sz w:val="24"/>
          <w:szCs w:val="24"/>
        </w:rPr>
        <w:t xml:space="preserve"> luokkalainen Turun alakoulua käyvä oppilas. </w:t>
      </w:r>
    </w:p>
    <w:p w14:paraId="466CDD6A" w14:textId="09BD55F8" w:rsidR="0090181C" w:rsidRPr="00BE1325" w:rsidRDefault="00BE1325" w:rsidP="00BE13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BE1325">
        <w:rPr>
          <w:rFonts w:asciiTheme="majorHAnsi" w:hAnsiTheme="majorHAnsi" w:cstheme="majorHAnsi"/>
          <w:sz w:val="24"/>
          <w:szCs w:val="24"/>
        </w:rPr>
        <w:t>Jokaisesta Turun alakoulusta voi asettua ehdolle yksi edustaja, joka on valittu koulun omilla vaaleilla koulun ehdokkaaksi.</w:t>
      </w:r>
    </w:p>
    <w:p w14:paraId="59771634" w14:textId="67E3CFE9" w:rsidR="0090181C"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Edellisestä hallituksesta jatkaa kaksi jäsentä. Mikäli halukkaita on enemmän kuin kaksi, äänestetään. Mikäli halukkaita ei ole, järjestäytymiskokouksessa valitaan </w:t>
      </w:r>
      <w:r w:rsidR="00BE1325">
        <w:rPr>
          <w:rFonts w:asciiTheme="majorHAnsi" w:hAnsiTheme="majorHAnsi" w:cstheme="majorHAnsi"/>
          <w:sz w:val="24"/>
          <w:szCs w:val="24"/>
        </w:rPr>
        <w:t>niin monta jäsentä, että hallitukseen tulee yhteensä 12 jäsentä</w:t>
      </w:r>
      <w:r w:rsidRPr="006F4D1B">
        <w:rPr>
          <w:rFonts w:asciiTheme="majorHAnsi" w:hAnsiTheme="majorHAnsi" w:cstheme="majorHAnsi"/>
          <w:sz w:val="24"/>
          <w:szCs w:val="24"/>
        </w:rPr>
        <w:t xml:space="preserve">. </w:t>
      </w:r>
    </w:p>
    <w:p w14:paraId="380A129C" w14:textId="77777777" w:rsidR="00092E28" w:rsidRDefault="00092E28">
      <w:pPr>
        <w:rPr>
          <w:rFonts w:asciiTheme="majorHAnsi" w:hAnsiTheme="majorHAnsi" w:cstheme="majorHAnsi"/>
          <w:sz w:val="24"/>
          <w:szCs w:val="24"/>
        </w:rPr>
      </w:pPr>
    </w:p>
    <w:p w14:paraId="3503882B" w14:textId="43E32A7F" w:rsidR="00092E28" w:rsidRPr="006F4D1B" w:rsidRDefault="00092E28">
      <w:pPr>
        <w:rPr>
          <w:rFonts w:asciiTheme="majorHAnsi" w:hAnsiTheme="majorHAnsi" w:cstheme="majorHAnsi"/>
          <w:sz w:val="24"/>
          <w:szCs w:val="24"/>
        </w:rPr>
      </w:pPr>
      <w:r w:rsidRPr="006F4D1B">
        <w:rPr>
          <w:rFonts w:asciiTheme="majorHAnsi" w:hAnsiTheme="majorHAnsi" w:cstheme="majorHAnsi"/>
          <w:b/>
          <w:sz w:val="24"/>
          <w:szCs w:val="24"/>
        </w:rPr>
        <w:t>T</w:t>
      </w:r>
      <w:r>
        <w:rPr>
          <w:rFonts w:asciiTheme="majorHAnsi" w:hAnsiTheme="majorHAnsi" w:cstheme="majorHAnsi"/>
          <w:b/>
          <w:sz w:val="24"/>
          <w:szCs w:val="24"/>
        </w:rPr>
        <w:t>urun Lasten Parlamentin hallituksen t</w:t>
      </w:r>
      <w:r w:rsidRPr="006F4D1B">
        <w:rPr>
          <w:rFonts w:asciiTheme="majorHAnsi" w:hAnsiTheme="majorHAnsi" w:cstheme="majorHAnsi"/>
          <w:b/>
          <w:sz w:val="24"/>
          <w:szCs w:val="24"/>
        </w:rPr>
        <w:t>oimintatavat</w:t>
      </w:r>
    </w:p>
    <w:p w14:paraId="489BBBE8" w14:textId="257BF5E9" w:rsidR="0090181C"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Hallitu</w:t>
      </w:r>
      <w:r w:rsidR="00092E28">
        <w:rPr>
          <w:rFonts w:asciiTheme="majorHAnsi" w:hAnsiTheme="majorHAnsi" w:cstheme="majorHAnsi"/>
          <w:sz w:val="24"/>
          <w:szCs w:val="24"/>
        </w:rPr>
        <w:t>ksen</w:t>
      </w:r>
      <w:r w:rsidRPr="006F4D1B">
        <w:rPr>
          <w:rFonts w:asciiTheme="majorHAnsi" w:hAnsiTheme="majorHAnsi" w:cstheme="majorHAnsi"/>
          <w:sz w:val="24"/>
          <w:szCs w:val="24"/>
        </w:rPr>
        <w:t xml:space="preserve"> toimintakausi on yksi lukuvuosi. </w:t>
      </w:r>
    </w:p>
    <w:p w14:paraId="19848628" w14:textId="4E9ACD83" w:rsidR="0090181C"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Turun Lasten Parlamentin hallitus kokoontuu </w:t>
      </w:r>
      <w:r w:rsidR="005B7CE0">
        <w:rPr>
          <w:rFonts w:asciiTheme="majorHAnsi" w:hAnsiTheme="majorHAnsi" w:cstheme="majorHAnsi"/>
          <w:sz w:val="24"/>
          <w:szCs w:val="24"/>
        </w:rPr>
        <w:t>ohjaavien aikuisten</w:t>
      </w:r>
      <w:r w:rsidRPr="006F4D1B">
        <w:rPr>
          <w:rFonts w:asciiTheme="majorHAnsi" w:hAnsiTheme="majorHAnsi" w:cstheme="majorHAnsi"/>
          <w:sz w:val="24"/>
          <w:szCs w:val="24"/>
        </w:rPr>
        <w:t xml:space="preserve"> kanssa koulujen toimintakauden ajan </w:t>
      </w:r>
      <w:r w:rsidR="00092E28">
        <w:rPr>
          <w:rFonts w:asciiTheme="majorHAnsi" w:hAnsiTheme="majorHAnsi" w:cstheme="majorHAnsi"/>
          <w:sz w:val="24"/>
          <w:szCs w:val="24"/>
        </w:rPr>
        <w:t xml:space="preserve">vähintään </w:t>
      </w:r>
      <w:r w:rsidRPr="006F4D1B">
        <w:rPr>
          <w:rFonts w:asciiTheme="majorHAnsi" w:hAnsiTheme="majorHAnsi" w:cstheme="majorHAnsi"/>
          <w:sz w:val="24"/>
          <w:szCs w:val="24"/>
        </w:rPr>
        <w:t xml:space="preserve">kerran kuukaudessa. </w:t>
      </w:r>
    </w:p>
    <w:p w14:paraId="0C1B5BF7" w14:textId="77777777" w:rsidR="0090181C"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lastRenderedPageBreak/>
        <w:t>·</w:t>
      </w:r>
      <w:r w:rsidRPr="006F4D1B">
        <w:rPr>
          <w:rFonts w:asciiTheme="majorHAnsi" w:hAnsiTheme="majorHAnsi" w:cstheme="majorHAnsi"/>
          <w:sz w:val="24"/>
          <w:szCs w:val="24"/>
        </w:rPr>
        <w:t xml:space="preserve"> Turun Lasten Parlamentin hallitus valits</w:t>
      </w:r>
      <w:r w:rsidR="0090181C" w:rsidRPr="006F4D1B">
        <w:rPr>
          <w:rFonts w:asciiTheme="majorHAnsi" w:hAnsiTheme="majorHAnsi" w:cstheme="majorHAnsi"/>
          <w:sz w:val="24"/>
          <w:szCs w:val="24"/>
        </w:rPr>
        <w:t>ee toimintakauden alussa keskuu</w:t>
      </w:r>
      <w:r w:rsidRPr="006F4D1B">
        <w:rPr>
          <w:rFonts w:asciiTheme="majorHAnsi" w:hAnsiTheme="majorHAnsi" w:cstheme="majorHAnsi"/>
          <w:sz w:val="24"/>
          <w:szCs w:val="24"/>
        </w:rPr>
        <w:t xml:space="preserve">destaan puheenjohtajan, sihteerin sekä muut tarvittavat toimihenkilöt. </w:t>
      </w:r>
    </w:p>
    <w:p w14:paraId="0C28ECDF" w14:textId="367BFB1A" w:rsidR="00092E28" w:rsidRDefault="00092E28">
      <w:pPr>
        <w:rPr>
          <w:rFonts w:asciiTheme="majorHAnsi" w:hAnsiTheme="majorHAnsi" w:cstheme="majorHAnsi"/>
          <w:color w:val="FF0000"/>
          <w:sz w:val="24"/>
          <w:szCs w:val="24"/>
        </w:rPr>
      </w:pPr>
      <w:r w:rsidRPr="006F4D1B">
        <w:rPr>
          <w:rFonts w:asciiTheme="majorHAnsi" w:eastAsia="Symbol" w:hAnsiTheme="majorHAnsi" w:cstheme="majorHAnsi"/>
          <w:sz w:val="24"/>
          <w:szCs w:val="24"/>
        </w:rPr>
        <w:t>·</w:t>
      </w:r>
      <w:r>
        <w:rPr>
          <w:rFonts w:asciiTheme="majorHAnsi" w:hAnsiTheme="majorHAnsi" w:cstheme="majorHAnsi"/>
          <w:sz w:val="24"/>
          <w:szCs w:val="24"/>
        </w:rPr>
        <w:t xml:space="preserve"> </w:t>
      </w:r>
      <w:r w:rsidRPr="003824B0">
        <w:rPr>
          <w:rFonts w:asciiTheme="majorHAnsi" w:hAnsiTheme="majorHAnsi" w:cstheme="majorHAnsi"/>
          <w:sz w:val="24"/>
          <w:szCs w:val="24"/>
        </w:rPr>
        <w:t>Turun Lasten Parlamentin hallituksen jäsenille ei makseta kokouspalkkioita, mutta kokouksiin järjestetään välipalatarjoilu ja syys- sekä kevätkauden viimeinen kokous järjestetään</w:t>
      </w:r>
      <w:r w:rsidR="009104A0" w:rsidRPr="003824B0">
        <w:rPr>
          <w:rFonts w:asciiTheme="majorHAnsi" w:hAnsiTheme="majorHAnsi" w:cstheme="majorHAnsi"/>
          <w:sz w:val="24"/>
          <w:szCs w:val="24"/>
        </w:rPr>
        <w:t xml:space="preserve"> erityistilaisuutena hallituksen toiveita kuullen.</w:t>
      </w:r>
    </w:p>
    <w:p w14:paraId="10A3C563" w14:textId="5C1C82F3" w:rsidR="0090181C" w:rsidRDefault="006240DA" w:rsidP="54313324">
      <w:pPr>
        <w:rPr>
          <w:rFonts w:asciiTheme="majorHAnsi" w:hAnsiTheme="majorHAnsi" w:cstheme="majorBidi"/>
          <w:sz w:val="24"/>
          <w:szCs w:val="24"/>
        </w:rPr>
      </w:pPr>
      <w:r w:rsidRPr="54313324">
        <w:rPr>
          <w:rFonts w:asciiTheme="majorHAnsi" w:eastAsia="Symbol" w:hAnsiTheme="majorHAnsi" w:cstheme="majorBidi"/>
          <w:sz w:val="24"/>
          <w:szCs w:val="24"/>
        </w:rPr>
        <w:t>·</w:t>
      </w:r>
      <w:r w:rsidRPr="54313324">
        <w:rPr>
          <w:rFonts w:asciiTheme="majorHAnsi" w:hAnsiTheme="majorHAnsi" w:cstheme="majorBidi"/>
          <w:sz w:val="24"/>
          <w:szCs w:val="24"/>
        </w:rPr>
        <w:t xml:space="preserve">Turun Lasten Parlamentin hallituksen toimintaa ohjaavat </w:t>
      </w:r>
      <w:r w:rsidR="0B42FD13" w:rsidRPr="54313324">
        <w:rPr>
          <w:rFonts w:asciiTheme="majorHAnsi" w:hAnsiTheme="majorHAnsi" w:cstheme="majorBidi"/>
          <w:sz w:val="24"/>
          <w:szCs w:val="24"/>
        </w:rPr>
        <w:t>hallinnon suunnittelijat</w:t>
      </w:r>
      <w:r w:rsidRPr="54313324">
        <w:rPr>
          <w:rFonts w:asciiTheme="majorHAnsi" w:hAnsiTheme="majorHAnsi" w:cstheme="majorBidi"/>
          <w:sz w:val="24"/>
          <w:szCs w:val="24"/>
        </w:rPr>
        <w:t>.</w:t>
      </w:r>
    </w:p>
    <w:p w14:paraId="1D46681F" w14:textId="77777777" w:rsidR="003824B0" w:rsidRPr="006F4D1B" w:rsidRDefault="003824B0">
      <w:pPr>
        <w:rPr>
          <w:rFonts w:asciiTheme="majorHAnsi" w:hAnsiTheme="majorHAnsi" w:cstheme="majorHAnsi"/>
          <w:sz w:val="24"/>
          <w:szCs w:val="24"/>
        </w:rPr>
      </w:pPr>
    </w:p>
    <w:p w14:paraId="75D81258" w14:textId="3C513FBF" w:rsidR="0090181C" w:rsidRDefault="009F6125">
      <w:pPr>
        <w:rPr>
          <w:rFonts w:asciiTheme="majorHAnsi" w:hAnsiTheme="majorHAnsi" w:cstheme="majorHAnsi"/>
          <w:b/>
          <w:sz w:val="24"/>
          <w:szCs w:val="24"/>
        </w:rPr>
      </w:pPr>
      <w:r>
        <w:rPr>
          <w:rFonts w:asciiTheme="majorHAnsi" w:hAnsiTheme="majorHAnsi" w:cstheme="majorHAnsi"/>
          <w:b/>
          <w:sz w:val="24"/>
          <w:szCs w:val="24"/>
        </w:rPr>
        <w:t>3</w:t>
      </w:r>
      <w:r w:rsidRPr="006F4D1B">
        <w:rPr>
          <w:rFonts w:asciiTheme="majorHAnsi" w:hAnsiTheme="majorHAnsi" w:cstheme="majorHAnsi"/>
          <w:b/>
          <w:sz w:val="24"/>
          <w:szCs w:val="24"/>
        </w:rPr>
        <w:t>§</w:t>
      </w:r>
      <w:r>
        <w:rPr>
          <w:rFonts w:asciiTheme="majorHAnsi" w:hAnsiTheme="majorHAnsi" w:cstheme="majorHAnsi"/>
          <w:b/>
          <w:sz w:val="24"/>
          <w:szCs w:val="24"/>
        </w:rPr>
        <w:t xml:space="preserve"> </w:t>
      </w:r>
      <w:r w:rsidR="001768F9" w:rsidRPr="006F4D1B">
        <w:rPr>
          <w:rFonts w:asciiTheme="majorHAnsi" w:hAnsiTheme="majorHAnsi" w:cstheme="majorHAnsi"/>
          <w:b/>
          <w:sz w:val="24"/>
          <w:szCs w:val="24"/>
        </w:rPr>
        <w:t>Turun Lasten Parlament</w:t>
      </w:r>
      <w:r>
        <w:rPr>
          <w:rFonts w:asciiTheme="majorHAnsi" w:hAnsiTheme="majorHAnsi" w:cstheme="majorHAnsi"/>
          <w:b/>
          <w:sz w:val="24"/>
          <w:szCs w:val="24"/>
        </w:rPr>
        <w:t>in toiminta</w:t>
      </w:r>
    </w:p>
    <w:p w14:paraId="2449CB8F" w14:textId="76E7B3DE" w:rsidR="00092E28" w:rsidRPr="00092E28" w:rsidRDefault="00092E28">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Turun Lasten Parlamentti on poliittisesti ja uskonnollisesti sitoutumaton. </w:t>
      </w:r>
    </w:p>
    <w:p w14:paraId="7D44C0B0" w14:textId="3B04FE8A" w:rsidR="0090181C"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Turun Lasten Parlamen</w:t>
      </w:r>
      <w:r w:rsidR="00891731">
        <w:rPr>
          <w:rFonts w:asciiTheme="majorHAnsi" w:hAnsiTheme="majorHAnsi" w:cstheme="majorHAnsi"/>
          <w:sz w:val="24"/>
          <w:szCs w:val="24"/>
        </w:rPr>
        <w:t xml:space="preserve">tin suurkokouksia </w:t>
      </w:r>
      <w:r w:rsidR="009F6125">
        <w:rPr>
          <w:rFonts w:asciiTheme="majorHAnsi" w:hAnsiTheme="majorHAnsi" w:cstheme="majorHAnsi"/>
          <w:sz w:val="24"/>
          <w:szCs w:val="24"/>
        </w:rPr>
        <w:t>järjestetään</w:t>
      </w:r>
      <w:r w:rsidR="00891731">
        <w:rPr>
          <w:rFonts w:asciiTheme="majorHAnsi" w:hAnsiTheme="majorHAnsi" w:cstheme="majorHAnsi"/>
          <w:sz w:val="24"/>
          <w:szCs w:val="24"/>
        </w:rPr>
        <w:t xml:space="preserve"> </w:t>
      </w:r>
      <w:proofErr w:type="gramStart"/>
      <w:r w:rsidR="00891731">
        <w:rPr>
          <w:rFonts w:asciiTheme="majorHAnsi" w:hAnsiTheme="majorHAnsi" w:cstheme="majorHAnsi"/>
          <w:sz w:val="24"/>
          <w:szCs w:val="24"/>
        </w:rPr>
        <w:t>2-3</w:t>
      </w:r>
      <w:proofErr w:type="gramEnd"/>
      <w:r w:rsidRPr="006F4D1B">
        <w:rPr>
          <w:rFonts w:asciiTheme="majorHAnsi" w:hAnsiTheme="majorHAnsi" w:cstheme="majorHAnsi"/>
          <w:sz w:val="24"/>
          <w:szCs w:val="24"/>
        </w:rPr>
        <w:t xml:space="preserve"> kertaa vuodessa. </w:t>
      </w:r>
    </w:p>
    <w:p w14:paraId="2B04F1BA" w14:textId="77777777" w:rsidR="0090181C" w:rsidRP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Turun Lasten Parlamentti tekee yhteistyötä a</w:t>
      </w:r>
      <w:r w:rsidR="0090181C" w:rsidRPr="006F4D1B">
        <w:rPr>
          <w:rFonts w:asciiTheme="majorHAnsi" w:hAnsiTheme="majorHAnsi" w:cstheme="majorHAnsi"/>
          <w:sz w:val="24"/>
          <w:szCs w:val="24"/>
        </w:rPr>
        <w:t>lakoulujen oppilaskuntien halli</w:t>
      </w:r>
      <w:r w:rsidRPr="006F4D1B">
        <w:rPr>
          <w:rFonts w:asciiTheme="majorHAnsi" w:hAnsiTheme="majorHAnsi" w:cstheme="majorHAnsi"/>
          <w:sz w:val="24"/>
          <w:szCs w:val="24"/>
        </w:rPr>
        <w:t xml:space="preserve">tusten ja koulujen oppilaskuntatoiminnasta vastaavien yhdysopettajien kanssa. </w:t>
      </w:r>
    </w:p>
    <w:p w14:paraId="2F9D8AD8" w14:textId="4A6961A2" w:rsidR="006F4D1B" w:rsidRDefault="001768F9">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Turun Lasten Parlamentin toiminnassa huo</w:t>
      </w:r>
      <w:r w:rsidR="0090181C" w:rsidRPr="006F4D1B">
        <w:rPr>
          <w:rFonts w:asciiTheme="majorHAnsi" w:hAnsiTheme="majorHAnsi" w:cstheme="majorHAnsi"/>
          <w:sz w:val="24"/>
          <w:szCs w:val="24"/>
        </w:rPr>
        <w:t xml:space="preserve">mioidaan </w:t>
      </w:r>
      <w:r w:rsidR="009F6125">
        <w:rPr>
          <w:rFonts w:asciiTheme="majorHAnsi" w:hAnsiTheme="majorHAnsi" w:cstheme="majorHAnsi"/>
          <w:sz w:val="24"/>
          <w:szCs w:val="24"/>
        </w:rPr>
        <w:t>tasa-arvo</w:t>
      </w:r>
      <w:r w:rsidRPr="006F4D1B">
        <w:rPr>
          <w:rFonts w:asciiTheme="majorHAnsi" w:hAnsiTheme="majorHAnsi" w:cstheme="majorHAnsi"/>
          <w:sz w:val="24"/>
          <w:szCs w:val="24"/>
        </w:rPr>
        <w:t xml:space="preserve"> ja yhdenvertaisuus. </w:t>
      </w:r>
    </w:p>
    <w:p w14:paraId="12D7E15C" w14:textId="77777777" w:rsidR="003824B0" w:rsidRPr="006F4D1B" w:rsidRDefault="003824B0">
      <w:pPr>
        <w:rPr>
          <w:rFonts w:asciiTheme="majorHAnsi" w:hAnsiTheme="majorHAnsi" w:cstheme="majorHAnsi"/>
          <w:sz w:val="24"/>
          <w:szCs w:val="24"/>
        </w:rPr>
      </w:pPr>
    </w:p>
    <w:p w14:paraId="49E451EA" w14:textId="761E3AAE" w:rsidR="0090181C" w:rsidRPr="006F4D1B" w:rsidRDefault="009F6125">
      <w:pPr>
        <w:rPr>
          <w:rFonts w:asciiTheme="majorHAnsi" w:hAnsiTheme="majorHAnsi" w:cstheme="majorHAnsi"/>
          <w:b/>
          <w:sz w:val="24"/>
          <w:szCs w:val="24"/>
        </w:rPr>
      </w:pPr>
      <w:r>
        <w:rPr>
          <w:rFonts w:asciiTheme="majorHAnsi" w:hAnsiTheme="majorHAnsi" w:cstheme="majorHAnsi"/>
          <w:b/>
          <w:sz w:val="24"/>
          <w:szCs w:val="24"/>
        </w:rPr>
        <w:t>4</w:t>
      </w:r>
      <w:r w:rsidR="001768F9" w:rsidRPr="006F4D1B">
        <w:rPr>
          <w:rFonts w:asciiTheme="majorHAnsi" w:hAnsiTheme="majorHAnsi" w:cstheme="majorHAnsi"/>
          <w:b/>
          <w:sz w:val="24"/>
          <w:szCs w:val="24"/>
        </w:rPr>
        <w:t xml:space="preserve">§ Turun Lasten Parlamentin toimintakausi </w:t>
      </w:r>
    </w:p>
    <w:p w14:paraId="5FEAA06F" w14:textId="2378F464" w:rsidR="006F4D1B" w:rsidRDefault="001768F9">
      <w:pPr>
        <w:rPr>
          <w:rFonts w:asciiTheme="majorHAnsi" w:hAnsiTheme="majorHAnsi" w:cstheme="majorHAnsi"/>
          <w:sz w:val="24"/>
          <w:szCs w:val="24"/>
        </w:rPr>
      </w:pPr>
      <w:r w:rsidRPr="006F4D1B">
        <w:rPr>
          <w:rFonts w:asciiTheme="majorHAnsi" w:hAnsiTheme="majorHAnsi" w:cstheme="majorHAnsi"/>
          <w:sz w:val="24"/>
          <w:szCs w:val="24"/>
        </w:rPr>
        <w:t>Turun Lasten Par</w:t>
      </w:r>
      <w:r w:rsidR="0090181C" w:rsidRPr="006F4D1B">
        <w:rPr>
          <w:rFonts w:asciiTheme="majorHAnsi" w:hAnsiTheme="majorHAnsi" w:cstheme="majorHAnsi"/>
          <w:sz w:val="24"/>
          <w:szCs w:val="24"/>
        </w:rPr>
        <w:t>lamentin toimintakausi on yksi kalenteri</w:t>
      </w:r>
      <w:r w:rsidRPr="006F4D1B">
        <w:rPr>
          <w:rFonts w:asciiTheme="majorHAnsi" w:hAnsiTheme="majorHAnsi" w:cstheme="majorHAnsi"/>
          <w:sz w:val="24"/>
          <w:szCs w:val="24"/>
        </w:rPr>
        <w:t xml:space="preserve">vuosi. </w:t>
      </w:r>
    </w:p>
    <w:p w14:paraId="70CCBBF4" w14:textId="77777777" w:rsidR="003824B0" w:rsidRPr="006F4D1B" w:rsidRDefault="003824B0">
      <w:pPr>
        <w:rPr>
          <w:rFonts w:asciiTheme="majorHAnsi" w:hAnsiTheme="majorHAnsi" w:cstheme="majorHAnsi"/>
          <w:sz w:val="24"/>
          <w:szCs w:val="24"/>
        </w:rPr>
      </w:pPr>
    </w:p>
    <w:p w14:paraId="471998DE" w14:textId="1AD35811" w:rsidR="0090181C" w:rsidRPr="006F4D1B" w:rsidRDefault="009F6125">
      <w:pPr>
        <w:rPr>
          <w:rFonts w:asciiTheme="majorHAnsi" w:hAnsiTheme="majorHAnsi" w:cstheme="majorHAnsi"/>
          <w:b/>
          <w:sz w:val="24"/>
          <w:szCs w:val="24"/>
        </w:rPr>
      </w:pPr>
      <w:r>
        <w:rPr>
          <w:rFonts w:asciiTheme="majorHAnsi" w:hAnsiTheme="majorHAnsi" w:cstheme="majorHAnsi"/>
          <w:b/>
          <w:sz w:val="24"/>
          <w:szCs w:val="24"/>
        </w:rPr>
        <w:t>5</w:t>
      </w:r>
      <w:r w:rsidR="001768F9" w:rsidRPr="006F4D1B">
        <w:rPr>
          <w:rFonts w:asciiTheme="majorHAnsi" w:hAnsiTheme="majorHAnsi" w:cstheme="majorHAnsi"/>
          <w:b/>
          <w:sz w:val="24"/>
          <w:szCs w:val="24"/>
        </w:rPr>
        <w:t xml:space="preserve">§ Turun Lasten Parlamentin </w:t>
      </w:r>
      <w:r w:rsidR="00BE1325">
        <w:rPr>
          <w:rFonts w:asciiTheme="majorHAnsi" w:hAnsiTheme="majorHAnsi" w:cstheme="majorHAnsi"/>
          <w:b/>
          <w:sz w:val="24"/>
          <w:szCs w:val="24"/>
        </w:rPr>
        <w:t>suur</w:t>
      </w:r>
      <w:r w:rsidR="001768F9" w:rsidRPr="006F4D1B">
        <w:rPr>
          <w:rFonts w:asciiTheme="majorHAnsi" w:hAnsiTheme="majorHAnsi" w:cstheme="majorHAnsi"/>
          <w:b/>
          <w:sz w:val="24"/>
          <w:szCs w:val="24"/>
        </w:rPr>
        <w:t xml:space="preserve">kokoukset </w:t>
      </w:r>
    </w:p>
    <w:p w14:paraId="0783DE45" w14:textId="77777777" w:rsidR="009F6125" w:rsidRDefault="009F6125" w:rsidP="009F61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Suurkokousten oppilasedustajat (2 oppilasta / alakoulu) valitaan alakoulujen oppilaskunnan hallituksen jäsenistä. </w:t>
      </w:r>
    </w:p>
    <w:p w14:paraId="56A2C6E6" w14:textId="11A74D85" w:rsidR="006240DA" w:rsidRPr="006F4D1B" w:rsidRDefault="006240DA" w:rsidP="009F61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w:t>
      </w:r>
      <w:r>
        <w:rPr>
          <w:rFonts w:asciiTheme="majorHAnsi" w:hAnsiTheme="majorHAnsi" w:cstheme="majorHAnsi"/>
          <w:sz w:val="24"/>
          <w:szCs w:val="24"/>
        </w:rPr>
        <w:t xml:space="preserve">Oppilasedustajia saattamaan voi jokaisesta alakoulusta tulla </w:t>
      </w:r>
      <w:r w:rsidR="00231A25">
        <w:rPr>
          <w:rFonts w:asciiTheme="majorHAnsi" w:hAnsiTheme="majorHAnsi" w:cstheme="majorHAnsi"/>
          <w:sz w:val="24"/>
          <w:szCs w:val="24"/>
        </w:rPr>
        <w:t>1–2</w:t>
      </w:r>
      <w:r>
        <w:rPr>
          <w:rFonts w:asciiTheme="majorHAnsi" w:hAnsiTheme="majorHAnsi" w:cstheme="majorHAnsi"/>
          <w:sz w:val="24"/>
          <w:szCs w:val="24"/>
        </w:rPr>
        <w:t xml:space="preserve"> opettajaa. Opettajilla ei ole kokouksissa äänioikeutta.</w:t>
      </w:r>
    </w:p>
    <w:p w14:paraId="68F2AE11" w14:textId="77777777" w:rsidR="009F6125" w:rsidRPr="006F4D1B" w:rsidRDefault="009F6125" w:rsidP="009F61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Valitut oppilasedustajat saavat esittää puheenvuoroja ja tehdä aloitteita. </w:t>
      </w:r>
    </w:p>
    <w:p w14:paraId="410CBA70" w14:textId="77777777" w:rsidR="009F6125" w:rsidRDefault="009F6125" w:rsidP="009F61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Suurkokouksen oppilasedustajilla on oikeus itse vapaasti päättää, mihin asioihin he haluavat ottaa kantaa tai vaikuttaa. </w:t>
      </w:r>
    </w:p>
    <w:p w14:paraId="5CB670CD" w14:textId="77777777" w:rsidR="009F6125" w:rsidRPr="006F4D1B" w:rsidRDefault="009F6125" w:rsidP="009F6125">
      <w:pPr>
        <w:rPr>
          <w:rFonts w:asciiTheme="majorHAnsi" w:hAnsiTheme="majorHAnsi" w:cstheme="majorHAnsi"/>
          <w:sz w:val="24"/>
          <w:szCs w:val="24"/>
        </w:rPr>
      </w:pPr>
      <w:r w:rsidRPr="006F4D1B">
        <w:rPr>
          <w:rFonts w:asciiTheme="majorHAnsi" w:eastAsia="Symbol" w:hAnsiTheme="majorHAnsi" w:cstheme="majorHAnsi"/>
          <w:sz w:val="24"/>
          <w:szCs w:val="24"/>
        </w:rPr>
        <w:t>·</w:t>
      </w:r>
      <w:r w:rsidRPr="006F4D1B">
        <w:rPr>
          <w:rFonts w:asciiTheme="majorHAnsi" w:hAnsiTheme="majorHAnsi" w:cstheme="majorHAnsi"/>
          <w:sz w:val="24"/>
          <w:szCs w:val="24"/>
        </w:rPr>
        <w:t xml:space="preserve"> Turun Lasten Parlamentin suurkokousten jäsenille ei makseta kokouspalkkioita, mutta oppilasedustajille sekä heidän saa</w:t>
      </w:r>
      <w:r>
        <w:rPr>
          <w:rFonts w:asciiTheme="majorHAnsi" w:hAnsiTheme="majorHAnsi" w:cstheme="majorHAnsi"/>
          <w:sz w:val="24"/>
          <w:szCs w:val="24"/>
        </w:rPr>
        <w:t>ttajilleen järjestetään kahvi-/mehu</w:t>
      </w:r>
      <w:r w:rsidRPr="006F4D1B">
        <w:rPr>
          <w:rFonts w:asciiTheme="majorHAnsi" w:hAnsiTheme="majorHAnsi" w:cstheme="majorHAnsi"/>
          <w:sz w:val="24"/>
          <w:szCs w:val="24"/>
        </w:rPr>
        <w:t xml:space="preserve">tarjoilu. </w:t>
      </w:r>
    </w:p>
    <w:p w14:paraId="720E632E" w14:textId="77777777" w:rsidR="00092E28" w:rsidRDefault="00092E28">
      <w:pPr>
        <w:rPr>
          <w:rFonts w:asciiTheme="majorHAnsi" w:hAnsiTheme="majorHAnsi" w:cstheme="majorHAnsi"/>
          <w:b/>
          <w:sz w:val="24"/>
          <w:szCs w:val="24"/>
        </w:rPr>
      </w:pPr>
    </w:p>
    <w:p w14:paraId="3C0A4E9F" w14:textId="28196A43" w:rsidR="0090181C" w:rsidRPr="006F4D1B" w:rsidRDefault="001768F9">
      <w:pPr>
        <w:rPr>
          <w:rFonts w:asciiTheme="majorHAnsi" w:hAnsiTheme="majorHAnsi" w:cstheme="majorHAnsi"/>
          <w:b/>
          <w:sz w:val="24"/>
          <w:szCs w:val="24"/>
        </w:rPr>
      </w:pPr>
      <w:r w:rsidRPr="006F4D1B">
        <w:rPr>
          <w:rFonts w:asciiTheme="majorHAnsi" w:hAnsiTheme="majorHAnsi" w:cstheme="majorHAnsi"/>
          <w:b/>
          <w:sz w:val="24"/>
          <w:szCs w:val="24"/>
        </w:rPr>
        <w:t xml:space="preserve">Koollekutsuminen </w:t>
      </w:r>
    </w:p>
    <w:p w14:paraId="16711638" w14:textId="6BD8081F" w:rsidR="00BE1325" w:rsidRPr="0003619F" w:rsidRDefault="00BE1325">
      <w:pPr>
        <w:rPr>
          <w:rFonts w:asciiTheme="majorHAnsi" w:hAnsiTheme="majorHAnsi" w:cstheme="majorHAnsi"/>
          <w:sz w:val="24"/>
          <w:szCs w:val="24"/>
        </w:rPr>
      </w:pPr>
      <w:r w:rsidRPr="0003619F">
        <w:rPr>
          <w:rFonts w:asciiTheme="majorHAnsi" w:eastAsia="Symbol" w:hAnsiTheme="majorHAnsi" w:cstheme="majorHAnsi"/>
          <w:sz w:val="24"/>
          <w:szCs w:val="24"/>
        </w:rPr>
        <w:t>·</w:t>
      </w:r>
      <w:r w:rsidR="001768F9" w:rsidRPr="0003619F">
        <w:rPr>
          <w:rFonts w:asciiTheme="majorHAnsi" w:hAnsiTheme="majorHAnsi" w:cstheme="majorHAnsi"/>
          <w:sz w:val="24"/>
          <w:szCs w:val="24"/>
        </w:rPr>
        <w:t xml:space="preserve">Turun Lasten Parlamentin suurkokouksen kutsu </w:t>
      </w:r>
      <w:r w:rsidR="006240DA" w:rsidRPr="0003619F">
        <w:rPr>
          <w:rFonts w:asciiTheme="majorHAnsi" w:hAnsiTheme="majorHAnsi" w:cstheme="majorHAnsi"/>
          <w:sz w:val="24"/>
          <w:szCs w:val="24"/>
        </w:rPr>
        <w:t xml:space="preserve">ja esityslista </w:t>
      </w:r>
      <w:r w:rsidRPr="0003619F">
        <w:rPr>
          <w:rFonts w:asciiTheme="majorHAnsi" w:hAnsiTheme="majorHAnsi" w:cstheme="majorHAnsi"/>
          <w:sz w:val="24"/>
          <w:szCs w:val="24"/>
        </w:rPr>
        <w:t>toimitetaan koulujen yhdysopettajille kaksi viikkoa ennen kokousta.</w:t>
      </w:r>
    </w:p>
    <w:p w14:paraId="592E4F7F" w14:textId="77777777" w:rsidR="0090181C" w:rsidRPr="006F4D1B" w:rsidRDefault="0090181C">
      <w:pPr>
        <w:rPr>
          <w:rFonts w:asciiTheme="majorHAnsi" w:hAnsiTheme="majorHAnsi" w:cstheme="majorHAnsi"/>
          <w:sz w:val="24"/>
          <w:szCs w:val="24"/>
        </w:rPr>
      </w:pPr>
    </w:p>
    <w:p w14:paraId="60ACAEC0" w14:textId="77777777" w:rsidR="0090181C" w:rsidRPr="006F4D1B" w:rsidRDefault="001768F9">
      <w:pPr>
        <w:rPr>
          <w:rFonts w:asciiTheme="majorHAnsi" w:hAnsiTheme="majorHAnsi" w:cstheme="majorHAnsi"/>
          <w:b/>
          <w:sz w:val="24"/>
          <w:szCs w:val="24"/>
        </w:rPr>
      </w:pPr>
      <w:r w:rsidRPr="006F4D1B">
        <w:rPr>
          <w:rFonts w:asciiTheme="majorHAnsi" w:hAnsiTheme="majorHAnsi" w:cstheme="majorHAnsi"/>
          <w:b/>
          <w:sz w:val="24"/>
          <w:szCs w:val="24"/>
        </w:rPr>
        <w:t xml:space="preserve">Laillisuus ja päätösvaltaisuus </w:t>
      </w:r>
    </w:p>
    <w:p w14:paraId="5BB8E001" w14:textId="77777777" w:rsidR="00895C49" w:rsidRDefault="0090181C">
      <w:pPr>
        <w:rPr>
          <w:rFonts w:asciiTheme="majorHAnsi" w:hAnsiTheme="majorHAnsi" w:cstheme="majorHAnsi"/>
          <w:sz w:val="24"/>
          <w:szCs w:val="24"/>
        </w:rPr>
      </w:pPr>
      <w:r w:rsidRPr="006F4D1B">
        <w:rPr>
          <w:rFonts w:asciiTheme="majorHAnsi" w:hAnsiTheme="majorHAnsi" w:cstheme="majorHAnsi"/>
          <w:sz w:val="24"/>
          <w:szCs w:val="24"/>
        </w:rPr>
        <w:t>Turun Lasten Parlamentin</w:t>
      </w:r>
      <w:r w:rsidR="001768F9" w:rsidRPr="006F4D1B">
        <w:rPr>
          <w:rFonts w:asciiTheme="majorHAnsi" w:hAnsiTheme="majorHAnsi" w:cstheme="majorHAnsi"/>
          <w:sz w:val="24"/>
          <w:szCs w:val="24"/>
        </w:rPr>
        <w:t xml:space="preserve"> kokous on päätösvaltainen, mikäli vähintään 1/3 kokouskutsussa mainituista kokousedustajista on paikalla. Kokous tode</w:t>
      </w:r>
      <w:r w:rsidRPr="006F4D1B">
        <w:rPr>
          <w:rFonts w:asciiTheme="majorHAnsi" w:hAnsiTheme="majorHAnsi" w:cstheme="majorHAnsi"/>
          <w:sz w:val="24"/>
          <w:szCs w:val="24"/>
        </w:rPr>
        <w:t>taan lailliseksi, mikäli kokous</w:t>
      </w:r>
      <w:r w:rsidR="001768F9" w:rsidRPr="006F4D1B">
        <w:rPr>
          <w:rFonts w:asciiTheme="majorHAnsi" w:hAnsiTheme="majorHAnsi" w:cstheme="majorHAnsi"/>
          <w:sz w:val="24"/>
          <w:szCs w:val="24"/>
        </w:rPr>
        <w:t xml:space="preserve">kutsu on lähetetty asianmukaisella tavalla. </w:t>
      </w:r>
    </w:p>
    <w:p w14:paraId="5E76618D" w14:textId="77777777" w:rsidR="006F4D1B" w:rsidRPr="006F4D1B" w:rsidRDefault="006F4D1B">
      <w:pPr>
        <w:rPr>
          <w:rFonts w:asciiTheme="majorHAnsi" w:hAnsiTheme="majorHAnsi" w:cstheme="majorHAnsi"/>
          <w:sz w:val="24"/>
          <w:szCs w:val="24"/>
        </w:rPr>
      </w:pPr>
    </w:p>
    <w:p w14:paraId="7E893A3B" w14:textId="77777777" w:rsidR="00895C49" w:rsidRPr="006F4D1B" w:rsidRDefault="001768F9">
      <w:pPr>
        <w:rPr>
          <w:rFonts w:asciiTheme="majorHAnsi" w:hAnsiTheme="majorHAnsi" w:cstheme="majorHAnsi"/>
          <w:b/>
          <w:sz w:val="24"/>
          <w:szCs w:val="24"/>
        </w:rPr>
      </w:pPr>
      <w:r w:rsidRPr="006F4D1B">
        <w:rPr>
          <w:rFonts w:asciiTheme="majorHAnsi" w:hAnsiTheme="majorHAnsi" w:cstheme="majorHAnsi"/>
          <w:b/>
          <w:sz w:val="24"/>
          <w:szCs w:val="24"/>
        </w:rPr>
        <w:t xml:space="preserve">Äänestys </w:t>
      </w:r>
    </w:p>
    <w:p w14:paraId="718BEBBB" w14:textId="2022BFB2" w:rsidR="00895C49" w:rsidRPr="006F4D1B" w:rsidRDefault="001768F9">
      <w:pPr>
        <w:rPr>
          <w:rFonts w:asciiTheme="majorHAnsi" w:hAnsiTheme="majorHAnsi" w:cstheme="majorHAnsi"/>
          <w:sz w:val="24"/>
          <w:szCs w:val="24"/>
        </w:rPr>
      </w:pPr>
      <w:r w:rsidRPr="006F4D1B">
        <w:rPr>
          <w:rFonts w:asciiTheme="majorHAnsi" w:hAnsiTheme="majorHAnsi" w:cstheme="majorHAnsi"/>
          <w:sz w:val="24"/>
          <w:szCs w:val="24"/>
        </w:rPr>
        <w:t>Äänestys voidaan toteuttaa</w:t>
      </w:r>
      <w:r w:rsidR="00BE1325">
        <w:rPr>
          <w:rFonts w:asciiTheme="majorHAnsi" w:hAnsiTheme="majorHAnsi" w:cstheme="majorHAnsi"/>
          <w:sz w:val="24"/>
          <w:szCs w:val="24"/>
        </w:rPr>
        <w:t xml:space="preserve"> </w:t>
      </w:r>
      <w:r w:rsidRPr="006F4D1B">
        <w:rPr>
          <w:rFonts w:asciiTheme="majorHAnsi" w:hAnsiTheme="majorHAnsi" w:cstheme="majorHAnsi"/>
          <w:sz w:val="24"/>
          <w:szCs w:val="24"/>
        </w:rPr>
        <w:t>avoimena tai suljett</w:t>
      </w:r>
      <w:r w:rsidR="00895C49" w:rsidRPr="006F4D1B">
        <w:rPr>
          <w:rFonts w:asciiTheme="majorHAnsi" w:hAnsiTheme="majorHAnsi" w:cstheme="majorHAnsi"/>
          <w:sz w:val="24"/>
          <w:szCs w:val="24"/>
        </w:rPr>
        <w:t>una</w:t>
      </w:r>
      <w:r w:rsidR="00BE1325">
        <w:rPr>
          <w:rFonts w:asciiTheme="majorHAnsi" w:hAnsiTheme="majorHAnsi" w:cstheme="majorHAnsi"/>
          <w:sz w:val="24"/>
          <w:szCs w:val="24"/>
        </w:rPr>
        <w:t xml:space="preserve"> äänestyksenä</w:t>
      </w:r>
      <w:r w:rsidR="00895C49" w:rsidRPr="006F4D1B">
        <w:rPr>
          <w:rFonts w:asciiTheme="majorHAnsi" w:hAnsiTheme="majorHAnsi" w:cstheme="majorHAnsi"/>
          <w:sz w:val="24"/>
          <w:szCs w:val="24"/>
        </w:rPr>
        <w:t>. Äänestys suoritetaan lähtö</w:t>
      </w:r>
      <w:r w:rsidRPr="006F4D1B">
        <w:rPr>
          <w:rFonts w:asciiTheme="majorHAnsi" w:hAnsiTheme="majorHAnsi" w:cstheme="majorHAnsi"/>
          <w:sz w:val="24"/>
          <w:szCs w:val="24"/>
        </w:rPr>
        <w:t>kohtaisesti avoimena, ellei joku kokousedustajista toisi</w:t>
      </w:r>
      <w:r w:rsidR="00895C49" w:rsidRPr="006F4D1B">
        <w:rPr>
          <w:rFonts w:asciiTheme="majorHAnsi" w:hAnsiTheme="majorHAnsi" w:cstheme="majorHAnsi"/>
          <w:sz w:val="24"/>
          <w:szCs w:val="24"/>
        </w:rPr>
        <w:t>n vaadi. Henkilövalinnoista suo</w:t>
      </w:r>
      <w:r w:rsidRPr="006F4D1B">
        <w:rPr>
          <w:rFonts w:asciiTheme="majorHAnsi" w:hAnsiTheme="majorHAnsi" w:cstheme="majorHAnsi"/>
          <w:sz w:val="24"/>
          <w:szCs w:val="24"/>
        </w:rPr>
        <w:t xml:space="preserve">ritettavat vaalit suoritetaan lähtökohtaisesti suljettuina. </w:t>
      </w:r>
      <w:r w:rsidR="00895C49" w:rsidRPr="006F4D1B">
        <w:rPr>
          <w:rFonts w:asciiTheme="majorHAnsi" w:hAnsiTheme="majorHAnsi" w:cstheme="majorHAnsi"/>
          <w:sz w:val="24"/>
          <w:szCs w:val="24"/>
        </w:rPr>
        <w:t>Jokaisella edustajalla on äänes</w:t>
      </w:r>
      <w:r w:rsidRPr="006F4D1B">
        <w:rPr>
          <w:rFonts w:asciiTheme="majorHAnsi" w:hAnsiTheme="majorHAnsi" w:cstheme="majorHAnsi"/>
          <w:sz w:val="24"/>
          <w:szCs w:val="24"/>
        </w:rPr>
        <w:t xml:space="preserve">tyksissä tai vaaleissa yksi ääni ja enemmistö voittaa. </w:t>
      </w:r>
    </w:p>
    <w:p w14:paraId="1FDF6058" w14:textId="77777777" w:rsidR="00895C49" w:rsidRPr="006F4D1B" w:rsidRDefault="00895C49">
      <w:pPr>
        <w:rPr>
          <w:rFonts w:asciiTheme="majorHAnsi" w:hAnsiTheme="majorHAnsi" w:cstheme="majorHAnsi"/>
          <w:sz w:val="24"/>
          <w:szCs w:val="24"/>
        </w:rPr>
      </w:pPr>
    </w:p>
    <w:p w14:paraId="577FC9BD" w14:textId="77777777" w:rsidR="00895C49" w:rsidRPr="006F4D1B" w:rsidRDefault="001768F9">
      <w:pPr>
        <w:rPr>
          <w:rFonts w:asciiTheme="majorHAnsi" w:hAnsiTheme="majorHAnsi" w:cstheme="majorHAnsi"/>
          <w:b/>
          <w:sz w:val="24"/>
          <w:szCs w:val="24"/>
        </w:rPr>
      </w:pPr>
      <w:r w:rsidRPr="006F4D1B">
        <w:rPr>
          <w:rFonts w:asciiTheme="majorHAnsi" w:hAnsiTheme="majorHAnsi" w:cstheme="majorHAnsi"/>
          <w:b/>
          <w:sz w:val="24"/>
          <w:szCs w:val="24"/>
        </w:rPr>
        <w:t xml:space="preserve">Pöytäkirja </w:t>
      </w:r>
    </w:p>
    <w:p w14:paraId="3D3591AF" w14:textId="72446868" w:rsidR="006F4D1B" w:rsidRDefault="001768F9">
      <w:pPr>
        <w:rPr>
          <w:rFonts w:asciiTheme="majorHAnsi" w:hAnsiTheme="majorHAnsi" w:cstheme="majorHAnsi"/>
          <w:sz w:val="24"/>
          <w:szCs w:val="24"/>
        </w:rPr>
      </w:pPr>
      <w:r w:rsidRPr="006F4D1B">
        <w:rPr>
          <w:rFonts w:asciiTheme="majorHAnsi" w:hAnsiTheme="majorHAnsi" w:cstheme="majorHAnsi"/>
          <w:sz w:val="24"/>
          <w:szCs w:val="24"/>
        </w:rPr>
        <w:t>Turun Lasten Parlamentin suurkokouksista tehdään pöytäkirj</w:t>
      </w:r>
      <w:r w:rsidR="006F4D1B" w:rsidRPr="006F4D1B">
        <w:rPr>
          <w:rFonts w:asciiTheme="majorHAnsi" w:hAnsiTheme="majorHAnsi" w:cstheme="majorHAnsi"/>
          <w:sz w:val="24"/>
          <w:szCs w:val="24"/>
        </w:rPr>
        <w:t>a. Pöytäkirjan allekir</w:t>
      </w:r>
      <w:r w:rsidRPr="006F4D1B">
        <w:rPr>
          <w:rFonts w:asciiTheme="majorHAnsi" w:hAnsiTheme="majorHAnsi" w:cstheme="majorHAnsi"/>
          <w:sz w:val="24"/>
          <w:szCs w:val="24"/>
        </w:rPr>
        <w:t>joittavat kokouksen puheenjohtaja, sihteeri sekä pöytäkir</w:t>
      </w:r>
      <w:r w:rsidR="006F4D1B" w:rsidRPr="006F4D1B">
        <w:rPr>
          <w:rFonts w:asciiTheme="majorHAnsi" w:hAnsiTheme="majorHAnsi" w:cstheme="majorHAnsi"/>
          <w:sz w:val="24"/>
          <w:szCs w:val="24"/>
        </w:rPr>
        <w:t xml:space="preserve">jantarkastajat. </w:t>
      </w:r>
      <w:r w:rsidR="00BE1325">
        <w:rPr>
          <w:rFonts w:asciiTheme="majorHAnsi" w:hAnsiTheme="majorHAnsi" w:cstheme="majorHAnsi"/>
          <w:sz w:val="24"/>
          <w:szCs w:val="24"/>
        </w:rPr>
        <w:t>Suur</w:t>
      </w:r>
      <w:r w:rsidR="006F4D1B" w:rsidRPr="006F4D1B">
        <w:rPr>
          <w:rFonts w:asciiTheme="majorHAnsi" w:hAnsiTheme="majorHAnsi" w:cstheme="majorHAnsi"/>
          <w:sz w:val="24"/>
          <w:szCs w:val="24"/>
        </w:rPr>
        <w:t>ko</w:t>
      </w:r>
      <w:r w:rsidRPr="006F4D1B">
        <w:rPr>
          <w:rFonts w:asciiTheme="majorHAnsi" w:hAnsiTheme="majorHAnsi" w:cstheme="majorHAnsi"/>
          <w:sz w:val="24"/>
          <w:szCs w:val="24"/>
        </w:rPr>
        <w:t>kouksen pöytäkirja</w:t>
      </w:r>
      <w:r w:rsidR="00BE1325">
        <w:rPr>
          <w:rFonts w:asciiTheme="majorHAnsi" w:hAnsiTheme="majorHAnsi" w:cstheme="majorHAnsi"/>
          <w:sz w:val="24"/>
          <w:szCs w:val="24"/>
        </w:rPr>
        <w:t xml:space="preserve"> </w:t>
      </w:r>
      <w:r w:rsidRPr="006F4D1B">
        <w:rPr>
          <w:rFonts w:asciiTheme="majorHAnsi" w:hAnsiTheme="majorHAnsi" w:cstheme="majorHAnsi"/>
          <w:sz w:val="24"/>
          <w:szCs w:val="24"/>
        </w:rPr>
        <w:t>o</w:t>
      </w:r>
      <w:r w:rsidR="00BE1325">
        <w:rPr>
          <w:rFonts w:asciiTheme="majorHAnsi" w:hAnsiTheme="majorHAnsi" w:cstheme="majorHAnsi"/>
          <w:sz w:val="24"/>
          <w:szCs w:val="24"/>
        </w:rPr>
        <w:t>n</w:t>
      </w:r>
      <w:r w:rsidRPr="006F4D1B">
        <w:rPr>
          <w:rFonts w:asciiTheme="majorHAnsi" w:hAnsiTheme="majorHAnsi" w:cstheme="majorHAnsi"/>
          <w:sz w:val="24"/>
          <w:szCs w:val="24"/>
        </w:rPr>
        <w:t xml:space="preserve"> luettavissa Turun Lasten Parlamentin </w:t>
      </w:r>
      <w:r w:rsidR="005B7CE0" w:rsidRPr="006F4D1B">
        <w:rPr>
          <w:rFonts w:asciiTheme="majorHAnsi" w:hAnsiTheme="majorHAnsi" w:cstheme="majorHAnsi"/>
          <w:sz w:val="24"/>
          <w:szCs w:val="24"/>
        </w:rPr>
        <w:t>blogisivustolla</w:t>
      </w:r>
      <w:r w:rsidRPr="006F4D1B">
        <w:rPr>
          <w:rFonts w:asciiTheme="majorHAnsi" w:hAnsiTheme="majorHAnsi" w:cstheme="majorHAnsi"/>
          <w:sz w:val="24"/>
          <w:szCs w:val="24"/>
        </w:rPr>
        <w:t xml:space="preserve">. </w:t>
      </w:r>
    </w:p>
    <w:p w14:paraId="109EF2C6" w14:textId="77777777" w:rsidR="003824B0" w:rsidRPr="006F4D1B" w:rsidRDefault="003824B0">
      <w:pPr>
        <w:rPr>
          <w:rFonts w:asciiTheme="majorHAnsi" w:hAnsiTheme="majorHAnsi" w:cstheme="majorHAnsi"/>
          <w:sz w:val="24"/>
          <w:szCs w:val="24"/>
        </w:rPr>
      </w:pPr>
    </w:p>
    <w:p w14:paraId="4B22CB81" w14:textId="77777777" w:rsidR="006F4D1B" w:rsidRPr="006F4D1B" w:rsidRDefault="001768F9">
      <w:pPr>
        <w:rPr>
          <w:rFonts w:asciiTheme="majorHAnsi" w:hAnsiTheme="majorHAnsi" w:cstheme="majorHAnsi"/>
          <w:b/>
          <w:sz w:val="24"/>
          <w:szCs w:val="24"/>
        </w:rPr>
      </w:pPr>
      <w:r w:rsidRPr="006F4D1B">
        <w:rPr>
          <w:rFonts w:asciiTheme="majorHAnsi" w:hAnsiTheme="majorHAnsi" w:cstheme="majorHAnsi"/>
          <w:b/>
          <w:sz w:val="24"/>
          <w:szCs w:val="24"/>
        </w:rPr>
        <w:t xml:space="preserve">5§ </w:t>
      </w:r>
      <w:r w:rsidR="006F4D1B" w:rsidRPr="006F4D1B">
        <w:rPr>
          <w:rFonts w:asciiTheme="majorHAnsi" w:hAnsiTheme="majorHAnsi" w:cstheme="majorHAnsi"/>
          <w:b/>
          <w:sz w:val="24"/>
          <w:szCs w:val="24"/>
        </w:rPr>
        <w:t>Turun Lasten Parlamentin</w:t>
      </w:r>
      <w:r w:rsidRPr="006F4D1B">
        <w:rPr>
          <w:rFonts w:asciiTheme="majorHAnsi" w:hAnsiTheme="majorHAnsi" w:cstheme="majorHAnsi"/>
          <w:b/>
          <w:sz w:val="24"/>
          <w:szCs w:val="24"/>
        </w:rPr>
        <w:t xml:space="preserve"> sääntöjen muuttaminen ja hyväksyminen </w:t>
      </w:r>
    </w:p>
    <w:p w14:paraId="10E5E10B" w14:textId="77777777" w:rsidR="00233F85" w:rsidRPr="006F4D1B" w:rsidRDefault="001768F9">
      <w:pPr>
        <w:rPr>
          <w:rFonts w:asciiTheme="majorHAnsi" w:hAnsiTheme="majorHAnsi" w:cstheme="majorHAnsi"/>
          <w:sz w:val="24"/>
          <w:szCs w:val="24"/>
        </w:rPr>
      </w:pPr>
      <w:r w:rsidRPr="006F4D1B">
        <w:rPr>
          <w:rFonts w:asciiTheme="majorHAnsi" w:hAnsiTheme="majorHAnsi" w:cstheme="majorHAnsi"/>
          <w:sz w:val="24"/>
          <w:szCs w:val="24"/>
        </w:rPr>
        <w:t xml:space="preserve">Turun Lasten Parlamentti hyväksyy sääntönsä </w:t>
      </w:r>
      <w:r w:rsidR="006F4D1B" w:rsidRPr="006F4D1B">
        <w:rPr>
          <w:rFonts w:asciiTheme="majorHAnsi" w:hAnsiTheme="majorHAnsi" w:cstheme="majorHAnsi"/>
          <w:sz w:val="24"/>
          <w:szCs w:val="24"/>
        </w:rPr>
        <w:t>suurkokouksessa. Lasten Parlamentti</w:t>
      </w:r>
      <w:r w:rsidRPr="006F4D1B">
        <w:rPr>
          <w:rFonts w:asciiTheme="majorHAnsi" w:hAnsiTheme="majorHAnsi" w:cstheme="majorHAnsi"/>
          <w:sz w:val="24"/>
          <w:szCs w:val="24"/>
        </w:rPr>
        <w:t xml:space="preserve"> voi tehdä muutoksia tai hyväksyä uude</w:t>
      </w:r>
      <w:r w:rsidR="006F4D1B" w:rsidRPr="006F4D1B">
        <w:rPr>
          <w:rFonts w:asciiTheme="majorHAnsi" w:hAnsiTheme="majorHAnsi" w:cstheme="majorHAnsi"/>
          <w:sz w:val="24"/>
          <w:szCs w:val="24"/>
        </w:rPr>
        <w:t>n säännön laillisella ja päätös</w:t>
      </w:r>
      <w:r w:rsidRPr="006F4D1B">
        <w:rPr>
          <w:rFonts w:asciiTheme="majorHAnsi" w:hAnsiTheme="majorHAnsi" w:cstheme="majorHAnsi"/>
          <w:sz w:val="24"/>
          <w:szCs w:val="24"/>
        </w:rPr>
        <w:t>valtaisella kokouksella.</w:t>
      </w:r>
    </w:p>
    <w:sectPr w:rsidR="00233F85" w:rsidRPr="006F4D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8AB7" w14:textId="77777777" w:rsidR="00093DC5" w:rsidRDefault="00093DC5" w:rsidP="001768F9">
      <w:pPr>
        <w:spacing w:after="0" w:line="240" w:lineRule="auto"/>
      </w:pPr>
      <w:r>
        <w:separator/>
      </w:r>
    </w:p>
  </w:endnote>
  <w:endnote w:type="continuationSeparator" w:id="0">
    <w:p w14:paraId="2E8D96CA" w14:textId="77777777" w:rsidR="00093DC5" w:rsidRDefault="00093DC5" w:rsidP="0017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A6CF" w14:textId="77777777" w:rsidR="00093DC5" w:rsidRDefault="00093DC5" w:rsidP="001768F9">
      <w:pPr>
        <w:spacing w:after="0" w:line="240" w:lineRule="auto"/>
      </w:pPr>
      <w:r>
        <w:separator/>
      </w:r>
    </w:p>
  </w:footnote>
  <w:footnote w:type="continuationSeparator" w:id="0">
    <w:p w14:paraId="365CFC79" w14:textId="77777777" w:rsidR="00093DC5" w:rsidRDefault="00093DC5" w:rsidP="0017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3B4" w14:textId="77777777" w:rsidR="001768F9" w:rsidRDefault="001768F9">
    <w:pPr>
      <w:pStyle w:val="Yltunniste"/>
    </w:pPr>
    <w:r w:rsidRPr="001768F9">
      <w:rPr>
        <w:noProof/>
        <w:lang w:eastAsia="fi-FI"/>
      </w:rPr>
      <w:drawing>
        <wp:inline distT="0" distB="0" distL="0" distR="0" wp14:anchorId="5DE7ED4F" wp14:editId="2587CA84">
          <wp:extent cx="1818857" cy="804440"/>
          <wp:effectExtent l="0" t="0" r="0" b="0"/>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70554" cy="871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E0C"/>
    <w:multiLevelType w:val="hybridMultilevel"/>
    <w:tmpl w:val="2FE258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974611F"/>
    <w:multiLevelType w:val="hybridMultilevel"/>
    <w:tmpl w:val="52DA0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23952756">
    <w:abstractNumId w:val="0"/>
  </w:num>
  <w:num w:numId="2" w16cid:durableId="70978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F9"/>
    <w:rsid w:val="0003619F"/>
    <w:rsid w:val="00040FFE"/>
    <w:rsid w:val="00042191"/>
    <w:rsid w:val="00092E28"/>
    <w:rsid w:val="00093DC5"/>
    <w:rsid w:val="000A7E4E"/>
    <w:rsid w:val="000E1A6F"/>
    <w:rsid w:val="000E56EE"/>
    <w:rsid w:val="000F620E"/>
    <w:rsid w:val="00130532"/>
    <w:rsid w:val="00147067"/>
    <w:rsid w:val="00166F17"/>
    <w:rsid w:val="001768F9"/>
    <w:rsid w:val="00183A4E"/>
    <w:rsid w:val="00184741"/>
    <w:rsid w:val="001D3CA2"/>
    <w:rsid w:val="0020379E"/>
    <w:rsid w:val="00220F07"/>
    <w:rsid w:val="00231A25"/>
    <w:rsid w:val="00233F85"/>
    <w:rsid w:val="00263F39"/>
    <w:rsid w:val="00264164"/>
    <w:rsid w:val="0027383C"/>
    <w:rsid w:val="002B3B10"/>
    <w:rsid w:val="002B4CC1"/>
    <w:rsid w:val="002C1267"/>
    <w:rsid w:val="002C5CB5"/>
    <w:rsid w:val="002C6B12"/>
    <w:rsid w:val="002D6950"/>
    <w:rsid w:val="002D7D78"/>
    <w:rsid w:val="002F531F"/>
    <w:rsid w:val="00367A9C"/>
    <w:rsid w:val="003824B0"/>
    <w:rsid w:val="00384F5B"/>
    <w:rsid w:val="003B3D21"/>
    <w:rsid w:val="003B5E52"/>
    <w:rsid w:val="00450327"/>
    <w:rsid w:val="00451D3A"/>
    <w:rsid w:val="004B5CF4"/>
    <w:rsid w:val="00525774"/>
    <w:rsid w:val="00530A9D"/>
    <w:rsid w:val="0053555E"/>
    <w:rsid w:val="005A3165"/>
    <w:rsid w:val="005B7CE0"/>
    <w:rsid w:val="005D46BC"/>
    <w:rsid w:val="005D52EB"/>
    <w:rsid w:val="006043A3"/>
    <w:rsid w:val="00605CF4"/>
    <w:rsid w:val="006240DA"/>
    <w:rsid w:val="00631D4F"/>
    <w:rsid w:val="00635C0B"/>
    <w:rsid w:val="00661085"/>
    <w:rsid w:val="0066182F"/>
    <w:rsid w:val="006A1CE2"/>
    <w:rsid w:val="006D4D69"/>
    <w:rsid w:val="006D60B5"/>
    <w:rsid w:val="006F4D1B"/>
    <w:rsid w:val="00701531"/>
    <w:rsid w:val="007111B9"/>
    <w:rsid w:val="00733762"/>
    <w:rsid w:val="007818FA"/>
    <w:rsid w:val="007D5A0D"/>
    <w:rsid w:val="00820C35"/>
    <w:rsid w:val="00841462"/>
    <w:rsid w:val="0085463A"/>
    <w:rsid w:val="00857D4E"/>
    <w:rsid w:val="00891731"/>
    <w:rsid w:val="00892F5D"/>
    <w:rsid w:val="00895C49"/>
    <w:rsid w:val="008A5C7F"/>
    <w:rsid w:val="008B0422"/>
    <w:rsid w:val="008F05AB"/>
    <w:rsid w:val="0090013B"/>
    <w:rsid w:val="0090181C"/>
    <w:rsid w:val="009104A0"/>
    <w:rsid w:val="009139C0"/>
    <w:rsid w:val="00944490"/>
    <w:rsid w:val="009757BF"/>
    <w:rsid w:val="00995F11"/>
    <w:rsid w:val="009B334F"/>
    <w:rsid w:val="009C7996"/>
    <w:rsid w:val="009E787D"/>
    <w:rsid w:val="009F6125"/>
    <w:rsid w:val="00A01518"/>
    <w:rsid w:val="00A43C07"/>
    <w:rsid w:val="00A976E4"/>
    <w:rsid w:val="00AC35B3"/>
    <w:rsid w:val="00AE371E"/>
    <w:rsid w:val="00AF561D"/>
    <w:rsid w:val="00B763BC"/>
    <w:rsid w:val="00B803A1"/>
    <w:rsid w:val="00B92304"/>
    <w:rsid w:val="00BE1325"/>
    <w:rsid w:val="00BE4401"/>
    <w:rsid w:val="00C00EEE"/>
    <w:rsid w:val="00C0453A"/>
    <w:rsid w:val="00C12412"/>
    <w:rsid w:val="00C513CE"/>
    <w:rsid w:val="00C57994"/>
    <w:rsid w:val="00C57F4C"/>
    <w:rsid w:val="00C877B9"/>
    <w:rsid w:val="00C97FF2"/>
    <w:rsid w:val="00CA6DE3"/>
    <w:rsid w:val="00CD262A"/>
    <w:rsid w:val="00D05343"/>
    <w:rsid w:val="00D26347"/>
    <w:rsid w:val="00D66CF7"/>
    <w:rsid w:val="00D7660C"/>
    <w:rsid w:val="00D93254"/>
    <w:rsid w:val="00D97B73"/>
    <w:rsid w:val="00DA6F6A"/>
    <w:rsid w:val="00DB3732"/>
    <w:rsid w:val="00DF4C10"/>
    <w:rsid w:val="00E26318"/>
    <w:rsid w:val="00E94BCF"/>
    <w:rsid w:val="00EC159E"/>
    <w:rsid w:val="00EF24D5"/>
    <w:rsid w:val="00EF588A"/>
    <w:rsid w:val="00F3181F"/>
    <w:rsid w:val="00F412C7"/>
    <w:rsid w:val="00F53C81"/>
    <w:rsid w:val="00FB120C"/>
    <w:rsid w:val="00FF715E"/>
    <w:rsid w:val="0B42FD13"/>
    <w:rsid w:val="543133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0CCE"/>
  <w15:docId w15:val="{8DA3FE97-B8E2-4441-A20C-2706FCE6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768F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1768F9"/>
  </w:style>
  <w:style w:type="paragraph" w:styleId="Alatunniste">
    <w:name w:val="footer"/>
    <w:basedOn w:val="Normaali"/>
    <w:link w:val="AlatunnisteChar"/>
    <w:uiPriority w:val="99"/>
    <w:unhideWhenUsed/>
    <w:rsid w:val="001768F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1768F9"/>
  </w:style>
  <w:style w:type="paragraph" w:styleId="Luettelokappale">
    <w:name w:val="List Paragraph"/>
    <w:basedOn w:val="Normaali"/>
    <w:uiPriority w:val="34"/>
    <w:qFormat/>
    <w:rsid w:val="00BE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93713BC3B3049AFB228E28DB59E5B" ma:contentTypeVersion="3" ma:contentTypeDescription="Create a new document." ma:contentTypeScope="" ma:versionID="526e8cbbc85fae62c7270a22acd98dac">
  <xsd:schema xmlns:xsd="http://www.w3.org/2001/XMLSchema" xmlns:xs="http://www.w3.org/2001/XMLSchema" xmlns:p="http://schemas.microsoft.com/office/2006/metadata/properties" xmlns:ns2="4c5f0926-fb61-4eba-906b-ba7b043ccef7" targetNamespace="http://schemas.microsoft.com/office/2006/metadata/properties" ma:root="true" ma:fieldsID="51351acc5d52aef48a761ea8af494437" ns2:_="">
    <xsd:import namespace="4c5f0926-fb61-4eba-906b-ba7b043cce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f0926-fb61-4eba-906b-ba7b043cc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CA2C0-364F-41F7-8F8F-11FD67F39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f0926-fb61-4eba-906b-ba7b043cc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5806E-50E8-45FD-9EAF-3C13BF1837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1DE1A1-F724-4A52-A5CA-42DDBD9B1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5836</Characters>
  <Application>Microsoft Office Word</Application>
  <DocSecurity>0</DocSecurity>
  <Lines>48</Lines>
  <Paragraphs>13</Paragraphs>
  <ScaleCrop>false</ScaleCrop>
  <Company>Turun kaupunki (Opetus x64)</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Veera Gustafsson</dc:creator>
  <cp:keywords/>
  <dc:description/>
  <cp:lastModifiedBy>Gestranius Paula</cp:lastModifiedBy>
  <cp:revision>2</cp:revision>
  <cp:lastPrinted>2023-11-09T12:57:00Z</cp:lastPrinted>
  <dcterms:created xsi:type="dcterms:W3CDTF">2025-11-17T12:14:00Z</dcterms:created>
  <dcterms:modified xsi:type="dcterms:W3CDTF">2025-11-17T12:14:00Z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0x01010027193713BC3B3049AFB228E28DB59E5B</vt:lpwstr>
  </property>
</Properties>
</file>