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4A" w:rsidRPr="00B84C4A" w:rsidRDefault="00B84C4A" w:rsidP="00B84C4A">
      <w:pPr>
        <w:jc w:val="center"/>
      </w:pPr>
      <w:r>
        <w:rPr>
          <w:noProof/>
        </w:rPr>
        <w:drawing>
          <wp:inline distT="0" distB="0" distL="0" distR="0">
            <wp:extent cx="3540557" cy="2501683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517" cy="25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C4A" w:rsidRDefault="00B84C4A" w:rsidP="00B84C4A">
      <w:pPr>
        <w:pStyle w:val="Otsikko"/>
        <w:jc w:val="center"/>
      </w:pPr>
      <w:r>
        <w:t>Turun Lasten Parlamentti</w:t>
      </w:r>
    </w:p>
    <w:p w:rsidR="00B84C4A" w:rsidRPr="00B84C4A" w:rsidRDefault="00B84C4A" w:rsidP="00B84C4A">
      <w:pPr>
        <w:tabs>
          <w:tab w:val="left" w:pos="8410"/>
        </w:tabs>
        <w:jc w:val="center"/>
        <w:rPr>
          <w:b/>
          <w:sz w:val="32"/>
          <w:szCs w:val="32"/>
        </w:rPr>
      </w:pPr>
      <w:r w:rsidRPr="00B84C4A">
        <w:rPr>
          <w:b/>
          <w:sz w:val="32"/>
          <w:szCs w:val="32"/>
        </w:rPr>
        <w:t>Hallituksen kokouksen kokousmuistio</w:t>
      </w:r>
    </w:p>
    <w:p w:rsidR="00B84C4A" w:rsidRDefault="00B84C4A" w:rsidP="00B84C4A">
      <w:pPr>
        <w:rPr>
          <w:b/>
          <w:sz w:val="32"/>
          <w:szCs w:val="32"/>
        </w:rPr>
      </w:pPr>
    </w:p>
    <w:p w:rsidR="00B84C4A" w:rsidRPr="00B84C4A" w:rsidRDefault="00B84C4A" w:rsidP="00B84C4A">
      <w:pPr>
        <w:rPr>
          <w:b/>
          <w:sz w:val="32"/>
          <w:szCs w:val="32"/>
        </w:rPr>
      </w:pPr>
    </w:p>
    <w:p w:rsidR="00B84C4A" w:rsidRPr="004F691E" w:rsidRDefault="00B84C4A" w:rsidP="00B84C4A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Aika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="004F691E" w:rsidRPr="004F691E">
        <w:rPr>
          <w:rFonts w:ascii="Times New Roman" w:hAnsi="Times New Roman" w:cs="Times New Roman"/>
          <w:sz w:val="28"/>
          <w:szCs w:val="28"/>
        </w:rPr>
        <w:t xml:space="preserve">ti </w:t>
      </w:r>
      <w:r w:rsidR="004F691E" w:rsidRPr="004F691E">
        <w:rPr>
          <w:rFonts w:ascii="Times New Roman" w:hAnsi="Times New Roman" w:cs="Times New Roman"/>
          <w:sz w:val="28"/>
        </w:rPr>
        <w:t>1.10.2013</w:t>
      </w:r>
    </w:p>
    <w:p w:rsidR="00B84C4A" w:rsidRPr="004F691E" w:rsidRDefault="00B84C4A" w:rsidP="00B84C4A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Paikka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sz w:val="28"/>
          <w:szCs w:val="28"/>
        </w:rPr>
        <w:t>Vimma, Aurakatu 6, Turku</w:t>
      </w:r>
    </w:p>
    <w:p w:rsidR="004F691E" w:rsidRDefault="00B84C4A" w:rsidP="004F691E">
      <w:pPr>
        <w:rPr>
          <w:rFonts w:ascii="Times New Roman" w:hAnsi="Times New Roman" w:cs="Times New Roman"/>
          <w:sz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Läsnä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4F691E" w:rsidRPr="004F691E">
        <w:rPr>
          <w:rFonts w:ascii="Times New Roman" w:hAnsi="Times New Roman" w:cs="Times New Roman"/>
          <w:sz w:val="28"/>
        </w:rPr>
        <w:t>Sani</w:t>
      </w:r>
      <w:proofErr w:type="spellEnd"/>
      <w:r w:rsidR="004F691E" w:rsidRPr="004F691E">
        <w:rPr>
          <w:rFonts w:ascii="Times New Roman" w:hAnsi="Times New Roman" w:cs="Times New Roman"/>
          <w:sz w:val="28"/>
        </w:rPr>
        <w:t xml:space="preserve">, Miia, Wilma, </w:t>
      </w:r>
      <w:proofErr w:type="spellStart"/>
      <w:r w:rsidR="004F691E" w:rsidRPr="004F691E">
        <w:rPr>
          <w:rFonts w:ascii="Times New Roman" w:hAnsi="Times New Roman" w:cs="Times New Roman"/>
          <w:sz w:val="28"/>
        </w:rPr>
        <w:t>Ignacy</w:t>
      </w:r>
      <w:proofErr w:type="spellEnd"/>
      <w:r w:rsidR="004F691E" w:rsidRPr="004F691E">
        <w:rPr>
          <w:rFonts w:ascii="Times New Roman" w:hAnsi="Times New Roman" w:cs="Times New Roman"/>
          <w:sz w:val="28"/>
        </w:rPr>
        <w:t>, Ville, Aukusti</w:t>
      </w:r>
      <w:r w:rsidR="004F691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F691E">
        <w:rPr>
          <w:rFonts w:ascii="Times New Roman" w:hAnsi="Times New Roman" w:cs="Times New Roman"/>
          <w:sz w:val="28"/>
        </w:rPr>
        <w:t>Sani</w:t>
      </w:r>
      <w:proofErr w:type="spellEnd"/>
      <w:r w:rsidR="004F691E">
        <w:rPr>
          <w:rFonts w:ascii="Times New Roman" w:hAnsi="Times New Roman" w:cs="Times New Roman"/>
          <w:sz w:val="28"/>
        </w:rPr>
        <w:t>, Heidi, Niklas, Mette ja</w:t>
      </w:r>
    </w:p>
    <w:p w:rsidR="00B84C4A" w:rsidRPr="004F691E" w:rsidRDefault="004F691E" w:rsidP="004F691E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Lotta </w:t>
      </w:r>
      <w:r w:rsidR="00B84C4A" w:rsidRPr="004F691E">
        <w:rPr>
          <w:rFonts w:ascii="Times New Roman" w:hAnsi="Times New Roman" w:cs="Times New Roman"/>
          <w:sz w:val="28"/>
          <w:szCs w:val="28"/>
        </w:rPr>
        <w:t>sekä osallisuuden koordinaattorit</w:t>
      </w:r>
    </w:p>
    <w:p w:rsidR="00B84C4A" w:rsidRDefault="00B84C4A" w:rsidP="00B84C4A">
      <w:pPr>
        <w:rPr>
          <w:sz w:val="32"/>
          <w:szCs w:val="32"/>
        </w:rPr>
      </w:pPr>
    </w:p>
    <w:p w:rsidR="004F691E" w:rsidRDefault="004F691E" w:rsidP="00B84C4A">
      <w:pPr>
        <w:rPr>
          <w:sz w:val="32"/>
          <w:szCs w:val="32"/>
        </w:rPr>
      </w:pPr>
    </w:p>
    <w:p w:rsidR="004F691E" w:rsidRDefault="00B84C4A" w:rsidP="004F691E">
      <w:pPr>
        <w:rPr>
          <w:b/>
          <w:sz w:val="28"/>
          <w:szCs w:val="28"/>
        </w:rPr>
      </w:pPr>
      <w:proofErr w:type="gramStart"/>
      <w:r w:rsidRPr="00B84C4A">
        <w:rPr>
          <w:b/>
          <w:sz w:val="28"/>
          <w:szCs w:val="28"/>
        </w:rPr>
        <w:t>Käsitellyt asiat</w:t>
      </w:r>
      <w:proofErr w:type="gramEnd"/>
    </w:p>
    <w:p w:rsidR="004F691E" w:rsidRPr="004F691E" w:rsidRDefault="004F691E" w:rsidP="004F691E">
      <w:pPr>
        <w:rPr>
          <w:b/>
          <w:sz w:val="28"/>
          <w:szCs w:val="28"/>
        </w:rPr>
      </w:pPr>
    </w:p>
    <w:p w:rsidR="004F691E" w:rsidRPr="004F691E" w:rsidRDefault="004F691E" w:rsidP="004F691E">
      <w:pPr>
        <w:pStyle w:val="NormaaliWWW"/>
        <w:numPr>
          <w:ilvl w:val="0"/>
          <w:numId w:val="14"/>
        </w:numPr>
        <w:rPr>
          <w:sz w:val="28"/>
          <w:szCs w:val="28"/>
        </w:rPr>
      </w:pPr>
      <w:r w:rsidRPr="004F691E">
        <w:rPr>
          <w:sz w:val="28"/>
        </w:rPr>
        <w:t>Puheenjohtajan ja sihteerin valinta</w:t>
      </w:r>
      <w:r>
        <w:rPr>
          <w:sz w:val="28"/>
        </w:rPr>
        <w:t xml:space="preserve"> sekä muiden toimihenkilöiden vaalit</w:t>
      </w:r>
      <w:r w:rsidRPr="004F691E">
        <w:rPr>
          <w:sz w:val="28"/>
        </w:rPr>
        <w:br/>
      </w:r>
      <w:r w:rsidRPr="004F691E">
        <w:rPr>
          <w:sz w:val="28"/>
        </w:rPr>
        <w:br/>
      </w:r>
      <w:r w:rsidRPr="004F691E">
        <w:rPr>
          <w:sz w:val="28"/>
          <w:szCs w:val="28"/>
        </w:rPr>
        <w:t>Turun Lasten Parlamentin uusi hallitus kokoontui Vimmassa ja valitsi suljetulla lippuäänestyksellä keskuudestaan tärkeitä toimihenkilöitä, kuten puheenjohtajan, sihteerin ja tiedotusvastaavan.</w:t>
      </w:r>
    </w:p>
    <w:p w:rsidR="004F691E" w:rsidRPr="004F691E" w:rsidRDefault="004F691E" w:rsidP="004F691E">
      <w:pPr>
        <w:pStyle w:val="Luettelokappale"/>
        <w:rPr>
          <w:sz w:val="28"/>
          <w:szCs w:val="28"/>
        </w:rPr>
      </w:pPr>
      <w:r w:rsidRPr="004F691E"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</w:rPr>
        <w:t>eskustelimme</w:t>
      </w:r>
      <w:r w:rsidRPr="004F69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aluksi </w:t>
      </w:r>
      <w:r w:rsidRPr="004F691E">
        <w:rPr>
          <w:rFonts w:ascii="Times New Roman" w:hAnsi="Times New Roman" w:cs="Times New Roman"/>
          <w:sz w:val="28"/>
        </w:rPr>
        <w:t>p</w:t>
      </w:r>
      <w:r>
        <w:rPr>
          <w:rFonts w:ascii="Times New Roman" w:hAnsi="Times New Roman" w:cs="Times New Roman"/>
          <w:sz w:val="28"/>
        </w:rPr>
        <w:t>uheenjohtajan ja sihteerin hyvistä ominaisuuksista ja j</w:t>
      </w:r>
      <w:r w:rsidRPr="004F691E">
        <w:rPr>
          <w:rFonts w:ascii="Times New Roman" w:hAnsi="Times New Roman" w:cs="Times New Roman"/>
          <w:sz w:val="28"/>
        </w:rPr>
        <w:t xml:space="preserve">okainen ehdokas piti </w:t>
      </w:r>
      <w:r>
        <w:rPr>
          <w:rFonts w:ascii="Times New Roman" w:hAnsi="Times New Roman" w:cs="Times New Roman"/>
          <w:sz w:val="28"/>
        </w:rPr>
        <w:t xml:space="preserve">oman </w:t>
      </w:r>
      <w:r w:rsidRPr="004F691E">
        <w:rPr>
          <w:rFonts w:ascii="Times New Roman" w:hAnsi="Times New Roman" w:cs="Times New Roman"/>
          <w:sz w:val="28"/>
        </w:rPr>
        <w:t>vaalipu</w:t>
      </w:r>
      <w:r>
        <w:rPr>
          <w:rFonts w:ascii="Times New Roman" w:hAnsi="Times New Roman" w:cs="Times New Roman"/>
          <w:sz w:val="28"/>
        </w:rPr>
        <w:t>heensa. Puheenjohtajaehdokkaita olivat hallituksen jäsenistä</w:t>
      </w:r>
      <w:r>
        <w:rPr>
          <w:rFonts w:ascii="Times New Roman" w:hAnsi="Times New Roman" w:cs="Times New Roman"/>
          <w:sz w:val="28"/>
        </w:rPr>
        <w:br/>
        <w:t>Ida,</w:t>
      </w:r>
      <w:r w:rsidRPr="004F6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691E">
        <w:rPr>
          <w:rFonts w:ascii="Times New Roman" w:hAnsi="Times New Roman" w:cs="Times New Roman"/>
          <w:sz w:val="28"/>
        </w:rPr>
        <w:t>Ignac</w:t>
      </w:r>
      <w:r>
        <w:rPr>
          <w:rFonts w:ascii="Times New Roman" w:hAnsi="Times New Roman" w:cs="Times New Roman"/>
          <w:sz w:val="28"/>
        </w:rPr>
        <w:t>y</w:t>
      </w:r>
      <w:proofErr w:type="spellEnd"/>
      <w:r>
        <w:rPr>
          <w:rFonts w:ascii="Times New Roman" w:hAnsi="Times New Roman" w:cs="Times New Roman"/>
          <w:sz w:val="28"/>
        </w:rPr>
        <w:t xml:space="preserve">, Ville, Sanni, Lotta, ja Wilma. </w:t>
      </w:r>
    </w:p>
    <w:p w:rsidR="004F691E" w:rsidRDefault="004F691E" w:rsidP="004F691E">
      <w:pPr>
        <w:pStyle w:val="Luettelokappale"/>
        <w:rPr>
          <w:rFonts w:ascii="Times New Roman" w:hAnsi="Times New Roman" w:cs="Times New Roman"/>
          <w:sz w:val="28"/>
        </w:rPr>
      </w:pPr>
    </w:p>
    <w:p w:rsidR="004F691E" w:rsidRDefault="004F691E" w:rsidP="004F691E">
      <w:pPr>
        <w:pStyle w:val="Luettelokappa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Suljetulla lippuäänestyksellä puheenjohtajavaalin voitti </w:t>
      </w:r>
      <w:r w:rsidRPr="004F691E">
        <w:rPr>
          <w:rFonts w:ascii="Times New Roman" w:hAnsi="Times New Roman" w:cs="Times New Roman"/>
          <w:sz w:val="28"/>
        </w:rPr>
        <w:t>Lotta</w:t>
      </w:r>
      <w:r>
        <w:rPr>
          <w:rFonts w:ascii="Times New Roman" w:hAnsi="Times New Roman" w:cs="Times New Roman"/>
          <w:sz w:val="28"/>
        </w:rPr>
        <w:t xml:space="preserve"> ja sihteerivaalin voitti </w:t>
      </w:r>
      <w:r w:rsidRPr="004F691E">
        <w:rPr>
          <w:rFonts w:ascii="Times New Roman" w:hAnsi="Times New Roman" w:cs="Times New Roman"/>
          <w:sz w:val="28"/>
        </w:rPr>
        <w:t>Aukusti</w:t>
      </w:r>
      <w:r>
        <w:rPr>
          <w:rFonts w:ascii="Times New Roman" w:hAnsi="Times New Roman" w:cs="Times New Roman"/>
          <w:sz w:val="28"/>
        </w:rPr>
        <w:t>. Varapuheenjohtajaksi valittiin Mette ja varasihteeriksi Wilma. Lisäksi valittiin vaaleilla kaksi mediavastaavaa, jotka ovat Mikael ja Salamia.</w:t>
      </w:r>
    </w:p>
    <w:p w:rsidR="004F691E" w:rsidRPr="004F691E" w:rsidRDefault="004F691E" w:rsidP="004F691E">
      <w:pPr>
        <w:pStyle w:val="NormaaliWWW"/>
        <w:ind w:left="708"/>
        <w:rPr>
          <w:sz w:val="28"/>
          <w:szCs w:val="28"/>
        </w:rPr>
      </w:pPr>
      <w:r w:rsidRPr="004F691E">
        <w:rPr>
          <w:sz w:val="28"/>
          <w:szCs w:val="28"/>
        </w:rPr>
        <w:t xml:space="preserve">Tämän toimikauden puheenjohtajana toimii Lotta Jansson. Hän toimii puheenjohtajana sekä hallituksen kokouksissa että suurkokouksissa. Varapuheenjohtajaksi valittiin Mette </w:t>
      </w:r>
      <w:proofErr w:type="spellStart"/>
      <w:r w:rsidRPr="004F691E">
        <w:rPr>
          <w:sz w:val="28"/>
          <w:szCs w:val="28"/>
        </w:rPr>
        <w:t>Hämeenaho</w:t>
      </w:r>
      <w:proofErr w:type="spellEnd"/>
      <w:r w:rsidRPr="004F691E">
        <w:rPr>
          <w:sz w:val="28"/>
          <w:szCs w:val="28"/>
        </w:rPr>
        <w:t>.</w:t>
      </w:r>
    </w:p>
    <w:p w:rsidR="004F691E" w:rsidRPr="004F691E" w:rsidRDefault="004F691E" w:rsidP="004F691E">
      <w:pPr>
        <w:pStyle w:val="NormaaliWWW"/>
        <w:ind w:left="705"/>
        <w:rPr>
          <w:sz w:val="28"/>
          <w:szCs w:val="28"/>
        </w:rPr>
      </w:pPr>
      <w:r w:rsidRPr="004F691E">
        <w:rPr>
          <w:sz w:val="28"/>
          <w:szCs w:val="28"/>
        </w:rPr>
        <w:t xml:space="preserve">Turun Lasten Parlamentin sihteerin tehtävää hoitaa Aukusti Harju ja varasihteerinä toimii Wilma Nurminen. Lisäksi valittiin tiedotusvastaavat Mikael </w:t>
      </w:r>
      <w:proofErr w:type="spellStart"/>
      <w:r w:rsidRPr="004F691E">
        <w:rPr>
          <w:sz w:val="28"/>
          <w:szCs w:val="28"/>
        </w:rPr>
        <w:t>Talka</w:t>
      </w:r>
      <w:proofErr w:type="spellEnd"/>
      <w:r w:rsidRPr="004F691E">
        <w:rPr>
          <w:sz w:val="28"/>
          <w:szCs w:val="28"/>
        </w:rPr>
        <w:t xml:space="preserve"> ja Salamia </w:t>
      </w:r>
      <w:proofErr w:type="spellStart"/>
      <w:r w:rsidRPr="004F691E">
        <w:rPr>
          <w:sz w:val="28"/>
          <w:szCs w:val="28"/>
        </w:rPr>
        <w:t>Youssofi</w:t>
      </w:r>
      <w:proofErr w:type="spellEnd"/>
      <w:r w:rsidRPr="004F691E">
        <w:rPr>
          <w:sz w:val="28"/>
          <w:szCs w:val="28"/>
        </w:rPr>
        <w:t>. Muut hallituksen jäsenet saavat hoitaakseen jatkossa muita tärkeitä projektiluontoisia tehtäviä.</w:t>
      </w:r>
    </w:p>
    <w:p w:rsidR="004F691E" w:rsidRPr="004F691E" w:rsidRDefault="004F691E" w:rsidP="004F691E">
      <w:pPr>
        <w:pStyle w:val="Luettelokappale"/>
        <w:numPr>
          <w:ilvl w:val="0"/>
          <w:numId w:val="14"/>
        </w:numPr>
        <w:rPr>
          <w:sz w:val="28"/>
          <w:szCs w:val="28"/>
        </w:rPr>
      </w:pPr>
      <w:r w:rsidRPr="004F691E">
        <w:rPr>
          <w:rFonts w:ascii="Times New Roman" w:hAnsi="Times New Roman" w:cs="Times New Roman"/>
          <w:sz w:val="28"/>
        </w:rPr>
        <w:t xml:space="preserve">Lasten </w:t>
      </w:r>
      <w:r w:rsidRPr="004F691E">
        <w:rPr>
          <w:rFonts w:ascii="Times New Roman" w:hAnsi="Times New Roman" w:cs="Times New Roman"/>
          <w:sz w:val="28"/>
        </w:rPr>
        <w:t xml:space="preserve">oikeuksien </w:t>
      </w:r>
      <w:r w:rsidRPr="004F691E">
        <w:rPr>
          <w:rFonts w:ascii="Times New Roman" w:hAnsi="Times New Roman" w:cs="Times New Roman"/>
          <w:sz w:val="28"/>
        </w:rPr>
        <w:t>päivä</w:t>
      </w:r>
      <w:r w:rsidRPr="004F691E">
        <w:rPr>
          <w:rFonts w:ascii="Times New Roman" w:hAnsi="Times New Roman" w:cs="Times New Roman"/>
          <w:sz w:val="28"/>
        </w:rPr>
        <w:t>n juhla</w:t>
      </w:r>
    </w:p>
    <w:p w:rsidR="004F691E" w:rsidRDefault="004F691E" w:rsidP="004F691E">
      <w:pPr>
        <w:pStyle w:val="Luettelokappale"/>
        <w:rPr>
          <w:rFonts w:ascii="Times New Roman" w:hAnsi="Times New Roman" w:cs="Times New Roman"/>
          <w:sz w:val="28"/>
        </w:rPr>
      </w:pPr>
    </w:p>
    <w:p w:rsidR="004F691E" w:rsidRDefault="004F691E" w:rsidP="004F691E">
      <w:pPr>
        <w:pStyle w:val="Luettelokappale"/>
        <w:rPr>
          <w:rFonts w:ascii="Times New Roman" w:hAnsi="Times New Roman" w:cs="Times New Roman"/>
          <w:sz w:val="28"/>
        </w:rPr>
      </w:pPr>
      <w:r w:rsidRPr="004F691E">
        <w:rPr>
          <w:rFonts w:ascii="Times New Roman" w:hAnsi="Times New Roman" w:cs="Times New Roman"/>
          <w:sz w:val="28"/>
        </w:rPr>
        <w:t>Keskustelimme</w:t>
      </w:r>
      <w:r>
        <w:rPr>
          <w:rFonts w:ascii="Times New Roman" w:hAnsi="Times New Roman" w:cs="Times New Roman"/>
          <w:sz w:val="28"/>
        </w:rPr>
        <w:t xml:space="preserve"> ja suunnittelimme tulevaa suurkokoustapahtumaa, joka pidetään</w:t>
      </w:r>
      <w:r w:rsidRPr="004F691E">
        <w:rPr>
          <w:rFonts w:ascii="Times New Roman" w:hAnsi="Times New Roman" w:cs="Times New Roman"/>
          <w:sz w:val="28"/>
        </w:rPr>
        <w:t xml:space="preserve"> ke</w:t>
      </w:r>
      <w:r>
        <w:rPr>
          <w:rFonts w:ascii="Times New Roman" w:hAnsi="Times New Roman" w:cs="Times New Roman"/>
          <w:sz w:val="28"/>
        </w:rPr>
        <w:t>skiviikkona</w:t>
      </w:r>
      <w:r w:rsidRPr="004F691E">
        <w:rPr>
          <w:rFonts w:ascii="Times New Roman" w:hAnsi="Times New Roman" w:cs="Times New Roman"/>
          <w:sz w:val="28"/>
        </w:rPr>
        <w:t xml:space="preserve"> 20.11.2013 klo 9-11</w:t>
      </w:r>
      <w:r>
        <w:rPr>
          <w:rFonts w:ascii="Times New Roman" w:hAnsi="Times New Roman" w:cs="Times New Roman"/>
          <w:sz w:val="28"/>
        </w:rPr>
        <w:t xml:space="preserve"> Vimmassa. Ohjelmassa on mukavaa toimintaa, hyvää syötävää ja tietoiskuja tärkeistä asioista. Tähän asiaan palataan seuraavassa kokouksessa.</w:t>
      </w:r>
    </w:p>
    <w:p w:rsidR="004F691E" w:rsidRDefault="004F691E" w:rsidP="004F691E">
      <w:pPr>
        <w:pStyle w:val="Luettelokappale"/>
        <w:rPr>
          <w:rFonts w:ascii="Times New Roman" w:hAnsi="Times New Roman" w:cs="Times New Roman"/>
          <w:sz w:val="28"/>
        </w:rPr>
      </w:pPr>
    </w:p>
    <w:p w:rsidR="004F691E" w:rsidRDefault="004F691E" w:rsidP="004F691E">
      <w:pPr>
        <w:pStyle w:val="Luettelokappale"/>
        <w:rPr>
          <w:rFonts w:ascii="Times New Roman" w:hAnsi="Times New Roman" w:cs="Times New Roman"/>
          <w:sz w:val="28"/>
        </w:rPr>
      </w:pPr>
    </w:p>
    <w:p w:rsidR="00B84C4A" w:rsidRPr="004F691E" w:rsidRDefault="004F691E" w:rsidP="004F691E">
      <w:pPr>
        <w:pStyle w:val="Luettelokappale"/>
        <w:rPr>
          <w:sz w:val="28"/>
          <w:szCs w:val="28"/>
        </w:rPr>
      </w:pPr>
      <w:bookmarkStart w:id="0" w:name="_GoBack"/>
      <w:bookmarkEnd w:id="0"/>
      <w:r w:rsidRPr="004F691E">
        <w:rPr>
          <w:rFonts w:ascii="Times New Roman" w:hAnsi="Times New Roman" w:cs="Times New Roman"/>
          <w:sz w:val="28"/>
        </w:rPr>
        <w:br/>
      </w:r>
    </w:p>
    <w:p w:rsidR="00B84C4A" w:rsidRPr="004F691E" w:rsidRDefault="00B84C4A" w:rsidP="00B84C4A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4F691E">
        <w:rPr>
          <w:rFonts w:ascii="Times New Roman" w:hAnsi="Times New Roman" w:cs="Times New Roman"/>
          <w:sz w:val="28"/>
          <w:szCs w:val="28"/>
        </w:rPr>
        <w:t>Turussa 2.9.2013</w:t>
      </w:r>
    </w:p>
    <w:p w:rsidR="00B84C4A" w:rsidRPr="004F691E" w:rsidRDefault="00B84C4A" w:rsidP="00B84C4A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B84C4A" w:rsidRPr="004F691E" w:rsidRDefault="00B84C4A" w:rsidP="00B84C4A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4F691E">
        <w:rPr>
          <w:rFonts w:ascii="Times New Roman" w:hAnsi="Times New Roman" w:cs="Times New Roman"/>
          <w:sz w:val="28"/>
          <w:szCs w:val="28"/>
        </w:rPr>
        <w:tab/>
      </w:r>
      <w:r w:rsidRPr="004F691E">
        <w:rPr>
          <w:rFonts w:ascii="Times New Roman" w:hAnsi="Times New Roman" w:cs="Times New Roman"/>
          <w:sz w:val="28"/>
          <w:szCs w:val="28"/>
        </w:rPr>
        <w:tab/>
      </w:r>
      <w:r w:rsidRPr="004F691E">
        <w:rPr>
          <w:rFonts w:ascii="Times New Roman" w:hAnsi="Times New Roman" w:cs="Times New Roman"/>
          <w:sz w:val="28"/>
          <w:szCs w:val="28"/>
        </w:rPr>
        <w:tab/>
      </w:r>
      <w:r w:rsidRPr="004F691E">
        <w:rPr>
          <w:rFonts w:ascii="Times New Roman" w:hAnsi="Times New Roman" w:cs="Times New Roman"/>
          <w:sz w:val="28"/>
          <w:szCs w:val="28"/>
        </w:rPr>
        <w:tab/>
      </w:r>
      <w:r w:rsidRPr="004F691E">
        <w:rPr>
          <w:rFonts w:ascii="Times New Roman" w:hAnsi="Times New Roman" w:cs="Times New Roman"/>
          <w:sz w:val="28"/>
          <w:szCs w:val="28"/>
        </w:rPr>
        <w:tab/>
      </w:r>
      <w:r w:rsidRPr="004F691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4F69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F691E">
        <w:rPr>
          <w:rFonts w:ascii="Times New Roman" w:hAnsi="Times New Roman" w:cs="Times New Roman"/>
          <w:sz w:val="28"/>
          <w:szCs w:val="28"/>
        </w:rPr>
        <w:t>Osallisuuden koordinaattorit</w:t>
      </w:r>
    </w:p>
    <w:p w:rsidR="00B84C4A" w:rsidRPr="004F691E" w:rsidRDefault="00B84C4A" w:rsidP="00B84C4A">
      <w:pPr>
        <w:rPr>
          <w:rFonts w:ascii="Times New Roman" w:hAnsi="Times New Roman" w:cs="Times New Roman"/>
          <w:sz w:val="28"/>
          <w:szCs w:val="28"/>
        </w:rPr>
      </w:pPr>
    </w:p>
    <w:p w:rsidR="00B84C4A" w:rsidRPr="004F691E" w:rsidRDefault="00B84C4A" w:rsidP="00B84C4A">
      <w:pPr>
        <w:rPr>
          <w:rFonts w:ascii="Times New Roman" w:hAnsi="Times New Roman" w:cs="Times New Roman"/>
          <w:sz w:val="28"/>
          <w:szCs w:val="28"/>
        </w:rPr>
      </w:pPr>
    </w:p>
    <w:p w:rsidR="00B84C4A" w:rsidRPr="00B84C4A" w:rsidRDefault="00B84C4A" w:rsidP="00B84C4A">
      <w:pPr>
        <w:pStyle w:val="Luettelokappale"/>
        <w:rPr>
          <w:sz w:val="28"/>
          <w:szCs w:val="28"/>
        </w:rPr>
      </w:pPr>
    </w:p>
    <w:p w:rsidR="00A437B6" w:rsidRDefault="00A437B6"/>
    <w:sectPr w:rsidR="00A437B6" w:rsidSect="00B84C4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9600B"/>
    <w:multiLevelType w:val="hybridMultilevel"/>
    <w:tmpl w:val="7A101BCE"/>
    <w:lvl w:ilvl="0" w:tplc="0FC68560">
      <w:start w:val="1"/>
      <w:numFmt w:val="decimal"/>
      <w:lvlText w:val="%1."/>
      <w:lvlJc w:val="left"/>
      <w:pPr>
        <w:ind w:left="3053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4A"/>
    <w:rsid w:val="004F691E"/>
    <w:rsid w:val="008F7BC4"/>
    <w:rsid w:val="00A437B6"/>
    <w:rsid w:val="00B8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B6D3-FF26-4BC5-936B-0B67DE1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7BC4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7BC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7BC4"/>
    <w:pPr>
      <w:keepNext/>
      <w:keepLines/>
      <w:numPr>
        <w:ilvl w:val="1"/>
        <w:numId w:val="12"/>
      </w:numPr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F7BC4"/>
    <w:pPr>
      <w:spacing w:after="0" w:line="240" w:lineRule="auto"/>
      <w:contextualSpacing/>
    </w:pPr>
    <w:rPr>
      <w:rFonts w:eastAsiaTheme="majorEastAsia" w:cstheme="majorBidi"/>
      <w:color w:val="000000" w:themeColor="text1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7BC4"/>
    <w:rPr>
      <w:rFonts w:ascii="Segoe UI" w:eastAsiaTheme="majorEastAsia" w:hAnsi="Segoe UI" w:cstheme="majorBidi"/>
      <w:color w:val="000000" w:themeColor="text1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aotsikkoChar">
    <w:name w:val="Alaotsikko Char"/>
    <w:basedOn w:val="Kappaleenoletusfontti"/>
    <w:link w:val="Alaotsikko"/>
    <w:uiPriority w:val="11"/>
    <w:rPr>
      <w:color w:val="5A5A5A" w:themeColor="text1" w:themeTint="A5"/>
      <w:spacing w:val="10"/>
    </w:rPr>
  </w:style>
  <w:style w:type="character" w:customStyle="1" w:styleId="Otsikko1Char">
    <w:name w:val="Otsikko 1 Char"/>
    <w:basedOn w:val="Kappaleenoletusfontti"/>
    <w:link w:val="Otsikko1"/>
    <w:uiPriority w:val="9"/>
    <w:rsid w:val="008F7BC4"/>
    <w:rPr>
      <w:rFonts w:ascii="Segoe UI" w:eastAsiaTheme="majorEastAsia" w:hAnsi="Segoe UI" w:cstheme="majorBidi"/>
      <w:b/>
      <w:bCs/>
      <w:smallCaps/>
      <w:color w:val="000000" w:themeColor="text1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7BC4"/>
    <w:rPr>
      <w:rFonts w:ascii="Segoe UI" w:eastAsiaTheme="majorEastAsia" w:hAnsi="Segoe UI" w:cstheme="majorBidi"/>
      <w:b/>
      <w:bCs/>
      <w:smallCaps/>
      <w:color w:val="000000" w:themeColor="text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enovarainenkorostus">
    <w:name w:val="Subtle Emphasis"/>
    <w:basedOn w:val="Kappaleenoletusfontti"/>
    <w:uiPriority w:val="19"/>
    <w:qFormat/>
    <w:rsid w:val="008F7BC4"/>
    <w:rPr>
      <w:rFonts w:ascii="Segoe UI" w:hAnsi="Segoe UI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8F7BC4"/>
    <w:rPr>
      <w:rFonts w:ascii="Segoe UI" w:hAnsi="Segoe UI"/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8F7BC4"/>
    <w:rPr>
      <w:rFonts w:ascii="Segoe UI" w:hAnsi="Segoe UI"/>
      <w:b/>
      <w:bCs/>
      <w:i/>
      <w:iCs/>
      <w:caps/>
    </w:rPr>
  </w:style>
  <w:style w:type="character" w:styleId="Voimakas">
    <w:name w:val="Strong"/>
    <w:basedOn w:val="Kappaleenoletusfontti"/>
    <w:uiPriority w:val="22"/>
    <w:qFormat/>
    <w:rsid w:val="008F7BC4"/>
    <w:rPr>
      <w:rFonts w:ascii="Segoe UI" w:hAnsi="Segoe UI"/>
      <w:b/>
      <w:b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color w:val="000000" w:themeColor="text1"/>
      <w:shd w:val="clear" w:color="auto" w:fill="F2F2F2" w:themeFill="background1" w:themeFillShade="F2"/>
    </w:rPr>
  </w:style>
  <w:style w:type="character" w:styleId="Hienovarainenviittaus">
    <w:name w:val="Subtle Reference"/>
    <w:basedOn w:val="Kappaleenoletusfontti"/>
    <w:uiPriority w:val="31"/>
    <w:qFormat/>
    <w:rsid w:val="008F7BC4"/>
    <w:rPr>
      <w:rFonts w:ascii="Segoe UI" w:hAnsi="Segoe UI"/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8F7BC4"/>
    <w:rPr>
      <w:rFonts w:ascii="Segoe UI" w:hAnsi="Segoe UI"/>
      <w:b/>
      <w:bCs/>
      <w:smallCaps/>
      <w:u w:val="single"/>
    </w:rPr>
  </w:style>
  <w:style w:type="character" w:customStyle="1" w:styleId="Kirjannimi">
    <w:name w:val="Kirjan nimi"/>
    <w:basedOn w:val="Kappaleenoletusfontti"/>
    <w:uiPriority w:val="33"/>
    <w:qFormat/>
    <w:rsid w:val="008F7BC4"/>
    <w:rPr>
      <w:rFonts w:ascii="Segoe UI" w:hAnsi="Segoe UI"/>
      <w:b w:val="0"/>
      <w:bCs w:val="0"/>
      <w:smallCaps/>
      <w:spacing w:val="5"/>
    </w:rPr>
  </w:style>
  <w:style w:type="paragraph" w:customStyle="1" w:styleId="kuvateksti">
    <w:name w:val="kuvateksti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paragraph" w:styleId="Eivli">
    <w:name w:val="No Spacing"/>
    <w:uiPriority w:val="1"/>
    <w:qFormat/>
    <w:rsid w:val="008F7BC4"/>
    <w:pPr>
      <w:spacing w:after="0" w:line="240" w:lineRule="auto"/>
    </w:pPr>
    <w:rPr>
      <w:rFonts w:ascii="Segoe UI" w:hAnsi="Segoe UI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Kirjannimike">
    <w:name w:val="Book Title"/>
    <w:basedOn w:val="Kappaleenoletusfontti"/>
    <w:uiPriority w:val="33"/>
    <w:qFormat/>
    <w:rsid w:val="008F7BC4"/>
    <w:rPr>
      <w:rFonts w:ascii="Segoe UI" w:hAnsi="Segoe UI"/>
      <w:b/>
      <w:bCs/>
      <w:i/>
      <w:iCs/>
      <w:spacing w:val="5"/>
    </w:rPr>
  </w:style>
  <w:style w:type="paragraph" w:styleId="NormaaliWWW">
    <w:name w:val="Normal (Web)"/>
    <w:basedOn w:val="Normaali"/>
    <w:uiPriority w:val="99"/>
    <w:semiHidden/>
    <w:unhideWhenUsed/>
    <w:rsid w:val="004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pulssi-Instituutti\AppData\Roaming\Microsoft\Templates\Raportti-malli%20(tyhj&#228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Raportti-malli (tyhjä)</Template>
  <TotalTime>0</TotalTime>
  <Pages>2</Pages>
  <Words>199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Impulssi-Instituutti</dc:creator>
  <cp:keywords/>
  <cp:lastModifiedBy>Impulssi-Instituutti</cp:lastModifiedBy>
  <cp:revision>2</cp:revision>
  <dcterms:created xsi:type="dcterms:W3CDTF">2013-10-10T16:40:00Z</dcterms:created>
  <dcterms:modified xsi:type="dcterms:W3CDTF">2013-10-10T16:40:00Z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