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B" w:rsidRDefault="008B56E6" w:rsidP="009B614B">
      <w:pPr>
        <w:pStyle w:val="normaali0"/>
        <w:spacing w:before="240" w:line="260" w:lineRule="atLeast"/>
        <w:jc w:val="both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-375920</wp:posOffset>
            </wp:positionV>
            <wp:extent cx="2597785" cy="1857375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14B">
        <w:rPr>
          <w:rStyle w:val="normaalichar1char1"/>
          <w:b/>
          <w:bCs/>
          <w:sz w:val="26"/>
          <w:szCs w:val="26"/>
        </w:rPr>
        <w:t>TURUN LASTEN PARLAMENTTI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</w:rPr>
        <w:t>Järjestäytymiskokouksen esityslista</w:t>
      </w:r>
    </w:p>
    <w:p w:rsidR="009B614B" w:rsidRDefault="00B76DC6" w:rsidP="009B614B">
      <w:pPr>
        <w:pStyle w:val="normaali0"/>
        <w:spacing w:before="240"/>
      </w:pPr>
      <w:proofErr w:type="gramStart"/>
      <w:r>
        <w:rPr>
          <w:rStyle w:val="normaalichar1char1"/>
          <w:b/>
          <w:bCs/>
        </w:rPr>
        <w:t>Paikka</w:t>
      </w:r>
      <w:r w:rsidR="00E66B18">
        <w:t xml:space="preserve">   Turun</w:t>
      </w:r>
      <w:proofErr w:type="gramEnd"/>
      <w:r w:rsidR="00E66B18">
        <w:t xml:space="preserve"> T</w:t>
      </w:r>
      <w:r w:rsidR="009B614B">
        <w:t>yöväenopisto, Kaskenkatu 5  20700 Turku</w:t>
      </w:r>
    </w:p>
    <w:p w:rsidR="009B614B" w:rsidRDefault="00B76DC6" w:rsidP="009B614B">
      <w:pPr>
        <w:pStyle w:val="normaali0"/>
      </w:pPr>
      <w:proofErr w:type="gramStart"/>
      <w:r>
        <w:rPr>
          <w:rStyle w:val="normaalichar1char1"/>
          <w:b/>
          <w:bCs/>
        </w:rPr>
        <w:t>Aika</w:t>
      </w:r>
      <w:r w:rsidR="009B614B">
        <w:rPr>
          <w:rStyle w:val="normaalichar1char1"/>
          <w:b/>
          <w:bCs/>
        </w:rPr>
        <w:t>  </w:t>
      </w:r>
      <w:r w:rsidR="009B614B">
        <w:t xml:space="preserve">     Tiistai</w:t>
      </w:r>
      <w:proofErr w:type="gramEnd"/>
      <w:r w:rsidR="009B614B">
        <w:t xml:space="preserve"> 4.3.2014 kello 9.00-11.00</w:t>
      </w:r>
    </w:p>
    <w:p w:rsidR="00B76DC6" w:rsidRDefault="00B76DC6" w:rsidP="009B614B">
      <w:pPr>
        <w:pStyle w:val="normaali0"/>
      </w:pPr>
      <w:proofErr w:type="gramStart"/>
      <w:r>
        <w:rPr>
          <w:rStyle w:val="normaalichar1char1"/>
          <w:b/>
          <w:bCs/>
        </w:rPr>
        <w:t>Läsnä</w:t>
      </w:r>
      <w:r w:rsidR="009B614B">
        <w:t xml:space="preserve">    Turun</w:t>
      </w:r>
      <w:proofErr w:type="gramEnd"/>
      <w:r w:rsidR="009B614B">
        <w:t xml:space="preserve"> alakoulujen edustajat ja </w:t>
      </w:r>
    </w:p>
    <w:p w:rsidR="009B614B" w:rsidRDefault="00B76DC6" w:rsidP="009B614B">
      <w:pPr>
        <w:pStyle w:val="normaali0"/>
      </w:pPr>
      <w:r>
        <w:t xml:space="preserve">                </w:t>
      </w:r>
      <w:r w:rsidR="009B614B">
        <w:t>oppilaskunnan ohjaavat opettajat</w:t>
      </w:r>
    </w:p>
    <w:p w:rsidR="009B614B" w:rsidRDefault="009B614B" w:rsidP="009B614B">
      <w:pPr>
        <w:pStyle w:val="normaali0"/>
        <w:spacing w:before="480"/>
      </w:pPr>
      <w:r>
        <w:rPr>
          <w:rStyle w:val="normaalichar1char1"/>
          <w:b/>
          <w:bCs/>
          <w:sz w:val="20"/>
          <w:szCs w:val="20"/>
        </w:rPr>
        <w:t xml:space="preserve">1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KOKOUKSEN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AVAUS</w:t>
      </w:r>
    </w:p>
    <w:p w:rsidR="009B614B" w:rsidRDefault="009B614B" w:rsidP="009B614B">
      <w:pPr>
        <w:pStyle w:val="normaali0"/>
        <w:ind w:firstLine="1300"/>
      </w:pPr>
      <w:r>
        <w:rPr>
          <w:rStyle w:val="normaalichar1"/>
          <w:sz w:val="20"/>
          <w:szCs w:val="20"/>
        </w:rPr>
        <w:t>Turun Lasten Parlamentin puheenjohtaja, Lotta Jansson avaa kokouksen.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2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LAILLISUUDEN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JA PÄÄTÖSVALTAISUUDEN TOTEAMINEN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Järjestäytymiskokous tutustuu kokouskäyttäytymiseen. Tämän jälkeen todetaan läsnäolijat.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3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ESITYSLISTAN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HYVÄKSYMINEN</w:t>
      </w:r>
    </w:p>
    <w:p w:rsidR="009B614B" w:rsidRDefault="009B614B" w:rsidP="009B614B">
      <w:pPr>
        <w:pStyle w:val="normaali0"/>
        <w:ind w:firstLine="1300"/>
      </w:pPr>
      <w:r>
        <w:rPr>
          <w:rStyle w:val="normaalichar1"/>
          <w:sz w:val="20"/>
          <w:szCs w:val="20"/>
        </w:rPr>
        <w:t>Järjestäytymiskokous hyväksyy esityslistan.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4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KOKOUKSEN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JÄRJESTÄYTYMINEN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Valitaan kokoukselle puheenjohtaja, kaksi sihteeriä, kolme ääntenlaskijaa ja kaksi pöytäkirjan tarkistajaa. Kokous jatkuu tästä eteenpäin valituilla henkilöillä</w:t>
      </w:r>
      <w:r w:rsidR="00DD0725">
        <w:rPr>
          <w:rStyle w:val="normaalichar1"/>
          <w:sz w:val="20"/>
          <w:szCs w:val="20"/>
        </w:rPr>
        <w:t>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5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ESITTELY</w:t>
      </w:r>
      <w:proofErr w:type="gramEnd"/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 xml:space="preserve">Osallistujat esittelevät itsensä. 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6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TIETO</w:t>
      </w:r>
      <w:proofErr w:type="gramEnd"/>
      <w:r>
        <w:rPr>
          <w:rStyle w:val="normaalichar1char1"/>
          <w:b/>
          <w:bCs/>
          <w:sz w:val="20"/>
          <w:szCs w:val="20"/>
        </w:rPr>
        <w:t>- JA VIESTINTÄTEKNOLOGIAN OPETUS KOULUSSA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TOP- keskuksen toiminnanjohtaja Jouni Paakkinen kertoo TVT -opetuksesta.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7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>
        <w:rPr>
          <w:rStyle w:val="normaalichar1"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TURUN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LASTEN PARLAMENTIN HALLITUKSEN VALINTA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Valitaan koulujen oppilaskuntien edustajista Turun Lasten Parlamentin hallitus (12 jäsentä)</w:t>
      </w:r>
      <w:r>
        <w:rPr>
          <w:rStyle w:val="normaalichar1char1"/>
          <w:b/>
          <w:bCs/>
          <w:sz w:val="20"/>
          <w:szCs w:val="20"/>
        </w:rPr>
        <w:t xml:space="preserve">. </w:t>
      </w:r>
      <w:r>
        <w:rPr>
          <w:rStyle w:val="normaalichar1"/>
          <w:sz w:val="20"/>
          <w:szCs w:val="20"/>
        </w:rPr>
        <w:t>Ehdokkaiksi asettuneet esittelevät itsensä ja pitävät lyhyen vaalipuheen, jonka jälkeen äänestetään suljetulla lippuäänestyksellä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>8</w:t>
      </w:r>
      <w:r>
        <w:rPr>
          <w:rStyle w:val="normaalichar1"/>
          <w:sz w:val="20"/>
          <w:szCs w:val="20"/>
        </w:rPr>
        <w:t xml:space="preserve">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LIIKKUVA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KOULU JA LIIKUNNALISET VIDEOT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Hall</w:t>
      </w:r>
      <w:r w:rsidR="00DD0725">
        <w:rPr>
          <w:rStyle w:val="normaalichar1"/>
          <w:sz w:val="20"/>
          <w:szCs w:val="20"/>
        </w:rPr>
        <w:t xml:space="preserve">itus esittelee Liikkuva koulun </w:t>
      </w:r>
      <w:r>
        <w:rPr>
          <w:rStyle w:val="normaalichar1"/>
          <w:sz w:val="20"/>
          <w:szCs w:val="20"/>
        </w:rPr>
        <w:t xml:space="preserve">toimintamallia. 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9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 w:rsidR="00225000">
        <w:rPr>
          <w:rStyle w:val="normaalichar1char1"/>
          <w:b/>
          <w:bCs/>
          <w:sz w:val="20"/>
          <w:szCs w:val="20"/>
        </w:rPr>
        <w:t>TURUN</w:t>
      </w:r>
      <w:proofErr w:type="gramEnd"/>
      <w:r w:rsidR="00225000">
        <w:rPr>
          <w:rStyle w:val="normaalichar1char1"/>
          <w:b/>
          <w:bCs/>
          <w:sz w:val="20"/>
          <w:szCs w:val="20"/>
        </w:rPr>
        <w:t xml:space="preserve"> YLEISKAAVA 2029</w:t>
      </w:r>
    </w:p>
    <w:p w:rsidR="009B614B" w:rsidRDefault="00B76DC6" w:rsidP="009B614B">
      <w:pPr>
        <w:pStyle w:val="normaali0"/>
        <w:ind w:left="1300"/>
      </w:pPr>
      <w:proofErr w:type="gramStart"/>
      <w:r>
        <w:rPr>
          <w:rStyle w:val="normaalichar1"/>
          <w:sz w:val="20"/>
          <w:szCs w:val="20"/>
        </w:rPr>
        <w:t>Tulevaisuuden Turkua yhdessä suunnittelemaan.</w:t>
      </w:r>
      <w:proofErr w:type="gramEnd"/>
      <w:r>
        <w:rPr>
          <w:rStyle w:val="normaalichar1"/>
          <w:sz w:val="20"/>
          <w:szCs w:val="20"/>
        </w:rPr>
        <w:t xml:space="preserve"> </w:t>
      </w:r>
      <w:r w:rsidR="00225000">
        <w:rPr>
          <w:rStyle w:val="normaalichar1"/>
          <w:sz w:val="20"/>
          <w:szCs w:val="20"/>
        </w:rPr>
        <w:t xml:space="preserve">Ympäristötoimialan tutkija Jaana </w:t>
      </w:r>
      <w:proofErr w:type="spellStart"/>
      <w:r w:rsidR="00225000">
        <w:rPr>
          <w:rStyle w:val="normaalichar1"/>
          <w:sz w:val="20"/>
          <w:szCs w:val="20"/>
        </w:rPr>
        <w:t>Solasvuo</w:t>
      </w:r>
      <w:proofErr w:type="spellEnd"/>
      <w:r>
        <w:rPr>
          <w:rStyle w:val="normaalichar1"/>
          <w:sz w:val="20"/>
          <w:szCs w:val="20"/>
        </w:rPr>
        <w:t>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10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TURUN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LASTEN PARLAMENTIN HALLITUKSEN JÄSENTEN JULKISTAMINEN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11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KOULUJEN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TUOMAT ALOITTEET</w:t>
      </w:r>
    </w:p>
    <w:p w:rsidR="009B614B" w:rsidRDefault="009B614B" w:rsidP="009B614B">
      <w:pPr>
        <w:pStyle w:val="normaali0"/>
        <w:ind w:left="1300"/>
      </w:pPr>
      <w:r>
        <w:rPr>
          <w:rStyle w:val="normaalichar1"/>
          <w:sz w:val="20"/>
          <w:szCs w:val="20"/>
        </w:rPr>
        <w:t>Koulujen edustajilla on mahdollisuus tuoda järjestäytymiskokoukseen aloitteita ja pyytää puheenvuoroja nostaakseen keskusteluun erilaisia ajankohtaisia, lasten elämään tai koulun toimintakulttuuriin liittyviä asioita.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 xml:space="preserve">12 </w:t>
      </w:r>
      <w:proofErr w:type="gramStart"/>
      <w:r>
        <w:rPr>
          <w:rStyle w:val="normaalichar1char1"/>
          <w:b/>
          <w:bCs/>
          <w:sz w:val="20"/>
          <w:szCs w:val="20"/>
        </w:rPr>
        <w:t>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r>
        <w:rPr>
          <w:rStyle w:val="normaalichar1char1"/>
          <w:b/>
          <w:bCs/>
          <w:sz w:val="20"/>
          <w:szCs w:val="20"/>
        </w:rPr>
        <w:t>MUUT</w:t>
      </w:r>
      <w:proofErr w:type="gramEnd"/>
      <w:r>
        <w:rPr>
          <w:rStyle w:val="normaalichar1char1"/>
          <w:b/>
          <w:bCs/>
          <w:sz w:val="20"/>
          <w:szCs w:val="20"/>
        </w:rPr>
        <w:t xml:space="preserve"> ASIAT</w:t>
      </w:r>
    </w:p>
    <w:p w:rsidR="009B614B" w:rsidRDefault="009B614B" w:rsidP="009B614B">
      <w:pPr>
        <w:pStyle w:val="normaali0"/>
      </w:pPr>
      <w:r>
        <w:rPr>
          <w:rStyle w:val="normaalichar1char1"/>
          <w:b/>
          <w:bCs/>
          <w:sz w:val="20"/>
          <w:szCs w:val="20"/>
        </w:rPr>
        <w:t xml:space="preserve">       </w:t>
      </w:r>
      <w:r w:rsidR="00B76DC6">
        <w:rPr>
          <w:rStyle w:val="normaalichar1char1"/>
          <w:b/>
          <w:bCs/>
          <w:sz w:val="20"/>
          <w:szCs w:val="20"/>
        </w:rPr>
        <w:tab/>
      </w:r>
      <w:r>
        <w:rPr>
          <w:rStyle w:val="normaalichar1char1"/>
          <w:b/>
          <w:bCs/>
          <w:sz w:val="20"/>
          <w:szCs w:val="20"/>
        </w:rPr>
        <w:t xml:space="preserve">12.1 </w:t>
      </w:r>
      <w:r>
        <w:rPr>
          <w:rStyle w:val="normaalichar1"/>
          <w:sz w:val="20"/>
          <w:szCs w:val="20"/>
        </w:rPr>
        <w:t>Turun Lasten Parlamentin suurkokous 23.4.2014 klo 9-11.30 Turun valtuustosalissa.</w:t>
      </w:r>
    </w:p>
    <w:p w:rsidR="009B614B" w:rsidRDefault="009B614B" w:rsidP="009B614B">
      <w:pPr>
        <w:pStyle w:val="normaali0"/>
        <w:spacing w:before="240"/>
      </w:pPr>
      <w:r>
        <w:rPr>
          <w:rStyle w:val="normaalichar1char1"/>
          <w:b/>
          <w:bCs/>
          <w:sz w:val="20"/>
          <w:szCs w:val="20"/>
        </w:rPr>
        <w:t>13 § </w:t>
      </w:r>
      <w:r w:rsidR="00B76DC6">
        <w:rPr>
          <w:rStyle w:val="normaalichar1char1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Style w:val="normaalichar1char1"/>
          <w:b/>
          <w:bCs/>
          <w:sz w:val="20"/>
          <w:szCs w:val="20"/>
        </w:rPr>
        <w:t>KOKOUKSEN PÄÄTTÄMINEN</w:t>
      </w:r>
    </w:p>
    <w:p w:rsidR="009B614B" w:rsidRDefault="009B614B" w:rsidP="009B614B">
      <w:pPr>
        <w:pStyle w:val="normaali0"/>
        <w:ind w:firstLine="1300"/>
      </w:pPr>
      <w:r>
        <w:rPr>
          <w:rStyle w:val="normaalichar1"/>
          <w:sz w:val="20"/>
          <w:szCs w:val="20"/>
        </w:rPr>
        <w:t>Puheenjohtaja päättää kokouksen.</w:t>
      </w:r>
    </w:p>
    <w:p w:rsidR="009B614B" w:rsidRDefault="009B614B" w:rsidP="009B614B">
      <w:pPr>
        <w:pStyle w:val="normaali0"/>
        <w:spacing w:before="240"/>
      </w:pPr>
      <w:r>
        <w:t> </w:t>
      </w:r>
    </w:p>
    <w:p w:rsidR="00F61C4B" w:rsidRDefault="00F61C4B"/>
    <w:sectPr w:rsidR="00F61C4B" w:rsidSect="00F61C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B"/>
    <w:rsid w:val="00124AFC"/>
    <w:rsid w:val="00225000"/>
    <w:rsid w:val="005C433C"/>
    <w:rsid w:val="006F639F"/>
    <w:rsid w:val="008B56E6"/>
    <w:rsid w:val="008D4482"/>
    <w:rsid w:val="009B614B"/>
    <w:rsid w:val="00B76DC6"/>
    <w:rsid w:val="00DD0725"/>
    <w:rsid w:val="00E66B18"/>
    <w:rsid w:val="00ED11FD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F99B7-F4B7-4370-A178-CFE918A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61C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9B614B"/>
    <w:pPr>
      <w:spacing w:after="0" w:line="240" w:lineRule="atLeast"/>
    </w:pPr>
    <w:rPr>
      <w:rFonts w:ascii="Arial" w:eastAsia="Times New Roman" w:hAnsi="Arial" w:cs="Arial"/>
      <w:lang w:eastAsia="fi-FI"/>
    </w:rPr>
  </w:style>
  <w:style w:type="character" w:customStyle="1" w:styleId="normaalichar1char1">
    <w:name w:val="normaali____char1__char1"/>
    <w:basedOn w:val="Kappaleenoletusfontti"/>
    <w:rsid w:val="009B614B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normaalichar1">
    <w:name w:val="normaali__char1"/>
    <w:basedOn w:val="Kappaleenoletusfontti"/>
    <w:rsid w:val="009B614B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09998">
      <w:bodyDiv w:val="1"/>
      <w:marLeft w:val="1120"/>
      <w:marRight w:val="112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Impulssi-Instituutti</cp:lastModifiedBy>
  <cp:revision>2</cp:revision>
  <dcterms:created xsi:type="dcterms:W3CDTF">2014-03-02T10:21:00Z</dcterms:created>
  <dcterms:modified xsi:type="dcterms:W3CDTF">2014-03-02T10:21:00Z</dcterms:modified>
</cp:coreProperties>
</file>