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D39A8" w14:textId="77777777" w:rsidR="006A7C7F" w:rsidRDefault="006A7C7F" w:rsidP="00C249E5">
      <w:pPr>
        <w:jc w:val="both"/>
      </w:pPr>
    </w:p>
    <w:p w14:paraId="5659CFA6" w14:textId="77777777" w:rsidR="006A7C7F" w:rsidRDefault="006A7C7F" w:rsidP="00C249E5">
      <w:pPr>
        <w:jc w:val="both"/>
      </w:pPr>
    </w:p>
    <w:p w14:paraId="4E80098A" w14:textId="77777777" w:rsidR="006A7C7F" w:rsidRDefault="006A7C7F" w:rsidP="00C249E5">
      <w:pPr>
        <w:jc w:val="both"/>
      </w:pPr>
    </w:p>
    <w:p w14:paraId="20FAE51A" w14:textId="77777777" w:rsidR="006A7C7F" w:rsidRDefault="006A7C7F" w:rsidP="00C249E5">
      <w:pPr>
        <w:jc w:val="both"/>
      </w:pPr>
    </w:p>
    <w:p w14:paraId="5433D47C" w14:textId="77777777" w:rsidR="006A7C7F" w:rsidRDefault="006A7C7F" w:rsidP="00C249E5">
      <w:pPr>
        <w:jc w:val="both"/>
      </w:pPr>
    </w:p>
    <w:p w14:paraId="636B822B" w14:textId="77777777" w:rsidR="006A7C7F" w:rsidRDefault="006A7C7F" w:rsidP="00C249E5">
      <w:pPr>
        <w:jc w:val="both"/>
      </w:pPr>
    </w:p>
    <w:tbl>
      <w:tblPr>
        <w:tblpPr w:leftFromText="142" w:rightFromText="142" w:vertAnchor="text" w:tblpY="1"/>
        <w:tblW w:w="5000" w:type="pct"/>
        <w:tblLayout w:type="fixed"/>
        <w:tblCellMar>
          <w:left w:w="0" w:type="dxa"/>
          <w:right w:w="0" w:type="dxa"/>
        </w:tblCellMar>
        <w:tblLook w:val="0000" w:firstRow="0" w:lastRow="0" w:firstColumn="0" w:lastColumn="0" w:noHBand="0" w:noVBand="0"/>
      </w:tblPr>
      <w:tblGrid>
        <w:gridCol w:w="9950"/>
      </w:tblGrid>
      <w:tr w:rsidR="00C90E79" w14:paraId="3F7CB9CD" w14:textId="77777777" w:rsidTr="00C90E79">
        <w:trPr>
          <w:trHeight w:val="240"/>
        </w:trPr>
        <w:tc>
          <w:tcPr>
            <w:tcW w:w="9950" w:type="dxa"/>
          </w:tcPr>
          <w:p w14:paraId="2E6DA5C1" w14:textId="77777777" w:rsidR="00C90E79" w:rsidRDefault="00C90E79" w:rsidP="00C249E5">
            <w:pPr>
              <w:jc w:val="both"/>
            </w:pPr>
          </w:p>
        </w:tc>
      </w:tr>
      <w:tr w:rsidR="00C90E79" w14:paraId="64520E4C" w14:textId="77777777" w:rsidTr="00CF25A1">
        <w:trPr>
          <w:trHeight w:val="179"/>
        </w:trPr>
        <w:tc>
          <w:tcPr>
            <w:tcW w:w="9950" w:type="dxa"/>
            <w:vAlign w:val="center"/>
          </w:tcPr>
          <w:p w14:paraId="2EF0BB66" w14:textId="77777777" w:rsidR="00C90E79" w:rsidRDefault="0086082A" w:rsidP="00C249E5">
            <w:pPr>
              <w:pStyle w:val="Otsikko"/>
              <w:ind w:left="-1560"/>
              <w:jc w:val="both"/>
            </w:pPr>
            <w:bookmarkStart w:id="0" w:name="DTITLE"/>
            <w:bookmarkEnd w:id="0"/>
            <w:proofErr w:type="spellStart"/>
            <w:r>
              <w:t>Pa</w:t>
            </w:r>
            <w:proofErr w:type="spellEnd"/>
          </w:p>
        </w:tc>
      </w:tr>
    </w:tbl>
    <w:p w14:paraId="3AFB5612" w14:textId="77777777" w:rsidR="0086082A" w:rsidRDefault="0086082A" w:rsidP="00C249E5">
      <w:pPr>
        <w:pStyle w:val="Sis2"/>
        <w:jc w:val="both"/>
        <w:rPr>
          <w:sz w:val="24"/>
          <w:szCs w:val="24"/>
        </w:rPr>
      </w:pPr>
    </w:p>
    <w:p w14:paraId="5721CFEC" w14:textId="77777777" w:rsidR="0086082A" w:rsidRPr="007A2450" w:rsidRDefault="0086082A" w:rsidP="00C249E5">
      <w:pPr>
        <w:pStyle w:val="Otsikko2"/>
        <w:numPr>
          <w:ilvl w:val="0"/>
          <w:numId w:val="0"/>
        </w:numPr>
        <w:jc w:val="both"/>
      </w:pPr>
      <w:r>
        <w:t>Kuorma-autoja koskevat vaatimukset</w:t>
      </w:r>
    </w:p>
    <w:p w14:paraId="47327357" w14:textId="77777777" w:rsidR="006825E2" w:rsidRDefault="006825E2" w:rsidP="00C249E5">
      <w:pPr>
        <w:pStyle w:val="Sis2"/>
        <w:numPr>
          <w:ilvl w:val="0"/>
          <w:numId w:val="30"/>
        </w:numPr>
        <w:jc w:val="both"/>
      </w:pPr>
      <w:r>
        <w:t>Henkilökuljetukseen käytettävän kuorma-auton tasapohjainen lava on varustettava riittävän tukevilla ja vähintään 120 cm korkeilla laidoilla kaikilta sivuiltaan.</w:t>
      </w:r>
    </w:p>
    <w:p w14:paraId="757FABF1" w14:textId="77777777" w:rsidR="006825E2" w:rsidRDefault="006825E2" w:rsidP="00C249E5">
      <w:pPr>
        <w:pStyle w:val="Sis2"/>
        <w:numPr>
          <w:ilvl w:val="0"/>
          <w:numId w:val="30"/>
        </w:numPr>
        <w:jc w:val="both"/>
      </w:pPr>
      <w:r>
        <w:t>Mikäli ajoneuvo on varustettu puominosturilla, on lavan etureunan oltava vähintään 150 cm korkea.</w:t>
      </w:r>
    </w:p>
    <w:p w14:paraId="3DF42680" w14:textId="77777777" w:rsidR="006825E2" w:rsidRDefault="006825E2" w:rsidP="00C249E5">
      <w:pPr>
        <w:pStyle w:val="Sis2"/>
        <w:numPr>
          <w:ilvl w:val="0"/>
          <w:numId w:val="30"/>
        </w:numPr>
        <w:jc w:val="both"/>
      </w:pPr>
      <w:r>
        <w:t>Mikäli lavan pituus ylittää 5 metriä, on lavan keskikohtaan sivulaitojen väliin kiinnitettävä kiinteä, riittävän jäykkä puomi, liina, köysi tai vastaava ketju, jotta opiskelijat voivat liikenteen häiriötilanteessa ottaa siitä kiinni kaatumisen estämiseksi. Lavalla ei myöskään saa olla lunta eikä jäätä, eikä se saa olla liukas.</w:t>
      </w:r>
    </w:p>
    <w:p w14:paraId="5A75D058" w14:textId="77777777" w:rsidR="006825E2" w:rsidRDefault="006825E2" w:rsidP="00C249E5">
      <w:pPr>
        <w:pStyle w:val="Sis2"/>
        <w:numPr>
          <w:ilvl w:val="0"/>
          <w:numId w:val="30"/>
        </w:numPr>
        <w:jc w:val="both"/>
      </w:pPr>
      <w:r>
        <w:t>Lisäksi on huomioitava, että ns. vaihtolavat on oltava lukittuina kaikista neljästä pisteestä, lavan kiinnityksen pitävyys on varmistettava tarvittaessa liinoilla.</w:t>
      </w:r>
    </w:p>
    <w:p w14:paraId="74C6A39F" w14:textId="77777777" w:rsidR="006825E2" w:rsidRDefault="006825E2" w:rsidP="00C249E5">
      <w:pPr>
        <w:pStyle w:val="Sis2"/>
        <w:numPr>
          <w:ilvl w:val="0"/>
          <w:numId w:val="30"/>
        </w:numPr>
        <w:jc w:val="both"/>
      </w:pPr>
      <w:r>
        <w:t xml:space="preserve">Ajoneuvon pakokaasut on suunnattava siten, että ne eivät ohjaudu kuljetettavien hengitettäväksi. Hyväksyttävänä tapana voidaan pitää esim. niiden suuntaamista ajoneuvon alle. </w:t>
      </w:r>
    </w:p>
    <w:p w14:paraId="037FFAEF" w14:textId="77777777" w:rsidR="006825E2" w:rsidRDefault="006825E2" w:rsidP="00C249E5">
      <w:pPr>
        <w:pStyle w:val="Sis2"/>
        <w:numPr>
          <w:ilvl w:val="0"/>
          <w:numId w:val="30"/>
        </w:numPr>
        <w:jc w:val="both"/>
      </w:pPr>
      <w:r w:rsidRPr="006825E2">
        <w:t xml:space="preserve">Kuljetuksen ajaksi kuorma-autoon ei saa kytkeä varsinaista perävaunua. </w:t>
      </w:r>
    </w:p>
    <w:p w14:paraId="5FCA5327" w14:textId="77777777" w:rsidR="002836BE" w:rsidRPr="006825E2" w:rsidRDefault="002836BE" w:rsidP="00C249E5">
      <w:pPr>
        <w:pStyle w:val="Sis2"/>
        <w:numPr>
          <w:ilvl w:val="0"/>
          <w:numId w:val="30"/>
        </w:numPr>
        <w:jc w:val="both"/>
      </w:pPr>
      <w:r w:rsidRPr="006825E2">
        <w:t>Opiskelijoita kuljettavien kuorma-autojen nopeus saa olla enintään 50 km/t siirryttäessä kouluilta kokoontumispaikalle ja kulkueen loputtua takaisin kouluille.</w:t>
      </w:r>
    </w:p>
    <w:p w14:paraId="6FE4DF13" w14:textId="77777777" w:rsidR="002836BE" w:rsidRDefault="006825E2" w:rsidP="00C249E5">
      <w:pPr>
        <w:pStyle w:val="Sis2"/>
        <w:numPr>
          <w:ilvl w:val="0"/>
          <w:numId w:val="30"/>
        </w:numPr>
        <w:jc w:val="both"/>
      </w:pPr>
      <w:r>
        <w:t xml:space="preserve">Tarkastuspaikalle pitää saapua ajoneuvolla, joka on jo asianmukaisessa kunnossa ja </w:t>
      </w:r>
      <w:r w:rsidR="008B1116">
        <w:t xml:space="preserve">täyttää kaikki turvamääräykset. </w:t>
      </w:r>
    </w:p>
    <w:p w14:paraId="3A4EC8EC" w14:textId="77777777" w:rsidR="002836BE" w:rsidRDefault="008B1116" w:rsidP="00C249E5">
      <w:pPr>
        <w:pStyle w:val="Sis2"/>
        <w:numPr>
          <w:ilvl w:val="0"/>
          <w:numId w:val="30"/>
        </w:numPr>
        <w:jc w:val="both"/>
        <w:rPr>
          <w:sz w:val="24"/>
          <w:szCs w:val="24"/>
        </w:rPr>
      </w:pPr>
      <w:r w:rsidRPr="002836BE">
        <w:t xml:space="preserve">Jokaisesta ajoneuvosta toimitetaan poliisilaitokselle ajoneuvokohtainen lomake. </w:t>
      </w:r>
      <w:r w:rsidR="0086082A" w:rsidRPr="002836BE">
        <w:t>Liitteessä olevaan ajoneuvokohtaiseen lomakkeeseen on ehdottomasti merkittävä valvojan sekä autonkuljettajan henkilötunnus.</w:t>
      </w:r>
      <w:r w:rsidR="0086082A" w:rsidRPr="002836BE">
        <w:rPr>
          <w:sz w:val="24"/>
          <w:szCs w:val="24"/>
        </w:rPr>
        <w:t xml:space="preserve"> </w:t>
      </w:r>
    </w:p>
    <w:p w14:paraId="7B7EEAA9" w14:textId="77777777" w:rsidR="008B1116" w:rsidRPr="002836BE" w:rsidRDefault="003157AC" w:rsidP="00C249E5">
      <w:pPr>
        <w:pStyle w:val="Sis2"/>
        <w:numPr>
          <w:ilvl w:val="0"/>
          <w:numId w:val="30"/>
        </w:numPr>
        <w:jc w:val="both"/>
        <w:rPr>
          <w:sz w:val="24"/>
          <w:szCs w:val="24"/>
        </w:rPr>
      </w:pPr>
      <w:r w:rsidRPr="002836BE">
        <w:t>Ilmoitus ja ajoneuvokohtaiset kuljettaja ja valvojalomakkeet</w:t>
      </w:r>
      <w:r w:rsidR="0086082A" w:rsidRPr="002836BE">
        <w:t xml:space="preserve"> palautetaan asianmukaisesti täytettynä </w:t>
      </w:r>
      <w:r w:rsidR="00104651" w:rsidRPr="002836BE">
        <w:t>Turun pääpoliisiasemal</w:t>
      </w:r>
      <w:r w:rsidRPr="002836BE">
        <w:t>le / Luvat, PL 51</w:t>
      </w:r>
      <w:r w:rsidR="00104651" w:rsidRPr="002836BE">
        <w:t>,</w:t>
      </w:r>
      <w:r w:rsidRPr="002836BE">
        <w:t xml:space="preserve"> </w:t>
      </w:r>
      <w:r w:rsidR="00104651" w:rsidRPr="002836BE">
        <w:t xml:space="preserve">20101 TURKU tai sähköpostitse </w:t>
      </w:r>
      <w:hyperlink r:id="rId9" w:history="1">
        <w:r w:rsidR="00104651" w:rsidRPr="002836BE">
          <w:t>lupahallinto.lounais-suomi@poliisi.fi</w:t>
        </w:r>
      </w:hyperlink>
      <w:r w:rsidR="008B1116" w:rsidRPr="002836BE">
        <w:t xml:space="preserve"> </w:t>
      </w:r>
      <w:r w:rsidR="0025369B">
        <w:t xml:space="preserve"> </w:t>
      </w:r>
      <w:r w:rsidR="0025369B" w:rsidRPr="00C249E5">
        <w:rPr>
          <w:b/>
        </w:rPr>
        <w:t xml:space="preserve">viimeistään </w:t>
      </w:r>
      <w:r w:rsidR="00C249E5" w:rsidRPr="00C249E5">
        <w:rPr>
          <w:b/>
        </w:rPr>
        <w:t>27</w:t>
      </w:r>
      <w:r w:rsidR="0025369B" w:rsidRPr="00C249E5">
        <w:rPr>
          <w:b/>
        </w:rPr>
        <w:t>.</w:t>
      </w:r>
      <w:r w:rsidR="00C249E5" w:rsidRPr="00C249E5">
        <w:rPr>
          <w:b/>
        </w:rPr>
        <w:t>1</w:t>
      </w:r>
      <w:r w:rsidR="0025369B" w:rsidRPr="00C249E5">
        <w:rPr>
          <w:b/>
        </w:rPr>
        <w:t>.20</w:t>
      </w:r>
      <w:r w:rsidR="00C249E5" w:rsidRPr="00C249E5">
        <w:rPr>
          <w:b/>
        </w:rPr>
        <w:t>22</w:t>
      </w:r>
      <w:r w:rsidR="002836BE" w:rsidRPr="00C249E5">
        <w:rPr>
          <w:b/>
        </w:rPr>
        <w:t>.</w:t>
      </w:r>
    </w:p>
    <w:p w14:paraId="4EFD48EF" w14:textId="77777777" w:rsidR="008B1116" w:rsidRDefault="008B1116" w:rsidP="00C249E5">
      <w:pPr>
        <w:pStyle w:val="Sis2"/>
        <w:jc w:val="both"/>
        <w:rPr>
          <w:b/>
          <w:sz w:val="24"/>
          <w:szCs w:val="24"/>
        </w:rPr>
      </w:pPr>
    </w:p>
    <w:p w14:paraId="65E3D642" w14:textId="77777777" w:rsidR="0086082A" w:rsidRPr="007A2450" w:rsidRDefault="0086082A" w:rsidP="00C249E5">
      <w:pPr>
        <w:pStyle w:val="Otsikko2"/>
        <w:numPr>
          <w:ilvl w:val="0"/>
          <w:numId w:val="0"/>
        </w:numPr>
        <w:jc w:val="both"/>
      </w:pPr>
      <w:r>
        <w:t>Kuorma-autoja ennakkotarkastukset</w:t>
      </w:r>
      <w:r w:rsidR="00CF25A1">
        <w:t xml:space="preserve"> ja liikenteenohjaus</w:t>
      </w:r>
      <w:r>
        <w:t xml:space="preserve"> 20</w:t>
      </w:r>
      <w:r w:rsidR="00C249E5">
        <w:t>22</w:t>
      </w:r>
    </w:p>
    <w:p w14:paraId="709F8F38" w14:textId="77777777" w:rsidR="009D1AA8" w:rsidRDefault="00CF25A1" w:rsidP="00C249E5">
      <w:pPr>
        <w:pStyle w:val="Sis2"/>
        <w:jc w:val="both"/>
        <w:rPr>
          <w:sz w:val="24"/>
          <w:szCs w:val="24"/>
        </w:rPr>
      </w:pPr>
      <w:r>
        <w:rPr>
          <w:sz w:val="24"/>
          <w:szCs w:val="24"/>
        </w:rPr>
        <w:t>Poliisi tarkastaa jokaisen ajoneuvon penkkariajojen aamuna. A</w:t>
      </w:r>
      <w:r w:rsidR="0086082A" w:rsidRPr="007A2450">
        <w:rPr>
          <w:sz w:val="24"/>
          <w:szCs w:val="24"/>
        </w:rPr>
        <w:t>joneuvo ei voi osallistua penkkariajoon, jos auto ei täytä luvassa olevia turvallisuusmääräyksiä heti aamulla poliisin tekemällä ensimmäisellä tarkastuskerralla. Ajoneuvoon ei tehdä enää jälkitarkastusta. Tarkastuspaikalle pitää saapua ajoneuvolla, joka on jo asianmukaisessa kunnossa ja täyttää kaikki turvamääräykset.</w:t>
      </w:r>
      <w:r w:rsidR="00C249E5">
        <w:rPr>
          <w:sz w:val="24"/>
          <w:szCs w:val="24"/>
        </w:rPr>
        <w:t xml:space="preserve"> </w:t>
      </w:r>
      <w:r w:rsidR="006A7C7F">
        <w:rPr>
          <w:sz w:val="24"/>
          <w:szCs w:val="24"/>
        </w:rPr>
        <w:t xml:space="preserve">Tarkastuksen jälkeen </w:t>
      </w:r>
      <w:r w:rsidR="006A7C7F">
        <w:rPr>
          <w:sz w:val="24"/>
          <w:szCs w:val="24"/>
        </w:rPr>
        <w:lastRenderedPageBreak/>
        <w:t>ajoneuvoa voidaan vielä käyttää muuhun ajoon, kunhan kuljettaja huolehtii siitä, että ajoneuvo palautetaan ennen penkkariajoja tarkastusta vastaavaan tilaan.</w:t>
      </w:r>
    </w:p>
    <w:p w14:paraId="3446511A" w14:textId="77777777" w:rsidR="00C249E5" w:rsidRDefault="00C249E5" w:rsidP="00C249E5">
      <w:pPr>
        <w:pStyle w:val="Sis2"/>
        <w:jc w:val="both"/>
        <w:rPr>
          <w:sz w:val="24"/>
          <w:szCs w:val="24"/>
        </w:rPr>
      </w:pPr>
    </w:p>
    <w:p w14:paraId="08A232BB" w14:textId="77777777" w:rsidR="00C249E5" w:rsidRDefault="00C249E5" w:rsidP="00C249E5">
      <w:pPr>
        <w:pStyle w:val="Sis2"/>
        <w:jc w:val="both"/>
        <w:rPr>
          <w:b/>
          <w:sz w:val="24"/>
          <w:szCs w:val="24"/>
        </w:rPr>
      </w:pPr>
      <w:r w:rsidRPr="00C249E5">
        <w:rPr>
          <w:b/>
          <w:sz w:val="24"/>
          <w:szCs w:val="24"/>
        </w:rPr>
        <w:t>Tarkastuksen</w:t>
      </w:r>
      <w:r w:rsidR="000F2581">
        <w:rPr>
          <w:b/>
          <w:sz w:val="24"/>
          <w:szCs w:val="24"/>
        </w:rPr>
        <w:t xml:space="preserve"> </w:t>
      </w:r>
      <w:r w:rsidRPr="00C249E5">
        <w:rPr>
          <w:b/>
          <w:sz w:val="24"/>
          <w:szCs w:val="24"/>
        </w:rPr>
        <w:t>ajankohdasta</w:t>
      </w:r>
      <w:r w:rsidR="000F2581">
        <w:rPr>
          <w:b/>
          <w:sz w:val="24"/>
          <w:szCs w:val="24"/>
        </w:rPr>
        <w:t xml:space="preserve"> ja järjestelyistä</w:t>
      </w:r>
      <w:r w:rsidRPr="00C249E5">
        <w:rPr>
          <w:b/>
          <w:sz w:val="24"/>
          <w:szCs w:val="24"/>
        </w:rPr>
        <w:t xml:space="preserve"> lisätietoja myöhemmin.</w:t>
      </w:r>
    </w:p>
    <w:p w14:paraId="5180F312" w14:textId="77777777" w:rsidR="000F2581" w:rsidRDefault="000F2581" w:rsidP="00C249E5">
      <w:pPr>
        <w:pStyle w:val="Sis2"/>
        <w:jc w:val="both"/>
        <w:rPr>
          <w:b/>
          <w:sz w:val="24"/>
          <w:szCs w:val="24"/>
        </w:rPr>
      </w:pPr>
    </w:p>
    <w:p w14:paraId="5AF9C9C9" w14:textId="77777777" w:rsidR="000F2581" w:rsidRDefault="000F2581" w:rsidP="00C249E5">
      <w:pPr>
        <w:pStyle w:val="Sis2"/>
        <w:jc w:val="both"/>
        <w:rPr>
          <w:b/>
          <w:sz w:val="24"/>
          <w:szCs w:val="24"/>
        </w:rPr>
      </w:pPr>
    </w:p>
    <w:p w14:paraId="3BBF1277" w14:textId="77777777" w:rsidR="000F2581" w:rsidRDefault="000F2581" w:rsidP="000F2581">
      <w:pPr>
        <w:pStyle w:val="Sis2"/>
        <w:rPr>
          <w:sz w:val="24"/>
          <w:szCs w:val="24"/>
        </w:rPr>
      </w:pPr>
      <w:r>
        <w:rPr>
          <w:sz w:val="24"/>
          <w:szCs w:val="24"/>
        </w:rPr>
        <w:t>Lisätietoja antaa tarvittaessa lupa-asiat puh. 0295 446 261.</w:t>
      </w:r>
    </w:p>
    <w:p w14:paraId="2C342F08" w14:textId="77777777" w:rsidR="000F2581" w:rsidRPr="00C249E5" w:rsidRDefault="000F2581" w:rsidP="00C249E5">
      <w:pPr>
        <w:pStyle w:val="Sis2"/>
        <w:jc w:val="both"/>
        <w:rPr>
          <w:b/>
          <w:sz w:val="24"/>
          <w:szCs w:val="24"/>
        </w:rPr>
      </w:pPr>
    </w:p>
    <w:p w14:paraId="68FD0A8A" w14:textId="77777777" w:rsidR="00355A1C" w:rsidRDefault="00355A1C" w:rsidP="00C249E5">
      <w:pPr>
        <w:pStyle w:val="Sis2"/>
        <w:jc w:val="both"/>
        <w:rPr>
          <w:sz w:val="24"/>
          <w:szCs w:val="24"/>
        </w:rPr>
      </w:pPr>
    </w:p>
    <w:p w14:paraId="4E8A38A8" w14:textId="77777777" w:rsidR="00355A1C" w:rsidRDefault="00355A1C" w:rsidP="00C249E5">
      <w:pPr>
        <w:pStyle w:val="Sis2"/>
        <w:jc w:val="both"/>
        <w:rPr>
          <w:sz w:val="24"/>
          <w:szCs w:val="24"/>
        </w:rPr>
      </w:pPr>
    </w:p>
    <w:p w14:paraId="27AC6DC8" w14:textId="77777777" w:rsidR="009D1AA8" w:rsidRDefault="009D1AA8" w:rsidP="00C249E5">
      <w:pPr>
        <w:pStyle w:val="Sis2"/>
        <w:jc w:val="both"/>
        <w:rPr>
          <w:sz w:val="24"/>
          <w:szCs w:val="24"/>
        </w:rPr>
      </w:pPr>
    </w:p>
    <w:p w14:paraId="1CFC68F3" w14:textId="77777777" w:rsidR="0086082A" w:rsidRPr="0086082A" w:rsidRDefault="0086082A" w:rsidP="00C249E5">
      <w:pPr>
        <w:pStyle w:val="Sis2"/>
        <w:jc w:val="both"/>
        <w:rPr>
          <w:sz w:val="24"/>
          <w:szCs w:val="24"/>
        </w:rPr>
      </w:pPr>
      <w:r>
        <w:rPr>
          <w:sz w:val="24"/>
          <w:szCs w:val="24"/>
        </w:rPr>
        <w:br/>
      </w:r>
    </w:p>
    <w:p w14:paraId="1A52FD35" w14:textId="77777777" w:rsidR="00C90E79" w:rsidRPr="00C90E79" w:rsidRDefault="00C90E79" w:rsidP="00C249E5">
      <w:pPr>
        <w:pStyle w:val="Sis2"/>
        <w:jc w:val="both"/>
      </w:pPr>
    </w:p>
    <w:p w14:paraId="7CC8A64E" w14:textId="77777777" w:rsidR="00163457" w:rsidRDefault="000B37AF" w:rsidP="00C249E5">
      <w:pPr>
        <w:pStyle w:val="Sis2"/>
        <w:jc w:val="both"/>
      </w:pPr>
      <w:r>
        <w:t>Komisario</w:t>
      </w:r>
      <w:r>
        <w:tab/>
      </w:r>
      <w:r>
        <w:tab/>
      </w:r>
      <w:r w:rsidR="0086082A">
        <w:t>Harri Aaltonen</w:t>
      </w:r>
    </w:p>
    <w:p w14:paraId="38A0E630" w14:textId="77777777" w:rsidR="000F2581" w:rsidRDefault="000F2581" w:rsidP="00C249E5">
      <w:pPr>
        <w:pStyle w:val="Sis2"/>
        <w:jc w:val="both"/>
      </w:pPr>
      <w:r>
        <w:tab/>
      </w:r>
      <w:r>
        <w:tab/>
      </w:r>
      <w:hyperlink r:id="rId10" w:history="1">
        <w:r w:rsidRPr="00C065A3">
          <w:rPr>
            <w:rStyle w:val="Hyperlinkki"/>
          </w:rPr>
          <w:t>harri.aaltonen@poliisi.fi</w:t>
        </w:r>
      </w:hyperlink>
    </w:p>
    <w:p w14:paraId="0FAB8FFD" w14:textId="77777777" w:rsidR="000F2581" w:rsidRDefault="000F2581" w:rsidP="00C249E5">
      <w:pPr>
        <w:pStyle w:val="Sis2"/>
        <w:jc w:val="both"/>
      </w:pPr>
      <w:r>
        <w:tab/>
      </w:r>
      <w:r>
        <w:tab/>
        <w:t>p. 0295 446 603</w:t>
      </w:r>
    </w:p>
    <w:p w14:paraId="43BF9A80" w14:textId="77777777" w:rsidR="00F449BA" w:rsidRDefault="00F449BA" w:rsidP="00C249E5">
      <w:pPr>
        <w:pStyle w:val="Sis2"/>
        <w:jc w:val="both"/>
        <w:rPr>
          <w:sz w:val="24"/>
          <w:szCs w:val="24"/>
        </w:rPr>
      </w:pPr>
    </w:p>
    <w:p w14:paraId="2897062E" w14:textId="77777777" w:rsidR="00CF25A1" w:rsidRDefault="006A7C7F" w:rsidP="00C249E5">
      <w:pPr>
        <w:pStyle w:val="Sis2"/>
        <w:jc w:val="both"/>
        <w:rPr>
          <w:sz w:val="24"/>
          <w:szCs w:val="24"/>
        </w:rPr>
      </w:pPr>
      <w:r>
        <w:rPr>
          <w:sz w:val="24"/>
          <w:szCs w:val="24"/>
        </w:rPr>
        <w:t>Liite</w:t>
      </w:r>
      <w:r w:rsidR="00CF25A1">
        <w:rPr>
          <w:sz w:val="24"/>
          <w:szCs w:val="24"/>
        </w:rPr>
        <w:tab/>
      </w:r>
      <w:r w:rsidR="00615F47">
        <w:rPr>
          <w:sz w:val="24"/>
          <w:szCs w:val="24"/>
        </w:rPr>
        <w:t>Ajoneuvokohtainen lomake</w:t>
      </w:r>
      <w:r w:rsidR="00CF25A1">
        <w:rPr>
          <w:sz w:val="24"/>
          <w:szCs w:val="24"/>
        </w:rPr>
        <w:t xml:space="preserve"> 20</w:t>
      </w:r>
      <w:r w:rsidR="00C249E5">
        <w:rPr>
          <w:sz w:val="24"/>
          <w:szCs w:val="24"/>
        </w:rPr>
        <w:t>22</w:t>
      </w:r>
    </w:p>
    <w:p w14:paraId="44D4D8D8" w14:textId="77777777" w:rsidR="0025369B" w:rsidRDefault="0025369B" w:rsidP="00E50123">
      <w:pPr>
        <w:pStyle w:val="Sis2"/>
      </w:pPr>
      <w:r>
        <w:rPr>
          <w:sz w:val="24"/>
          <w:szCs w:val="24"/>
        </w:rPr>
        <w:tab/>
      </w:r>
    </w:p>
    <w:sectPr w:rsidR="0025369B" w:rsidSect="00F766FB">
      <w:headerReference w:type="default" r:id="rId11"/>
      <w:headerReference w:type="first" r:id="rId12"/>
      <w:footerReference w:type="first" r:id="rId13"/>
      <w:pgSz w:w="11906" w:h="16838" w:code="9"/>
      <w:pgMar w:top="2155" w:right="794" w:bottom="1077" w:left="1162" w:header="737" w:footer="68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B8FE4" w14:textId="77777777" w:rsidR="003D3BF5" w:rsidRDefault="003D3BF5" w:rsidP="00A87A76">
      <w:r>
        <w:separator/>
      </w:r>
    </w:p>
  </w:endnote>
  <w:endnote w:type="continuationSeparator" w:id="0">
    <w:p w14:paraId="716BAF7D" w14:textId="77777777" w:rsidR="003D3BF5" w:rsidRDefault="003D3BF5"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94"/>
      <w:gridCol w:w="306"/>
      <w:gridCol w:w="3946"/>
      <w:gridCol w:w="2013"/>
    </w:tblGrid>
    <w:tr w:rsidR="00C90E79" w:rsidRPr="002E451F" w14:paraId="14D8E8DE" w14:textId="77777777" w:rsidTr="00F80BED">
      <w:tc>
        <w:tcPr>
          <w:tcW w:w="3794" w:type="dxa"/>
          <w:tcMar>
            <w:right w:w="0" w:type="dxa"/>
          </w:tcMar>
        </w:tcPr>
        <w:p w14:paraId="670116E2" w14:textId="77777777" w:rsidR="00C90E79" w:rsidRPr="00291180" w:rsidRDefault="00C90E79" w:rsidP="00D4644E">
          <w:pPr>
            <w:pStyle w:val="ISOLLA"/>
          </w:pPr>
          <w:r>
            <w:t>Lounais-Suomen poliisilaitos</w:t>
          </w:r>
        </w:p>
      </w:tc>
      <w:tc>
        <w:tcPr>
          <w:tcW w:w="306" w:type="dxa"/>
          <w:vMerge w:val="restart"/>
        </w:tcPr>
        <w:p w14:paraId="2FD7CA79" w14:textId="77777777" w:rsidR="00C90E79" w:rsidRPr="00291180" w:rsidRDefault="00C90E79" w:rsidP="00ED1E66">
          <w:pPr>
            <w:suppressAutoHyphens/>
            <w:jc w:val="right"/>
            <w:rPr>
              <w:sz w:val="16"/>
              <w:szCs w:val="16"/>
            </w:rPr>
          </w:pPr>
          <w:r>
            <w:rPr>
              <w:noProof/>
              <w:sz w:val="16"/>
              <w:szCs w:val="16"/>
              <w:lang w:eastAsia="fi-FI"/>
            </w:rPr>
            <w:drawing>
              <wp:inline distT="0" distB="0" distL="0" distR="0" wp14:anchorId="39415106" wp14:editId="19CE1352">
                <wp:extent cx="54864" cy="469393"/>
                <wp:effectExtent l="0" t="0" r="2540" b="698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_nuol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864" cy="469393"/>
                        </a:xfrm>
                        <a:prstGeom prst="rect">
                          <a:avLst/>
                        </a:prstGeom>
                      </pic:spPr>
                    </pic:pic>
                  </a:graphicData>
                </a:graphic>
              </wp:inline>
            </w:drawing>
          </w:r>
        </w:p>
      </w:tc>
      <w:tc>
        <w:tcPr>
          <w:tcW w:w="3946" w:type="dxa"/>
        </w:tcPr>
        <w:p w14:paraId="047F4CCB" w14:textId="77777777" w:rsidR="00C90E79" w:rsidRPr="00B33C15" w:rsidRDefault="00C90E79" w:rsidP="00FF07CE">
          <w:pPr>
            <w:suppressAutoHyphens/>
            <w:rPr>
              <w:b/>
              <w:sz w:val="16"/>
              <w:szCs w:val="16"/>
            </w:rPr>
          </w:pPr>
          <w:r>
            <w:rPr>
              <w:b/>
              <w:sz w:val="16"/>
              <w:szCs w:val="16"/>
            </w:rPr>
            <w:t>Turun pääpoliisiasema</w:t>
          </w:r>
        </w:p>
      </w:tc>
      <w:tc>
        <w:tcPr>
          <w:tcW w:w="2013" w:type="dxa"/>
          <w:vMerge w:val="restart"/>
          <w:tcMar>
            <w:left w:w="0" w:type="dxa"/>
            <w:right w:w="0" w:type="dxa"/>
          </w:tcMar>
          <w:vAlign w:val="bottom"/>
        </w:tcPr>
        <w:p w14:paraId="22B1AA24" w14:textId="77777777" w:rsidR="00C90E79" w:rsidRPr="00DF737D" w:rsidRDefault="00C90E79" w:rsidP="00F80BED">
          <w:pPr>
            <w:suppressAutoHyphens/>
            <w:jc w:val="right"/>
            <w:rPr>
              <w:b/>
              <w:color w:val="B6B6B6"/>
              <w:sz w:val="16"/>
              <w:szCs w:val="16"/>
            </w:rPr>
          </w:pPr>
          <w:r>
            <w:rPr>
              <w:b/>
              <w:color w:val="B6B6B6"/>
              <w:sz w:val="16"/>
              <w:szCs w:val="16"/>
            </w:rPr>
            <w:t>poliisi.fi/lounais-suomi</w:t>
          </w:r>
        </w:p>
      </w:tc>
    </w:tr>
    <w:tr w:rsidR="00C90E79" w:rsidRPr="002E451F" w14:paraId="096E7D99" w14:textId="77777777" w:rsidTr="00F80BED">
      <w:tc>
        <w:tcPr>
          <w:tcW w:w="3794" w:type="dxa"/>
          <w:tcMar>
            <w:right w:w="0" w:type="dxa"/>
          </w:tcMar>
        </w:tcPr>
        <w:p w14:paraId="606A528E" w14:textId="77777777" w:rsidR="00C90E79" w:rsidRPr="00291180" w:rsidRDefault="00C90E79" w:rsidP="003971C6">
          <w:pPr>
            <w:suppressAutoHyphens/>
            <w:rPr>
              <w:sz w:val="16"/>
              <w:szCs w:val="16"/>
            </w:rPr>
          </w:pPr>
          <w:r>
            <w:rPr>
              <w:sz w:val="16"/>
              <w:szCs w:val="16"/>
            </w:rPr>
            <w:t>Eerikinkatu 40-42, PL 51, 20101 TURKU</w:t>
          </w:r>
        </w:p>
      </w:tc>
      <w:tc>
        <w:tcPr>
          <w:tcW w:w="306" w:type="dxa"/>
          <w:vMerge/>
        </w:tcPr>
        <w:p w14:paraId="69EDFD7B" w14:textId="77777777" w:rsidR="00C90E79" w:rsidRPr="00291180" w:rsidRDefault="00C90E79" w:rsidP="003971C6">
          <w:pPr>
            <w:suppressAutoHyphens/>
            <w:rPr>
              <w:sz w:val="16"/>
              <w:szCs w:val="16"/>
            </w:rPr>
          </w:pPr>
        </w:p>
      </w:tc>
      <w:tc>
        <w:tcPr>
          <w:tcW w:w="3946" w:type="dxa"/>
        </w:tcPr>
        <w:p w14:paraId="6A22471A" w14:textId="77777777" w:rsidR="00C90E79" w:rsidRPr="00291180" w:rsidRDefault="00C90E79" w:rsidP="00FF07CE">
          <w:pPr>
            <w:suppressAutoHyphens/>
            <w:rPr>
              <w:sz w:val="16"/>
              <w:szCs w:val="16"/>
            </w:rPr>
          </w:pPr>
          <w:r>
            <w:rPr>
              <w:sz w:val="16"/>
              <w:szCs w:val="16"/>
            </w:rPr>
            <w:t>Eerikinkatu 40-42, PL 51, 20101 TURKU</w:t>
          </w:r>
        </w:p>
      </w:tc>
      <w:tc>
        <w:tcPr>
          <w:tcW w:w="2013" w:type="dxa"/>
          <w:vMerge/>
          <w:tcMar>
            <w:left w:w="0" w:type="dxa"/>
            <w:right w:w="0" w:type="dxa"/>
          </w:tcMar>
          <w:vAlign w:val="bottom"/>
        </w:tcPr>
        <w:p w14:paraId="400E8E1B" w14:textId="77777777" w:rsidR="00C90E79" w:rsidRPr="002E451F" w:rsidRDefault="00C90E79" w:rsidP="006A2780">
          <w:pPr>
            <w:suppressAutoHyphens/>
            <w:jc w:val="right"/>
            <w:rPr>
              <w:sz w:val="15"/>
              <w:szCs w:val="15"/>
            </w:rPr>
          </w:pPr>
        </w:p>
      </w:tc>
    </w:tr>
    <w:tr w:rsidR="00C90E79" w:rsidRPr="002E451F" w14:paraId="34EF969C" w14:textId="77777777" w:rsidTr="00F80BED">
      <w:tc>
        <w:tcPr>
          <w:tcW w:w="3794" w:type="dxa"/>
          <w:tcMar>
            <w:right w:w="0" w:type="dxa"/>
          </w:tcMar>
        </w:tcPr>
        <w:p w14:paraId="6ED51D9D" w14:textId="77777777" w:rsidR="00C90E79" w:rsidRPr="00291180" w:rsidRDefault="00C90E79" w:rsidP="003971C6">
          <w:pPr>
            <w:suppressAutoHyphens/>
            <w:rPr>
              <w:sz w:val="16"/>
              <w:szCs w:val="16"/>
            </w:rPr>
          </w:pPr>
          <w:r>
            <w:rPr>
              <w:sz w:val="16"/>
              <w:szCs w:val="16"/>
            </w:rPr>
            <w:t>kirjaamo.lounais-suomi@poliisi.fi</w:t>
          </w:r>
        </w:p>
      </w:tc>
      <w:tc>
        <w:tcPr>
          <w:tcW w:w="306" w:type="dxa"/>
          <w:vMerge/>
        </w:tcPr>
        <w:p w14:paraId="00DDF15F" w14:textId="77777777" w:rsidR="00C90E79" w:rsidRPr="00291180" w:rsidRDefault="00C90E79" w:rsidP="003971C6">
          <w:pPr>
            <w:suppressAutoHyphens/>
            <w:rPr>
              <w:sz w:val="16"/>
              <w:szCs w:val="16"/>
            </w:rPr>
          </w:pPr>
        </w:p>
      </w:tc>
      <w:tc>
        <w:tcPr>
          <w:tcW w:w="3946" w:type="dxa"/>
        </w:tcPr>
        <w:p w14:paraId="5D817B30" w14:textId="77777777" w:rsidR="00C90E79" w:rsidRPr="00291180" w:rsidRDefault="00CF25A1" w:rsidP="00FF07CE">
          <w:pPr>
            <w:suppressAutoHyphens/>
            <w:rPr>
              <w:sz w:val="16"/>
              <w:szCs w:val="16"/>
            </w:rPr>
          </w:pPr>
          <w:r>
            <w:rPr>
              <w:sz w:val="16"/>
              <w:szCs w:val="16"/>
            </w:rPr>
            <w:t>lupahallinto</w:t>
          </w:r>
          <w:r w:rsidR="00C90E79">
            <w:rPr>
              <w:sz w:val="16"/>
              <w:szCs w:val="16"/>
            </w:rPr>
            <w:t>.lounais-suomi@poliisi.fi</w:t>
          </w:r>
        </w:p>
      </w:tc>
      <w:tc>
        <w:tcPr>
          <w:tcW w:w="2013" w:type="dxa"/>
          <w:vMerge/>
          <w:tcMar>
            <w:left w:w="0" w:type="dxa"/>
            <w:right w:w="0" w:type="dxa"/>
          </w:tcMar>
          <w:vAlign w:val="bottom"/>
        </w:tcPr>
        <w:p w14:paraId="4B5FCAB0" w14:textId="77777777" w:rsidR="00C90E79" w:rsidRPr="002E451F" w:rsidRDefault="00C90E79" w:rsidP="006A2780">
          <w:pPr>
            <w:suppressAutoHyphens/>
            <w:jc w:val="right"/>
            <w:rPr>
              <w:sz w:val="15"/>
              <w:szCs w:val="15"/>
            </w:rPr>
          </w:pPr>
        </w:p>
      </w:tc>
    </w:tr>
    <w:tr w:rsidR="00C90E79" w:rsidRPr="002E451F" w14:paraId="3A4747B1" w14:textId="77777777" w:rsidTr="00F80BED">
      <w:tc>
        <w:tcPr>
          <w:tcW w:w="3794" w:type="dxa"/>
          <w:tcMar>
            <w:right w:w="0" w:type="dxa"/>
          </w:tcMar>
        </w:tcPr>
        <w:p w14:paraId="66719BE3" w14:textId="77777777" w:rsidR="00C90E79" w:rsidRPr="00291180" w:rsidRDefault="00C90E79" w:rsidP="003971C6">
          <w:pPr>
            <w:suppressAutoHyphens/>
            <w:rPr>
              <w:sz w:val="16"/>
              <w:szCs w:val="16"/>
            </w:rPr>
          </w:pPr>
          <w:r>
            <w:rPr>
              <w:sz w:val="16"/>
              <w:szCs w:val="16"/>
            </w:rPr>
            <w:t>Puh. 0295 440 501, Faksi 0295 411 679</w:t>
          </w:r>
        </w:p>
      </w:tc>
      <w:tc>
        <w:tcPr>
          <w:tcW w:w="306" w:type="dxa"/>
          <w:vMerge/>
        </w:tcPr>
        <w:p w14:paraId="2F763CAA" w14:textId="77777777" w:rsidR="00C90E79" w:rsidRPr="00291180" w:rsidRDefault="00C90E79" w:rsidP="003971C6">
          <w:pPr>
            <w:suppressAutoHyphens/>
            <w:rPr>
              <w:sz w:val="16"/>
              <w:szCs w:val="16"/>
            </w:rPr>
          </w:pPr>
        </w:p>
      </w:tc>
      <w:tc>
        <w:tcPr>
          <w:tcW w:w="3946" w:type="dxa"/>
        </w:tcPr>
        <w:p w14:paraId="6602207E" w14:textId="77777777" w:rsidR="00C90E79" w:rsidRPr="00291180" w:rsidRDefault="00CF25A1" w:rsidP="00FF07CE">
          <w:pPr>
            <w:suppressAutoHyphens/>
            <w:rPr>
              <w:sz w:val="16"/>
              <w:szCs w:val="16"/>
            </w:rPr>
          </w:pPr>
          <w:r>
            <w:rPr>
              <w:sz w:val="16"/>
              <w:szCs w:val="16"/>
            </w:rPr>
            <w:t>Puh. 0295 4</w:t>
          </w:r>
          <w:r w:rsidR="000F2581">
            <w:rPr>
              <w:sz w:val="16"/>
              <w:szCs w:val="16"/>
            </w:rPr>
            <w:t>46 261</w:t>
          </w:r>
        </w:p>
      </w:tc>
      <w:tc>
        <w:tcPr>
          <w:tcW w:w="2013" w:type="dxa"/>
          <w:vMerge/>
          <w:tcMar>
            <w:left w:w="0" w:type="dxa"/>
            <w:right w:w="0" w:type="dxa"/>
          </w:tcMar>
          <w:vAlign w:val="bottom"/>
        </w:tcPr>
        <w:p w14:paraId="7AA580B3" w14:textId="77777777" w:rsidR="00C90E79" w:rsidRPr="002E451F" w:rsidRDefault="00C90E79" w:rsidP="006A2780">
          <w:pPr>
            <w:suppressAutoHyphens/>
            <w:jc w:val="right"/>
            <w:rPr>
              <w:sz w:val="15"/>
              <w:szCs w:val="15"/>
            </w:rPr>
          </w:pPr>
        </w:p>
      </w:tc>
    </w:tr>
  </w:tbl>
  <w:p w14:paraId="5B962418" w14:textId="77777777" w:rsidR="00C90E79" w:rsidRPr="00C90E79" w:rsidRDefault="00C90E79">
    <w:pPr>
      <w:pStyle w:val="Alatunnist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D510C" w14:textId="77777777" w:rsidR="003D3BF5" w:rsidRDefault="003D3BF5" w:rsidP="00A87A76">
      <w:r>
        <w:separator/>
      </w:r>
    </w:p>
  </w:footnote>
  <w:footnote w:type="continuationSeparator" w:id="0">
    <w:p w14:paraId="036AB067" w14:textId="77777777" w:rsidR="003D3BF5" w:rsidRDefault="003D3BF5" w:rsidP="00A87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unnistetaulukot"/>
      <w:tblW w:w="10269" w:type="dxa"/>
      <w:tblLayout w:type="fixed"/>
      <w:tblCellMar>
        <w:left w:w="0" w:type="dxa"/>
        <w:right w:w="0" w:type="dxa"/>
      </w:tblCellMar>
      <w:tblLook w:val="0600" w:firstRow="0" w:lastRow="0" w:firstColumn="0" w:lastColumn="0" w:noHBand="1" w:noVBand="1"/>
    </w:tblPr>
    <w:tblGrid>
      <w:gridCol w:w="5075"/>
      <w:gridCol w:w="2591"/>
      <w:gridCol w:w="1701"/>
      <w:gridCol w:w="902"/>
    </w:tblGrid>
    <w:tr w:rsidR="00C90E79" w14:paraId="67068CDA" w14:textId="77777777" w:rsidTr="00902BA0">
      <w:tc>
        <w:tcPr>
          <w:tcW w:w="5075" w:type="dxa"/>
        </w:tcPr>
        <w:p w14:paraId="58897C7D" w14:textId="77777777" w:rsidR="00C90E79" w:rsidRDefault="00C90E79" w:rsidP="00B438B7"/>
      </w:tc>
      <w:tc>
        <w:tcPr>
          <w:tcW w:w="2591" w:type="dxa"/>
        </w:tcPr>
        <w:p w14:paraId="2D79B70E" w14:textId="77777777" w:rsidR="00C90E79" w:rsidRPr="00043D7D" w:rsidRDefault="00C90E79" w:rsidP="005424F0">
          <w:pPr>
            <w:rPr>
              <w:b/>
            </w:rPr>
          </w:pPr>
          <w:bookmarkStart w:id="1" w:name="dname_cont"/>
          <w:bookmarkEnd w:id="1"/>
        </w:p>
      </w:tc>
      <w:tc>
        <w:tcPr>
          <w:tcW w:w="1701" w:type="dxa"/>
          <w:vAlign w:val="bottom"/>
        </w:tcPr>
        <w:p w14:paraId="3170604A" w14:textId="77777777" w:rsidR="00C90E79" w:rsidRPr="005E3C38" w:rsidRDefault="00C90E79" w:rsidP="00902BA0">
          <w:pPr>
            <w:rPr>
              <w:sz w:val="18"/>
            </w:rPr>
          </w:pPr>
          <w:bookmarkStart w:id="2" w:name="dnumber_cont"/>
          <w:bookmarkEnd w:id="2"/>
        </w:p>
      </w:tc>
      <w:bookmarkStart w:id="3" w:name="dfieldpages_cont"/>
      <w:tc>
        <w:tcPr>
          <w:tcW w:w="902" w:type="dxa"/>
        </w:tcPr>
        <w:p w14:paraId="3F2AC64F" w14:textId="77777777" w:rsidR="00C90E79" w:rsidRDefault="00C90E79" w:rsidP="005424F0">
          <w:r>
            <w:fldChar w:fldCharType="begin"/>
          </w:r>
          <w:r>
            <w:instrText xml:space="preserve"> PAGE  \* MERGEFORMAT </w:instrText>
          </w:r>
          <w:r>
            <w:fldChar w:fldCharType="separate"/>
          </w:r>
          <w:r w:rsidR="00355A1C">
            <w:rPr>
              <w:noProof/>
            </w:rPr>
            <w:t>2</w:t>
          </w:r>
          <w:r>
            <w:fldChar w:fldCharType="end"/>
          </w:r>
          <w:r>
            <w:t xml:space="preserve"> (</w:t>
          </w:r>
          <w:fldSimple w:instr=" NUMPAGES  \* MERGEFORMAT ">
            <w:r w:rsidR="00355A1C">
              <w:rPr>
                <w:noProof/>
              </w:rPr>
              <w:t>2</w:t>
            </w:r>
          </w:fldSimple>
          <w:r>
            <w:t>)</w:t>
          </w:r>
          <w:bookmarkEnd w:id="3"/>
        </w:p>
      </w:tc>
    </w:tr>
    <w:tr w:rsidR="00C90E79" w14:paraId="507EC3D1" w14:textId="77777777" w:rsidTr="00043D7D">
      <w:tc>
        <w:tcPr>
          <w:tcW w:w="5075" w:type="dxa"/>
        </w:tcPr>
        <w:p w14:paraId="01568454" w14:textId="77777777" w:rsidR="00C90E79" w:rsidRDefault="00C90E79" w:rsidP="00B438B7">
          <w:pPr>
            <w:pStyle w:val="Yltunniste"/>
            <w:tabs>
              <w:tab w:val="clear" w:pos="4819"/>
              <w:tab w:val="clear" w:pos="9638"/>
            </w:tabs>
          </w:pPr>
        </w:p>
      </w:tc>
      <w:tc>
        <w:tcPr>
          <w:tcW w:w="2591" w:type="dxa"/>
        </w:tcPr>
        <w:p w14:paraId="6F1F4B07" w14:textId="77777777" w:rsidR="00C90E79" w:rsidRDefault="00C90E79" w:rsidP="005424F0">
          <w:pPr>
            <w:pStyle w:val="Yltunniste"/>
            <w:tabs>
              <w:tab w:val="clear" w:pos="4819"/>
              <w:tab w:val="clear" w:pos="9638"/>
            </w:tabs>
          </w:pPr>
          <w:bookmarkStart w:id="4" w:name="dclass_cont"/>
          <w:bookmarkEnd w:id="4"/>
        </w:p>
      </w:tc>
      <w:tc>
        <w:tcPr>
          <w:tcW w:w="2603" w:type="dxa"/>
          <w:gridSpan w:val="2"/>
        </w:tcPr>
        <w:p w14:paraId="1E8E3472" w14:textId="77777777" w:rsidR="00C90E79" w:rsidRDefault="00C90E79" w:rsidP="005424F0">
          <w:pPr>
            <w:pStyle w:val="Yltunniste"/>
            <w:tabs>
              <w:tab w:val="clear" w:pos="4819"/>
              <w:tab w:val="clear" w:pos="9638"/>
            </w:tabs>
          </w:pPr>
          <w:bookmarkStart w:id="5" w:name="dencl_cont"/>
          <w:bookmarkEnd w:id="5"/>
        </w:p>
      </w:tc>
    </w:tr>
    <w:tr w:rsidR="00C90E79" w14:paraId="2A109FC1" w14:textId="77777777" w:rsidTr="00043D7D">
      <w:tc>
        <w:tcPr>
          <w:tcW w:w="5075" w:type="dxa"/>
        </w:tcPr>
        <w:p w14:paraId="2A2B10EE" w14:textId="77777777" w:rsidR="00C90E79" w:rsidRDefault="00C90E79" w:rsidP="00B438B7">
          <w:pPr>
            <w:pStyle w:val="Yltunniste"/>
            <w:tabs>
              <w:tab w:val="clear" w:pos="4819"/>
              <w:tab w:val="clear" w:pos="9638"/>
            </w:tabs>
          </w:pPr>
        </w:p>
      </w:tc>
      <w:tc>
        <w:tcPr>
          <w:tcW w:w="2591" w:type="dxa"/>
        </w:tcPr>
        <w:p w14:paraId="5135326F" w14:textId="77777777" w:rsidR="00C90E79" w:rsidRDefault="00C90E79" w:rsidP="005424F0">
          <w:pPr>
            <w:pStyle w:val="Yltunniste"/>
            <w:tabs>
              <w:tab w:val="clear" w:pos="4819"/>
              <w:tab w:val="clear" w:pos="9638"/>
            </w:tabs>
          </w:pPr>
        </w:p>
      </w:tc>
      <w:tc>
        <w:tcPr>
          <w:tcW w:w="2603" w:type="dxa"/>
          <w:gridSpan w:val="2"/>
        </w:tcPr>
        <w:p w14:paraId="00DC9A1B" w14:textId="77777777" w:rsidR="00C90E79" w:rsidRDefault="00C90E79" w:rsidP="005424F0">
          <w:pPr>
            <w:pStyle w:val="Yltunniste"/>
            <w:tabs>
              <w:tab w:val="clear" w:pos="4819"/>
              <w:tab w:val="clear" w:pos="9638"/>
            </w:tabs>
          </w:pPr>
          <w:bookmarkStart w:id="6" w:name="dsopnro_cont"/>
          <w:bookmarkEnd w:id="6"/>
        </w:p>
      </w:tc>
    </w:tr>
    <w:tr w:rsidR="00C90E79" w14:paraId="651E7C1A" w14:textId="77777777" w:rsidTr="00043D7D">
      <w:tc>
        <w:tcPr>
          <w:tcW w:w="5075" w:type="dxa"/>
        </w:tcPr>
        <w:p w14:paraId="5ACD6D74" w14:textId="77777777" w:rsidR="00C90E79" w:rsidRDefault="00C90E79" w:rsidP="00B438B7">
          <w:pPr>
            <w:pStyle w:val="Yltunniste"/>
            <w:tabs>
              <w:tab w:val="clear" w:pos="4819"/>
              <w:tab w:val="clear" w:pos="9638"/>
            </w:tabs>
          </w:pPr>
        </w:p>
      </w:tc>
      <w:tc>
        <w:tcPr>
          <w:tcW w:w="2591" w:type="dxa"/>
        </w:tcPr>
        <w:p w14:paraId="15ECE548" w14:textId="77777777" w:rsidR="00C90E79" w:rsidRDefault="00C90E79" w:rsidP="005424F0">
          <w:pPr>
            <w:pStyle w:val="Yltunniste"/>
            <w:tabs>
              <w:tab w:val="clear" w:pos="4819"/>
              <w:tab w:val="clear" w:pos="9638"/>
            </w:tabs>
          </w:pPr>
        </w:p>
      </w:tc>
      <w:tc>
        <w:tcPr>
          <w:tcW w:w="2603" w:type="dxa"/>
          <w:gridSpan w:val="2"/>
        </w:tcPr>
        <w:p w14:paraId="3C24A6C4" w14:textId="77777777" w:rsidR="00C90E79" w:rsidRDefault="00C90E79" w:rsidP="005424F0">
          <w:pPr>
            <w:pStyle w:val="Yltunniste"/>
            <w:tabs>
              <w:tab w:val="clear" w:pos="4819"/>
              <w:tab w:val="clear" w:pos="9638"/>
            </w:tabs>
          </w:pPr>
        </w:p>
      </w:tc>
    </w:tr>
  </w:tbl>
  <w:p w14:paraId="5D8BD58C" w14:textId="77777777" w:rsidR="00C90E79" w:rsidRPr="00385B18" w:rsidRDefault="00C90E79" w:rsidP="00153B0C">
    <w:pPr>
      <w:rPr>
        <w:sz w:val="2"/>
        <w:szCs w:val="2"/>
      </w:rPr>
    </w:pPr>
  </w:p>
  <w:p w14:paraId="588C4F79" w14:textId="77777777" w:rsidR="00C90E79" w:rsidRDefault="00C90E79">
    <w:pPr>
      <w:pStyle w:val="Yltunniste"/>
      <w:rPr>
        <w:sz w:val="2"/>
      </w:rPr>
    </w:pPr>
    <w:r w:rsidRPr="00C90E79">
      <w:rPr>
        <w:noProof/>
        <w:sz w:val="2"/>
        <w:lang w:eastAsia="fi-FI"/>
      </w:rPr>
      <w:drawing>
        <wp:anchor distT="0" distB="0" distL="114300" distR="114300" simplePos="0" relativeHeight="251661312" behindDoc="0" locked="0" layoutInCell="1" allowOverlap="1" wp14:anchorId="7A76C03D" wp14:editId="38B9EE68">
          <wp:simplePos x="0" y="0"/>
          <wp:positionH relativeFrom="page">
            <wp:posOffset>359410</wp:posOffset>
          </wp:positionH>
          <wp:positionV relativeFrom="page">
            <wp:posOffset>359410</wp:posOffset>
          </wp:positionV>
          <wp:extent cx="1412544" cy="627797"/>
          <wp:effectExtent l="0" t="0" r="0" b="1270"/>
          <wp:wrapNone/>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_itauusima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2544" cy="627797"/>
                  </a:xfrm>
                  <a:prstGeom prst="rect">
                    <a:avLst/>
                  </a:prstGeom>
                </pic:spPr>
              </pic:pic>
            </a:graphicData>
          </a:graphic>
        </wp:anchor>
      </w:drawing>
    </w:r>
  </w:p>
  <w:p w14:paraId="19D1B937" w14:textId="77777777" w:rsidR="00C90E79" w:rsidRPr="00C90E79" w:rsidRDefault="00C90E79">
    <w:pPr>
      <w:pStyle w:val="Yltunniste"/>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unnistetaulukot"/>
      <w:tblW w:w="10269" w:type="dxa"/>
      <w:tblLayout w:type="fixed"/>
      <w:tblCellMar>
        <w:left w:w="0" w:type="dxa"/>
        <w:right w:w="0" w:type="dxa"/>
      </w:tblCellMar>
      <w:tblLook w:val="0600" w:firstRow="0" w:lastRow="0" w:firstColumn="0" w:lastColumn="0" w:noHBand="1" w:noVBand="1"/>
    </w:tblPr>
    <w:tblGrid>
      <w:gridCol w:w="5075"/>
      <w:gridCol w:w="2591"/>
      <w:gridCol w:w="1701"/>
      <w:gridCol w:w="902"/>
    </w:tblGrid>
    <w:tr w:rsidR="00C90E79" w14:paraId="43932FA3" w14:textId="77777777" w:rsidTr="00902BA0">
      <w:tc>
        <w:tcPr>
          <w:tcW w:w="5075" w:type="dxa"/>
        </w:tcPr>
        <w:p w14:paraId="2FF2E5D9" w14:textId="77777777" w:rsidR="00C90E79" w:rsidRDefault="00C90E79" w:rsidP="00B438B7">
          <w:pPr>
            <w:rPr>
              <w:noProof/>
            </w:rPr>
          </w:pPr>
        </w:p>
      </w:tc>
      <w:tc>
        <w:tcPr>
          <w:tcW w:w="2591" w:type="dxa"/>
        </w:tcPr>
        <w:p w14:paraId="146891C6" w14:textId="77777777" w:rsidR="00C90E79" w:rsidRPr="00043D7D" w:rsidRDefault="006211B1" w:rsidP="005424F0">
          <w:pPr>
            <w:rPr>
              <w:b/>
              <w:noProof/>
            </w:rPr>
          </w:pPr>
          <w:bookmarkStart w:id="7" w:name="dname"/>
          <w:bookmarkEnd w:id="7"/>
          <w:r>
            <w:rPr>
              <w:b/>
              <w:noProof/>
            </w:rPr>
            <w:t>Ohje</w:t>
          </w:r>
        </w:p>
      </w:tc>
      <w:tc>
        <w:tcPr>
          <w:tcW w:w="1701" w:type="dxa"/>
          <w:vAlign w:val="bottom"/>
        </w:tcPr>
        <w:p w14:paraId="0AAD078A" w14:textId="77777777" w:rsidR="00C90E79" w:rsidRPr="005E3C38" w:rsidRDefault="00C90E79" w:rsidP="00902BA0">
          <w:pPr>
            <w:rPr>
              <w:noProof/>
              <w:sz w:val="18"/>
            </w:rPr>
          </w:pPr>
          <w:bookmarkStart w:id="8" w:name="dnumber"/>
          <w:bookmarkEnd w:id="8"/>
        </w:p>
      </w:tc>
      <w:bookmarkStart w:id="9" w:name="dfieldpages"/>
      <w:tc>
        <w:tcPr>
          <w:tcW w:w="902" w:type="dxa"/>
        </w:tcPr>
        <w:p w14:paraId="2B06EBDC" w14:textId="77777777" w:rsidR="00C90E79" w:rsidRDefault="00C90E79" w:rsidP="005424F0">
          <w:pPr>
            <w:rPr>
              <w:noProof/>
            </w:rPr>
          </w:pPr>
          <w:r>
            <w:rPr>
              <w:noProof/>
            </w:rPr>
            <w:fldChar w:fldCharType="begin"/>
          </w:r>
          <w:r>
            <w:rPr>
              <w:noProof/>
            </w:rPr>
            <w:instrText xml:space="preserve"> PAGE  \* MERGEFORMAT </w:instrText>
          </w:r>
          <w:r>
            <w:rPr>
              <w:noProof/>
            </w:rPr>
            <w:fldChar w:fldCharType="separate"/>
          </w:r>
          <w:r w:rsidR="00355A1C">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355A1C">
            <w:rPr>
              <w:noProof/>
            </w:rPr>
            <w:t>2</w:t>
          </w:r>
          <w:r>
            <w:rPr>
              <w:noProof/>
            </w:rPr>
            <w:fldChar w:fldCharType="end"/>
          </w:r>
          <w:r>
            <w:rPr>
              <w:noProof/>
            </w:rPr>
            <w:t>)</w:t>
          </w:r>
          <w:bookmarkEnd w:id="9"/>
        </w:p>
      </w:tc>
    </w:tr>
    <w:tr w:rsidR="00C90E79" w14:paraId="6290FFD3" w14:textId="77777777" w:rsidTr="00043D7D">
      <w:tc>
        <w:tcPr>
          <w:tcW w:w="5075" w:type="dxa"/>
        </w:tcPr>
        <w:p w14:paraId="00975C75" w14:textId="77777777" w:rsidR="00C90E79" w:rsidRDefault="00C90E79" w:rsidP="00B438B7">
          <w:pPr>
            <w:pStyle w:val="Yltunniste"/>
            <w:tabs>
              <w:tab w:val="clear" w:pos="4819"/>
              <w:tab w:val="clear" w:pos="9638"/>
            </w:tabs>
            <w:rPr>
              <w:noProof/>
            </w:rPr>
          </w:pPr>
        </w:p>
      </w:tc>
      <w:tc>
        <w:tcPr>
          <w:tcW w:w="2591" w:type="dxa"/>
        </w:tcPr>
        <w:p w14:paraId="49C2989E" w14:textId="77777777" w:rsidR="00C90E79" w:rsidRDefault="00C90E79" w:rsidP="005424F0">
          <w:pPr>
            <w:pStyle w:val="Yltunniste"/>
            <w:tabs>
              <w:tab w:val="clear" w:pos="4819"/>
              <w:tab w:val="clear" w:pos="9638"/>
            </w:tabs>
            <w:rPr>
              <w:noProof/>
            </w:rPr>
          </w:pPr>
          <w:bookmarkStart w:id="10" w:name="dclass"/>
          <w:bookmarkEnd w:id="10"/>
        </w:p>
      </w:tc>
      <w:tc>
        <w:tcPr>
          <w:tcW w:w="2603" w:type="dxa"/>
          <w:gridSpan w:val="2"/>
        </w:tcPr>
        <w:p w14:paraId="4965D45E" w14:textId="77777777" w:rsidR="00C90E79" w:rsidRDefault="00C90E79" w:rsidP="005424F0">
          <w:pPr>
            <w:pStyle w:val="Yltunniste"/>
            <w:tabs>
              <w:tab w:val="clear" w:pos="4819"/>
              <w:tab w:val="clear" w:pos="9638"/>
            </w:tabs>
            <w:rPr>
              <w:noProof/>
            </w:rPr>
          </w:pPr>
          <w:bookmarkStart w:id="11" w:name="dencl"/>
          <w:bookmarkEnd w:id="11"/>
        </w:p>
      </w:tc>
    </w:tr>
    <w:tr w:rsidR="00C90E79" w14:paraId="383E176C" w14:textId="77777777" w:rsidTr="00043D7D">
      <w:tc>
        <w:tcPr>
          <w:tcW w:w="5075" w:type="dxa"/>
        </w:tcPr>
        <w:p w14:paraId="6FB32E25" w14:textId="77777777" w:rsidR="00C90E79" w:rsidRDefault="00C90E79" w:rsidP="00B438B7">
          <w:pPr>
            <w:pStyle w:val="Yltunniste"/>
            <w:tabs>
              <w:tab w:val="clear" w:pos="4819"/>
              <w:tab w:val="clear" w:pos="9638"/>
            </w:tabs>
            <w:rPr>
              <w:noProof/>
            </w:rPr>
          </w:pPr>
        </w:p>
      </w:tc>
      <w:tc>
        <w:tcPr>
          <w:tcW w:w="2591" w:type="dxa"/>
        </w:tcPr>
        <w:p w14:paraId="47FE423E" w14:textId="77777777" w:rsidR="00C90E79" w:rsidRDefault="00C90E79" w:rsidP="005424F0">
          <w:pPr>
            <w:pStyle w:val="Yltunniste"/>
            <w:tabs>
              <w:tab w:val="clear" w:pos="4819"/>
              <w:tab w:val="clear" w:pos="9638"/>
            </w:tabs>
            <w:rPr>
              <w:noProof/>
            </w:rPr>
          </w:pPr>
        </w:p>
      </w:tc>
      <w:tc>
        <w:tcPr>
          <w:tcW w:w="2603" w:type="dxa"/>
          <w:gridSpan w:val="2"/>
        </w:tcPr>
        <w:p w14:paraId="004027A8" w14:textId="77777777" w:rsidR="00C90E79" w:rsidRDefault="00C90E79" w:rsidP="005424F0">
          <w:pPr>
            <w:pStyle w:val="Yltunniste"/>
            <w:tabs>
              <w:tab w:val="clear" w:pos="4819"/>
              <w:tab w:val="clear" w:pos="9638"/>
            </w:tabs>
            <w:rPr>
              <w:noProof/>
            </w:rPr>
          </w:pPr>
          <w:bookmarkStart w:id="12" w:name="dsopnro"/>
          <w:bookmarkEnd w:id="12"/>
        </w:p>
      </w:tc>
    </w:tr>
    <w:tr w:rsidR="00C90E79" w14:paraId="35923096" w14:textId="77777777" w:rsidTr="00043D7D">
      <w:tc>
        <w:tcPr>
          <w:tcW w:w="5075" w:type="dxa"/>
        </w:tcPr>
        <w:p w14:paraId="41155756" w14:textId="77777777" w:rsidR="00C90E79" w:rsidRDefault="00C90E79" w:rsidP="00B438B7">
          <w:pPr>
            <w:pStyle w:val="Yltunniste"/>
            <w:tabs>
              <w:tab w:val="clear" w:pos="4819"/>
              <w:tab w:val="clear" w:pos="9638"/>
            </w:tabs>
            <w:rPr>
              <w:noProof/>
            </w:rPr>
          </w:pPr>
        </w:p>
      </w:tc>
      <w:tc>
        <w:tcPr>
          <w:tcW w:w="2591" w:type="dxa"/>
        </w:tcPr>
        <w:p w14:paraId="6AC462F2" w14:textId="77777777" w:rsidR="00C90E79" w:rsidRDefault="00C249E5" w:rsidP="006211B1">
          <w:pPr>
            <w:pStyle w:val="Yltunniste"/>
            <w:tabs>
              <w:tab w:val="clear" w:pos="4819"/>
              <w:tab w:val="clear" w:pos="9638"/>
            </w:tabs>
            <w:rPr>
              <w:noProof/>
            </w:rPr>
          </w:pPr>
          <w:bookmarkStart w:id="13" w:name="ddate"/>
          <w:bookmarkEnd w:id="13"/>
          <w:r>
            <w:rPr>
              <w:noProof/>
            </w:rPr>
            <w:t>29</w:t>
          </w:r>
          <w:r w:rsidR="006A7C7F">
            <w:rPr>
              <w:noProof/>
            </w:rPr>
            <w:t>.1</w:t>
          </w:r>
          <w:r>
            <w:rPr>
              <w:noProof/>
            </w:rPr>
            <w:t>1</w:t>
          </w:r>
          <w:r w:rsidR="006A7C7F">
            <w:rPr>
              <w:noProof/>
            </w:rPr>
            <w:t>.20</w:t>
          </w:r>
          <w:r>
            <w:rPr>
              <w:noProof/>
            </w:rPr>
            <w:t>21</w:t>
          </w:r>
        </w:p>
      </w:tc>
      <w:tc>
        <w:tcPr>
          <w:tcW w:w="2603" w:type="dxa"/>
          <w:gridSpan w:val="2"/>
        </w:tcPr>
        <w:p w14:paraId="0B14BC8D" w14:textId="77777777" w:rsidR="00C90E79" w:rsidRDefault="00C90E79" w:rsidP="005424F0">
          <w:pPr>
            <w:pStyle w:val="Yltunniste"/>
            <w:tabs>
              <w:tab w:val="clear" w:pos="4819"/>
              <w:tab w:val="clear" w:pos="9638"/>
            </w:tabs>
            <w:rPr>
              <w:noProof/>
            </w:rPr>
          </w:pPr>
          <w:bookmarkStart w:id="14" w:name="dcode"/>
          <w:bookmarkEnd w:id="14"/>
        </w:p>
      </w:tc>
    </w:tr>
  </w:tbl>
  <w:p w14:paraId="445EA948" w14:textId="77777777" w:rsidR="00C90E79" w:rsidRPr="00385B18" w:rsidRDefault="00C90E79" w:rsidP="00153B0C">
    <w:pPr>
      <w:rPr>
        <w:noProof/>
        <w:sz w:val="2"/>
        <w:szCs w:val="2"/>
      </w:rPr>
    </w:pPr>
  </w:p>
  <w:p w14:paraId="7E91113C" w14:textId="77777777" w:rsidR="00C90E79" w:rsidRDefault="00C90E79" w:rsidP="00B958E6">
    <w:pPr>
      <w:pStyle w:val="Yltunniste"/>
      <w:tabs>
        <w:tab w:val="clear" w:pos="4819"/>
        <w:tab w:val="clear" w:pos="9638"/>
      </w:tabs>
      <w:rPr>
        <w:noProof/>
        <w:sz w:val="2"/>
        <w:szCs w:val="2"/>
      </w:rPr>
    </w:pPr>
    <w:r w:rsidRPr="00C90E79">
      <w:rPr>
        <w:noProof/>
        <w:sz w:val="2"/>
        <w:szCs w:val="2"/>
        <w:lang w:eastAsia="fi-FI"/>
      </w:rPr>
      <w:drawing>
        <wp:anchor distT="0" distB="0" distL="114300" distR="114300" simplePos="0" relativeHeight="251659264" behindDoc="0" locked="0" layoutInCell="1" allowOverlap="1" wp14:anchorId="4FFBDB21" wp14:editId="0C12688B">
          <wp:simplePos x="0" y="0"/>
          <wp:positionH relativeFrom="page">
            <wp:posOffset>359410</wp:posOffset>
          </wp:positionH>
          <wp:positionV relativeFrom="page">
            <wp:posOffset>359410</wp:posOffset>
          </wp:positionV>
          <wp:extent cx="1412544" cy="627797"/>
          <wp:effectExtent l="0" t="0" r="0" b="1270"/>
          <wp:wrapNone/>
          <wp:docPr id="5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_itauusima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2544" cy="627797"/>
                  </a:xfrm>
                  <a:prstGeom prst="rect">
                    <a:avLst/>
                  </a:prstGeom>
                </pic:spPr>
              </pic:pic>
            </a:graphicData>
          </a:graphic>
        </wp:anchor>
      </w:drawing>
    </w:r>
  </w:p>
  <w:p w14:paraId="1E4F2216" w14:textId="77777777" w:rsidR="00C90E79" w:rsidRPr="00C90E79" w:rsidRDefault="00C90E79" w:rsidP="00B958E6">
    <w:pPr>
      <w:pStyle w:val="Yltunniste"/>
      <w:tabs>
        <w:tab w:val="clear" w:pos="4819"/>
        <w:tab w:val="clear" w:pos="9638"/>
      </w:tabs>
      <w:rPr>
        <w:noProof/>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45D0D6D"/>
    <w:multiLevelType w:val="multilevel"/>
    <w:tmpl w:val="7016573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1" w15:restartNumberingAfterBreak="0">
    <w:nsid w:val="076B4F06"/>
    <w:multiLevelType w:val="multilevel"/>
    <w:tmpl w:val="E9DAF79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2" w15:restartNumberingAfterBreak="0">
    <w:nsid w:val="0A260B93"/>
    <w:multiLevelType w:val="singleLevel"/>
    <w:tmpl w:val="22268FFA"/>
    <w:lvl w:ilvl="0">
      <w:start w:val="1"/>
      <w:numFmt w:val="bullet"/>
      <w:pStyle w:val="Viiva1"/>
      <w:lvlText w:val="-"/>
      <w:lvlJc w:val="left"/>
      <w:pPr>
        <w:tabs>
          <w:tab w:val="num" w:pos="1661"/>
        </w:tabs>
        <w:ind w:left="1661" w:hanging="357"/>
      </w:pPr>
      <w:rPr>
        <w:rFonts w:ascii="Arial" w:hAnsi="Arial" w:cs="Arial" w:hint="default"/>
      </w:rPr>
    </w:lvl>
  </w:abstractNum>
  <w:abstractNum w:abstractNumId="13" w15:restartNumberingAfterBreak="0">
    <w:nsid w:val="0F6369D8"/>
    <w:multiLevelType w:val="hybridMultilevel"/>
    <w:tmpl w:val="B75E1E1C"/>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4" w15:restartNumberingAfterBreak="0">
    <w:nsid w:val="18D270FE"/>
    <w:multiLevelType w:val="singleLevel"/>
    <w:tmpl w:val="7CA0AE10"/>
    <w:lvl w:ilvl="0">
      <w:start w:val="1"/>
      <w:numFmt w:val="lowerLetter"/>
      <w:lvlRestart w:val="0"/>
      <w:pStyle w:val="Abc1"/>
      <w:lvlText w:val="%1)"/>
      <w:lvlJc w:val="left"/>
      <w:pPr>
        <w:tabs>
          <w:tab w:val="num" w:pos="1661"/>
        </w:tabs>
        <w:ind w:left="1661" w:hanging="357"/>
      </w:pPr>
    </w:lvl>
  </w:abstractNum>
  <w:abstractNum w:abstractNumId="15" w15:restartNumberingAfterBreak="0">
    <w:nsid w:val="2768745C"/>
    <w:multiLevelType w:val="multilevel"/>
    <w:tmpl w:val="102A5FF0"/>
    <w:lvl w:ilvl="0">
      <w:start w:val="1"/>
      <w:numFmt w:val="decimal"/>
      <w:suff w:val="space"/>
      <w:lvlText w:val="%1 "/>
      <w:lvlJc w:val="left"/>
      <w:pPr>
        <w:tabs>
          <w:tab w:val="num" w:pos="46"/>
        </w:tabs>
        <w:ind w:left="0" w:firstLine="0"/>
      </w:pPr>
    </w:lvl>
    <w:lvl w:ilvl="1">
      <w:start w:val="1"/>
      <w:numFmt w:val="decimal"/>
      <w:suff w:val="space"/>
      <w:lvlText w:val="%1.%2 "/>
      <w:lvlJc w:val="left"/>
      <w:pPr>
        <w:tabs>
          <w:tab w:val="num" w:pos="46"/>
        </w:tabs>
        <w:ind w:left="0" w:firstLine="0"/>
      </w:pPr>
    </w:lvl>
    <w:lvl w:ilvl="2">
      <w:start w:val="1"/>
      <w:numFmt w:val="decimal"/>
      <w:suff w:val="space"/>
      <w:lvlText w:val="%1.%2.%3 "/>
      <w:lvlJc w:val="left"/>
      <w:pPr>
        <w:tabs>
          <w:tab w:val="num" w:pos="46"/>
        </w:tabs>
        <w:ind w:left="0" w:firstLine="0"/>
      </w:pPr>
    </w:lvl>
    <w:lvl w:ilvl="3">
      <w:start w:val="1"/>
      <w:numFmt w:val="decimal"/>
      <w:suff w:val="space"/>
      <w:lvlText w:val="%1.%2.%3.%4 "/>
      <w:lvlJc w:val="left"/>
      <w:pPr>
        <w:tabs>
          <w:tab w:val="num" w:pos="46"/>
        </w:tabs>
        <w:ind w:left="0" w:firstLine="0"/>
      </w:pPr>
    </w:lvl>
    <w:lvl w:ilvl="4">
      <w:start w:val="1"/>
      <w:numFmt w:val="decimal"/>
      <w:suff w:val="space"/>
      <w:lvlText w:val="%1.%2.%3.%4.%5 "/>
      <w:lvlJc w:val="left"/>
      <w:pPr>
        <w:tabs>
          <w:tab w:val="num" w:pos="46"/>
        </w:tabs>
        <w:ind w:left="0" w:firstLine="0"/>
      </w:pPr>
    </w:lvl>
    <w:lvl w:ilvl="5">
      <w:start w:val="1"/>
      <w:numFmt w:val="decimal"/>
      <w:suff w:val="space"/>
      <w:lvlText w:val="%1.%2.%3.%4.%5.%6 "/>
      <w:lvlJc w:val="left"/>
      <w:pPr>
        <w:tabs>
          <w:tab w:val="num" w:pos="46"/>
        </w:tabs>
        <w:ind w:left="0" w:firstLine="0"/>
      </w:pPr>
    </w:lvl>
    <w:lvl w:ilvl="6">
      <w:start w:val="1"/>
      <w:numFmt w:val="decimal"/>
      <w:suff w:val="space"/>
      <w:lvlText w:val="%1.%2.%3.%4.%5.%6.%7 "/>
      <w:lvlJc w:val="left"/>
      <w:pPr>
        <w:tabs>
          <w:tab w:val="num" w:pos="46"/>
        </w:tabs>
        <w:ind w:left="0" w:firstLine="0"/>
      </w:pPr>
    </w:lvl>
    <w:lvl w:ilvl="7">
      <w:start w:val="1"/>
      <w:numFmt w:val="decimal"/>
      <w:suff w:val="space"/>
      <w:lvlText w:val="%1.%2.%3.%4.%5.%6.%7.%8 "/>
      <w:lvlJc w:val="left"/>
      <w:pPr>
        <w:tabs>
          <w:tab w:val="num" w:pos="46"/>
        </w:tabs>
        <w:ind w:left="0" w:firstLine="0"/>
      </w:pPr>
    </w:lvl>
    <w:lvl w:ilvl="8">
      <w:start w:val="1"/>
      <w:numFmt w:val="decimal"/>
      <w:suff w:val="space"/>
      <w:lvlText w:val="%1.%2.%3.%4.%5.%6.%7.%8.%9 "/>
      <w:lvlJc w:val="left"/>
      <w:pPr>
        <w:tabs>
          <w:tab w:val="num" w:pos="46"/>
        </w:tabs>
        <w:ind w:left="0" w:firstLine="0"/>
      </w:pPr>
    </w:lvl>
  </w:abstractNum>
  <w:abstractNum w:abstractNumId="16"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194455"/>
    <w:multiLevelType w:val="singleLevel"/>
    <w:tmpl w:val="D89C6B00"/>
    <w:lvl w:ilvl="0">
      <w:start w:val="1"/>
      <w:numFmt w:val="lowerLetter"/>
      <w:lvlRestart w:val="0"/>
      <w:pStyle w:val="Abc2"/>
      <w:lvlText w:val="%1)"/>
      <w:lvlJc w:val="left"/>
      <w:pPr>
        <w:tabs>
          <w:tab w:val="num" w:pos="2965"/>
        </w:tabs>
        <w:ind w:left="2965" w:hanging="357"/>
      </w:pPr>
    </w:lvl>
  </w:abstractNum>
  <w:abstractNum w:abstractNumId="18" w15:restartNumberingAfterBreak="0">
    <w:nsid w:val="3A551CB5"/>
    <w:multiLevelType w:val="singleLevel"/>
    <w:tmpl w:val="256C2D7C"/>
    <w:lvl w:ilvl="0">
      <w:start w:val="1"/>
      <w:numFmt w:val="lowerLetter"/>
      <w:pStyle w:val="Abc"/>
      <w:lvlText w:val="%1)"/>
      <w:lvlJc w:val="left"/>
      <w:pPr>
        <w:tabs>
          <w:tab w:val="num" w:pos="357"/>
        </w:tabs>
        <w:ind w:left="357" w:hanging="357"/>
      </w:pPr>
    </w:lvl>
  </w:abstractNum>
  <w:abstractNum w:abstractNumId="19" w15:restartNumberingAfterBreak="0">
    <w:nsid w:val="449F5747"/>
    <w:multiLevelType w:val="multilevel"/>
    <w:tmpl w:val="34CCDC7E"/>
    <w:lvl w:ilvl="0">
      <w:start w:val="1"/>
      <w:numFmt w:val="decimal"/>
      <w:pStyle w:val="Otsikko1"/>
      <w:suff w:val="space"/>
      <w:lvlText w:val="%1 "/>
      <w:lvlJc w:val="left"/>
      <w:pPr>
        <w:tabs>
          <w:tab w:val="num" w:pos="0"/>
        </w:tabs>
        <w:ind w:left="0" w:firstLine="0"/>
      </w:pPr>
    </w:lvl>
    <w:lvl w:ilvl="1">
      <w:start w:val="1"/>
      <w:numFmt w:val="decimal"/>
      <w:pStyle w:val="Otsikko2"/>
      <w:suff w:val="space"/>
      <w:lvlText w:val="%1.%2 "/>
      <w:lvlJc w:val="left"/>
      <w:pPr>
        <w:tabs>
          <w:tab w:val="num" w:pos="0"/>
        </w:tabs>
        <w:ind w:left="0" w:firstLine="0"/>
      </w:pPr>
    </w:lvl>
    <w:lvl w:ilvl="2">
      <w:start w:val="1"/>
      <w:numFmt w:val="decimal"/>
      <w:pStyle w:val="Otsikko3"/>
      <w:suff w:val="space"/>
      <w:lvlText w:val="%1.%2.%3 "/>
      <w:lvlJc w:val="left"/>
      <w:pPr>
        <w:tabs>
          <w:tab w:val="num" w:pos="0"/>
        </w:tabs>
        <w:ind w:left="0" w:firstLine="0"/>
      </w:pPr>
    </w:lvl>
    <w:lvl w:ilvl="3">
      <w:start w:val="1"/>
      <w:numFmt w:val="decimal"/>
      <w:pStyle w:val="Otsikko4"/>
      <w:suff w:val="space"/>
      <w:lvlText w:val="%1.%2.%3.%4 "/>
      <w:lvlJc w:val="left"/>
      <w:pPr>
        <w:tabs>
          <w:tab w:val="num" w:pos="0"/>
        </w:tabs>
        <w:ind w:left="0" w:firstLine="0"/>
      </w:pPr>
    </w:lvl>
    <w:lvl w:ilvl="4">
      <w:start w:val="1"/>
      <w:numFmt w:val="decimal"/>
      <w:pStyle w:val="Otsikko5"/>
      <w:suff w:val="space"/>
      <w:lvlText w:val="%1.%2.%3.%4.%5 "/>
      <w:lvlJc w:val="left"/>
      <w:pPr>
        <w:tabs>
          <w:tab w:val="num" w:pos="0"/>
        </w:tabs>
        <w:ind w:left="0" w:firstLine="0"/>
      </w:pPr>
    </w:lvl>
    <w:lvl w:ilvl="5">
      <w:start w:val="1"/>
      <w:numFmt w:val="decimal"/>
      <w:pStyle w:val="Otsikko6"/>
      <w:suff w:val="space"/>
      <w:lvlText w:val="%1.%2.%3.%4.%5.%6 "/>
      <w:lvlJc w:val="left"/>
      <w:pPr>
        <w:tabs>
          <w:tab w:val="num" w:pos="0"/>
        </w:tabs>
        <w:ind w:left="0" w:firstLine="0"/>
      </w:pPr>
    </w:lvl>
    <w:lvl w:ilvl="6">
      <w:start w:val="1"/>
      <w:numFmt w:val="decimal"/>
      <w:pStyle w:val="Otsikko7"/>
      <w:suff w:val="space"/>
      <w:lvlText w:val="%1.%2.%3.%4.%5.%6.%7 "/>
      <w:lvlJc w:val="left"/>
      <w:pPr>
        <w:tabs>
          <w:tab w:val="num" w:pos="0"/>
        </w:tabs>
        <w:ind w:left="0" w:firstLine="0"/>
      </w:pPr>
    </w:lvl>
    <w:lvl w:ilvl="7">
      <w:start w:val="1"/>
      <w:numFmt w:val="decimal"/>
      <w:pStyle w:val="Otsikko8"/>
      <w:suff w:val="space"/>
      <w:lvlText w:val="%1.%2.%3.%4.%5.%6.%7.%8 "/>
      <w:lvlJc w:val="left"/>
      <w:pPr>
        <w:tabs>
          <w:tab w:val="num" w:pos="0"/>
        </w:tabs>
        <w:ind w:left="0" w:firstLine="0"/>
      </w:pPr>
    </w:lvl>
    <w:lvl w:ilvl="8">
      <w:start w:val="1"/>
      <w:numFmt w:val="decimal"/>
      <w:pStyle w:val="Otsikko9"/>
      <w:suff w:val="space"/>
      <w:lvlText w:val="%1.%2.%3.%4.%5.%6.%7.%8.%9 "/>
      <w:lvlJc w:val="left"/>
      <w:pPr>
        <w:tabs>
          <w:tab w:val="num" w:pos="0"/>
        </w:tabs>
        <w:ind w:left="0" w:firstLine="0"/>
      </w:pPr>
    </w:lvl>
  </w:abstractNum>
  <w:abstractNum w:abstractNumId="20" w15:restartNumberingAfterBreak="0">
    <w:nsid w:val="52CE75D6"/>
    <w:multiLevelType w:val="hybridMultilevel"/>
    <w:tmpl w:val="BF909FF4"/>
    <w:lvl w:ilvl="0" w:tplc="019C0F30">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146"/>
        </w:tabs>
        <w:ind w:left="1146" w:hanging="360"/>
      </w:pPr>
      <w:rPr>
        <w:rFonts w:ascii="Courier New" w:hAnsi="Courier New" w:cs="Times New Roman" w:hint="default"/>
      </w:rPr>
    </w:lvl>
    <w:lvl w:ilvl="2" w:tplc="040B0005">
      <w:start w:val="1"/>
      <w:numFmt w:val="bullet"/>
      <w:lvlText w:val=""/>
      <w:lvlJc w:val="left"/>
      <w:pPr>
        <w:tabs>
          <w:tab w:val="num" w:pos="1866"/>
        </w:tabs>
        <w:ind w:left="1866" w:hanging="360"/>
      </w:pPr>
      <w:rPr>
        <w:rFonts w:ascii="Wingdings" w:hAnsi="Wingdings" w:hint="default"/>
      </w:rPr>
    </w:lvl>
    <w:lvl w:ilvl="3" w:tplc="040B0001">
      <w:start w:val="1"/>
      <w:numFmt w:val="bullet"/>
      <w:lvlText w:val=""/>
      <w:lvlJc w:val="left"/>
      <w:pPr>
        <w:tabs>
          <w:tab w:val="num" w:pos="2586"/>
        </w:tabs>
        <w:ind w:left="2586" w:hanging="360"/>
      </w:pPr>
      <w:rPr>
        <w:rFonts w:ascii="Symbol" w:hAnsi="Symbol" w:hint="default"/>
      </w:rPr>
    </w:lvl>
    <w:lvl w:ilvl="4" w:tplc="040B0003">
      <w:start w:val="1"/>
      <w:numFmt w:val="bullet"/>
      <w:lvlText w:val="o"/>
      <w:lvlJc w:val="left"/>
      <w:pPr>
        <w:tabs>
          <w:tab w:val="num" w:pos="3306"/>
        </w:tabs>
        <w:ind w:left="3306" w:hanging="360"/>
      </w:pPr>
      <w:rPr>
        <w:rFonts w:ascii="Courier New" w:hAnsi="Courier New" w:cs="Times New Roman" w:hint="default"/>
      </w:rPr>
    </w:lvl>
    <w:lvl w:ilvl="5" w:tplc="040B0005">
      <w:start w:val="1"/>
      <w:numFmt w:val="bullet"/>
      <w:lvlText w:val=""/>
      <w:lvlJc w:val="left"/>
      <w:pPr>
        <w:tabs>
          <w:tab w:val="num" w:pos="4026"/>
        </w:tabs>
        <w:ind w:left="4026" w:hanging="360"/>
      </w:pPr>
      <w:rPr>
        <w:rFonts w:ascii="Wingdings" w:hAnsi="Wingdings" w:hint="default"/>
      </w:rPr>
    </w:lvl>
    <w:lvl w:ilvl="6" w:tplc="040B0001">
      <w:start w:val="1"/>
      <w:numFmt w:val="bullet"/>
      <w:lvlText w:val=""/>
      <w:lvlJc w:val="left"/>
      <w:pPr>
        <w:tabs>
          <w:tab w:val="num" w:pos="4746"/>
        </w:tabs>
        <w:ind w:left="4746" w:hanging="360"/>
      </w:pPr>
      <w:rPr>
        <w:rFonts w:ascii="Symbol" w:hAnsi="Symbol" w:hint="default"/>
      </w:rPr>
    </w:lvl>
    <w:lvl w:ilvl="7" w:tplc="040B0003">
      <w:start w:val="1"/>
      <w:numFmt w:val="bullet"/>
      <w:lvlText w:val="o"/>
      <w:lvlJc w:val="left"/>
      <w:pPr>
        <w:tabs>
          <w:tab w:val="num" w:pos="5466"/>
        </w:tabs>
        <w:ind w:left="5466" w:hanging="360"/>
      </w:pPr>
      <w:rPr>
        <w:rFonts w:ascii="Courier New" w:hAnsi="Courier New" w:cs="Times New Roman" w:hint="default"/>
      </w:rPr>
    </w:lvl>
    <w:lvl w:ilvl="8" w:tplc="040B0005">
      <w:start w:val="1"/>
      <w:numFmt w:val="bullet"/>
      <w:lvlText w:val=""/>
      <w:lvlJc w:val="left"/>
      <w:pPr>
        <w:tabs>
          <w:tab w:val="num" w:pos="6186"/>
        </w:tabs>
        <w:ind w:left="6186" w:hanging="360"/>
      </w:pPr>
      <w:rPr>
        <w:rFonts w:ascii="Wingdings" w:hAnsi="Wingdings" w:hint="default"/>
      </w:rPr>
    </w:lvl>
  </w:abstractNum>
  <w:abstractNum w:abstractNumId="21"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0032F91"/>
    <w:multiLevelType w:val="singleLevel"/>
    <w:tmpl w:val="3716B874"/>
    <w:lvl w:ilvl="0">
      <w:start w:val="1"/>
      <w:numFmt w:val="bullet"/>
      <w:pStyle w:val="Viiva2"/>
      <w:lvlText w:val="-"/>
      <w:lvlJc w:val="left"/>
      <w:pPr>
        <w:tabs>
          <w:tab w:val="num" w:pos="2965"/>
        </w:tabs>
        <w:ind w:left="2965" w:hanging="357"/>
      </w:pPr>
      <w:rPr>
        <w:rFonts w:ascii="Arial" w:hAnsi="Arial" w:cs="Arial" w:hint="default"/>
      </w:rPr>
    </w:lvl>
  </w:abstractNum>
  <w:abstractNum w:abstractNumId="23" w15:restartNumberingAfterBreak="0">
    <w:nsid w:val="60B30E23"/>
    <w:multiLevelType w:val="singleLevel"/>
    <w:tmpl w:val="23C45F1E"/>
    <w:lvl w:ilvl="0">
      <w:start w:val="1"/>
      <w:numFmt w:val="decimal"/>
      <w:pStyle w:val="Numeroitu"/>
      <w:lvlText w:val="%1."/>
      <w:lvlJc w:val="left"/>
      <w:pPr>
        <w:tabs>
          <w:tab w:val="num" w:pos="357"/>
        </w:tabs>
        <w:ind w:left="357" w:hanging="357"/>
      </w:pPr>
      <w:rPr>
        <w:rFonts w:hint="default"/>
      </w:rPr>
    </w:lvl>
  </w:abstractNum>
  <w:abstractNum w:abstractNumId="24" w15:restartNumberingAfterBreak="0">
    <w:nsid w:val="636A1B6E"/>
    <w:multiLevelType w:val="singleLevel"/>
    <w:tmpl w:val="E93C2F22"/>
    <w:lvl w:ilvl="0">
      <w:start w:val="1"/>
      <w:numFmt w:val="decimal"/>
      <w:lvlRestart w:val="0"/>
      <w:pStyle w:val="Numeroitu1"/>
      <w:lvlText w:val="%1."/>
      <w:lvlJc w:val="left"/>
      <w:pPr>
        <w:tabs>
          <w:tab w:val="num" w:pos="1661"/>
        </w:tabs>
        <w:ind w:left="1661" w:hanging="357"/>
      </w:pPr>
      <w:rPr>
        <w:rFonts w:hint="default"/>
      </w:rPr>
    </w:lvl>
  </w:abstractNum>
  <w:abstractNum w:abstractNumId="25" w15:restartNumberingAfterBreak="0">
    <w:nsid w:val="65BA6F29"/>
    <w:multiLevelType w:val="singleLevel"/>
    <w:tmpl w:val="3AB83442"/>
    <w:lvl w:ilvl="0">
      <w:start w:val="1"/>
      <w:numFmt w:val="decimal"/>
      <w:lvlRestart w:val="0"/>
      <w:pStyle w:val="Numeroitu2"/>
      <w:lvlText w:val="%1."/>
      <w:lvlJc w:val="left"/>
      <w:pPr>
        <w:tabs>
          <w:tab w:val="num" w:pos="2965"/>
        </w:tabs>
        <w:ind w:left="2965" w:hanging="357"/>
      </w:pPr>
      <w:rPr>
        <w:rFonts w:hint="default"/>
      </w:rPr>
    </w:lvl>
  </w:abstractNum>
  <w:abstractNum w:abstractNumId="26" w15:restartNumberingAfterBreak="0">
    <w:nsid w:val="6D0B7B27"/>
    <w:multiLevelType w:val="hybridMultilevel"/>
    <w:tmpl w:val="7B48E57A"/>
    <w:lvl w:ilvl="0" w:tplc="019C0F30">
      <w:start w:val="1"/>
      <w:numFmt w:val="bullet"/>
      <w:lvlText w:val=""/>
      <w:lvlJc w:val="left"/>
      <w:pPr>
        <w:tabs>
          <w:tab w:val="num" w:pos="360"/>
        </w:tabs>
        <w:ind w:left="360" w:hanging="360"/>
      </w:pPr>
      <w:rPr>
        <w:rFonts w:ascii="Symbol" w:hAnsi="Symbol" w:hint="default"/>
      </w:rPr>
    </w:lvl>
    <w:lvl w:ilvl="1" w:tplc="040B0003">
      <w:start w:val="1"/>
      <w:numFmt w:val="bullet"/>
      <w:lvlText w:val="o"/>
      <w:lvlJc w:val="left"/>
      <w:pPr>
        <w:tabs>
          <w:tab w:val="num" w:pos="1146"/>
        </w:tabs>
        <w:ind w:left="1146" w:hanging="360"/>
      </w:pPr>
      <w:rPr>
        <w:rFonts w:ascii="Courier New" w:hAnsi="Courier New" w:cs="Times New Roman" w:hint="default"/>
      </w:rPr>
    </w:lvl>
    <w:lvl w:ilvl="2" w:tplc="040B0005">
      <w:start w:val="1"/>
      <w:numFmt w:val="bullet"/>
      <w:lvlText w:val=""/>
      <w:lvlJc w:val="left"/>
      <w:pPr>
        <w:tabs>
          <w:tab w:val="num" w:pos="1866"/>
        </w:tabs>
        <w:ind w:left="1866" w:hanging="360"/>
      </w:pPr>
      <w:rPr>
        <w:rFonts w:ascii="Wingdings" w:hAnsi="Wingdings" w:hint="default"/>
      </w:rPr>
    </w:lvl>
    <w:lvl w:ilvl="3" w:tplc="040B0001">
      <w:start w:val="1"/>
      <w:numFmt w:val="bullet"/>
      <w:lvlText w:val=""/>
      <w:lvlJc w:val="left"/>
      <w:pPr>
        <w:tabs>
          <w:tab w:val="num" w:pos="2586"/>
        </w:tabs>
        <w:ind w:left="2586" w:hanging="360"/>
      </w:pPr>
      <w:rPr>
        <w:rFonts w:ascii="Symbol" w:hAnsi="Symbol" w:hint="default"/>
      </w:rPr>
    </w:lvl>
    <w:lvl w:ilvl="4" w:tplc="040B0003">
      <w:start w:val="1"/>
      <w:numFmt w:val="bullet"/>
      <w:lvlText w:val="o"/>
      <w:lvlJc w:val="left"/>
      <w:pPr>
        <w:tabs>
          <w:tab w:val="num" w:pos="3306"/>
        </w:tabs>
        <w:ind w:left="3306" w:hanging="360"/>
      </w:pPr>
      <w:rPr>
        <w:rFonts w:ascii="Courier New" w:hAnsi="Courier New" w:cs="Times New Roman" w:hint="default"/>
      </w:rPr>
    </w:lvl>
    <w:lvl w:ilvl="5" w:tplc="040B0005">
      <w:start w:val="1"/>
      <w:numFmt w:val="bullet"/>
      <w:lvlText w:val=""/>
      <w:lvlJc w:val="left"/>
      <w:pPr>
        <w:tabs>
          <w:tab w:val="num" w:pos="4026"/>
        </w:tabs>
        <w:ind w:left="4026" w:hanging="360"/>
      </w:pPr>
      <w:rPr>
        <w:rFonts w:ascii="Wingdings" w:hAnsi="Wingdings" w:hint="default"/>
      </w:rPr>
    </w:lvl>
    <w:lvl w:ilvl="6" w:tplc="040B0001">
      <w:start w:val="1"/>
      <w:numFmt w:val="bullet"/>
      <w:lvlText w:val=""/>
      <w:lvlJc w:val="left"/>
      <w:pPr>
        <w:tabs>
          <w:tab w:val="num" w:pos="4746"/>
        </w:tabs>
        <w:ind w:left="4746" w:hanging="360"/>
      </w:pPr>
      <w:rPr>
        <w:rFonts w:ascii="Symbol" w:hAnsi="Symbol" w:hint="default"/>
      </w:rPr>
    </w:lvl>
    <w:lvl w:ilvl="7" w:tplc="040B0003">
      <w:start w:val="1"/>
      <w:numFmt w:val="bullet"/>
      <w:lvlText w:val="o"/>
      <w:lvlJc w:val="left"/>
      <w:pPr>
        <w:tabs>
          <w:tab w:val="num" w:pos="5466"/>
        </w:tabs>
        <w:ind w:left="5466" w:hanging="360"/>
      </w:pPr>
      <w:rPr>
        <w:rFonts w:ascii="Courier New" w:hAnsi="Courier New" w:cs="Times New Roman" w:hint="default"/>
      </w:rPr>
    </w:lvl>
    <w:lvl w:ilvl="8" w:tplc="040B0005">
      <w:start w:val="1"/>
      <w:numFmt w:val="bullet"/>
      <w:lvlText w:val=""/>
      <w:lvlJc w:val="left"/>
      <w:pPr>
        <w:tabs>
          <w:tab w:val="num" w:pos="6186"/>
        </w:tabs>
        <w:ind w:left="6186" w:hanging="360"/>
      </w:pPr>
      <w:rPr>
        <w:rFonts w:ascii="Wingdings" w:hAnsi="Wingdings" w:hint="default"/>
      </w:rPr>
    </w:lvl>
  </w:abstractNum>
  <w:abstractNum w:abstractNumId="27" w15:restartNumberingAfterBreak="0">
    <w:nsid w:val="76E865E5"/>
    <w:multiLevelType w:val="singleLevel"/>
    <w:tmpl w:val="283CEDAE"/>
    <w:lvl w:ilvl="0">
      <w:start w:val="1"/>
      <w:numFmt w:val="bullet"/>
      <w:pStyle w:val="Viiva"/>
      <w:lvlText w:val="-"/>
      <w:lvlJc w:val="left"/>
      <w:pPr>
        <w:tabs>
          <w:tab w:val="num" w:pos="357"/>
        </w:tabs>
        <w:ind w:left="357" w:hanging="357"/>
      </w:pPr>
      <w:rPr>
        <w:rFonts w:ascii="Arial" w:hAnsi="Arial" w:cs="Arial" w:hint="default"/>
      </w:rPr>
    </w:lvl>
  </w:abstractNum>
  <w:abstractNum w:abstractNumId="28"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28"/>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5"/>
  </w:num>
  <w:num w:numId="17">
    <w:abstractNumId w:val="19"/>
  </w:num>
  <w:num w:numId="18">
    <w:abstractNumId w:val="18"/>
  </w:num>
  <w:num w:numId="19">
    <w:abstractNumId w:val="14"/>
  </w:num>
  <w:num w:numId="20">
    <w:abstractNumId w:val="17"/>
  </w:num>
  <w:num w:numId="21">
    <w:abstractNumId w:val="23"/>
  </w:num>
  <w:num w:numId="22">
    <w:abstractNumId w:val="24"/>
  </w:num>
  <w:num w:numId="23">
    <w:abstractNumId w:val="25"/>
  </w:num>
  <w:num w:numId="24">
    <w:abstractNumId w:val="27"/>
  </w:num>
  <w:num w:numId="25">
    <w:abstractNumId w:val="12"/>
  </w:num>
  <w:num w:numId="26">
    <w:abstractNumId w:val="22"/>
  </w:num>
  <w:num w:numId="27">
    <w:abstractNumId w:val="20"/>
  </w:num>
  <w:num w:numId="28">
    <w:abstractNumId w:val="26"/>
  </w:num>
  <w:num w:numId="29">
    <w:abstractNumId w:val="20"/>
  </w:num>
  <w:num w:numId="30">
    <w:abstractNumId w:val="1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autoHyphenation/>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 w:val="2"/>
    <w:docVar w:name="dvAddressautotext" w:val="unit_and_site_bw"/>
    <w:docVar w:name="dvAddressAutotextTemplate" w:val="kat_address.dotx"/>
    <w:docVar w:name="dvAddSite" w:val="Turun pääpoliisiasema"/>
    <w:docVar w:name="dvAutotext" w:val="DefaultLetter"/>
    <w:docVar w:name="dvAutotextTemplate" w:val="kct_default.dotx"/>
    <w:docVar w:name="dvBookmarksAround" w:val="True"/>
    <w:docVar w:name="dvCategory" w:val="1"/>
    <w:docVar w:name="dvCategory_2" w:val="0"/>
    <w:docVar w:name="dvCategoryId" w:val="1"/>
    <w:docVar w:name="dvCompany" w:val="KIHL"/>
    <w:docVar w:name="dvContentFile" w:val="dd_default.xml"/>
    <w:docVar w:name="dvcurrentaddresslayout" w:val="unit_and_site_bw"/>
    <w:docVar w:name="dvcurrentaddresslayouttemplate" w:val="kat_address.dotx"/>
    <w:docVar w:name="dvCurrentHeaderNew" w:val="2"/>
    <w:docVar w:name="dvCurrentHeaderRibbon" w:val="no_text_bw"/>
    <w:docVar w:name="dvcurrentlogo" w:val="lounaissuomi_color"/>
    <w:docVar w:name="dvcurrentlogoautotextgallery" w:val="K01"/>
    <w:docVar w:name="dvcurrentlogocolor" w:val="1"/>
    <w:docVar w:name="dvcurrentlogopath" w:val="klo_logo.dotx"/>
    <w:docVar w:name="dvDefinition" w:val="101 (dd_default.xml)"/>
    <w:docVar w:name="dvDefinitionID" w:val="101"/>
    <w:docVar w:name="dvDefinitionVersion" w:val="2.0 / 08.10.2013"/>
    <w:docVar w:name="dvdisplayname" w:val="Kirje"/>
    <w:docVar w:name="dvDocumentType" w:val="GENERAL"/>
    <w:docVar w:name="dvEnclosures" w:val="0"/>
    <w:docVar w:name="dvEndTime" w:val="0"/>
    <w:docVar w:name="dvFormChangeDate" w:val="08.10.2013"/>
    <w:docVar w:name="dvFormParts" w:val="0"/>
    <w:docVar w:name="dvFormVerId" w:val="428.101.02.002"/>
    <w:docVar w:name="dvGlobalVerID" w:val="428.99.03.022"/>
    <w:docVar w:name="dvHeaderAutotext" w:val="no_text_bw"/>
    <w:docVar w:name="dvHeaderAutotextTemplate" w:val="kht_header.dotx"/>
    <w:docVar w:name="dvHeaderDefault" w:val="2"/>
    <w:docVar w:name="dvHeaderType" w:val="kameleon"/>
    <w:docVar w:name="dvIncludeRequired" w:val="0"/>
    <w:docVar w:name="dvIncludesCopyFields" w:val="0"/>
    <w:docVar w:name="dvIsLayout" w:val="0"/>
    <w:docVar w:name="dvKameleonVerId" w:val="428.11.03.001"/>
    <w:docVar w:name="dvLanguage" w:val="1035"/>
    <w:docVar w:name="dvNoAddress" w:val="0"/>
    <w:docVar w:name="dvNoAlandLogo" w:val="0"/>
    <w:docVar w:name="dvNoDate" w:val="0"/>
    <w:docVar w:name="dvNoLogo" w:val="0"/>
    <w:docVar w:name="dvNoSecurity" w:val="0"/>
    <w:docVar w:name="dvNumbering" w:val="0"/>
    <w:docVar w:name="dvPagenumbering" w:val="1"/>
    <w:docVar w:name="dvPictureSectionAdded" w:val="0"/>
    <w:docVar w:name="dvPrintOption" w:val="0"/>
    <w:docVar w:name="dvSecretAddition" w:val="perus"/>
    <w:docVar w:name="dvSite" w:val="Lounais-Suomen pl"/>
    <w:docVar w:name="dvStartPageNo" w:val="0"/>
    <w:docVar w:name="dvTemplate" w:val="klt_general.dotx"/>
    <w:docVar w:name="dvunitid" w:val="307"/>
    <w:docVar w:name="dvUsed" w:val="1"/>
    <w:docVar w:name="InclDefaultUnitFields" w:val="0"/>
  </w:docVars>
  <w:rsids>
    <w:rsidRoot w:val="00C90E79"/>
    <w:rsid w:val="00012F3D"/>
    <w:rsid w:val="0005163C"/>
    <w:rsid w:val="000A20F0"/>
    <w:rsid w:val="000A4C53"/>
    <w:rsid w:val="000B27C7"/>
    <w:rsid w:val="000B37AF"/>
    <w:rsid w:val="000E5871"/>
    <w:rsid w:val="000F2581"/>
    <w:rsid w:val="00104651"/>
    <w:rsid w:val="001149E8"/>
    <w:rsid w:val="001153FE"/>
    <w:rsid w:val="00130178"/>
    <w:rsid w:val="00131012"/>
    <w:rsid w:val="00163457"/>
    <w:rsid w:val="001862C8"/>
    <w:rsid w:val="001A277A"/>
    <w:rsid w:val="001A297B"/>
    <w:rsid w:val="001C68F4"/>
    <w:rsid w:val="001D3008"/>
    <w:rsid w:val="00244CA4"/>
    <w:rsid w:val="0025369B"/>
    <w:rsid w:val="00266624"/>
    <w:rsid w:val="002836BE"/>
    <w:rsid w:val="002A4233"/>
    <w:rsid w:val="002B1737"/>
    <w:rsid w:val="002C7BD3"/>
    <w:rsid w:val="002F775C"/>
    <w:rsid w:val="003157AC"/>
    <w:rsid w:val="00317975"/>
    <w:rsid w:val="00352935"/>
    <w:rsid w:val="00355A1C"/>
    <w:rsid w:val="00371754"/>
    <w:rsid w:val="003D2983"/>
    <w:rsid w:val="003D3BF5"/>
    <w:rsid w:val="003D7069"/>
    <w:rsid w:val="003E54E4"/>
    <w:rsid w:val="003E774B"/>
    <w:rsid w:val="003E7C23"/>
    <w:rsid w:val="00410982"/>
    <w:rsid w:val="00414A57"/>
    <w:rsid w:val="0043310C"/>
    <w:rsid w:val="00434376"/>
    <w:rsid w:val="0045264B"/>
    <w:rsid w:val="00494399"/>
    <w:rsid w:val="004948B8"/>
    <w:rsid w:val="004A3719"/>
    <w:rsid w:val="00504000"/>
    <w:rsid w:val="00516907"/>
    <w:rsid w:val="005207DA"/>
    <w:rsid w:val="0054140C"/>
    <w:rsid w:val="0056767C"/>
    <w:rsid w:val="00582659"/>
    <w:rsid w:val="005C2B9D"/>
    <w:rsid w:val="005C6BB3"/>
    <w:rsid w:val="005F00B2"/>
    <w:rsid w:val="005F4355"/>
    <w:rsid w:val="00603E8B"/>
    <w:rsid w:val="006101CE"/>
    <w:rsid w:val="00615F47"/>
    <w:rsid w:val="0061784E"/>
    <w:rsid w:val="006211B1"/>
    <w:rsid w:val="00671F88"/>
    <w:rsid w:val="006825E2"/>
    <w:rsid w:val="006A4CF0"/>
    <w:rsid w:val="006A7C7F"/>
    <w:rsid w:val="006D54DF"/>
    <w:rsid w:val="006E2718"/>
    <w:rsid w:val="006E62EF"/>
    <w:rsid w:val="0071137E"/>
    <w:rsid w:val="007526E3"/>
    <w:rsid w:val="00755784"/>
    <w:rsid w:val="007D7FA6"/>
    <w:rsid w:val="007E54AD"/>
    <w:rsid w:val="008114C5"/>
    <w:rsid w:val="0084333B"/>
    <w:rsid w:val="00856AB7"/>
    <w:rsid w:val="0086082A"/>
    <w:rsid w:val="008867BC"/>
    <w:rsid w:val="008966E0"/>
    <w:rsid w:val="008B1116"/>
    <w:rsid w:val="008B5917"/>
    <w:rsid w:val="008C47FA"/>
    <w:rsid w:val="008E281C"/>
    <w:rsid w:val="008E755A"/>
    <w:rsid w:val="008F1043"/>
    <w:rsid w:val="00906330"/>
    <w:rsid w:val="00920EE0"/>
    <w:rsid w:val="009549C4"/>
    <w:rsid w:val="00957FAB"/>
    <w:rsid w:val="00971F35"/>
    <w:rsid w:val="00991CC2"/>
    <w:rsid w:val="009B12FD"/>
    <w:rsid w:val="009B234A"/>
    <w:rsid w:val="009D1AA8"/>
    <w:rsid w:val="00A04FC3"/>
    <w:rsid w:val="00A27938"/>
    <w:rsid w:val="00A366C1"/>
    <w:rsid w:val="00A3744A"/>
    <w:rsid w:val="00A425FE"/>
    <w:rsid w:val="00A87A76"/>
    <w:rsid w:val="00AD0DA4"/>
    <w:rsid w:val="00AD7C81"/>
    <w:rsid w:val="00B01F6F"/>
    <w:rsid w:val="00B0465C"/>
    <w:rsid w:val="00B558F4"/>
    <w:rsid w:val="00B67523"/>
    <w:rsid w:val="00B75753"/>
    <w:rsid w:val="00B821B5"/>
    <w:rsid w:val="00B958E6"/>
    <w:rsid w:val="00BC0CE9"/>
    <w:rsid w:val="00BC1E2D"/>
    <w:rsid w:val="00BD3498"/>
    <w:rsid w:val="00BE50EA"/>
    <w:rsid w:val="00C2043F"/>
    <w:rsid w:val="00C249E5"/>
    <w:rsid w:val="00C90E79"/>
    <w:rsid w:val="00C944DD"/>
    <w:rsid w:val="00CA252C"/>
    <w:rsid w:val="00CB790D"/>
    <w:rsid w:val="00CC25E7"/>
    <w:rsid w:val="00CF25A1"/>
    <w:rsid w:val="00D058CA"/>
    <w:rsid w:val="00D10E33"/>
    <w:rsid w:val="00D34320"/>
    <w:rsid w:val="00D41751"/>
    <w:rsid w:val="00D47FC9"/>
    <w:rsid w:val="00D652CC"/>
    <w:rsid w:val="00D74CD9"/>
    <w:rsid w:val="00D823DE"/>
    <w:rsid w:val="00D835F0"/>
    <w:rsid w:val="00E0392C"/>
    <w:rsid w:val="00E12B28"/>
    <w:rsid w:val="00E15C03"/>
    <w:rsid w:val="00E200FD"/>
    <w:rsid w:val="00E24049"/>
    <w:rsid w:val="00E30FB9"/>
    <w:rsid w:val="00E50EB0"/>
    <w:rsid w:val="00E74BE4"/>
    <w:rsid w:val="00EB0243"/>
    <w:rsid w:val="00EB6F66"/>
    <w:rsid w:val="00ED6826"/>
    <w:rsid w:val="00EE173C"/>
    <w:rsid w:val="00F33760"/>
    <w:rsid w:val="00F449BA"/>
    <w:rsid w:val="00F47679"/>
    <w:rsid w:val="00F60D64"/>
    <w:rsid w:val="00F641B2"/>
    <w:rsid w:val="00F766FB"/>
    <w:rsid w:val="00F94814"/>
    <w:rsid w:val="00FE3C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5B64D"/>
  <w15:docId w15:val="{3EDE8B21-7661-449E-9A61-6E9BA799A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0392C"/>
    <w:pPr>
      <w:spacing w:after="0" w:line="240" w:lineRule="auto"/>
    </w:pPr>
    <w:rPr>
      <w:rFonts w:ascii="Arial" w:hAnsi="Arial"/>
    </w:rPr>
  </w:style>
  <w:style w:type="paragraph" w:styleId="Otsikko1">
    <w:name w:val="heading 1"/>
    <w:basedOn w:val="Normaali"/>
    <w:next w:val="Sis2"/>
    <w:link w:val="Otsikko1Char"/>
    <w:uiPriority w:val="9"/>
    <w:qFormat/>
    <w:rsid w:val="00F766FB"/>
    <w:pPr>
      <w:keepNext/>
      <w:keepLines/>
      <w:numPr>
        <w:numId w:val="17"/>
      </w:numPr>
      <w:suppressAutoHyphens/>
      <w:spacing w:after="240"/>
      <w:outlineLvl w:val="0"/>
    </w:pPr>
    <w:rPr>
      <w:rFonts w:eastAsiaTheme="majorEastAsia" w:cstheme="majorBidi"/>
      <w:bCs/>
      <w:szCs w:val="28"/>
    </w:rPr>
  </w:style>
  <w:style w:type="paragraph" w:styleId="Otsikko2">
    <w:name w:val="heading 2"/>
    <w:basedOn w:val="Normaali"/>
    <w:next w:val="Sis2"/>
    <w:link w:val="Otsikko2Char"/>
    <w:uiPriority w:val="9"/>
    <w:qFormat/>
    <w:rsid w:val="00F766FB"/>
    <w:pPr>
      <w:keepNext/>
      <w:keepLines/>
      <w:numPr>
        <w:ilvl w:val="1"/>
        <w:numId w:val="17"/>
      </w:numPr>
      <w:suppressAutoHyphens/>
      <w:spacing w:after="240"/>
      <w:outlineLvl w:val="1"/>
    </w:pPr>
    <w:rPr>
      <w:rFonts w:eastAsiaTheme="majorEastAsia" w:cstheme="majorBidi"/>
      <w:bCs/>
      <w:szCs w:val="26"/>
    </w:rPr>
  </w:style>
  <w:style w:type="paragraph" w:styleId="Otsikko3">
    <w:name w:val="heading 3"/>
    <w:basedOn w:val="Normaali"/>
    <w:next w:val="Sis2"/>
    <w:link w:val="Otsikko3Char"/>
    <w:uiPriority w:val="9"/>
    <w:qFormat/>
    <w:rsid w:val="00F766FB"/>
    <w:pPr>
      <w:keepNext/>
      <w:keepLines/>
      <w:numPr>
        <w:ilvl w:val="2"/>
        <w:numId w:val="17"/>
      </w:numPr>
      <w:suppressAutoHyphens/>
      <w:spacing w:after="240"/>
      <w:outlineLvl w:val="2"/>
    </w:pPr>
    <w:rPr>
      <w:rFonts w:eastAsiaTheme="majorEastAsia" w:cstheme="majorBidi"/>
      <w:bCs/>
    </w:rPr>
  </w:style>
  <w:style w:type="paragraph" w:styleId="Otsikko4">
    <w:name w:val="heading 4"/>
    <w:basedOn w:val="Normaali"/>
    <w:next w:val="Sis2"/>
    <w:link w:val="Otsikko4Char"/>
    <w:uiPriority w:val="9"/>
    <w:semiHidden/>
    <w:rsid w:val="00414A57"/>
    <w:pPr>
      <w:keepNext/>
      <w:keepLines/>
      <w:numPr>
        <w:ilvl w:val="3"/>
        <w:numId w:val="17"/>
      </w:numPr>
      <w:spacing w:after="240"/>
      <w:outlineLvl w:val="3"/>
    </w:pPr>
    <w:rPr>
      <w:rFonts w:eastAsiaTheme="majorEastAsia" w:cstheme="majorBidi"/>
      <w:bCs/>
      <w:iCs/>
    </w:rPr>
  </w:style>
  <w:style w:type="paragraph" w:styleId="Otsikko5">
    <w:name w:val="heading 5"/>
    <w:basedOn w:val="Normaali"/>
    <w:next w:val="Normaali"/>
    <w:link w:val="Otsikko5Char"/>
    <w:uiPriority w:val="9"/>
    <w:semiHidden/>
    <w:rsid w:val="00414A57"/>
    <w:pPr>
      <w:keepNext/>
      <w:keepLines/>
      <w:numPr>
        <w:ilvl w:val="4"/>
        <w:numId w:val="17"/>
      </w:numPr>
      <w:spacing w:after="240"/>
      <w:outlineLvl w:val="4"/>
    </w:pPr>
    <w:rPr>
      <w:rFonts w:eastAsiaTheme="majorEastAsia" w:cstheme="majorBidi"/>
    </w:rPr>
  </w:style>
  <w:style w:type="paragraph" w:styleId="Otsikko6">
    <w:name w:val="heading 6"/>
    <w:basedOn w:val="Normaali"/>
    <w:next w:val="Normaali"/>
    <w:link w:val="Otsikko6Char"/>
    <w:uiPriority w:val="9"/>
    <w:semiHidden/>
    <w:rsid w:val="00414A57"/>
    <w:pPr>
      <w:keepNext/>
      <w:keepLines/>
      <w:numPr>
        <w:ilvl w:val="5"/>
        <w:numId w:val="17"/>
      </w:numPr>
      <w:spacing w:after="240"/>
      <w:outlineLvl w:val="5"/>
    </w:pPr>
    <w:rPr>
      <w:rFonts w:eastAsiaTheme="majorEastAsia" w:cstheme="majorBidi"/>
      <w:iCs/>
    </w:rPr>
  </w:style>
  <w:style w:type="paragraph" w:styleId="Otsikko7">
    <w:name w:val="heading 7"/>
    <w:basedOn w:val="Normaali"/>
    <w:next w:val="Normaali"/>
    <w:link w:val="Otsikko7Char"/>
    <w:uiPriority w:val="9"/>
    <w:semiHidden/>
    <w:rsid w:val="00414A57"/>
    <w:pPr>
      <w:keepNext/>
      <w:keepLines/>
      <w:numPr>
        <w:ilvl w:val="6"/>
        <w:numId w:val="17"/>
      </w:numPr>
      <w:spacing w:after="240"/>
      <w:outlineLvl w:val="6"/>
    </w:pPr>
    <w:rPr>
      <w:rFonts w:eastAsiaTheme="majorEastAsia" w:cstheme="majorBidi"/>
      <w:iCs/>
    </w:rPr>
  </w:style>
  <w:style w:type="paragraph" w:styleId="Otsikko8">
    <w:name w:val="heading 8"/>
    <w:basedOn w:val="Normaali"/>
    <w:next w:val="Normaali"/>
    <w:link w:val="Otsikko8Char"/>
    <w:uiPriority w:val="9"/>
    <w:semiHidden/>
    <w:rsid w:val="00414A57"/>
    <w:pPr>
      <w:keepNext/>
      <w:keepLines/>
      <w:numPr>
        <w:ilvl w:val="7"/>
        <w:numId w:val="17"/>
      </w:numPr>
      <w:spacing w:after="240"/>
      <w:outlineLvl w:val="7"/>
    </w:pPr>
    <w:rPr>
      <w:rFonts w:eastAsiaTheme="majorEastAsia" w:cstheme="majorBidi"/>
      <w:szCs w:val="20"/>
    </w:rPr>
  </w:style>
  <w:style w:type="paragraph" w:styleId="Otsikko9">
    <w:name w:val="heading 9"/>
    <w:basedOn w:val="Normaali"/>
    <w:next w:val="Normaali"/>
    <w:link w:val="Otsikko9Char"/>
    <w:uiPriority w:val="9"/>
    <w:semiHidden/>
    <w:rsid w:val="00414A57"/>
    <w:pPr>
      <w:keepNext/>
      <w:keepLines/>
      <w:numPr>
        <w:ilvl w:val="8"/>
        <w:numId w:val="17"/>
      </w:numPr>
      <w:spacing w:after="240"/>
      <w:outlineLvl w:val="8"/>
    </w:pPr>
    <w:rPr>
      <w:rFonts w:eastAsiaTheme="majorEastAsia"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A87A76"/>
    <w:pPr>
      <w:tabs>
        <w:tab w:val="center" w:pos="4819"/>
        <w:tab w:val="right" w:pos="9638"/>
      </w:tabs>
    </w:pPr>
  </w:style>
  <w:style w:type="character" w:customStyle="1" w:styleId="YltunnisteChar">
    <w:name w:val="Ylätunniste Char"/>
    <w:basedOn w:val="Kappaleenoletusfontti"/>
    <w:link w:val="Yltunniste"/>
    <w:rsid w:val="00BC0CE9"/>
    <w:rPr>
      <w:rFonts w:ascii="Arial" w:hAnsi="Arial"/>
    </w:rPr>
  </w:style>
  <w:style w:type="paragraph" w:styleId="Alatunniste">
    <w:name w:val="footer"/>
    <w:basedOn w:val="Normaali"/>
    <w:link w:val="AlatunnisteChar"/>
    <w:uiPriority w:val="99"/>
    <w:semiHidden/>
    <w:rsid w:val="00A87A76"/>
    <w:pPr>
      <w:tabs>
        <w:tab w:val="center" w:pos="4819"/>
        <w:tab w:val="right" w:pos="9638"/>
      </w:tabs>
    </w:pPr>
  </w:style>
  <w:style w:type="character" w:customStyle="1" w:styleId="AlatunnisteChar">
    <w:name w:val="Alatunniste Char"/>
    <w:basedOn w:val="Kappaleenoletusfontti"/>
    <w:link w:val="Alatunniste"/>
    <w:uiPriority w:val="99"/>
    <w:semiHidden/>
    <w:rsid w:val="00BC0CE9"/>
    <w:rPr>
      <w:rFonts w:ascii="Arial" w:hAnsi="Arial"/>
    </w:rPr>
  </w:style>
  <w:style w:type="table" w:styleId="TaulukkoRuudukko">
    <w:name w:val="Table Grid"/>
    <w:basedOn w:val="Normaalitaulukko"/>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4F81BD"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uiPriority w:val="9"/>
    <w:rsid w:val="00F766FB"/>
    <w:rPr>
      <w:rFonts w:ascii="Arial" w:eastAsiaTheme="majorEastAsia" w:hAnsi="Arial" w:cstheme="majorBidi"/>
      <w:bCs/>
      <w:szCs w:val="28"/>
    </w:rPr>
  </w:style>
  <w:style w:type="character" w:customStyle="1" w:styleId="Otsikko2Char">
    <w:name w:val="Otsikko 2 Char"/>
    <w:basedOn w:val="Kappaleenoletusfontti"/>
    <w:link w:val="Otsikko2"/>
    <w:uiPriority w:val="9"/>
    <w:rsid w:val="00F766FB"/>
    <w:rPr>
      <w:rFonts w:ascii="Arial" w:eastAsiaTheme="majorEastAsia" w:hAnsi="Arial" w:cstheme="majorBidi"/>
      <w:bCs/>
      <w:szCs w:val="26"/>
    </w:rPr>
  </w:style>
  <w:style w:type="character" w:customStyle="1" w:styleId="Otsikko3Char">
    <w:name w:val="Otsikko 3 Char"/>
    <w:basedOn w:val="Kappaleenoletusfontti"/>
    <w:link w:val="Otsikko3"/>
    <w:uiPriority w:val="9"/>
    <w:rsid w:val="00F766FB"/>
    <w:rPr>
      <w:rFonts w:ascii="Arial" w:eastAsiaTheme="majorEastAsia" w:hAnsi="Arial" w:cstheme="majorBidi"/>
      <w:bCs/>
    </w:rPr>
  </w:style>
  <w:style w:type="character" w:customStyle="1" w:styleId="Otsikko4Char">
    <w:name w:val="Otsikko 4 Char"/>
    <w:basedOn w:val="Kappaleenoletusfontti"/>
    <w:link w:val="Otsikko4"/>
    <w:uiPriority w:val="9"/>
    <w:semiHidden/>
    <w:rsid w:val="00414A57"/>
    <w:rPr>
      <w:rFonts w:ascii="Arial" w:eastAsiaTheme="majorEastAsia" w:hAnsi="Arial" w:cstheme="majorBidi"/>
      <w:bCs/>
      <w:iCs/>
    </w:rPr>
  </w:style>
  <w:style w:type="character" w:customStyle="1" w:styleId="Otsikko5Char">
    <w:name w:val="Otsikko 5 Char"/>
    <w:basedOn w:val="Kappaleenoletusfontti"/>
    <w:link w:val="Otsikko5"/>
    <w:uiPriority w:val="9"/>
    <w:semiHidden/>
    <w:rsid w:val="00414A57"/>
    <w:rPr>
      <w:rFonts w:ascii="Arial" w:eastAsiaTheme="majorEastAsia" w:hAnsi="Arial" w:cstheme="majorBidi"/>
    </w:rPr>
  </w:style>
  <w:style w:type="character" w:customStyle="1" w:styleId="Otsikko6Char">
    <w:name w:val="Otsikko 6 Char"/>
    <w:basedOn w:val="Kappaleenoletusfontti"/>
    <w:link w:val="Otsikko6"/>
    <w:uiPriority w:val="9"/>
    <w:semiHidden/>
    <w:rsid w:val="00414A57"/>
    <w:rPr>
      <w:rFonts w:ascii="Arial" w:eastAsiaTheme="majorEastAsia" w:hAnsi="Arial" w:cstheme="majorBidi"/>
      <w:iCs/>
    </w:rPr>
  </w:style>
  <w:style w:type="character" w:customStyle="1" w:styleId="Otsikko7Char">
    <w:name w:val="Otsikko 7 Char"/>
    <w:basedOn w:val="Kappaleenoletusfontti"/>
    <w:link w:val="Otsikko7"/>
    <w:uiPriority w:val="9"/>
    <w:semiHidden/>
    <w:rsid w:val="00414A57"/>
    <w:rPr>
      <w:rFonts w:ascii="Arial" w:eastAsiaTheme="majorEastAsia" w:hAnsi="Arial" w:cstheme="majorBidi"/>
      <w:iCs/>
    </w:rPr>
  </w:style>
  <w:style w:type="character" w:customStyle="1" w:styleId="Otsikko8Char">
    <w:name w:val="Otsikko 8 Char"/>
    <w:basedOn w:val="Kappaleenoletusfontti"/>
    <w:link w:val="Otsikko8"/>
    <w:uiPriority w:val="9"/>
    <w:semiHidden/>
    <w:rsid w:val="00414A57"/>
    <w:rPr>
      <w:rFonts w:ascii="Arial" w:eastAsiaTheme="majorEastAsia" w:hAnsi="Arial" w:cstheme="majorBidi"/>
      <w:szCs w:val="20"/>
    </w:rPr>
  </w:style>
  <w:style w:type="character" w:customStyle="1" w:styleId="Otsikko9Char">
    <w:name w:val="Otsikko 9 Char"/>
    <w:basedOn w:val="Kappaleenoletusfontti"/>
    <w:link w:val="Otsikko9"/>
    <w:uiPriority w:val="9"/>
    <w:semiHidden/>
    <w:rsid w:val="00414A57"/>
    <w:rPr>
      <w:rFonts w:ascii="Arial" w:eastAsiaTheme="majorEastAsia" w:hAnsi="Arial" w:cstheme="majorBidi"/>
      <w:iCs/>
      <w:szCs w:val="20"/>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800080"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4F81BD" w:themeColor="accent1"/>
    </w:rPr>
  </w:style>
  <w:style w:type="character" w:styleId="Erottuvaviittaus">
    <w:name w:val="Intense Reference"/>
    <w:basedOn w:val="Kappaleenoletusfontti"/>
    <w:uiPriority w:val="32"/>
    <w:semiHidden/>
    <w:rsid w:val="00A425FE"/>
    <w:rPr>
      <w:b/>
      <w:bCs/>
      <w:smallCaps/>
      <w:color w:val="C0504D"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C0504D"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semiHidden/>
    <w:rsid w:val="00A425FE"/>
    <w:rPr>
      <w:color w:val="0000FF"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rsid w:val="00A425FE"/>
    <w:rPr>
      <w:sz w:val="20"/>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4F81BD"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 w:val="20"/>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semiHidden/>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cs="Times New Roman"/>
      <w:sz w:val="24"/>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qFormat/>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uiPriority w:val="39"/>
    <w:semiHidden/>
    <w:rsid w:val="00A425FE"/>
    <w:pPr>
      <w:spacing w:after="100"/>
    </w:pPr>
  </w:style>
  <w:style w:type="paragraph" w:styleId="Sisluet2">
    <w:name w:val="toc 2"/>
    <w:basedOn w:val="Normaali"/>
    <w:next w:val="Normaali"/>
    <w:uiPriority w:val="39"/>
    <w:semiHidden/>
    <w:rsid w:val="00A425FE"/>
    <w:pPr>
      <w:spacing w:after="100"/>
      <w:ind w:left="220"/>
    </w:pPr>
  </w:style>
  <w:style w:type="paragraph" w:styleId="Sisluet3">
    <w:name w:val="toc 3"/>
    <w:basedOn w:val="Normaali"/>
    <w:next w:val="Normaali"/>
    <w:uiPriority w:val="39"/>
    <w:semiHidden/>
    <w:rsid w:val="00A425FE"/>
    <w:pPr>
      <w:spacing w:after="100"/>
      <w:ind w:left="440"/>
    </w:pPr>
  </w:style>
  <w:style w:type="paragraph" w:styleId="Sisluet4">
    <w:name w:val="toc 4"/>
    <w:basedOn w:val="Normaali"/>
    <w:next w:val="Normaali"/>
    <w:uiPriority w:val="39"/>
    <w:semiHidden/>
    <w:rsid w:val="00A425FE"/>
    <w:pPr>
      <w:spacing w:after="100"/>
      <w:ind w:left="66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numPr>
        <w:numId w:val="0"/>
      </w:num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rsid w:val="00A425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Vaaleavarjostus-korostus3">
    <w:name w:val="Light Shading Accent 3"/>
    <w:basedOn w:val="Normaalitaulukko"/>
    <w:uiPriority w:val="60"/>
    <w:rsid w:val="00A425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rsid w:val="00A425F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rsid w:val="00A425FE"/>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rsid w:val="00A425FE"/>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4F81BD"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qFormat/>
    <w:rsid w:val="002A4233"/>
    <w:pPr>
      <w:ind w:left="2608"/>
    </w:pPr>
  </w:style>
  <w:style w:type="paragraph" w:customStyle="1" w:styleId="Sis1">
    <w:name w:val="Sis 1"/>
    <w:basedOn w:val="Normaali"/>
    <w:uiPriority w:val="24"/>
    <w:rsid w:val="002A4233"/>
    <w:pPr>
      <w:ind w:left="1304"/>
    </w:pPr>
  </w:style>
  <w:style w:type="paragraph" w:customStyle="1" w:styleId="Sivuotsikko2">
    <w:name w:val="Sivuotsikko 2"/>
    <w:basedOn w:val="Normaali"/>
    <w:next w:val="Sis2"/>
    <w:uiPriority w:val="29"/>
    <w:qFormat/>
    <w:rsid w:val="00371754"/>
    <w:pPr>
      <w:ind w:left="2608" w:hanging="2608"/>
    </w:pPr>
  </w:style>
  <w:style w:type="paragraph" w:customStyle="1" w:styleId="Sivuotsikko1">
    <w:name w:val="Sivuotsikko 1"/>
    <w:basedOn w:val="Normaali"/>
    <w:next w:val="Sis1"/>
    <w:uiPriority w:val="19"/>
    <w:rsid w:val="00371754"/>
    <w:pPr>
      <w:ind w:left="1304" w:hanging="1304"/>
    </w:pPr>
  </w:style>
  <w:style w:type="paragraph" w:customStyle="1" w:styleId="PaaOtsikko">
    <w:name w:val="PaaOtsikko"/>
    <w:basedOn w:val="Normaali"/>
    <w:next w:val="Sis2"/>
    <w:rsid w:val="00E0392C"/>
    <w:pPr>
      <w:suppressAutoHyphens/>
      <w:spacing w:after="240"/>
    </w:pPr>
    <w:rPr>
      <w:b/>
    </w:rPr>
  </w:style>
  <w:style w:type="paragraph" w:customStyle="1" w:styleId="Abc">
    <w:name w:val="Abc"/>
    <w:basedOn w:val="Normaali"/>
    <w:uiPriority w:val="39"/>
    <w:rsid w:val="00F33760"/>
    <w:pPr>
      <w:numPr>
        <w:numId w:val="18"/>
      </w:numPr>
    </w:pPr>
  </w:style>
  <w:style w:type="paragraph" w:customStyle="1" w:styleId="Abc1">
    <w:name w:val="Abc 1"/>
    <w:basedOn w:val="Normaali"/>
    <w:uiPriority w:val="39"/>
    <w:rsid w:val="00F33760"/>
    <w:pPr>
      <w:numPr>
        <w:numId w:val="19"/>
      </w:numPr>
    </w:pPr>
  </w:style>
  <w:style w:type="paragraph" w:customStyle="1" w:styleId="Abc2">
    <w:name w:val="Abc 2"/>
    <w:basedOn w:val="Normaali"/>
    <w:uiPriority w:val="39"/>
    <w:rsid w:val="00F33760"/>
    <w:pPr>
      <w:numPr>
        <w:numId w:val="20"/>
      </w:numPr>
    </w:pPr>
  </w:style>
  <w:style w:type="paragraph" w:customStyle="1" w:styleId="Numeroitu">
    <w:name w:val="Numeroitu"/>
    <w:basedOn w:val="Normaali"/>
    <w:uiPriority w:val="49"/>
    <w:rsid w:val="0045264B"/>
    <w:pPr>
      <w:numPr>
        <w:numId w:val="21"/>
      </w:numPr>
    </w:pPr>
  </w:style>
  <w:style w:type="paragraph" w:customStyle="1" w:styleId="Numeroitu1">
    <w:name w:val="Numeroitu 1"/>
    <w:basedOn w:val="Normaali"/>
    <w:uiPriority w:val="49"/>
    <w:rsid w:val="0045264B"/>
    <w:pPr>
      <w:numPr>
        <w:numId w:val="22"/>
      </w:numPr>
    </w:pPr>
  </w:style>
  <w:style w:type="paragraph" w:customStyle="1" w:styleId="Numeroitu2">
    <w:name w:val="Numeroitu 2"/>
    <w:basedOn w:val="Normaali"/>
    <w:uiPriority w:val="49"/>
    <w:rsid w:val="0045264B"/>
    <w:pPr>
      <w:numPr>
        <w:numId w:val="23"/>
      </w:numPr>
    </w:pPr>
  </w:style>
  <w:style w:type="paragraph" w:customStyle="1" w:styleId="Viiva">
    <w:name w:val="Viiva"/>
    <w:basedOn w:val="Normaali"/>
    <w:uiPriority w:val="59"/>
    <w:rsid w:val="0045264B"/>
    <w:pPr>
      <w:numPr>
        <w:numId w:val="24"/>
      </w:numPr>
    </w:pPr>
  </w:style>
  <w:style w:type="paragraph" w:customStyle="1" w:styleId="Viiva1">
    <w:name w:val="Viiva 1"/>
    <w:basedOn w:val="Normaali"/>
    <w:uiPriority w:val="59"/>
    <w:rsid w:val="0045264B"/>
    <w:pPr>
      <w:numPr>
        <w:numId w:val="25"/>
      </w:numPr>
    </w:pPr>
  </w:style>
  <w:style w:type="paragraph" w:customStyle="1" w:styleId="Viiva2">
    <w:name w:val="Viiva 2"/>
    <w:basedOn w:val="Normaali"/>
    <w:uiPriority w:val="59"/>
    <w:rsid w:val="0045264B"/>
    <w:pPr>
      <w:numPr>
        <w:numId w:val="26"/>
      </w:numPr>
    </w:pPr>
  </w:style>
  <w:style w:type="table" w:customStyle="1" w:styleId="Tunnistetaulukot">
    <w:name w:val="Tunnistetaulukot"/>
    <w:basedOn w:val="Normaalitaulukko"/>
    <w:rsid w:val="00A04FC3"/>
    <w:rPr>
      <w:rFonts w:ascii="Arial" w:hAnsi="Arial"/>
    </w:rPr>
    <w:tblPr/>
  </w:style>
  <w:style w:type="paragraph" w:customStyle="1" w:styleId="kursiivi">
    <w:name w:val="kursiivi"/>
    <w:basedOn w:val="Normaali"/>
    <w:rsid w:val="00F766FB"/>
    <w:rPr>
      <w:i/>
    </w:rPr>
  </w:style>
  <w:style w:type="paragraph" w:customStyle="1" w:styleId="ISOLLA">
    <w:name w:val="ISOLLA"/>
    <w:basedOn w:val="Normaali"/>
    <w:link w:val="ISOLLAChar"/>
    <w:qFormat/>
    <w:rsid w:val="00C90E79"/>
    <w:pPr>
      <w:suppressAutoHyphens/>
    </w:pPr>
    <w:rPr>
      <w:caps/>
      <w:sz w:val="16"/>
      <w:szCs w:val="16"/>
    </w:rPr>
  </w:style>
  <w:style w:type="character" w:customStyle="1" w:styleId="ISOLLAChar">
    <w:name w:val="ISOLLA Char"/>
    <w:basedOn w:val="Kappaleenoletusfontti"/>
    <w:link w:val="ISOLLA"/>
    <w:rsid w:val="00C90E79"/>
    <w:rPr>
      <w:rFonts w:ascii="Arial" w:hAnsi="Arial"/>
      <w:caps/>
      <w:sz w:val="16"/>
      <w:szCs w:val="16"/>
    </w:rPr>
  </w:style>
  <w:style w:type="character" w:styleId="Ratkaisematonmaininta">
    <w:name w:val="Unresolved Mention"/>
    <w:basedOn w:val="Kappaleenoletusfontti"/>
    <w:uiPriority w:val="99"/>
    <w:semiHidden/>
    <w:unhideWhenUsed/>
    <w:rsid w:val="000F25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58271">
      <w:bodyDiv w:val="1"/>
      <w:marLeft w:val="0"/>
      <w:marRight w:val="0"/>
      <w:marTop w:val="0"/>
      <w:marBottom w:val="0"/>
      <w:divBdr>
        <w:top w:val="none" w:sz="0" w:space="0" w:color="auto"/>
        <w:left w:val="none" w:sz="0" w:space="0" w:color="auto"/>
        <w:bottom w:val="none" w:sz="0" w:space="0" w:color="auto"/>
        <w:right w:val="none" w:sz="0" w:space="0" w:color="auto"/>
      </w:divBdr>
    </w:div>
    <w:div w:id="1708335498">
      <w:bodyDiv w:val="1"/>
      <w:marLeft w:val="0"/>
      <w:marRight w:val="0"/>
      <w:marTop w:val="0"/>
      <w:marBottom w:val="0"/>
      <w:divBdr>
        <w:top w:val="none" w:sz="0" w:space="0" w:color="auto"/>
        <w:left w:val="none" w:sz="0" w:space="0" w:color="auto"/>
        <w:bottom w:val="none" w:sz="0" w:space="0" w:color="auto"/>
        <w:right w:val="none" w:sz="0" w:space="0" w:color="auto"/>
      </w:divBdr>
    </w:div>
    <w:div w:id="197972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arri.aaltonen@poliisi.fi" TargetMode="External"/><Relationship Id="rId4" Type="http://schemas.openxmlformats.org/officeDocument/2006/relationships/styles" Target="styles.xml"/><Relationship Id="rId9" Type="http://schemas.openxmlformats.org/officeDocument/2006/relationships/hyperlink" Target="mailto:lupahallinto.lounais-suomi@poliisi.f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tns:customPropertyEditors xmlns:tns="http://schemas.microsoft.com/office/2006/customDocumentInformationPanel">
  <tns:showOnOpen>false</tns:showOnOpen>
  <tns:defaultPropertyEditorNamespace>Vakio-ominaisuudet</tns:defaultPropertyEditorNamespace>
</tns:customPropertyEditors>
</file>

<file path=customXml/itemProps1.xml><?xml version="1.0" encoding="utf-8"?>
<ds:datastoreItem xmlns:ds="http://schemas.openxmlformats.org/officeDocument/2006/customXml" ds:itemID="{87E42B4D-210D-47C7-AAFA-DDD69DC1CCDF}">
  <ds:schemaRefs>
    <ds:schemaRef ds:uri="http://schemas.openxmlformats.org/officeDocument/2006/bibliography"/>
  </ds:schemaRefs>
</ds:datastoreItem>
</file>

<file path=customXml/itemProps2.xml><?xml version="1.0" encoding="utf-8"?>
<ds:datastoreItem xmlns:ds="http://schemas.openxmlformats.org/officeDocument/2006/customXml" ds:itemID="{86EA509D-AEDA-4751-99C3-C1D901D2D56F}">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2440</Characters>
  <Application>Microsoft Office Word</Application>
  <DocSecurity>0</DocSecurity>
  <Lines>20</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Poliisilaitos</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Wilen Sampo POL</dc:creator>
  <cp:lastModifiedBy>Jesse Mäkinen</cp:lastModifiedBy>
  <cp:revision>2</cp:revision>
  <cp:lastPrinted>2018-01-18T07:37:00Z</cp:lastPrinted>
  <dcterms:created xsi:type="dcterms:W3CDTF">2021-11-29T16:57:00Z</dcterms:created>
  <dcterms:modified xsi:type="dcterms:W3CDTF">2021-11-29T16:57:00Z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_allekirjoitusfraasi">
    <vt:lpwstr>Automaattisesti päivittyvä allekirjoitusfraasi. Älä poista tätä kenttää, jos allekirjoitat asiakirjan sähköisesti.</vt:lpwstr>
  </property>
  <property fmtid="{D5CDD505-2E9C-101B-9397-08002B2CF9AE}" pid="3" name="sm_asiaryhmä">
    <vt:lpwstr> </vt:lpwstr>
  </property>
  <property fmtid="{D5CDD505-2E9C-101B-9397-08002B2CF9AE}" pid="4" name="sm_tila">
    <vt:lpwstr> </vt:lpwstr>
  </property>
</Properties>
</file>