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1150B120" w:rsidR="00FE5570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  <w:r>
        <w:rPr>
          <w:rFonts w:ascii="Times New Roman" w:hAnsi="Times New Roman"/>
          <w:noProof/>
          <w:lang w:eastAsia="fi-FI"/>
        </w:rPr>
        <w:drawing>
          <wp:inline distT="0" distB="0" distL="0" distR="0" wp14:anchorId="5FA7E1FA" wp14:editId="46952D5B">
            <wp:extent cx="1476375" cy="7620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p w14:paraId="0B433FC4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14F1D75A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06D16D24" w14:textId="0B59F3FD" w:rsidR="00FE5570" w:rsidRPr="00FE5570" w:rsidRDefault="005B7274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Välinehuoltoalan perustutkinto, välinehuoltaja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147DFDB5" w14:textId="1C884659" w:rsidR="00FE5570" w:rsidRPr="00FE5570" w:rsidRDefault="00A364E5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A364E5">
        <w:rPr>
          <w:rFonts w:ascii="Times New Roman" w:eastAsia="Calibri" w:hAnsi="Times New Roman" w:cs="Times New Roman"/>
          <w:sz w:val="40"/>
          <w:szCs w:val="40"/>
          <w:lang w:eastAsia="fi-FI"/>
        </w:rPr>
        <w:t>Välineiden puhdistaminen ja desinfiointi infektioiden torjuntatyössä, 45 os</w:t>
      </w:r>
      <w:r>
        <w:rPr>
          <w:rFonts w:ascii="Times New Roman" w:eastAsia="Calibri" w:hAnsi="Times New Roman" w:cs="Times New Roman"/>
          <w:sz w:val="40"/>
          <w:szCs w:val="40"/>
          <w:lang w:eastAsia="fi-FI"/>
        </w:rPr>
        <w:t>p</w:t>
      </w:r>
    </w:p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1AEADFE8" w14:textId="77777777" w:rsidR="002E6129" w:rsidRPr="002E6129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Ammattitaidon osoittamistavat</w:t>
      </w:r>
    </w:p>
    <w:p w14:paraId="3F353060" w14:textId="74B60CC3" w:rsidR="00FE5570" w:rsidRPr="00FE5570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Opiskelija osoittaa ammattitaitonsa näytössä käytännön työtehtävissä toimimalla ammattitaitovaatimusten osoittamiseen sopivassa välinehuollon toimintaympäristössä. Siltä osin kuin tutkinnon osassa vaadittua ammattitaitoa ei voida arvioida näytön perusteella, ammattitaidon osoittamista täydennetään yksilöllisesti muilla tavoin.</w:t>
      </w: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5A38A12" w14:textId="77777777" w:rsidR="002E6129" w:rsidRDefault="002E6129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ADC8FE4" w14:textId="59E453BB" w:rsidR="005618F8" w:rsidRDefault="00A364E5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28"/>
          <w:szCs w:val="28"/>
          <w:lang w:eastAsia="fi-FI"/>
        </w:rPr>
        <w:t xml:space="preserve">OPH:n määräyskirje </w:t>
      </w:r>
      <w:r w:rsidRPr="00A364E5">
        <w:rPr>
          <w:rFonts w:ascii="Times New Roman" w:eastAsia="Calibri" w:hAnsi="Times New Roman" w:cs="Times New Roman"/>
          <w:sz w:val="28"/>
          <w:szCs w:val="28"/>
          <w:lang w:eastAsia="fi-FI"/>
        </w:rPr>
        <w:t>OPH-5039-2021</w:t>
      </w:r>
      <w:r w:rsidR="00FE5570" w:rsidRPr="00FE5570">
        <w:rPr>
          <w:rFonts w:ascii="Garamond" w:eastAsia="Calibri" w:hAnsi="Garamond" w:cs="Garamond"/>
          <w:sz w:val="32"/>
          <w:szCs w:val="32"/>
          <w:lang w:eastAsia="fi-FI"/>
        </w:rPr>
        <w:t xml:space="preserve"> </w:t>
      </w:r>
      <w:bookmarkStart w:id="1" w:name="_Toc293304188"/>
      <w:bookmarkStart w:id="2" w:name="_Toc384066531"/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  <w:t>Voimassa 1.</w:t>
      </w:r>
      <w:r w:rsidR="005B7274">
        <w:rPr>
          <w:rFonts w:ascii="Garamond" w:eastAsia="Calibri" w:hAnsi="Garamond" w:cs="Garamond"/>
          <w:sz w:val="32"/>
          <w:szCs w:val="32"/>
          <w:lang w:eastAsia="fi-FI"/>
        </w:rPr>
        <w:t>8</w:t>
      </w:r>
      <w:r>
        <w:rPr>
          <w:rFonts w:ascii="Garamond" w:eastAsia="Calibri" w:hAnsi="Garamond" w:cs="Garamond"/>
          <w:sz w:val="32"/>
          <w:szCs w:val="32"/>
          <w:lang w:eastAsia="fi-FI"/>
        </w:rPr>
        <w:t>.2022</w:t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t xml:space="preserve"> alkaen.</w:t>
      </w:r>
      <w:bookmarkEnd w:id="1"/>
      <w:bookmarkEnd w:id="2"/>
    </w:p>
    <w:p w14:paraId="276D08B9" w14:textId="77777777" w:rsidR="005618F8" w:rsidRDefault="005618F8">
      <w:pPr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884FB2" w14:paraId="7053D744" w14:textId="77777777" w:rsidTr="005B7496">
        <w:tc>
          <w:tcPr>
            <w:tcW w:w="7562" w:type="dxa"/>
          </w:tcPr>
          <w:p w14:paraId="139ACCBC" w14:textId="12C2B886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532DA77F" w14:textId="13614858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AD06B7" w14:textId="3277085C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Työtehtäviin valmistautuminen </w:t>
            </w:r>
          </w:p>
          <w:p w14:paraId="1B887682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E759B8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 xml:space="preserve">Opiskelija </w:t>
            </w:r>
          </w:p>
          <w:p w14:paraId="0269CD60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suunnittelee työnsä aseptisen työjärjestyksen ja vastuualueensa mukaisesti</w:t>
            </w:r>
          </w:p>
          <w:p w14:paraId="2FF89426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varmistaa toimintaympäristön puhtauden ja järjestyksen sekä toimii hygieniavaatimusten mukaisesti</w:t>
            </w:r>
          </w:p>
          <w:p w14:paraId="6E583917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osoittaa ymmärtävänsä infektioiden torjunnan vaikutukset potilaiden hoitoon ja hoitokustannuksiin</w:t>
            </w:r>
          </w:p>
          <w:p w14:paraId="49931C8B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varaa tarvittavat laitteet, välineet ja suojaimet</w:t>
            </w:r>
          </w:p>
          <w:p w14:paraId="2BBADDA2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huolehtii tuotteiden säilyvyydestä ja säilytysolosuhteista</w:t>
            </w:r>
          </w:p>
          <w:p w14:paraId="3AD56139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tarkistaa pesu- ja desinfiointilaitteiden sekä muiden tarvittavien laitteiden toimintavalmiuden</w:t>
            </w:r>
          </w:p>
          <w:p w14:paraId="26FFAB97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tekee vastuualueensa mukaiset päivittäiset ja viikoittaiset huoltotoimet</w:t>
            </w:r>
          </w:p>
          <w:p w14:paraId="39667834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osoittaa ymmärtävänsä laitteiden määräaikais- ja vuosihuoltojen merkityksen välinehuollon laatuun</w:t>
            </w:r>
          </w:p>
          <w:p w14:paraId="2B1E2D25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suunnittelee puhdistamis- ja desinfiointiprosessin toteuttamisen huomioiden aika- ja muut resurssit</w:t>
            </w:r>
          </w:p>
          <w:p w14:paraId="3FB6BE81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suunnittelee puhdistamis- ja desinfiointiprosessin työtehtävät asiakkaiden palvelusuunnitelmien mukaisesti</w:t>
            </w:r>
          </w:p>
          <w:p w14:paraId="60B74170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toimii yhteistyössä asiakkaiden kanssa</w:t>
            </w:r>
          </w:p>
          <w:p w14:paraId="71565913" w14:textId="77777777" w:rsidR="00884FB2" w:rsidRPr="00884FB2" w:rsidRDefault="00884FB2" w:rsidP="00884FB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>viestii tilanteen ja kohderyhmän mukaisesti.</w:t>
            </w:r>
          </w:p>
          <w:p w14:paraId="101D1AE2" w14:textId="77777777" w:rsidR="00884FB2" w:rsidRDefault="00884FB2" w:rsidP="0086662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884FB2" w:rsidRPr="00884FB2" w14:paraId="12A34EF9" w14:textId="77777777" w:rsidTr="005B7496">
              <w:tc>
                <w:tcPr>
                  <w:tcW w:w="7337" w:type="dxa"/>
                  <w:gridSpan w:val="2"/>
                </w:tcPr>
                <w:p w14:paraId="3797AD71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E5957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884FB2" w:rsidRPr="00884FB2" w14:paraId="52248E96" w14:textId="77777777" w:rsidTr="005B7496">
              <w:tc>
                <w:tcPr>
                  <w:tcW w:w="1513" w:type="dxa"/>
                </w:tcPr>
                <w:p w14:paraId="1E19530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4C93836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884FB2" w:rsidRPr="00884FB2" w14:paraId="6DDB0E4C" w14:textId="77777777" w:rsidTr="005B7496">
              <w:tc>
                <w:tcPr>
                  <w:tcW w:w="1513" w:type="dxa"/>
                </w:tcPr>
                <w:p w14:paraId="5F7EE29D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21C87D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2391AF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714F261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69A32A1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3392665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26CAAA4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62F8AAAF" w14:textId="77777777" w:rsidTr="005B7496">
              <w:tc>
                <w:tcPr>
                  <w:tcW w:w="1513" w:type="dxa"/>
                </w:tcPr>
                <w:p w14:paraId="07C066B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B30F336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1FEF4712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3986391C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6D49AA28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E11A935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69526A7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0D715C33" w14:textId="77777777" w:rsidTr="005B7496">
              <w:tc>
                <w:tcPr>
                  <w:tcW w:w="1513" w:type="dxa"/>
                </w:tcPr>
                <w:p w14:paraId="78B8E97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68E27285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25039F2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6ACBECC0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2C467AE9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26E60B8C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255B799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5AB174CC" w14:textId="77777777" w:rsidTr="005B7496">
              <w:tc>
                <w:tcPr>
                  <w:tcW w:w="1513" w:type="dxa"/>
                </w:tcPr>
                <w:p w14:paraId="50EACE6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5AFDBA0F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52D7AD76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372663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6CFAA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7D879EC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6CA51D0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73961C6D" w14:textId="77777777" w:rsidTr="005B7496">
              <w:tc>
                <w:tcPr>
                  <w:tcW w:w="1513" w:type="dxa"/>
                </w:tcPr>
                <w:p w14:paraId="64DAA6F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3343A73F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4573F61A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CB51199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1970DF5E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A35E940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2141F666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9658B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74D6E82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79D15A3" w14:textId="7B075C27" w:rsidR="00884FB2" w:rsidRDefault="00884FB2" w:rsidP="0086662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6B8B63FF" w14:textId="1DE3AD42" w:rsidR="00884FB2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</w:pPr>
    </w:p>
    <w:p w14:paraId="6EF73CC8" w14:textId="18F9AD00" w:rsidR="00884FB2" w:rsidRDefault="00884FB2" w:rsidP="00884FB2">
      <w:pP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  <w:sectPr w:rsidR="00884FB2" w:rsidSect="00884FB2">
          <w:footerReference w:type="even" r:id="rId12"/>
          <w:footerReference w:type="default" r:id="rId13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49E39EFE" w14:textId="171F416E" w:rsidR="00884FB2" w:rsidRPr="002B6D96" w:rsidRDefault="00884FB2" w:rsidP="002B6D9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fi-FI"/>
        </w:rPr>
        <w:sectPr w:rsidR="00884FB2" w:rsidRPr="002B6D96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num="2" w:space="708"/>
          <w:docGrid w:linePitch="326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2B6D96" w14:paraId="4A61B01D" w14:textId="77777777" w:rsidTr="005B7496">
        <w:tc>
          <w:tcPr>
            <w:tcW w:w="7562" w:type="dxa"/>
          </w:tcPr>
          <w:p w14:paraId="13298554" w14:textId="77777777" w:rsidR="002B6D96" w:rsidRDefault="002B6D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3AECB31E" w14:textId="77777777" w:rsidR="002B6D96" w:rsidRPr="00884FB2" w:rsidRDefault="002B6D96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5C8AB731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Ammattieettisyys ja toimintaa ohjaavan lainsäädännön, määräysten, standardien, suositusten ja ohjeiden noudattaminen </w:t>
            </w:r>
          </w:p>
          <w:p w14:paraId="50A2AD3D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BDCE038" w14:textId="77777777" w:rsidR="002B6D96" w:rsidRPr="002B6D96" w:rsidRDefault="002B6D96" w:rsidP="002B6D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33927CC4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noudattaa voimassa olevaa lainsäädäntöä, määräyksiä, standardeja, suosituksia ja ohjeita</w:t>
            </w:r>
          </w:p>
          <w:p w14:paraId="15C93C6E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varmistaa ohjeiden oikeellisuuden ja ajantasaisuuden</w:t>
            </w:r>
          </w:p>
          <w:p w14:paraId="641FF78A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noudattaa käytössä olevien pesu- ja desinfektioaineiden käyttö- ja turvallisuusohjeita</w:t>
            </w:r>
          </w:p>
          <w:p w14:paraId="39685016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noudattaa salassapito-, vaitiolo-, tietosuoja- ja tietoturvallisuusohjeita</w:t>
            </w:r>
          </w:p>
          <w:p w14:paraId="71D5257E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noudattaa tutkittuun tietoon perustuvia hygieniaohjeita sekä puhdistamisen ja desinfioinnin ohjeita</w:t>
            </w:r>
          </w:p>
          <w:p w14:paraId="190C5A3F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toimii toimintahäiriö- ja muissa poikkeustilanteissa ohjeen mukaisesti</w:t>
            </w:r>
          </w:p>
          <w:p w14:paraId="09EEE5F3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toteuttaa työnsä huomioiden infektioiden torjunnan osana potilas- ja asiakasturvallisuutta</w:t>
            </w:r>
          </w:p>
          <w:p w14:paraId="2CF8648F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noudattaa työpaikan laatujärjestelmää ja käyttää yleisimpiä laatutyökaluja ja arviointimenetelmiä</w:t>
            </w:r>
          </w:p>
          <w:p w14:paraId="50368E27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osoittaa ymmärtävänsä jäljitettävyyden osana terveydenhuoltoprosessin valvontaa</w:t>
            </w:r>
          </w:p>
          <w:p w14:paraId="57F83D97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toteuttaa työssään omavalvontaa</w:t>
            </w:r>
          </w:p>
          <w:p w14:paraId="695FB85F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toimii työsuojelu- ja työturvallisuusohjeiden mukaisesti</w:t>
            </w:r>
          </w:p>
          <w:p w14:paraId="183111A5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antaa ensiapua tapaturmissa ja henkeä uhkaavissa ensiaputilanteissa</w:t>
            </w:r>
          </w:p>
          <w:p w14:paraId="2D7EA775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osallistuu prosessin kehittämiseen osana työyksikön toimintaa</w:t>
            </w:r>
          </w:p>
          <w:p w14:paraId="6EEAF60A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puuttuu havaitsemiinsa epäkohtiin ja tiedottaa niistä esihenkilölle</w:t>
            </w:r>
          </w:p>
          <w:p w14:paraId="46EDC2DC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toimii tasa-arvoisesti ja yhdenvertaisesti työympäristössä tai organisaatiossa</w:t>
            </w:r>
          </w:p>
          <w:p w14:paraId="2A595B0C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toimii ergonomisesti oikein ja kokonaisvaltaisesti työhyvinvointia edistäen</w:t>
            </w:r>
          </w:p>
          <w:p w14:paraId="4106AF21" w14:textId="77777777" w:rsidR="002B6D96" w:rsidRPr="002B6D96" w:rsidRDefault="002B6D96" w:rsidP="002B6D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työskentelee taloudellisesti</w:t>
            </w:r>
          </w:p>
          <w:p w14:paraId="5D9C4BB8" w14:textId="607E5E31" w:rsidR="002B6D96" w:rsidRPr="002B6D96" w:rsidRDefault="002B6D96" w:rsidP="00DE04E1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>edistää kestävää kehitystä.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2B6D96" w:rsidRPr="00884FB2" w14:paraId="5FA4EF32" w14:textId="77777777" w:rsidTr="00DE04E1">
              <w:tc>
                <w:tcPr>
                  <w:tcW w:w="7337" w:type="dxa"/>
                  <w:gridSpan w:val="2"/>
                </w:tcPr>
                <w:p w14:paraId="5011A84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72D01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2B6D96" w:rsidRPr="00884FB2" w14:paraId="5DC4A73A" w14:textId="77777777" w:rsidTr="00DE04E1">
              <w:tc>
                <w:tcPr>
                  <w:tcW w:w="1513" w:type="dxa"/>
                </w:tcPr>
                <w:p w14:paraId="557934E5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25EF05F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2B6D96" w:rsidRPr="00884FB2" w14:paraId="6539C60E" w14:textId="77777777" w:rsidTr="00DE04E1">
              <w:tc>
                <w:tcPr>
                  <w:tcW w:w="1513" w:type="dxa"/>
                </w:tcPr>
                <w:p w14:paraId="5C503562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0C1CDE3A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A860095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11D11FBC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EBB2D57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0DC7255F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2BF15AEB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20A789C" w14:textId="77777777" w:rsidTr="00DE04E1">
              <w:tc>
                <w:tcPr>
                  <w:tcW w:w="1513" w:type="dxa"/>
                </w:tcPr>
                <w:p w14:paraId="746FFB5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070B681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BA6236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0FAA3FAE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159AE56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881CE98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66DF5D48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F0F3BDE" w14:textId="77777777" w:rsidTr="00DE04E1">
              <w:tc>
                <w:tcPr>
                  <w:tcW w:w="1513" w:type="dxa"/>
                </w:tcPr>
                <w:p w14:paraId="06C1D04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5F812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6EEA2402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27744A1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34AA3BA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177F4D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1F8563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587EC697" w14:textId="77777777" w:rsidTr="00DE04E1">
              <w:tc>
                <w:tcPr>
                  <w:tcW w:w="1513" w:type="dxa"/>
                </w:tcPr>
                <w:p w14:paraId="7678719D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05AB8D33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21548611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42A7F7EB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0DEBF9F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3C6A1B04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D9B43A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110D5846" w14:textId="77777777" w:rsidTr="00DE04E1">
              <w:tc>
                <w:tcPr>
                  <w:tcW w:w="1513" w:type="dxa"/>
                </w:tcPr>
                <w:p w14:paraId="12956ACC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92EC2B8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61F0BF92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F21CC0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245F45A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0BBEB41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43CC5D4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7E05BE" w14:textId="28E5E6CE" w:rsidR="002B6D96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16D43A1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4FAF3EE9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80030EC" w14:textId="77777777" w:rsidR="002B6D96" w:rsidRDefault="002B6D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07200A" w14:paraId="2BF455C1" w14:textId="77777777" w:rsidTr="005B7496">
        <w:tc>
          <w:tcPr>
            <w:tcW w:w="7562" w:type="dxa"/>
          </w:tcPr>
          <w:p w14:paraId="149AF4FE" w14:textId="77777777" w:rsidR="0007200A" w:rsidRDefault="0007200A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17B570F8" w14:textId="77777777" w:rsidR="0007200A" w:rsidRPr="00884FB2" w:rsidRDefault="0007200A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6E5D3AB9" w14:textId="77777777" w:rsidR="0007200A" w:rsidRPr="0007200A" w:rsidRDefault="0007200A" w:rsidP="0007200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Pesu- ja desinfiointiprosessin toteuttaminen ja manuaalisen tai digitaalisen toiminnanohjausjärjestelmän käyttäminen </w:t>
            </w:r>
          </w:p>
          <w:p w14:paraId="09A2CBA3" w14:textId="77777777" w:rsidR="0007200A" w:rsidRPr="0007200A" w:rsidRDefault="0007200A" w:rsidP="0007200A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456AEC94" w14:textId="77777777" w:rsidR="0007200A" w:rsidRPr="0007200A" w:rsidRDefault="0007200A" w:rsidP="0007200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3202C4BB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huolehtii tietoteknisten laitteiden ja työpisteiden toimintavalmiudesta, puhtaudesta ja järjestyksestä</w:t>
            </w:r>
          </w:p>
          <w:p w14:paraId="2F42010B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käyttää mahdollista automaatiota</w:t>
            </w:r>
          </w:p>
          <w:p w14:paraId="122EC4F0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kirjaa välineet vastaanotetuksi</w:t>
            </w:r>
          </w:p>
          <w:p w14:paraId="2745D8AC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tarkistaa välineiden ja korien tunnisteet</w:t>
            </w:r>
          </w:p>
          <w:p w14:paraId="3D95FBC7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käyttää tunniste- ja tuote-etikettien tietoja</w:t>
            </w:r>
          </w:p>
          <w:p w14:paraId="3DE8CB19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käyttää järjestelmän työ- ja huolto-ohjeita</w:t>
            </w:r>
          </w:p>
          <w:p w14:paraId="26C454B3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kirjaa erärekisteröintejä</w:t>
            </w:r>
          </w:p>
          <w:p w14:paraId="54F22FF7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toimii oikein työtilanteissa kori- tai välinetunnisteiden puuttuessa</w:t>
            </w:r>
          </w:p>
          <w:p w14:paraId="6A2707DF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seuraa laitteiden toimintaa ja tulkitsee prosessien etenemistä</w:t>
            </w:r>
          </w:p>
          <w:p w14:paraId="7665DA7D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etsii keskeiset prosessin vaihetiedot ja antaa tarvittavat tiedot asiakkaalle</w:t>
            </w:r>
          </w:p>
          <w:p w14:paraId="3C7BDD81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osoittaa ymmärtävänsä raportoinnin merkityksen perustyöhön ja asiakaspalveluun sekä toimii työpaikan menettelyjen mukaisesti</w:t>
            </w:r>
          </w:p>
          <w:p w14:paraId="76ED6D82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seuraa pesu- ja desinfiointiaineiden kulutusta ja kirjaa menekin</w:t>
            </w:r>
          </w:p>
          <w:p w14:paraId="0D8F17A7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osoittaa ymmärtävänsä laitteiden toimintakunnon testauksen ja testausmenetelmät sekä niiden merkityksen laitteiden toimintakunnon ylläpitämiselle</w:t>
            </w:r>
          </w:p>
          <w:p w14:paraId="458B2C39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osoittaa ymmärtävänsä poikkeamien vaikutukset prosessin seuraavaan vaiheeseen</w:t>
            </w:r>
          </w:p>
          <w:p w14:paraId="072C5649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tulkitsee ja tallentaa puhdistamisessa ja desinfioinnissa syntyneet dokumentit</w:t>
            </w:r>
          </w:p>
          <w:p w14:paraId="4AF6DE40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raportoi mahdollisista laitteiden hälytystilanteista ja toimii tilanteen edellyttämällä tavalla</w:t>
            </w:r>
          </w:p>
          <w:p w14:paraId="7BB90BC6" w14:textId="77777777" w:rsidR="0007200A" w:rsidRPr="0007200A" w:rsidRDefault="0007200A" w:rsidP="0007200A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>hyväksyy ja tarvittaessa hylkää eriä ja laitteiden prosesseja.</w:t>
            </w:r>
          </w:p>
          <w:p w14:paraId="39F2E30F" w14:textId="426D18CD" w:rsidR="0007200A" w:rsidRPr="002B6D96" w:rsidRDefault="0007200A" w:rsidP="0007200A">
            <w:pPr>
              <w:ind w:left="72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07200A" w:rsidRPr="00884FB2" w14:paraId="367CE66F" w14:textId="77777777" w:rsidTr="00DE04E1">
              <w:tc>
                <w:tcPr>
                  <w:tcW w:w="7337" w:type="dxa"/>
                  <w:gridSpan w:val="2"/>
                </w:tcPr>
                <w:p w14:paraId="35FD795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825A021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07200A" w:rsidRPr="00884FB2" w14:paraId="6120E837" w14:textId="77777777" w:rsidTr="00DE04E1">
              <w:tc>
                <w:tcPr>
                  <w:tcW w:w="1513" w:type="dxa"/>
                </w:tcPr>
                <w:p w14:paraId="70A0FEFF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B637232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07200A" w:rsidRPr="00884FB2" w14:paraId="0CD018DF" w14:textId="77777777" w:rsidTr="00DE04E1">
              <w:tc>
                <w:tcPr>
                  <w:tcW w:w="1513" w:type="dxa"/>
                </w:tcPr>
                <w:p w14:paraId="46797027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3BD070C5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682FEEC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A7A76E8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37306D96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7E8DC06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B4DA56D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35C78C61" w14:textId="77777777" w:rsidTr="00DE04E1">
              <w:tc>
                <w:tcPr>
                  <w:tcW w:w="1513" w:type="dxa"/>
                </w:tcPr>
                <w:p w14:paraId="2656E76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6EF8EDDA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EC9B94F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BD6E1F0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7DA6B702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7FC7CD9F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2F283D61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13A68272" w14:textId="77777777" w:rsidTr="00DE04E1">
              <w:tc>
                <w:tcPr>
                  <w:tcW w:w="1513" w:type="dxa"/>
                </w:tcPr>
                <w:p w14:paraId="43612C6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01F1F425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3A2FD8CD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589D1481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1D287627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34496F1D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038872D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1234CB1B" w14:textId="77777777" w:rsidTr="00DE04E1">
              <w:tc>
                <w:tcPr>
                  <w:tcW w:w="1513" w:type="dxa"/>
                </w:tcPr>
                <w:p w14:paraId="75E712A0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3CC269B6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095E323A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DB99D01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4C92992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44CA9C5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C19BB57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3581F5CC" w14:textId="77777777" w:rsidTr="00DE04E1">
              <w:tc>
                <w:tcPr>
                  <w:tcW w:w="1513" w:type="dxa"/>
                </w:tcPr>
                <w:p w14:paraId="0E607DC3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26C56919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E5DB3F4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CD899B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724E3CA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D43862F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527FB60E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8781008" w14:textId="77777777" w:rsidR="0007200A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010BA753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371ED945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5BF6E39" w14:textId="77777777" w:rsidR="0007200A" w:rsidRDefault="0007200A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5B7496" w14:paraId="0E9C0EA2" w14:textId="77777777" w:rsidTr="005B7496">
        <w:tc>
          <w:tcPr>
            <w:tcW w:w="7562" w:type="dxa"/>
          </w:tcPr>
          <w:p w14:paraId="6DCAC0B3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164F7F60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13FB386B" w14:textId="77777777" w:rsidR="005B7496" w:rsidRPr="005B7496" w:rsidRDefault="005B7496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Välineiden käsittely ja lajittelu </w:t>
            </w:r>
          </w:p>
          <w:p w14:paraId="27B00E21" w14:textId="77777777" w:rsidR="005B7496" w:rsidRPr="005B7496" w:rsidRDefault="005B7496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281AD6BD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28ACE6D4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noudattaa tavanomaisia varotoimia</w:t>
            </w:r>
          </w:p>
          <w:p w14:paraId="0C202883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noudattaa varotoimiluokkia</w:t>
            </w:r>
          </w:p>
          <w:p w14:paraId="48BEE6BB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noudattaa puhtausaluekäytäntöjä</w:t>
            </w:r>
          </w:p>
          <w:p w14:paraId="5EA6762A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valitsee työmenetelmät käyttäen mikrobiologista perustietoa</w:t>
            </w:r>
          </w:p>
          <w:p w14:paraId="3310081E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estää toiminnallaan tartuntojen leviämisen käyttäen tietoa yleisimmistä tartuntateistä ja -porteista</w:t>
            </w:r>
          </w:p>
          <w:p w14:paraId="09143F18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työskentelee yhteistyössä kuljetuspalveluiden kanssa tai toteuttaa sitä itse</w:t>
            </w:r>
          </w:p>
          <w:p w14:paraId="68C5272D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tiedottaa kuljetusaikataulujen mahdollisista muutoksista</w:t>
            </w:r>
          </w:p>
          <w:p w14:paraId="6E7CD0AC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esikäsittelee välineitä</w:t>
            </w:r>
          </w:p>
          <w:p w14:paraId="455E42D5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purkaa tutkimus- ja hoitovälineet</w:t>
            </w:r>
          </w:p>
          <w:p w14:paraId="4C36B208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lajittelee välineet puhdistukseen ja desinfiointiin</w:t>
            </w:r>
          </w:p>
          <w:p w14:paraId="6958AFC6" w14:textId="77777777" w:rsidR="005B7496" w:rsidRPr="005B7496" w:rsidRDefault="005B7496" w:rsidP="005B749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käyttää, puhdistaa ja desinfioi kuljetusvälineitä.</w:t>
            </w:r>
          </w:p>
          <w:p w14:paraId="615C9C2B" w14:textId="5A29E320" w:rsidR="005B7496" w:rsidRPr="002B6D96" w:rsidRDefault="005B7496" w:rsidP="005B7496">
            <w:pPr>
              <w:ind w:left="72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3C8A2AE2" w14:textId="77777777" w:rsidTr="00DE04E1">
              <w:tc>
                <w:tcPr>
                  <w:tcW w:w="7337" w:type="dxa"/>
                  <w:gridSpan w:val="2"/>
                </w:tcPr>
                <w:p w14:paraId="38DFF89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0350599A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68131923" w14:textId="77777777" w:rsidTr="00DE04E1">
              <w:tc>
                <w:tcPr>
                  <w:tcW w:w="1513" w:type="dxa"/>
                </w:tcPr>
                <w:p w14:paraId="1B9BF3F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48EA8592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2C84B6E3" w14:textId="77777777" w:rsidTr="00DE04E1">
              <w:tc>
                <w:tcPr>
                  <w:tcW w:w="1513" w:type="dxa"/>
                </w:tcPr>
                <w:p w14:paraId="3FB8518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1D1C342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E0AB2E2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B7D70B3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765972B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6093DC8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2381256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67E1D36F" w14:textId="77777777" w:rsidTr="00DE04E1">
              <w:tc>
                <w:tcPr>
                  <w:tcW w:w="1513" w:type="dxa"/>
                </w:tcPr>
                <w:p w14:paraId="7A68ED7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266AE79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6E4455C3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4E9B10FA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2DE7197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15C8D17C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54194110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FB5C810" w14:textId="77777777" w:rsidTr="00DE04E1">
              <w:tc>
                <w:tcPr>
                  <w:tcW w:w="1513" w:type="dxa"/>
                </w:tcPr>
                <w:p w14:paraId="5D79343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0DD63672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6DF379EB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309929A7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7EDFBA1D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67F3F18E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1486BAB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4053ED1B" w14:textId="77777777" w:rsidTr="00DE04E1">
              <w:tc>
                <w:tcPr>
                  <w:tcW w:w="1513" w:type="dxa"/>
                </w:tcPr>
                <w:p w14:paraId="4BC8CF8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71CE2CFB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0DA08934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62BC58A5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6EA19A1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8A150A0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6F9EF61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619F6370" w14:textId="77777777" w:rsidTr="00DE04E1">
              <w:tc>
                <w:tcPr>
                  <w:tcW w:w="1513" w:type="dxa"/>
                </w:tcPr>
                <w:p w14:paraId="6EBBFE5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3D19787F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153063C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7C7163C5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250D7487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03C318B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70455472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2EC58709" w14:textId="77777777" w:rsidR="005B7496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50121AEA" w14:textId="4302CAC1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3AB6B720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05E0F515" w14:textId="4EE06F75" w:rsidR="00AE772A" w:rsidRDefault="00AE772A" w:rsidP="00AE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5B7496" w14:paraId="4A19AEBA" w14:textId="77777777" w:rsidTr="00DE04E1">
        <w:tc>
          <w:tcPr>
            <w:tcW w:w="7562" w:type="dxa"/>
          </w:tcPr>
          <w:p w14:paraId="64977652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21A32213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42DF28" w14:textId="77777777" w:rsidR="005B7496" w:rsidRPr="005B7496" w:rsidRDefault="005B7496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Välineiden puhdistaminen ja desinfiointi </w:t>
            </w:r>
          </w:p>
          <w:p w14:paraId="0E77E830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9132712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5ECEA8C4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valitsee eri välineille soveltuvan puhdistus- ja desinfiointimenetelmän huollettavan välineistön, sen käyttötarkoituksen ja puhdistustarpeen mukaisesti</w:t>
            </w:r>
          </w:p>
          <w:p w14:paraId="392D4F21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valitsee ja vaihtaa puhdistus- ja desinfiointiaineen sekä valmistaa käyttöliuoksen ohjeen mukaisesti</w:t>
            </w:r>
          </w:p>
          <w:p w14:paraId="1A417C5B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puhdistaa ja desinfioi esikäsittelemättömiä ja esikäsiteltyjä välineitä koneellisesti ja käsin</w:t>
            </w:r>
          </w:p>
          <w:p w14:paraId="5D4C80F4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osoittaa ymmärtävänsä veden puhdistusmenetelmien käytön tarpeellisuuden ja veden kemian merkityksen</w:t>
            </w:r>
          </w:p>
          <w:p w14:paraId="5AFBFEEF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käsittelee välineitä huolellisesti</w:t>
            </w:r>
          </w:p>
          <w:p w14:paraId="106FFF0D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täyttää pesukoneen validoidun mallikuorman mukaisesti ja osoittaa ymmärtävänsä validoinnin periaatteet</w:t>
            </w:r>
          </w:p>
          <w:p w14:paraId="3398629A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käyttää välineille soveltuvia pesu- ja desinfiointiohjelmia</w:t>
            </w:r>
          </w:p>
          <w:p w14:paraId="780B6F5B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tyhjentää pesukoneen ja palauttaa tarvittaessa kuorman uudelleen pesuun</w:t>
            </w:r>
          </w:p>
          <w:p w14:paraId="69BBE5D9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kuivaa käsin puhdistetut välineet ennen desinfiointia</w:t>
            </w:r>
          </w:p>
          <w:p w14:paraId="686DB655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ohjaa muita välineiden puhdistamis- ja desinfiointiprosessissa</w:t>
            </w:r>
          </w:p>
          <w:p w14:paraId="53F8C86C" w14:textId="77777777" w:rsidR="005B7496" w:rsidRPr="005B7496" w:rsidRDefault="005B7496" w:rsidP="005B7496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käyttää ammattikäsitteistöä.</w:t>
            </w:r>
          </w:p>
          <w:p w14:paraId="0A2DC682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70FBF4F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51681F07" w14:textId="77777777" w:rsidTr="00DE04E1">
              <w:tc>
                <w:tcPr>
                  <w:tcW w:w="7337" w:type="dxa"/>
                  <w:gridSpan w:val="2"/>
                </w:tcPr>
                <w:p w14:paraId="0CF0FD8D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43BB3A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E1C7764" w14:textId="77777777" w:rsidTr="00DE04E1">
              <w:tc>
                <w:tcPr>
                  <w:tcW w:w="1513" w:type="dxa"/>
                </w:tcPr>
                <w:p w14:paraId="227B3812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C22CCE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3B2CC74F" w14:textId="77777777" w:rsidTr="00DE04E1">
              <w:tc>
                <w:tcPr>
                  <w:tcW w:w="1513" w:type="dxa"/>
                </w:tcPr>
                <w:p w14:paraId="751D025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74EF49E6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1AF2E049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293215D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173EC9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27491861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A3916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784C368B" w14:textId="77777777" w:rsidTr="00DE04E1">
              <w:tc>
                <w:tcPr>
                  <w:tcW w:w="1513" w:type="dxa"/>
                </w:tcPr>
                <w:p w14:paraId="3FE6FF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1BF08770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758881F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10EFD0DB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5B2C247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477FF14D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258EB6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CBD881C" w14:textId="77777777" w:rsidTr="00DE04E1">
              <w:tc>
                <w:tcPr>
                  <w:tcW w:w="1513" w:type="dxa"/>
                </w:tcPr>
                <w:p w14:paraId="1ED56810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7C05E12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89AE5D1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396F3E32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7BB1D1A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6FC4535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59BF58C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3B47818" w14:textId="77777777" w:rsidTr="00DE04E1">
              <w:tc>
                <w:tcPr>
                  <w:tcW w:w="1513" w:type="dxa"/>
                </w:tcPr>
                <w:p w14:paraId="2E1B6E6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D66D275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1CA4D46F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A765899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2931E13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999C9B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BDCE11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47777DC2" w14:textId="77777777" w:rsidTr="00DE04E1">
              <w:tc>
                <w:tcPr>
                  <w:tcW w:w="1513" w:type="dxa"/>
                </w:tcPr>
                <w:p w14:paraId="3D6FD56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65BDD5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0D4625A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72008A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02F7FDD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7ED172B9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442B12B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437958B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214DF9D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E205996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1320C3E2" w14:textId="77777777" w:rsidR="00AE772A" w:rsidRPr="00AE772A" w:rsidRDefault="00AE772A" w:rsidP="00AE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5B7496" w14:paraId="18F2A798" w14:textId="77777777" w:rsidTr="00DE04E1">
        <w:tc>
          <w:tcPr>
            <w:tcW w:w="7562" w:type="dxa"/>
          </w:tcPr>
          <w:p w14:paraId="00A701B8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21F99888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A1E655C" w14:textId="77777777" w:rsidR="005B7496" w:rsidRPr="005B7496" w:rsidRDefault="005B7496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Taipuisan tähystimen huoltoprosessi </w:t>
            </w:r>
          </w:p>
          <w:p w14:paraId="2B2370BC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09A8AEDF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27495AEF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tunnistaa erilaisia taipuisia tähystimiä, niiden rakenteen sekä käyttötarkoituksia</w:t>
            </w:r>
          </w:p>
          <w:p w14:paraId="443245F6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valitsee tähystimelle soveltuvan pesu- ja desinfiointimenetelmän valmistajan huolto-ohjeen mukaisesti</w:t>
            </w:r>
          </w:p>
          <w:p w14:paraId="57B2BE9D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tekee vuototestin</w:t>
            </w:r>
          </w:p>
          <w:p w14:paraId="7F477B7A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esikäsittelee konepesuun menevän tähystimen</w:t>
            </w:r>
          </w:p>
          <w:p w14:paraId="7458ED7B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asettelee tähystimen ja sen oheislaitteet työohjeiden mukaisesti tähystimien pesu- ja desinfiointilaitteeseen ja pesutelineisiin</w:t>
            </w:r>
          </w:p>
          <w:p w14:paraId="129B72C2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käyttää taipuisien tähystimien pesukonetta</w:t>
            </w:r>
          </w:p>
          <w:p w14:paraId="708E45AE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kuivaa tähystimen käsin ja koneellisesti</w:t>
            </w:r>
          </w:p>
          <w:p w14:paraId="1D140FCF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säilyttää taipuisat tähystimet huolto-ohjeen mukaisesti</w:t>
            </w:r>
          </w:p>
          <w:p w14:paraId="25AF4BBF" w14:textId="77777777" w:rsidR="005B7496" w:rsidRPr="005B7496" w:rsidRDefault="005B7496" w:rsidP="005B7496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>kuljettaa taipuisia tähystimiä asianmukaisesti.</w:t>
            </w:r>
          </w:p>
          <w:p w14:paraId="11C247BD" w14:textId="77777777" w:rsidR="005B7496" w:rsidRPr="005B7496" w:rsidRDefault="005B7496" w:rsidP="00DE04E1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6546D97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15E26FCB" w14:textId="77777777" w:rsidTr="00DE04E1">
              <w:tc>
                <w:tcPr>
                  <w:tcW w:w="7337" w:type="dxa"/>
                  <w:gridSpan w:val="2"/>
                </w:tcPr>
                <w:p w14:paraId="6A110F0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2B7A823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2D835D0" w14:textId="77777777" w:rsidTr="00DE04E1">
              <w:tc>
                <w:tcPr>
                  <w:tcW w:w="1513" w:type="dxa"/>
                </w:tcPr>
                <w:p w14:paraId="2AE7833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0EA249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4CFF67E3" w14:textId="77777777" w:rsidTr="00DE04E1">
              <w:tc>
                <w:tcPr>
                  <w:tcW w:w="1513" w:type="dxa"/>
                </w:tcPr>
                <w:p w14:paraId="3B951CB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627C76F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BEDFA8A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3B15B2B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603750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DAEA4A0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0FEE88B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0F01D3A" w14:textId="77777777" w:rsidTr="00DE04E1">
              <w:tc>
                <w:tcPr>
                  <w:tcW w:w="1513" w:type="dxa"/>
                </w:tcPr>
                <w:p w14:paraId="7D414B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4CE8240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00BB34A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28E0AEA9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4E994CC1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A2278C4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77FE7E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A760A3B" w14:textId="77777777" w:rsidTr="00DE04E1">
              <w:tc>
                <w:tcPr>
                  <w:tcW w:w="1513" w:type="dxa"/>
                </w:tcPr>
                <w:p w14:paraId="669DF62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F97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149FD3A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0E844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0397516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F1BC95B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480888D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5EF29E3D" w14:textId="77777777" w:rsidTr="00DE04E1">
              <w:tc>
                <w:tcPr>
                  <w:tcW w:w="1513" w:type="dxa"/>
                </w:tcPr>
                <w:p w14:paraId="6D732B6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76553AE6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EC18F2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229D9FE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140C9832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23774E1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648BB6D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1B7C457" w14:textId="77777777" w:rsidTr="00DE04E1">
              <w:tc>
                <w:tcPr>
                  <w:tcW w:w="1513" w:type="dxa"/>
                </w:tcPr>
                <w:p w14:paraId="1CAD6A3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43D0BAF0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39A065C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96E306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7344C652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30793A3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35BC192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C1D51E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5BDB938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1F401B7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2403E188" w14:textId="07171294" w:rsidR="005458AB" w:rsidRDefault="005458AB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F73335" w14:paraId="53A5D3C2" w14:textId="77777777" w:rsidTr="00DE04E1">
        <w:tc>
          <w:tcPr>
            <w:tcW w:w="7562" w:type="dxa"/>
          </w:tcPr>
          <w:p w14:paraId="4F4D46D6" w14:textId="77777777" w:rsidR="00F73335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62A36E42" w14:textId="77777777" w:rsidR="00F73335" w:rsidRPr="00884FB2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5F876E" w14:textId="77777777" w:rsidR="00F73335" w:rsidRPr="00F73335" w:rsidRDefault="00F73335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Työprosessin viimeistely </w:t>
            </w:r>
          </w:p>
          <w:p w14:paraId="6EDB7FD1" w14:textId="77777777" w:rsidR="00F73335" w:rsidRPr="00F73335" w:rsidRDefault="00F73335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75C3749A" w14:textId="77777777" w:rsidR="00F73335" w:rsidRPr="00F73335" w:rsidRDefault="00F73335" w:rsidP="00F7333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665D2590" w14:textId="77777777" w:rsidR="00F73335" w:rsidRPr="00F73335" w:rsidRDefault="00F73335" w:rsidP="00F73335">
            <w:pPr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>puhdistaa ja säilyttää työssä käyttämänsä tarvikkeet, välineet, koneet ja laitteet hygieenisesti</w:t>
            </w:r>
          </w:p>
          <w:p w14:paraId="1E76FBA0" w14:textId="77777777" w:rsidR="00F73335" w:rsidRPr="00F73335" w:rsidRDefault="00F73335" w:rsidP="00F73335">
            <w:pPr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>huolehtii omalta osaltaan huoltotilojen siisteydestä, järjestyksestä ja turvallisuudesta</w:t>
            </w:r>
          </w:p>
          <w:p w14:paraId="559FFBB2" w14:textId="77777777" w:rsidR="00F73335" w:rsidRPr="00F73335" w:rsidRDefault="00F73335" w:rsidP="00F73335">
            <w:pPr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>huolehtii käyttämiensä koneiden ja laitteiden turvallisesta käyttökunnosta</w:t>
            </w:r>
          </w:p>
          <w:p w14:paraId="7587BBF2" w14:textId="77777777" w:rsidR="00F73335" w:rsidRPr="00F73335" w:rsidRDefault="00F73335" w:rsidP="00F73335">
            <w:pPr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>tekee mahdolliset vikailmoitukset ja lähettää tuotteen huoltoon.</w:t>
            </w:r>
          </w:p>
          <w:p w14:paraId="4AF83105" w14:textId="77777777" w:rsidR="00F73335" w:rsidRDefault="00F73335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F73335" w:rsidRPr="00884FB2" w14:paraId="18AFDD43" w14:textId="77777777" w:rsidTr="00DE04E1">
              <w:tc>
                <w:tcPr>
                  <w:tcW w:w="7337" w:type="dxa"/>
                  <w:gridSpan w:val="2"/>
                </w:tcPr>
                <w:p w14:paraId="2E7D7AE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EE029C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F73335" w:rsidRPr="00884FB2" w14:paraId="48E1EF46" w14:textId="77777777" w:rsidTr="00DE04E1">
              <w:tc>
                <w:tcPr>
                  <w:tcW w:w="1513" w:type="dxa"/>
                </w:tcPr>
                <w:p w14:paraId="2DC813A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FA5DB7B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F73335" w:rsidRPr="00884FB2" w14:paraId="12D157A7" w14:textId="77777777" w:rsidTr="00DE04E1">
              <w:tc>
                <w:tcPr>
                  <w:tcW w:w="1513" w:type="dxa"/>
                </w:tcPr>
                <w:p w14:paraId="1EA5385C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436FD26D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33E8717F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756DD11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A6BBD66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724DE55E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16535E5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77872039" w14:textId="77777777" w:rsidTr="00DE04E1">
              <w:tc>
                <w:tcPr>
                  <w:tcW w:w="1513" w:type="dxa"/>
                </w:tcPr>
                <w:p w14:paraId="041C63C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502BC4E5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3A2D609B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9DFE4DC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D5BC1DD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428EB2A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0D286B9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1B37A187" w14:textId="77777777" w:rsidTr="00DE04E1">
              <w:tc>
                <w:tcPr>
                  <w:tcW w:w="1513" w:type="dxa"/>
                </w:tcPr>
                <w:p w14:paraId="15EC33AE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21874F30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EF5A80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113BC1E1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C898418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029D5EC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A495B1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0E1C1B76" w14:textId="77777777" w:rsidTr="00DE04E1">
              <w:tc>
                <w:tcPr>
                  <w:tcW w:w="1513" w:type="dxa"/>
                </w:tcPr>
                <w:p w14:paraId="403C764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A938C5D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97CB98E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00E75A66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683BE6A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72CCDA9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CDAB9F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5EEF9BAE" w14:textId="77777777" w:rsidTr="00DE04E1">
              <w:tc>
                <w:tcPr>
                  <w:tcW w:w="1513" w:type="dxa"/>
                </w:tcPr>
                <w:p w14:paraId="6756273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6F2BC01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C756BBA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3FB2A718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3C12C8B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4D6AEC1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AFB0F4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2C862FF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32EA3B3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29343A1B" w14:textId="77777777" w:rsidR="00F73335" w:rsidRDefault="00F73335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55188125" w14:textId="37FFDB2D" w:rsidR="00AE772A" w:rsidRPr="005B7496" w:rsidRDefault="00AE772A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0485B311" w14:textId="77777777" w:rsidR="00E22282" w:rsidRDefault="00E22282">
      <w:pPr>
        <w:rPr>
          <w:rFonts w:ascii="Arial" w:hAnsi="Arial" w:cs="Arial"/>
          <w:b/>
          <w:sz w:val="32"/>
          <w:szCs w:val="32"/>
        </w:rPr>
        <w:sectPr w:rsidR="00E22282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264F8C1C" w14:textId="2779BE49" w:rsidR="00367756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sz w:val="32"/>
          <w:szCs w:val="32"/>
        </w:rPr>
        <w:lastRenderedPageBreak/>
        <w:t>TYÖPAIKKAOHJAAJAN ARVIONTI PERUSTELUINEEN</w:t>
      </w:r>
      <w:r w:rsidRPr="009252FA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ulukkoRuudukko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E6129" w14:paraId="0E844622" w14:textId="77777777" w:rsidTr="00E22282">
        <w:trPr>
          <w:trHeight w:val="13229"/>
        </w:trPr>
        <w:tc>
          <w:tcPr>
            <w:tcW w:w="9766" w:type="dxa"/>
          </w:tcPr>
          <w:p w14:paraId="258DE64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869D8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533858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441E0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AF0E8D5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A090B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8A2F4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C2BDB9E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BFEF3B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C2B0E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28BDB6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A7AFD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ACA095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E75876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90E6FA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58950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D2E7834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F23D3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57E7D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00543E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CC1DF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8CB6E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9692A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E2814" w14:textId="3B4A222B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F52329C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</w:p>
    <w:p w14:paraId="3015FC33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F09216E" w14:textId="6F6C7D76" w:rsidR="00FF70B7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bCs/>
          <w:sz w:val="32"/>
          <w:szCs w:val="32"/>
        </w:rPr>
        <w:lastRenderedPageBreak/>
        <w:t xml:space="preserve">OPISKELIJAN ITSEARVIOINTI </w:t>
      </w:r>
    </w:p>
    <w:tbl>
      <w:tblPr>
        <w:tblStyle w:val="TaulukkoRuudukko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2E6129" w14:paraId="206C4A11" w14:textId="77777777" w:rsidTr="00E22282">
        <w:trPr>
          <w:trHeight w:val="13346"/>
        </w:trPr>
        <w:tc>
          <w:tcPr>
            <w:tcW w:w="10044" w:type="dxa"/>
          </w:tcPr>
          <w:p w14:paraId="2D48C1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3D4C7BA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4E0DEB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6C5D1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70B44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AD4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0B68B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3742F3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2989D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308474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F61FE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1169F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21F64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DE17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988C3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6472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99B5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EE38F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AB4A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644D49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7011A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04FDAD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AF1067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94C2E" w14:textId="169A1ED8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BFDA54" w14:textId="77777777" w:rsidR="00FF70B7" w:rsidRDefault="00FF70B7" w:rsidP="00FF70B7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081"/>
      </w:tblGrid>
      <w:tr w:rsidR="00C47859" w14:paraId="22A324F7" w14:textId="77777777" w:rsidTr="00E22282">
        <w:tc>
          <w:tcPr>
            <w:tcW w:w="2556" w:type="dxa"/>
          </w:tcPr>
          <w:p w14:paraId="39D06746" w14:textId="06A651D6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0B16ACEB" w14:textId="04188363" w:rsidR="00C47859" w:rsidRDefault="001F29C8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rFonts w:eastAsia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594ECAE" wp14:editId="1872B864">
                  <wp:extent cx="1476375" cy="762000"/>
                  <wp:effectExtent l="0" t="0" r="952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081" w:type="dxa"/>
          </w:tcPr>
          <w:p w14:paraId="5E372336" w14:textId="77777777" w:rsidR="00C47859" w:rsidRDefault="00C47859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714F7E55" w:rsidR="00C47859" w:rsidRPr="00E93C1B" w:rsidRDefault="00E9335F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9252FA">
              <w:rPr>
                <w:rFonts w:ascii="Times New Roman" w:hAnsi="Times New Roman" w:cs="Times New Roman"/>
              </w:rPr>
              <w:t>Välinehuolto</w:t>
            </w:r>
            <w:r w:rsidR="00C47859" w:rsidRPr="00A227AB">
              <w:rPr>
                <w:rFonts w:ascii="Times New Roman" w:hAnsi="Times New Roman" w:cs="Times New Roman"/>
              </w:rPr>
              <w:t xml:space="preserve">alan </w:t>
            </w:r>
            <w:r w:rsidR="009252FA">
              <w:rPr>
                <w:rFonts w:ascii="Times New Roman" w:hAnsi="Times New Roman" w:cs="Times New Roman"/>
              </w:rPr>
              <w:t>perustutkinto, välinehuoltaja</w:t>
            </w:r>
          </w:p>
          <w:p w14:paraId="5822E7DD" w14:textId="33C4F0E8" w:rsidR="00C47859" w:rsidRPr="00E93C1B" w:rsidRDefault="00E9335F" w:rsidP="005F7702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2F7053" w:rsidRPr="002F7053">
              <w:rPr>
                <w:rFonts w:ascii="Times New Roman" w:hAnsi="Times New Roman"/>
                <w:b/>
                <w:bCs/>
                <w:sz w:val="32"/>
                <w:szCs w:val="32"/>
              </w:rPr>
              <w:t>Välineiden puhdistaminen ja desinfiointi infektioiden torjuntatyössä, 45 osp</w:t>
            </w:r>
          </w:p>
          <w:p w14:paraId="4E25FE8C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60D6557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C47859" w14:paraId="3672258E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2"/>
          </w:tcPr>
          <w:p w14:paraId="0D5AEEE8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5417916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02B2DCE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3C9779BB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7"/>
        <w:gridCol w:w="1272"/>
        <w:gridCol w:w="1272"/>
        <w:gridCol w:w="1279"/>
        <w:gridCol w:w="1279"/>
        <w:gridCol w:w="1276"/>
        <w:gridCol w:w="1312"/>
      </w:tblGrid>
      <w:tr w:rsidR="009252FA" w14:paraId="20BDA0A8" w14:textId="77777777" w:rsidTr="009252FA">
        <w:tc>
          <w:tcPr>
            <w:tcW w:w="1375" w:type="dxa"/>
          </w:tcPr>
          <w:p w14:paraId="6F8B362B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AAA094E" w14:textId="059AA8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T1</w:t>
            </w:r>
          </w:p>
        </w:tc>
        <w:tc>
          <w:tcPr>
            <w:tcW w:w="1375" w:type="dxa"/>
          </w:tcPr>
          <w:p w14:paraId="7833CE93" w14:textId="194FE2EB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T2</w:t>
            </w:r>
          </w:p>
        </w:tc>
        <w:tc>
          <w:tcPr>
            <w:tcW w:w="1375" w:type="dxa"/>
          </w:tcPr>
          <w:p w14:paraId="7688C40D" w14:textId="28C12225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H3</w:t>
            </w:r>
          </w:p>
        </w:tc>
        <w:tc>
          <w:tcPr>
            <w:tcW w:w="1375" w:type="dxa"/>
          </w:tcPr>
          <w:p w14:paraId="77D6213A" w14:textId="1447B7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H4</w:t>
            </w:r>
          </w:p>
        </w:tc>
        <w:tc>
          <w:tcPr>
            <w:tcW w:w="1376" w:type="dxa"/>
          </w:tcPr>
          <w:p w14:paraId="6CC5ADAC" w14:textId="1E684B8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K5</w:t>
            </w:r>
          </w:p>
        </w:tc>
        <w:tc>
          <w:tcPr>
            <w:tcW w:w="1376" w:type="dxa"/>
          </w:tcPr>
          <w:p w14:paraId="76A48635" w14:textId="22255B1F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HYL.</w:t>
            </w:r>
          </w:p>
        </w:tc>
      </w:tr>
      <w:tr w:rsidR="009252FA" w14:paraId="6F61CEC4" w14:textId="77777777" w:rsidTr="009252FA">
        <w:tc>
          <w:tcPr>
            <w:tcW w:w="1375" w:type="dxa"/>
          </w:tcPr>
          <w:p w14:paraId="6BCA52EC" w14:textId="77777777" w:rsidR="009252FA" w:rsidRPr="00623924" w:rsidRDefault="009252FA" w:rsidP="009252FA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20055105">
              <w:rPr>
                <w:b/>
                <w:bCs/>
                <w:sz w:val="36"/>
                <w:szCs w:val="36"/>
              </w:rPr>
              <w:t>NÄYTÖN ARVOSANA</w:t>
            </w:r>
          </w:p>
          <w:p w14:paraId="25C91B2F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F249ED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AEF2E06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34C55653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118D8632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61F00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42EBEE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</w:tbl>
    <w:p w14:paraId="3D5D6196" w14:textId="6232C5CD" w:rsidR="002E6129" w:rsidRDefault="002E6129" w:rsidP="00C47859">
      <w:pPr>
        <w:rPr>
          <w:rFonts w:eastAsia="Times New Roman"/>
          <w:color w:val="3366FF"/>
          <w:sz w:val="28"/>
          <w:szCs w:val="28"/>
        </w:rPr>
      </w:pPr>
    </w:p>
    <w:p w14:paraId="1E2B52A6" w14:textId="1848F0AE" w:rsidR="00CC54DA" w:rsidRDefault="00CC54DA" w:rsidP="00535C31">
      <w:pPr>
        <w:ind w:right="-143"/>
        <w:rPr>
          <w:b/>
          <w:sz w:val="32"/>
          <w:szCs w:val="24"/>
        </w:rPr>
      </w:pPr>
    </w:p>
    <w:p w14:paraId="6D84BFDE" w14:textId="77777777" w:rsidR="002E6129" w:rsidRPr="002E6129" w:rsidRDefault="002E6129" w:rsidP="00535C31">
      <w:pPr>
        <w:ind w:right="-143"/>
        <w:rPr>
          <w:b/>
          <w:sz w:val="16"/>
          <w:szCs w:val="24"/>
        </w:rPr>
      </w:pPr>
    </w:p>
    <w:p w14:paraId="1BFE7033" w14:textId="15147A39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Paikka ja aika:</w:t>
      </w:r>
    </w:p>
    <w:p w14:paraId="2ECA6E77" w14:textId="77777777" w:rsidR="00E22282" w:rsidRDefault="00E22282" w:rsidP="002E6129">
      <w:pPr>
        <w:ind w:right="-143"/>
        <w:rPr>
          <w:b/>
          <w:sz w:val="24"/>
          <w:szCs w:val="24"/>
        </w:rPr>
      </w:pPr>
    </w:p>
    <w:p w14:paraId="5B4FD084" w14:textId="156A6C53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Allekirjoitukset:</w:t>
      </w:r>
    </w:p>
    <w:p w14:paraId="1FFF358A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1CB5C3F4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52946A82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3F714D3D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41A0418A" w14:textId="1F5A4BDE" w:rsidR="00E22282" w:rsidRDefault="002E6129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 (tiedoksi saaneena)                   Työpaikkaohjaaja                         Opettaja</w:t>
      </w:r>
    </w:p>
    <w:p w14:paraId="2173F119" w14:textId="77777777" w:rsidR="00E22282" w:rsidRDefault="00E22282">
      <w:pPr>
        <w:rPr>
          <w:b/>
          <w:sz w:val="24"/>
          <w:szCs w:val="24"/>
        </w:rPr>
      </w:pPr>
    </w:p>
    <w:p w14:paraId="07A15F5F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Opiskelijalla on 14vrk aikaa pyytää kirjallisesti arvioinnin tarkistamista ohjaavalta opettajalta.</w:t>
      </w:r>
    </w:p>
    <w:p w14:paraId="7632699C" w14:textId="0D877A85" w:rsidR="00E22282" w:rsidRDefault="00E222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914B4" w14:textId="55259D09" w:rsidR="002E6129" w:rsidRDefault="00E22282" w:rsidP="00E22282">
      <w:pPr>
        <w:ind w:right="-143"/>
        <w:rPr>
          <w:b/>
          <w:sz w:val="32"/>
          <w:szCs w:val="24"/>
        </w:rPr>
      </w:pPr>
      <w:r w:rsidRPr="002E6129">
        <w:rPr>
          <w:b/>
          <w:sz w:val="32"/>
          <w:szCs w:val="24"/>
        </w:rPr>
        <w:lastRenderedPageBreak/>
        <w:t>Perustelut arvosanalle</w:t>
      </w:r>
    </w:p>
    <w:p w14:paraId="1F0646AD" w14:textId="77777777" w:rsidR="000375B4" w:rsidRDefault="000375B4" w:rsidP="00E22282">
      <w:pPr>
        <w:ind w:right="-143"/>
        <w:rPr>
          <w:b/>
          <w:sz w:val="32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375B4" w14:paraId="00A82884" w14:textId="77777777" w:rsidTr="006A241A">
        <w:tc>
          <w:tcPr>
            <w:tcW w:w="9627" w:type="dxa"/>
          </w:tcPr>
          <w:p w14:paraId="2E3FD3CC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1AD02E9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555A1A0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01265012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35DA66F5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6AC8320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32F1174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6FBD7D22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3767411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024F8D9E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0F886EB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95CB8C5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5292E6B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67E671F8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EAF32A7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7236F84C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1E06E53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9F54396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12EBEBD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69582C0E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69EF54A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4B3520C7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503746BD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3A18F55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804A572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054BB9BE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52171C2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2F16011C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7A355CA5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C301F19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D25F759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048ECF27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5ADB905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249FFB51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287907B4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6293D7C" w14:textId="77777777" w:rsidR="000375B4" w:rsidRDefault="000375B4" w:rsidP="006A241A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728A79F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2DB355FB" w14:textId="77777777" w:rsidR="000375B4" w:rsidRDefault="000375B4" w:rsidP="006A241A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3F64225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2954559E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  <w:p w14:paraId="23654F83" w14:textId="77777777" w:rsidR="000375B4" w:rsidRDefault="000375B4" w:rsidP="006A241A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6B9F6A45" w14:textId="4667DCB1" w:rsidR="00E22282" w:rsidRPr="002E6129" w:rsidRDefault="00E22282" w:rsidP="00E22282">
      <w:pPr>
        <w:ind w:right="-143"/>
        <w:rPr>
          <w:b/>
          <w:sz w:val="24"/>
          <w:szCs w:val="24"/>
        </w:rPr>
      </w:pPr>
    </w:p>
    <w:sectPr w:rsidR="00E22282" w:rsidRPr="002E6129" w:rsidSect="00E22282">
      <w:type w:val="continuous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594E" w14:textId="77777777" w:rsidR="00A337E1" w:rsidRDefault="00A337E1">
      <w:pPr>
        <w:spacing w:after="0" w:line="240" w:lineRule="auto"/>
      </w:pPr>
      <w:r>
        <w:separator/>
      </w:r>
    </w:p>
  </w:endnote>
  <w:endnote w:type="continuationSeparator" w:id="0">
    <w:p w14:paraId="281E8269" w14:textId="77777777" w:rsidR="00A337E1" w:rsidRDefault="00A3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691394" w:rsidRDefault="00691394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691394" w:rsidRDefault="00691394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FA66" w14:textId="3BA13DE9" w:rsidR="00691394" w:rsidRDefault="00691394">
    <w:pPr>
      <w:pStyle w:val="Alatunnist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A1BD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0F33271" w14:textId="59D5FA2A" w:rsidR="00691394" w:rsidRDefault="00691394" w:rsidP="00973C46">
    <w:pPr>
      <w:pStyle w:val="Alatunnist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9E43" w14:textId="77777777" w:rsidR="00A337E1" w:rsidRDefault="00A337E1">
      <w:pPr>
        <w:spacing w:after="0" w:line="240" w:lineRule="auto"/>
      </w:pPr>
      <w:r>
        <w:separator/>
      </w:r>
    </w:p>
  </w:footnote>
  <w:footnote w:type="continuationSeparator" w:id="0">
    <w:p w14:paraId="1B54EC9F" w14:textId="77777777" w:rsidR="00A337E1" w:rsidRDefault="00A3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85"/>
    <w:multiLevelType w:val="multilevel"/>
    <w:tmpl w:val="F23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2631"/>
    <w:multiLevelType w:val="hybridMultilevel"/>
    <w:tmpl w:val="B12EE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CB1"/>
    <w:multiLevelType w:val="hybridMultilevel"/>
    <w:tmpl w:val="14126F7C"/>
    <w:lvl w:ilvl="0" w:tplc="09B826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FF6A40"/>
    <w:multiLevelType w:val="multilevel"/>
    <w:tmpl w:val="EE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D7659"/>
    <w:multiLevelType w:val="multilevel"/>
    <w:tmpl w:val="03B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254D9"/>
    <w:multiLevelType w:val="multilevel"/>
    <w:tmpl w:val="838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26EC2"/>
    <w:multiLevelType w:val="multilevel"/>
    <w:tmpl w:val="A94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A2CBC"/>
    <w:multiLevelType w:val="hybridMultilevel"/>
    <w:tmpl w:val="CA18B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73CA"/>
    <w:multiLevelType w:val="hybridMultilevel"/>
    <w:tmpl w:val="B71C3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50757"/>
    <w:multiLevelType w:val="multilevel"/>
    <w:tmpl w:val="6AC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3120A"/>
    <w:multiLevelType w:val="multilevel"/>
    <w:tmpl w:val="5ED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40AE9"/>
    <w:multiLevelType w:val="multilevel"/>
    <w:tmpl w:val="6AB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8683D"/>
    <w:multiLevelType w:val="multilevel"/>
    <w:tmpl w:val="694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1264A"/>
    <w:multiLevelType w:val="multilevel"/>
    <w:tmpl w:val="1E2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037CD"/>
    <w:multiLevelType w:val="multilevel"/>
    <w:tmpl w:val="01F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07E6A"/>
    <w:multiLevelType w:val="multilevel"/>
    <w:tmpl w:val="E8B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57A8F"/>
    <w:multiLevelType w:val="hybridMultilevel"/>
    <w:tmpl w:val="1FDA6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E6232"/>
    <w:multiLevelType w:val="multilevel"/>
    <w:tmpl w:val="CCE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375B4"/>
    <w:rsid w:val="00062206"/>
    <w:rsid w:val="0007200A"/>
    <w:rsid w:val="00084C14"/>
    <w:rsid w:val="000A2B18"/>
    <w:rsid w:val="001134E3"/>
    <w:rsid w:val="001B2C8C"/>
    <w:rsid w:val="001C20D7"/>
    <w:rsid w:val="001C5769"/>
    <w:rsid w:val="001F29C8"/>
    <w:rsid w:val="001F2DA8"/>
    <w:rsid w:val="002A1BDB"/>
    <w:rsid w:val="002B6D96"/>
    <w:rsid w:val="002E6129"/>
    <w:rsid w:val="002F34E1"/>
    <w:rsid w:val="002F7053"/>
    <w:rsid w:val="00304CC8"/>
    <w:rsid w:val="00367756"/>
    <w:rsid w:val="00386FC4"/>
    <w:rsid w:val="0039257A"/>
    <w:rsid w:val="003A0B3B"/>
    <w:rsid w:val="003D1E03"/>
    <w:rsid w:val="003E6D20"/>
    <w:rsid w:val="003F58CC"/>
    <w:rsid w:val="00422EC8"/>
    <w:rsid w:val="004402C5"/>
    <w:rsid w:val="00443402"/>
    <w:rsid w:val="00535C31"/>
    <w:rsid w:val="00541C50"/>
    <w:rsid w:val="005458AB"/>
    <w:rsid w:val="005618F8"/>
    <w:rsid w:val="00596269"/>
    <w:rsid w:val="005B7274"/>
    <w:rsid w:val="005B7496"/>
    <w:rsid w:val="005F30F6"/>
    <w:rsid w:val="005F7702"/>
    <w:rsid w:val="00662225"/>
    <w:rsid w:val="00691394"/>
    <w:rsid w:val="006966AF"/>
    <w:rsid w:val="006B6AB5"/>
    <w:rsid w:val="006C16CD"/>
    <w:rsid w:val="006D7C52"/>
    <w:rsid w:val="007153F8"/>
    <w:rsid w:val="00734018"/>
    <w:rsid w:val="00771087"/>
    <w:rsid w:val="007C5C56"/>
    <w:rsid w:val="007F2541"/>
    <w:rsid w:val="008000B0"/>
    <w:rsid w:val="00865AD8"/>
    <w:rsid w:val="0086662A"/>
    <w:rsid w:val="00884FB2"/>
    <w:rsid w:val="008A7C21"/>
    <w:rsid w:val="008E12B8"/>
    <w:rsid w:val="009252FA"/>
    <w:rsid w:val="00952E2D"/>
    <w:rsid w:val="00954CF3"/>
    <w:rsid w:val="00973C46"/>
    <w:rsid w:val="009C1B31"/>
    <w:rsid w:val="009D3E40"/>
    <w:rsid w:val="00A16FD9"/>
    <w:rsid w:val="00A337E1"/>
    <w:rsid w:val="00A364E5"/>
    <w:rsid w:val="00A63BAC"/>
    <w:rsid w:val="00AA0F71"/>
    <w:rsid w:val="00AE772A"/>
    <w:rsid w:val="00B44276"/>
    <w:rsid w:val="00B67540"/>
    <w:rsid w:val="00B816C0"/>
    <w:rsid w:val="00BA52A4"/>
    <w:rsid w:val="00C11ADD"/>
    <w:rsid w:val="00C459C7"/>
    <w:rsid w:val="00C47859"/>
    <w:rsid w:val="00C97003"/>
    <w:rsid w:val="00CC54DA"/>
    <w:rsid w:val="00D13306"/>
    <w:rsid w:val="00DA5FFB"/>
    <w:rsid w:val="00E22282"/>
    <w:rsid w:val="00E4345B"/>
    <w:rsid w:val="00E54120"/>
    <w:rsid w:val="00E9335F"/>
    <w:rsid w:val="00EE2930"/>
    <w:rsid w:val="00F12166"/>
    <w:rsid w:val="00F244B1"/>
    <w:rsid w:val="00F66BEC"/>
    <w:rsid w:val="00F73335"/>
    <w:rsid w:val="00F91F2B"/>
    <w:rsid w:val="00FE5570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3335"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662A"/>
  </w:style>
  <w:style w:type="paragraph" w:styleId="Yltunniste">
    <w:name w:val="header"/>
    <w:basedOn w:val="Normaali"/>
    <w:link w:val="Yl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B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D680D7C074E9AC0CEE8B5D7D390" ma:contentTypeVersion="32" ma:contentTypeDescription="Create a new document." ma:contentTypeScope="" ma:versionID="bd0140a9940763624a5b805162ca58c4">
  <xsd:schema xmlns:xsd="http://www.w3.org/2001/XMLSchema" xmlns:xs="http://www.w3.org/2001/XMLSchema" xmlns:p="http://schemas.microsoft.com/office/2006/metadata/properties" xmlns:ns3="68a96f8d-5e82-45b0-a3c5-7fd0f6fcc355" xmlns:ns4="e0a5a1fb-0ee0-427a-9ff4-083632e47c36" targetNamespace="http://schemas.microsoft.com/office/2006/metadata/properties" ma:root="true" ma:fieldsID="a4c53f9152af00b457f1bb7623a8b9c1" ns3:_="" ns4:_="">
    <xsd:import namespace="68a96f8d-5e82-45b0-a3c5-7fd0f6fcc355"/>
    <xsd:import namespace="e0a5a1fb-0ee0-427a-9ff4-083632e47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6f8d-5e82-45b0-a3c5-7fd0f6fc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a1fb-0ee0-427a-9ff4-083632e47c3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0a5a1fb-0ee0-427a-9ff4-083632e47c36" xsi:nil="true"/>
    <Self_Registration_Enabled0 xmlns="e0a5a1fb-0ee0-427a-9ff4-083632e47c36" xsi:nil="true"/>
    <NotebookType xmlns="e0a5a1fb-0ee0-427a-9ff4-083632e47c36" xsi:nil="true"/>
    <FolderType xmlns="e0a5a1fb-0ee0-427a-9ff4-083632e47c36" xsi:nil="true"/>
    <Invited_Teachers xmlns="e0a5a1fb-0ee0-427a-9ff4-083632e47c36" xsi:nil="true"/>
    <CultureName xmlns="e0a5a1fb-0ee0-427a-9ff4-083632e47c36" xsi:nil="true"/>
    <Invited_Students xmlns="e0a5a1fb-0ee0-427a-9ff4-083632e47c36" xsi:nil="true"/>
    <Is_Collaboration_Space_Locked xmlns="e0a5a1fb-0ee0-427a-9ff4-083632e47c36" xsi:nil="true"/>
    <Self_Registration_Enabled xmlns="e0a5a1fb-0ee0-427a-9ff4-083632e47c36" xsi:nil="true"/>
    <Teachers xmlns="e0a5a1fb-0ee0-427a-9ff4-083632e47c36">
      <UserInfo>
        <DisplayName/>
        <AccountId xsi:nil="true"/>
        <AccountType/>
      </UserInfo>
    </Teachers>
    <Students xmlns="e0a5a1fb-0ee0-427a-9ff4-083632e47c36">
      <UserInfo>
        <DisplayName/>
        <AccountId xsi:nil="true"/>
        <AccountType/>
      </UserInfo>
    </Students>
    <Student_Groups xmlns="e0a5a1fb-0ee0-427a-9ff4-083632e47c36">
      <UserInfo>
        <DisplayName/>
        <AccountId xsi:nil="true"/>
        <AccountType/>
      </UserInfo>
    </Student_Groups>
    <AppVersion xmlns="e0a5a1fb-0ee0-427a-9ff4-083632e47c36" xsi:nil="true"/>
    <DefaultSectionNames xmlns="e0a5a1fb-0ee0-427a-9ff4-083632e47c36" xsi:nil="true"/>
    <Has_Teacher_Only_SectionGroup xmlns="e0a5a1fb-0ee0-427a-9ff4-083632e47c36" xsi:nil="true"/>
    <Owner xmlns="e0a5a1fb-0ee0-427a-9ff4-083632e47c36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43F4-910D-41CA-AA94-E56E4F40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6f8d-5e82-45b0-a3c5-7fd0f6fcc355"/>
    <ds:schemaRef ds:uri="e0a5a1fb-0ee0-427a-9ff4-083632e4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6E74-049E-4CB0-A464-8243752EE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43391-3277-4473-8723-4EC3D8DB11C5}">
  <ds:schemaRefs>
    <ds:schemaRef ds:uri="http://schemas.microsoft.com/office/2006/metadata/properties"/>
    <ds:schemaRef ds:uri="http://schemas.microsoft.com/office/infopath/2007/PartnerControls"/>
    <ds:schemaRef ds:uri="e0a5a1fb-0ee0-427a-9ff4-083632e47c36"/>
  </ds:schemaRefs>
</ds:datastoreItem>
</file>

<file path=customXml/itemProps4.xml><?xml version="1.0" encoding="utf-8"?>
<ds:datastoreItem xmlns:ds="http://schemas.openxmlformats.org/officeDocument/2006/customXml" ds:itemID="{9B8D4D6B-CAD7-414C-B1BF-A8C54778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2177</Words>
  <Characters>17641</Characters>
  <Application>Microsoft Office Word</Application>
  <DocSecurity>0</DocSecurity>
  <Lines>147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Tarja Erkkilä-Ojala</cp:lastModifiedBy>
  <cp:revision>2</cp:revision>
  <cp:lastPrinted>2018-04-19T08:16:00Z</cp:lastPrinted>
  <dcterms:created xsi:type="dcterms:W3CDTF">2022-10-02T19:33:00Z</dcterms:created>
  <dcterms:modified xsi:type="dcterms:W3CDTF">2022-10-02T19:33:00Z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0x0101002E2DDD680D7C074E9AC0CEE8B5D7D390</vt:lpwstr>
  </property>
</Properties>
</file>